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01702009" w14:textId="77777777" w:rsidR="003329E2" w:rsidRDefault="003329E2" w:rsidP="003329E2">
      <w:pPr>
        <w:widowControl w:val="0"/>
        <w:spacing w:line="240" w:lineRule="auto"/>
        <w:jc w:val="center"/>
        <w:rPr>
          <w:b/>
          <w:bCs/>
          <w:caps/>
          <w:noProof/>
          <w:sz w:val="72"/>
          <w:szCs w:val="72"/>
          <w:lang w:val="en-US"/>
        </w:rPr>
      </w:pPr>
      <w:r w:rsidRPr="003329E2">
        <w:rPr>
          <w:b/>
          <w:bCs/>
          <w:caps/>
          <w:noProof/>
          <w:sz w:val="72"/>
          <w:szCs w:val="72"/>
          <w:lang w:val="en-US"/>
        </w:rPr>
        <w:t>Chaos Is Relative</w:t>
      </w:r>
    </w:p>
    <w:p w14:paraId="6392991B" w14:textId="495F58D6" w:rsidR="00D81839" w:rsidRDefault="000E0E02" w:rsidP="003329E2">
      <w:pPr>
        <w:widowControl w:val="0"/>
        <w:spacing w:line="240" w:lineRule="auto"/>
        <w:jc w:val="center"/>
        <w:rPr>
          <w:b/>
          <w:bCs/>
          <w:caps/>
          <w:noProof/>
          <w:sz w:val="72"/>
          <w:szCs w:val="72"/>
          <w:lang w:val="en-US"/>
        </w:rPr>
      </w:pPr>
      <w:r w:rsidRPr="000E0E02">
        <w:rPr>
          <w:b/>
          <w:bCs/>
          <w:caps/>
          <w:noProof/>
          <w:sz w:val="72"/>
          <w:szCs w:val="72"/>
          <w:lang w:val="en-US"/>
        </w:rPr>
        <w:drawing>
          <wp:inline distT="0" distB="0" distL="0" distR="0" wp14:anchorId="69DFE18E" wp14:editId="1182D23F">
            <wp:extent cx="1862835" cy="1844572"/>
            <wp:effectExtent l="0" t="0" r="4445" b="3810"/>
            <wp:docPr id="14183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2278"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40000" contrast="40000"/>
                              </a14:imgEffect>
                            </a14:imgLayer>
                          </a14:imgProps>
                        </a:ext>
                      </a:extLst>
                    </a:blip>
                    <a:stretch>
                      <a:fillRect/>
                    </a:stretch>
                  </pic:blipFill>
                  <pic:spPr>
                    <a:xfrm>
                      <a:off x="0" y="0"/>
                      <a:ext cx="1874157" cy="1855783"/>
                    </a:xfrm>
                    <a:prstGeom prst="ellipse">
                      <a:avLst/>
                    </a:prstGeom>
                    <a:ln>
                      <a:noFill/>
                    </a:ln>
                    <a:effectLst>
                      <a:softEdge rad="112500"/>
                    </a:effectLst>
                  </pic:spPr>
                </pic:pic>
              </a:graphicData>
            </a:graphic>
          </wp:inline>
        </w:drawing>
      </w:r>
    </w:p>
    <w:p w14:paraId="466F5199" w14:textId="77777777" w:rsidR="003329E2" w:rsidRPr="003329E2" w:rsidRDefault="003329E2" w:rsidP="003329E2">
      <w:pPr>
        <w:widowControl w:val="0"/>
        <w:spacing w:line="240" w:lineRule="auto"/>
        <w:jc w:val="center"/>
        <w:rPr>
          <w:b/>
          <w:bCs/>
          <w:i/>
          <w:iCs/>
          <w:caps/>
          <w:noProof/>
          <w:sz w:val="56"/>
          <w:szCs w:val="56"/>
          <w:lang w:val="en-US"/>
        </w:rPr>
      </w:pPr>
      <w:r w:rsidRPr="003329E2">
        <w:rPr>
          <w:b/>
          <w:bCs/>
          <w:i/>
          <w:iCs/>
          <w:caps/>
          <w:noProof/>
          <w:sz w:val="56"/>
          <w:szCs w:val="56"/>
          <w:lang w:val="en-US"/>
        </w:rPr>
        <w:t xml:space="preserve">A Guide to Order and Disorder </w:t>
      </w:r>
    </w:p>
    <w:p w14:paraId="75FEAE3D" w14:textId="77777777" w:rsidR="003329E2" w:rsidRPr="003329E2" w:rsidRDefault="003329E2" w:rsidP="003329E2">
      <w:pPr>
        <w:widowControl w:val="0"/>
        <w:spacing w:line="240" w:lineRule="auto"/>
        <w:jc w:val="center"/>
        <w:rPr>
          <w:b/>
          <w:bCs/>
          <w:caps/>
          <w:noProof/>
          <w:sz w:val="72"/>
          <w:szCs w:val="72"/>
          <w:lang w:val="en-US"/>
        </w:rPr>
      </w:pP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4553DED" w14:textId="77777777" w:rsidR="00BF1908" w:rsidRDefault="00BD1968" w:rsidP="009D334C">
      <w:pPr>
        <w:spacing w:line="240" w:lineRule="auto"/>
        <w:rPr>
          <w:lang w:val="en-US"/>
        </w:rPr>
      </w:pPr>
      <w:r w:rsidRPr="00BD1968">
        <w:rPr>
          <w:lang w:val="en-US"/>
        </w:rPr>
        <w:t>Boris Kriger is a Research Fellow at the Institute of Integrative and Interdisciplinary Research. A scholar of interdisciplinarity, he is devoted to restoring coherence to domains of knowledge that modern specialization has fragmented. Over many years, he has engaged in sustained dialogue with leading figures in astrophysics, gaining first-hand insight into contemporary debates at the frontiers of cosmology through personal correspondence, close collaboration, and participation in international scientific conferences. His work is distinguished by a rigorous understanding of scientific principles combined with a rare ability to render complex ideas with clarity, depth, and narrative force, making advanced concepts accessible without diminishing their intellectual seriousness.</w:t>
      </w:r>
    </w:p>
    <w:p w14:paraId="0A5BE3BE" w14:textId="6E72C750" w:rsidR="00CF2FCD" w:rsidRDefault="00CF2FCD" w:rsidP="009D334C">
      <w:pPr>
        <w:spacing w:line="240" w:lineRule="auto"/>
        <w:rPr>
          <w:b/>
          <w:bCs/>
          <w:lang w:val="en-CA"/>
        </w:rPr>
      </w:pPr>
      <w:r w:rsidRPr="00CF2FCD">
        <w:rPr>
          <w:b/>
          <w:bCs/>
          <w:lang w:val="en-CA"/>
        </w:rPr>
        <w:t xml:space="preserve">Chaos Is Relative: A Guide to Order and Disorder </w:t>
      </w:r>
    </w:p>
    <w:p w14:paraId="60EA52EF" w14:textId="77777777" w:rsidR="00C833B0" w:rsidRPr="00C833B0" w:rsidRDefault="00891341" w:rsidP="00C833B0">
      <w:pPr>
        <w:spacing w:line="240" w:lineRule="auto"/>
        <w:rPr>
          <w:lang w:val="en-US"/>
        </w:rPr>
      </w:pPr>
      <w:r>
        <w:rPr>
          <w:lang w:val="en-CA"/>
        </w:rPr>
        <w:t xml:space="preserve"> </w:t>
      </w:r>
      <w:r w:rsidR="00C833B0" w:rsidRPr="00C833B0">
        <w:rPr>
          <w:lang w:val="en-US"/>
        </w:rPr>
        <w:t xml:space="preserve">This book challenges one of the most persistent assumptions of modern thought: that chaos is a property of the world itself. Drawing on science, philosophy, and everyday experience, it shows that chaos and order are not enemies locked in opposition, but outcomes of how systems are described, measured, and understood. What appears unpredictable </w:t>
      </w:r>
      <w:proofErr w:type="gramStart"/>
      <w:r w:rsidR="00C833B0" w:rsidRPr="00C833B0">
        <w:rPr>
          <w:lang w:val="en-US"/>
        </w:rPr>
        <w:t>at</w:t>
      </w:r>
      <w:proofErr w:type="gramEnd"/>
      <w:r w:rsidR="00C833B0" w:rsidRPr="00C833B0">
        <w:rPr>
          <w:lang w:val="en-US"/>
        </w:rPr>
        <w:t xml:space="preserve"> one scale becomes stable at another; what seems orderly under one lens dissolves into turbulence under closer inspection.</w:t>
      </w:r>
    </w:p>
    <w:p w14:paraId="187C975C" w14:textId="77777777" w:rsidR="00C833B0" w:rsidRPr="00C833B0" w:rsidRDefault="00C833B0" w:rsidP="00C833B0">
      <w:pPr>
        <w:spacing w:line="240" w:lineRule="auto"/>
        <w:rPr>
          <w:lang w:val="en-US"/>
        </w:rPr>
      </w:pPr>
      <w:r w:rsidRPr="00C833B0">
        <w:rPr>
          <w:lang w:val="en-US"/>
        </w:rPr>
        <w:t>By introducing the Law of Relativity of Chaos, the book reframes debates across physics, neuroscience, economics, and philosophy, revealing why experts so often disagree without anyone being wrong. It explains how prediction can fail even when laws remain intact, why absolute disorder is impossible, and how meaning, responsibility, and freedom survive in a world shaped by complexity.</w:t>
      </w:r>
    </w:p>
    <w:p w14:paraId="7EC7538C" w14:textId="77777777" w:rsidR="00C833B0" w:rsidRPr="00C833B0" w:rsidRDefault="00C833B0" w:rsidP="00C833B0">
      <w:pPr>
        <w:spacing w:line="240" w:lineRule="auto"/>
        <w:rPr>
          <w:lang w:val="en-US"/>
        </w:rPr>
      </w:pPr>
      <w:r w:rsidRPr="00C833B0">
        <w:rPr>
          <w:lang w:val="en-US"/>
        </w:rPr>
        <w:t>Written without equations yet without sacrificing rigor, this work invites readers to see chaos not as a threat, but as a guide. It offers a disciplined way to think about uncertainty, a framework for understanding disagreement, and a calmer vision of humanity’s place in a lawful yet unpredictable world.</w:t>
      </w:r>
    </w:p>
    <w:p w14:paraId="75D53B78" w14:textId="008F9F81" w:rsidR="00A73A68" w:rsidRPr="00291884" w:rsidRDefault="00A73A68" w:rsidP="00A73A68">
      <w:pPr>
        <w:spacing w:line="240" w:lineRule="auto"/>
        <w:rPr>
          <w:b/>
          <w:bCs/>
          <w:lang w:val="en-CA"/>
        </w:rPr>
      </w:pPr>
      <w:r w:rsidRPr="00291884">
        <w:rPr>
          <w:b/>
          <w:bCs/>
          <w:lang w:val="en-CA"/>
        </w:rPr>
        <w:t>Keywords</w:t>
      </w:r>
    </w:p>
    <w:p w14:paraId="6950DADF" w14:textId="77777777" w:rsidR="00C833B0" w:rsidRPr="00C833B0" w:rsidRDefault="00891341" w:rsidP="00C833B0">
      <w:pPr>
        <w:spacing w:line="240" w:lineRule="auto"/>
        <w:rPr>
          <w:lang w:val="en-US"/>
        </w:rPr>
      </w:pPr>
      <w:r>
        <w:rPr>
          <w:lang w:val="en-CA"/>
        </w:rPr>
        <w:t xml:space="preserve"> </w:t>
      </w:r>
      <w:r w:rsidR="00C833B0" w:rsidRPr="00C833B0">
        <w:rPr>
          <w:lang w:val="en-US"/>
        </w:rPr>
        <w:t>Chaos, Order, Complexity, Predictability, Frameworks, Philosophy, Science</w:t>
      </w: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892D69" w:rsidRDefault="00291884" w:rsidP="00BF1908">
          <w:pPr>
            <w:pStyle w:val="TOCHeading"/>
            <w:spacing w:line="360" w:lineRule="auto"/>
            <w:jc w:val="center"/>
            <w:rPr>
              <w:b/>
              <w:bCs/>
              <w:color w:val="auto"/>
              <w:sz w:val="36"/>
              <w:szCs w:val="36"/>
            </w:rPr>
          </w:pPr>
          <w:r w:rsidRPr="00892D69">
            <w:rPr>
              <w:b/>
              <w:bCs/>
              <w:color w:val="auto"/>
              <w:sz w:val="36"/>
              <w:szCs w:val="36"/>
            </w:rPr>
            <w:t>Contents</w:t>
          </w:r>
        </w:p>
        <w:p w14:paraId="06C4CF6B" w14:textId="33B0D5EA" w:rsidR="00F417EF" w:rsidRPr="00BF1908" w:rsidRDefault="00291884"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r w:rsidRPr="00BF1908">
            <w:rPr>
              <w:sz w:val="24"/>
              <w:szCs w:val="24"/>
            </w:rPr>
            <w:fldChar w:fldCharType="begin"/>
          </w:r>
          <w:r w:rsidRPr="00BF1908">
            <w:rPr>
              <w:sz w:val="24"/>
              <w:szCs w:val="24"/>
            </w:rPr>
            <w:instrText xml:space="preserve"> TOC \o "1-3" \h \z \u </w:instrText>
          </w:r>
          <w:r w:rsidRPr="00BF1908">
            <w:rPr>
              <w:sz w:val="24"/>
              <w:szCs w:val="24"/>
            </w:rPr>
            <w:fldChar w:fldCharType="separate"/>
          </w:r>
          <w:hyperlink w:anchor="_Toc218197164" w:history="1">
            <w:r w:rsidR="00F417EF" w:rsidRPr="00BF1908">
              <w:rPr>
                <w:rStyle w:val="Hyperlink"/>
                <w:noProof/>
                <w:sz w:val="24"/>
                <w:szCs w:val="24"/>
                <w:lang w:val="en-US" w:eastAsia="en-US"/>
              </w:rPr>
              <w:t>Preface — Why Chaos Bewilders the Mind</w:t>
            </w:r>
            <w:r w:rsidR="00F417EF" w:rsidRPr="00BF1908">
              <w:rPr>
                <w:noProof/>
                <w:webHidden/>
                <w:sz w:val="24"/>
                <w:szCs w:val="24"/>
              </w:rPr>
              <w:tab/>
            </w:r>
            <w:r w:rsidR="00F417EF" w:rsidRPr="00BF1908">
              <w:rPr>
                <w:noProof/>
                <w:webHidden/>
                <w:sz w:val="24"/>
                <w:szCs w:val="24"/>
              </w:rPr>
              <w:fldChar w:fldCharType="begin"/>
            </w:r>
            <w:r w:rsidR="00F417EF" w:rsidRPr="00BF1908">
              <w:rPr>
                <w:noProof/>
                <w:webHidden/>
                <w:sz w:val="24"/>
                <w:szCs w:val="24"/>
              </w:rPr>
              <w:instrText xml:space="preserve"> PAGEREF _Toc218197164 \h </w:instrText>
            </w:r>
            <w:r w:rsidR="00F417EF" w:rsidRPr="00BF1908">
              <w:rPr>
                <w:noProof/>
                <w:webHidden/>
                <w:sz w:val="24"/>
                <w:szCs w:val="24"/>
              </w:rPr>
            </w:r>
            <w:r w:rsidR="00F417EF" w:rsidRPr="00BF1908">
              <w:rPr>
                <w:noProof/>
                <w:webHidden/>
                <w:sz w:val="24"/>
                <w:szCs w:val="24"/>
              </w:rPr>
              <w:fldChar w:fldCharType="separate"/>
            </w:r>
            <w:r w:rsidR="00892D69">
              <w:rPr>
                <w:noProof/>
                <w:webHidden/>
                <w:sz w:val="24"/>
                <w:szCs w:val="24"/>
              </w:rPr>
              <w:t>5</w:t>
            </w:r>
            <w:r w:rsidR="00F417EF" w:rsidRPr="00BF1908">
              <w:rPr>
                <w:noProof/>
                <w:webHidden/>
                <w:sz w:val="24"/>
                <w:szCs w:val="24"/>
              </w:rPr>
              <w:fldChar w:fldCharType="end"/>
            </w:r>
          </w:hyperlink>
        </w:p>
        <w:p w14:paraId="4755FE8F" w14:textId="2452ED8F"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65" w:history="1">
            <w:r w:rsidRPr="00BF1908">
              <w:rPr>
                <w:rStyle w:val="Hyperlink"/>
                <w:noProof/>
                <w:sz w:val="24"/>
                <w:szCs w:val="24"/>
                <w:lang w:val="en-US" w:eastAsia="en-US"/>
              </w:rPr>
              <w:t>Chapter 1 — Order and Chaos Before Science</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_Toc218197165 \h </w:instrText>
            </w:r>
            <w:r w:rsidRPr="00BF1908">
              <w:rPr>
                <w:noProof/>
                <w:webHidden/>
                <w:sz w:val="24"/>
                <w:szCs w:val="24"/>
              </w:rPr>
            </w:r>
            <w:r w:rsidRPr="00BF1908">
              <w:rPr>
                <w:noProof/>
                <w:webHidden/>
                <w:sz w:val="24"/>
                <w:szCs w:val="24"/>
              </w:rPr>
              <w:fldChar w:fldCharType="separate"/>
            </w:r>
            <w:r w:rsidR="00892D69">
              <w:rPr>
                <w:noProof/>
                <w:webHidden/>
                <w:sz w:val="24"/>
                <w:szCs w:val="24"/>
              </w:rPr>
              <w:t>19</w:t>
            </w:r>
            <w:r w:rsidRPr="00BF1908">
              <w:rPr>
                <w:noProof/>
                <w:webHidden/>
                <w:sz w:val="24"/>
                <w:szCs w:val="24"/>
              </w:rPr>
              <w:fldChar w:fldCharType="end"/>
            </w:r>
          </w:hyperlink>
        </w:p>
        <w:p w14:paraId="491380C0" w14:textId="1E0FF920"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66" w:history="1">
            <w:r w:rsidRPr="00BF1908">
              <w:rPr>
                <w:rStyle w:val="Hyperlink"/>
                <w:noProof/>
                <w:sz w:val="24"/>
                <w:szCs w:val="24"/>
                <w:lang w:val="en-US" w:eastAsia="en-US"/>
              </w:rPr>
              <w:t>Chapter 2 — What Scientists Mean by Chaos (and What They Don’t)</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_Toc218197166 \h </w:instrText>
            </w:r>
            <w:r w:rsidRPr="00BF1908">
              <w:rPr>
                <w:noProof/>
                <w:webHidden/>
                <w:sz w:val="24"/>
                <w:szCs w:val="24"/>
              </w:rPr>
            </w:r>
            <w:r w:rsidRPr="00BF1908">
              <w:rPr>
                <w:noProof/>
                <w:webHidden/>
                <w:sz w:val="24"/>
                <w:szCs w:val="24"/>
              </w:rPr>
              <w:fldChar w:fldCharType="separate"/>
            </w:r>
            <w:r w:rsidR="00892D69">
              <w:rPr>
                <w:noProof/>
                <w:webHidden/>
                <w:sz w:val="24"/>
                <w:szCs w:val="24"/>
              </w:rPr>
              <w:t>26</w:t>
            </w:r>
            <w:r w:rsidRPr="00BF1908">
              <w:rPr>
                <w:noProof/>
                <w:webHidden/>
                <w:sz w:val="24"/>
                <w:szCs w:val="24"/>
              </w:rPr>
              <w:fldChar w:fldCharType="end"/>
            </w:r>
          </w:hyperlink>
        </w:p>
        <w:p w14:paraId="0C3F2690" w14:textId="39B5EC4D"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67" w:history="1">
            <w:r w:rsidRPr="00BF1908">
              <w:rPr>
                <w:rStyle w:val="Hyperlink"/>
                <w:noProof/>
                <w:sz w:val="24"/>
                <w:szCs w:val="24"/>
                <w:lang w:val="en-US" w:eastAsia="en-US"/>
              </w:rPr>
              <w:t>Chapter 3 — Seeing Changes Everything: The Role of Observation</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_Toc218197167 \h </w:instrText>
            </w:r>
            <w:r w:rsidRPr="00BF1908">
              <w:rPr>
                <w:noProof/>
                <w:webHidden/>
                <w:sz w:val="24"/>
                <w:szCs w:val="24"/>
              </w:rPr>
            </w:r>
            <w:r w:rsidRPr="00BF1908">
              <w:rPr>
                <w:noProof/>
                <w:webHidden/>
                <w:sz w:val="24"/>
                <w:szCs w:val="24"/>
              </w:rPr>
              <w:fldChar w:fldCharType="separate"/>
            </w:r>
            <w:r w:rsidR="00892D69">
              <w:rPr>
                <w:noProof/>
                <w:webHidden/>
                <w:sz w:val="24"/>
                <w:szCs w:val="24"/>
              </w:rPr>
              <w:t>36</w:t>
            </w:r>
            <w:r w:rsidRPr="00BF1908">
              <w:rPr>
                <w:noProof/>
                <w:webHidden/>
                <w:sz w:val="24"/>
                <w:szCs w:val="24"/>
              </w:rPr>
              <w:fldChar w:fldCharType="end"/>
            </w:r>
          </w:hyperlink>
        </w:p>
        <w:p w14:paraId="6DB7097F" w14:textId="4561B982"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68" w:history="1">
            <w:r w:rsidRPr="00BF1908">
              <w:rPr>
                <w:rStyle w:val="Hyperlink"/>
                <w:noProof/>
                <w:sz w:val="24"/>
                <w:szCs w:val="24"/>
                <w:lang w:val="en-US" w:eastAsia="en-US"/>
              </w:rPr>
              <w:t>Chapter 4 — When Chaos Turns into Order</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_Toc218197168 \h </w:instrText>
            </w:r>
            <w:r w:rsidRPr="00BF1908">
              <w:rPr>
                <w:noProof/>
                <w:webHidden/>
                <w:sz w:val="24"/>
                <w:szCs w:val="24"/>
              </w:rPr>
            </w:r>
            <w:r w:rsidRPr="00BF1908">
              <w:rPr>
                <w:noProof/>
                <w:webHidden/>
                <w:sz w:val="24"/>
                <w:szCs w:val="24"/>
              </w:rPr>
              <w:fldChar w:fldCharType="separate"/>
            </w:r>
            <w:r w:rsidR="00892D69">
              <w:rPr>
                <w:noProof/>
                <w:webHidden/>
                <w:sz w:val="24"/>
                <w:szCs w:val="24"/>
              </w:rPr>
              <w:t>43</w:t>
            </w:r>
            <w:r w:rsidRPr="00BF1908">
              <w:rPr>
                <w:noProof/>
                <w:webHidden/>
                <w:sz w:val="24"/>
                <w:szCs w:val="24"/>
              </w:rPr>
              <w:fldChar w:fldCharType="end"/>
            </w:r>
          </w:hyperlink>
        </w:p>
        <w:p w14:paraId="21F44D44" w14:textId="6B0BA534"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69" w:history="1">
            <w:r w:rsidRPr="00BF1908">
              <w:rPr>
                <w:rStyle w:val="Hyperlink"/>
                <w:noProof/>
                <w:sz w:val="24"/>
                <w:szCs w:val="24"/>
                <w:lang w:val="en-US" w:eastAsia="en-US"/>
              </w:rPr>
              <w:t>Chapter 5 — When Order Turns into Chaos</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_Toc218197169 \h </w:instrText>
            </w:r>
            <w:r w:rsidRPr="00BF1908">
              <w:rPr>
                <w:noProof/>
                <w:webHidden/>
                <w:sz w:val="24"/>
                <w:szCs w:val="24"/>
              </w:rPr>
            </w:r>
            <w:r w:rsidRPr="00BF1908">
              <w:rPr>
                <w:noProof/>
                <w:webHidden/>
                <w:sz w:val="24"/>
                <w:szCs w:val="24"/>
              </w:rPr>
              <w:fldChar w:fldCharType="separate"/>
            </w:r>
            <w:r w:rsidR="00892D69">
              <w:rPr>
                <w:noProof/>
                <w:webHidden/>
                <w:sz w:val="24"/>
                <w:szCs w:val="24"/>
              </w:rPr>
              <w:t>49</w:t>
            </w:r>
            <w:r w:rsidRPr="00BF1908">
              <w:rPr>
                <w:noProof/>
                <w:webHidden/>
                <w:sz w:val="24"/>
                <w:szCs w:val="24"/>
              </w:rPr>
              <w:fldChar w:fldCharType="end"/>
            </w:r>
          </w:hyperlink>
        </w:p>
        <w:p w14:paraId="3444F48F" w14:textId="46E6BFC7"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0" w:history="1">
            <w:r w:rsidRPr="00BF1908">
              <w:rPr>
                <w:rStyle w:val="Hyperlink"/>
                <w:noProof/>
                <w:sz w:val="24"/>
                <w:szCs w:val="24"/>
                <w:lang w:val="en-US" w:eastAsia="en-US"/>
              </w:rPr>
              <w:t>Chapter 6 — The Law of Relativity of Chaos</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_Toc218197170 \h </w:instrText>
            </w:r>
            <w:r w:rsidRPr="00BF1908">
              <w:rPr>
                <w:noProof/>
                <w:webHidden/>
                <w:sz w:val="24"/>
                <w:szCs w:val="24"/>
              </w:rPr>
            </w:r>
            <w:r w:rsidRPr="00BF1908">
              <w:rPr>
                <w:noProof/>
                <w:webHidden/>
                <w:sz w:val="24"/>
                <w:szCs w:val="24"/>
              </w:rPr>
              <w:fldChar w:fldCharType="separate"/>
            </w:r>
            <w:r w:rsidR="00892D69">
              <w:rPr>
                <w:noProof/>
                <w:webHidden/>
                <w:sz w:val="24"/>
                <w:szCs w:val="24"/>
              </w:rPr>
              <w:t>54</w:t>
            </w:r>
            <w:r w:rsidRPr="00BF1908">
              <w:rPr>
                <w:noProof/>
                <w:webHidden/>
                <w:sz w:val="24"/>
                <w:szCs w:val="24"/>
              </w:rPr>
              <w:fldChar w:fldCharType="end"/>
            </w:r>
          </w:hyperlink>
        </w:p>
        <w:p w14:paraId="5466D708" w14:textId="55BC835C"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1" w:history="1">
            <w:r w:rsidRPr="00BF1908">
              <w:rPr>
                <w:rStyle w:val="Hyperlink"/>
                <w:noProof/>
                <w:sz w:val="24"/>
                <w:szCs w:val="24"/>
                <w:lang w:val="en-US" w:eastAsia="en-US"/>
              </w:rPr>
              <w:t>Chapter 7 — Why Absolute Chaos Is Impossible</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_Toc218197171 \h </w:instrText>
            </w:r>
            <w:r w:rsidRPr="00BF1908">
              <w:rPr>
                <w:noProof/>
                <w:webHidden/>
                <w:sz w:val="24"/>
                <w:szCs w:val="24"/>
              </w:rPr>
            </w:r>
            <w:r w:rsidRPr="00BF1908">
              <w:rPr>
                <w:noProof/>
                <w:webHidden/>
                <w:sz w:val="24"/>
                <w:szCs w:val="24"/>
              </w:rPr>
              <w:fldChar w:fldCharType="separate"/>
            </w:r>
            <w:r w:rsidR="00892D69">
              <w:rPr>
                <w:noProof/>
                <w:webHidden/>
                <w:sz w:val="24"/>
                <w:szCs w:val="24"/>
              </w:rPr>
              <w:t>62</w:t>
            </w:r>
            <w:r w:rsidRPr="00BF1908">
              <w:rPr>
                <w:noProof/>
                <w:webHidden/>
                <w:sz w:val="24"/>
                <w:szCs w:val="24"/>
              </w:rPr>
              <w:fldChar w:fldCharType="end"/>
            </w:r>
          </w:hyperlink>
        </w:p>
        <w:p w14:paraId="085439E2" w14:textId="2422BD55"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2" w:history="1">
            <w:r w:rsidRPr="00BF1908">
              <w:rPr>
                <w:rStyle w:val="Hyperlink"/>
                <w:noProof/>
                <w:sz w:val="24"/>
                <w:szCs w:val="24"/>
                <w:lang w:val="en-US" w:eastAsia="en-US"/>
              </w:rPr>
              <w:t>Chapter 8 — Chaos, the Brain, and the Economy</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_Toc218197172 \h </w:instrText>
            </w:r>
            <w:r w:rsidRPr="00BF1908">
              <w:rPr>
                <w:noProof/>
                <w:webHidden/>
                <w:sz w:val="24"/>
                <w:szCs w:val="24"/>
              </w:rPr>
            </w:r>
            <w:r w:rsidRPr="00BF1908">
              <w:rPr>
                <w:noProof/>
                <w:webHidden/>
                <w:sz w:val="24"/>
                <w:szCs w:val="24"/>
              </w:rPr>
              <w:fldChar w:fldCharType="separate"/>
            </w:r>
            <w:r w:rsidR="00892D69">
              <w:rPr>
                <w:noProof/>
                <w:webHidden/>
                <w:sz w:val="24"/>
                <w:szCs w:val="24"/>
              </w:rPr>
              <w:t>68</w:t>
            </w:r>
            <w:r w:rsidRPr="00BF1908">
              <w:rPr>
                <w:noProof/>
                <w:webHidden/>
                <w:sz w:val="24"/>
                <w:szCs w:val="24"/>
              </w:rPr>
              <w:fldChar w:fldCharType="end"/>
            </w:r>
          </w:hyperlink>
        </w:p>
        <w:p w14:paraId="223D3CC4" w14:textId="42882111"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3" w:history="1">
            <w:r w:rsidRPr="00BF1908">
              <w:rPr>
                <w:rStyle w:val="Hyperlink"/>
                <w:noProof/>
                <w:sz w:val="24"/>
                <w:szCs w:val="24"/>
                <w:lang w:val="en-US" w:eastAsia="en-US"/>
              </w:rPr>
              <w:t>Chapter 9 — Predictability, Freedom, and Responsibility</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_Toc218197173 \h </w:instrText>
            </w:r>
            <w:r w:rsidRPr="00BF1908">
              <w:rPr>
                <w:noProof/>
                <w:webHidden/>
                <w:sz w:val="24"/>
                <w:szCs w:val="24"/>
              </w:rPr>
            </w:r>
            <w:r w:rsidRPr="00BF1908">
              <w:rPr>
                <w:noProof/>
                <w:webHidden/>
                <w:sz w:val="24"/>
                <w:szCs w:val="24"/>
              </w:rPr>
              <w:fldChar w:fldCharType="separate"/>
            </w:r>
            <w:r w:rsidR="00892D69">
              <w:rPr>
                <w:noProof/>
                <w:webHidden/>
                <w:sz w:val="24"/>
                <w:szCs w:val="24"/>
              </w:rPr>
              <w:t>74</w:t>
            </w:r>
            <w:r w:rsidRPr="00BF1908">
              <w:rPr>
                <w:noProof/>
                <w:webHidden/>
                <w:sz w:val="24"/>
                <w:szCs w:val="24"/>
              </w:rPr>
              <w:fldChar w:fldCharType="end"/>
            </w:r>
          </w:hyperlink>
        </w:p>
        <w:p w14:paraId="2250DE62" w14:textId="13D4CFF7"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4" w:history="1">
            <w:r w:rsidRPr="00BF1908">
              <w:rPr>
                <w:rStyle w:val="Hyperlink"/>
                <w:noProof/>
                <w:sz w:val="24"/>
                <w:szCs w:val="24"/>
                <w:lang w:val="en-US" w:eastAsia="en-US"/>
              </w:rPr>
              <w:t>Chapter 10 — How Scientists Should Argue About Complex Systems</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_Toc218197174 \h </w:instrText>
            </w:r>
            <w:r w:rsidRPr="00BF1908">
              <w:rPr>
                <w:noProof/>
                <w:webHidden/>
                <w:sz w:val="24"/>
                <w:szCs w:val="24"/>
              </w:rPr>
            </w:r>
            <w:r w:rsidRPr="00BF1908">
              <w:rPr>
                <w:noProof/>
                <w:webHidden/>
                <w:sz w:val="24"/>
                <w:szCs w:val="24"/>
              </w:rPr>
              <w:fldChar w:fldCharType="separate"/>
            </w:r>
            <w:r w:rsidR="00892D69">
              <w:rPr>
                <w:noProof/>
                <w:webHidden/>
                <w:sz w:val="24"/>
                <w:szCs w:val="24"/>
              </w:rPr>
              <w:t>81</w:t>
            </w:r>
            <w:r w:rsidRPr="00BF1908">
              <w:rPr>
                <w:noProof/>
                <w:webHidden/>
                <w:sz w:val="24"/>
                <w:szCs w:val="24"/>
              </w:rPr>
              <w:fldChar w:fldCharType="end"/>
            </w:r>
          </w:hyperlink>
        </w:p>
        <w:p w14:paraId="13700B67" w14:textId="0000A4DB"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5" w:history="1">
            <w:r w:rsidRPr="00BF1908">
              <w:rPr>
                <w:rStyle w:val="Hyperlink"/>
                <w:noProof/>
                <w:sz w:val="24"/>
                <w:szCs w:val="24"/>
                <w:lang w:val="en-US" w:eastAsia="en-US"/>
              </w:rPr>
              <w:t>Chapter 11 — Living with Chaos Without Fear</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_Toc218197175 \h </w:instrText>
            </w:r>
            <w:r w:rsidRPr="00BF1908">
              <w:rPr>
                <w:noProof/>
                <w:webHidden/>
                <w:sz w:val="24"/>
                <w:szCs w:val="24"/>
              </w:rPr>
            </w:r>
            <w:r w:rsidRPr="00BF1908">
              <w:rPr>
                <w:noProof/>
                <w:webHidden/>
                <w:sz w:val="24"/>
                <w:szCs w:val="24"/>
              </w:rPr>
              <w:fldChar w:fldCharType="separate"/>
            </w:r>
            <w:r w:rsidR="00892D69">
              <w:rPr>
                <w:noProof/>
                <w:webHidden/>
                <w:sz w:val="24"/>
                <w:szCs w:val="24"/>
              </w:rPr>
              <w:t>87</w:t>
            </w:r>
            <w:r w:rsidRPr="00BF1908">
              <w:rPr>
                <w:noProof/>
                <w:webHidden/>
                <w:sz w:val="24"/>
                <w:szCs w:val="24"/>
              </w:rPr>
              <w:fldChar w:fldCharType="end"/>
            </w:r>
          </w:hyperlink>
        </w:p>
        <w:p w14:paraId="4C7231EE" w14:textId="13E9E8ED"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6" w:history="1">
            <w:r w:rsidRPr="00BF1908">
              <w:rPr>
                <w:rStyle w:val="Hyperlink"/>
                <w:noProof/>
                <w:sz w:val="24"/>
                <w:szCs w:val="24"/>
                <w:lang w:val="en-US" w:eastAsia="en-US"/>
              </w:rPr>
              <w:t>Chapter 12 — Philosophical Implications: What Changes Once Chaos Is Relative</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_Toc218197176 \h </w:instrText>
            </w:r>
            <w:r w:rsidRPr="00BF1908">
              <w:rPr>
                <w:noProof/>
                <w:webHidden/>
                <w:sz w:val="24"/>
                <w:szCs w:val="24"/>
              </w:rPr>
            </w:r>
            <w:r w:rsidRPr="00BF1908">
              <w:rPr>
                <w:noProof/>
                <w:webHidden/>
                <w:sz w:val="24"/>
                <w:szCs w:val="24"/>
              </w:rPr>
              <w:fldChar w:fldCharType="separate"/>
            </w:r>
            <w:r w:rsidR="00892D69">
              <w:rPr>
                <w:noProof/>
                <w:webHidden/>
                <w:sz w:val="24"/>
                <w:szCs w:val="24"/>
              </w:rPr>
              <w:t>92</w:t>
            </w:r>
            <w:r w:rsidRPr="00BF1908">
              <w:rPr>
                <w:noProof/>
                <w:webHidden/>
                <w:sz w:val="24"/>
                <w:szCs w:val="24"/>
              </w:rPr>
              <w:fldChar w:fldCharType="end"/>
            </w:r>
          </w:hyperlink>
        </w:p>
        <w:p w14:paraId="53F24430" w14:textId="100D6D13"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7" w:history="1">
            <w:r w:rsidRPr="00BF1908">
              <w:rPr>
                <w:rStyle w:val="Hyperlink"/>
                <w:noProof/>
                <w:sz w:val="24"/>
                <w:szCs w:val="24"/>
                <w:lang w:val="en-US" w:eastAsia="en-US"/>
              </w:rPr>
              <w:t>Afterword — What This Book Did Not Do</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_Toc218197177 \h </w:instrText>
            </w:r>
            <w:r w:rsidRPr="00BF1908">
              <w:rPr>
                <w:noProof/>
                <w:webHidden/>
                <w:sz w:val="24"/>
                <w:szCs w:val="24"/>
              </w:rPr>
            </w:r>
            <w:r w:rsidRPr="00BF1908">
              <w:rPr>
                <w:noProof/>
                <w:webHidden/>
                <w:sz w:val="24"/>
                <w:szCs w:val="24"/>
              </w:rPr>
              <w:fldChar w:fldCharType="separate"/>
            </w:r>
            <w:r w:rsidR="00892D69">
              <w:rPr>
                <w:noProof/>
                <w:webHidden/>
                <w:sz w:val="24"/>
                <w:szCs w:val="24"/>
              </w:rPr>
              <w:t>99</w:t>
            </w:r>
            <w:r w:rsidRPr="00BF1908">
              <w:rPr>
                <w:noProof/>
                <w:webHidden/>
                <w:sz w:val="24"/>
                <w:szCs w:val="24"/>
              </w:rPr>
              <w:fldChar w:fldCharType="end"/>
            </w:r>
          </w:hyperlink>
        </w:p>
        <w:p w14:paraId="102EBF48" w14:textId="1894E8FF"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8" w:history="1">
            <w:r w:rsidRPr="00BF1908">
              <w:rPr>
                <w:rStyle w:val="Hyperlink"/>
                <w:noProof/>
                <w:sz w:val="24"/>
                <w:szCs w:val="24"/>
                <w:lang w:val="en-US" w:eastAsia="en-US"/>
              </w:rPr>
              <w:t>Appendix — The Law of Relativity of Chaos (Technical Article)</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_Toc218197178 \h </w:instrText>
            </w:r>
            <w:r w:rsidRPr="00BF1908">
              <w:rPr>
                <w:noProof/>
                <w:webHidden/>
                <w:sz w:val="24"/>
                <w:szCs w:val="24"/>
              </w:rPr>
            </w:r>
            <w:r w:rsidRPr="00BF1908">
              <w:rPr>
                <w:noProof/>
                <w:webHidden/>
                <w:sz w:val="24"/>
                <w:szCs w:val="24"/>
              </w:rPr>
              <w:fldChar w:fldCharType="separate"/>
            </w:r>
            <w:r w:rsidR="00892D69">
              <w:rPr>
                <w:noProof/>
                <w:webHidden/>
                <w:sz w:val="24"/>
                <w:szCs w:val="24"/>
              </w:rPr>
              <w:t>105</w:t>
            </w:r>
            <w:r w:rsidRPr="00BF1908">
              <w:rPr>
                <w:noProof/>
                <w:webHidden/>
                <w:sz w:val="24"/>
                <w:szCs w:val="24"/>
              </w:rPr>
              <w:fldChar w:fldCharType="end"/>
            </w:r>
          </w:hyperlink>
        </w:p>
        <w:p w14:paraId="6C6CD876" w14:textId="5F67553D" w:rsidR="00F417EF" w:rsidRPr="00BF1908" w:rsidRDefault="00F417EF" w:rsidP="00BF1908">
          <w:pPr>
            <w:pStyle w:val="TOC1"/>
            <w:tabs>
              <w:tab w:val="right" w:leader="dot" w:pos="6476"/>
            </w:tabs>
            <w:spacing w:line="360" w:lineRule="auto"/>
            <w:rPr>
              <w:rFonts w:asciiTheme="minorHAnsi" w:eastAsiaTheme="minorEastAsia" w:hAnsiTheme="minorHAnsi" w:cstheme="minorBidi"/>
              <w:noProof/>
              <w:kern w:val="2"/>
              <w:sz w:val="24"/>
              <w:szCs w:val="24"/>
              <w:lang w:val="en-US" w:eastAsia="en-US"/>
              <w14:ligatures w14:val="standardContextual"/>
            </w:rPr>
          </w:pPr>
          <w:hyperlink w:anchor="_Toc218197179" w:history="1">
            <w:r w:rsidRPr="00BF1908">
              <w:rPr>
                <w:rStyle w:val="Hyperlink"/>
                <w:noProof/>
                <w:sz w:val="24"/>
                <w:szCs w:val="24"/>
                <w:lang w:val="en-CA"/>
              </w:rPr>
              <w:t>Bibliography</w:t>
            </w:r>
            <w:r w:rsidRPr="00BF1908">
              <w:rPr>
                <w:noProof/>
                <w:webHidden/>
                <w:sz w:val="24"/>
                <w:szCs w:val="24"/>
              </w:rPr>
              <w:tab/>
            </w:r>
            <w:r w:rsidRPr="00BF1908">
              <w:rPr>
                <w:noProof/>
                <w:webHidden/>
                <w:sz w:val="24"/>
                <w:szCs w:val="24"/>
              </w:rPr>
              <w:fldChar w:fldCharType="begin"/>
            </w:r>
            <w:r w:rsidRPr="00BF1908">
              <w:rPr>
                <w:noProof/>
                <w:webHidden/>
                <w:sz w:val="24"/>
                <w:szCs w:val="24"/>
              </w:rPr>
              <w:instrText xml:space="preserve"> PAGEREF _Toc218197179 \h </w:instrText>
            </w:r>
            <w:r w:rsidRPr="00BF1908">
              <w:rPr>
                <w:noProof/>
                <w:webHidden/>
                <w:sz w:val="24"/>
                <w:szCs w:val="24"/>
              </w:rPr>
            </w:r>
            <w:r w:rsidRPr="00BF1908">
              <w:rPr>
                <w:noProof/>
                <w:webHidden/>
                <w:sz w:val="24"/>
                <w:szCs w:val="24"/>
              </w:rPr>
              <w:fldChar w:fldCharType="separate"/>
            </w:r>
            <w:r w:rsidR="00892D69">
              <w:rPr>
                <w:noProof/>
                <w:webHidden/>
                <w:sz w:val="24"/>
                <w:szCs w:val="24"/>
              </w:rPr>
              <w:t>114</w:t>
            </w:r>
            <w:r w:rsidRPr="00BF1908">
              <w:rPr>
                <w:noProof/>
                <w:webHidden/>
                <w:sz w:val="24"/>
                <w:szCs w:val="24"/>
              </w:rPr>
              <w:fldChar w:fldCharType="end"/>
            </w:r>
          </w:hyperlink>
        </w:p>
        <w:p w14:paraId="59BA554D" w14:textId="26B9269F" w:rsidR="00291884" w:rsidRPr="00BF1908" w:rsidRDefault="00291884" w:rsidP="00BF1908">
          <w:pPr>
            <w:spacing w:line="360" w:lineRule="auto"/>
            <w:rPr>
              <w:sz w:val="24"/>
              <w:szCs w:val="24"/>
            </w:rPr>
          </w:pPr>
          <w:r w:rsidRPr="00BF1908">
            <w:rPr>
              <w:b/>
              <w:bCs/>
              <w:noProof/>
              <w:sz w:val="24"/>
              <w:szCs w:val="24"/>
            </w:rPr>
            <w:fldChar w:fldCharType="end"/>
          </w:r>
        </w:p>
      </w:sdtContent>
    </w:sdt>
    <w:p w14:paraId="58D8C9A8" w14:textId="77777777" w:rsidR="00F617D4" w:rsidRPr="00BF1908" w:rsidRDefault="00F617D4" w:rsidP="00BF1908">
      <w:pPr>
        <w:widowControl w:val="0"/>
        <w:pBdr>
          <w:top w:val="nil"/>
          <w:left w:val="nil"/>
          <w:bottom w:val="nil"/>
          <w:right w:val="nil"/>
          <w:between w:val="nil"/>
        </w:pBdr>
        <w:spacing w:line="360" w:lineRule="auto"/>
        <w:ind w:right="60"/>
        <w:rPr>
          <w:sz w:val="24"/>
          <w:szCs w:val="24"/>
          <w:lang w:val="en-CA"/>
        </w:rPr>
      </w:pPr>
    </w:p>
    <w:p w14:paraId="774EBD84" w14:textId="57F62C96" w:rsidR="00F617D4" w:rsidRPr="00BF1908" w:rsidRDefault="009D334C" w:rsidP="00BF1908">
      <w:pPr>
        <w:widowControl w:val="0"/>
        <w:pBdr>
          <w:top w:val="nil"/>
          <w:left w:val="nil"/>
          <w:bottom w:val="nil"/>
          <w:right w:val="nil"/>
          <w:between w:val="nil"/>
        </w:pBdr>
        <w:spacing w:line="360" w:lineRule="auto"/>
        <w:ind w:right="60"/>
        <w:rPr>
          <w:sz w:val="24"/>
          <w:szCs w:val="24"/>
          <w:lang w:val="en-CA"/>
        </w:rPr>
      </w:pPr>
      <w:r w:rsidRPr="00BF1908">
        <w:rPr>
          <w:b/>
          <w:bCs/>
          <w:sz w:val="24"/>
          <w:szCs w:val="24"/>
          <w:lang w:val="en-CA"/>
        </w:rPr>
        <w:t xml:space="preserve"> </w:t>
      </w:r>
    </w:p>
    <w:p w14:paraId="2254FC52" w14:textId="5D1C3DA1" w:rsidR="00A73A68" w:rsidRDefault="00A73A68">
      <w:pPr>
        <w:rPr>
          <w:sz w:val="24"/>
          <w:szCs w:val="24"/>
          <w:lang w:val="en-CA"/>
        </w:rPr>
      </w:pPr>
      <w:r>
        <w:rPr>
          <w:sz w:val="24"/>
          <w:szCs w:val="24"/>
          <w:lang w:val="en-CA"/>
        </w:rPr>
        <w:br w:type="page"/>
      </w:r>
    </w:p>
    <w:p w14:paraId="6C08E91C" w14:textId="77777777" w:rsidR="000400D2" w:rsidRPr="000400D2" w:rsidRDefault="000400D2" w:rsidP="005423F3">
      <w:pPr>
        <w:pStyle w:val="Heading1"/>
        <w:spacing w:line="360" w:lineRule="auto"/>
        <w:rPr>
          <w:lang w:val="en-US" w:eastAsia="en-US"/>
        </w:rPr>
      </w:pPr>
      <w:bookmarkStart w:id="0" w:name="_Toc218197164"/>
      <w:r w:rsidRPr="000400D2">
        <w:rPr>
          <w:lang w:val="en-US" w:eastAsia="en-US"/>
        </w:rPr>
        <w:lastRenderedPageBreak/>
        <w:t>Preface — Why Chaos Bewilders the Mind</w:t>
      </w:r>
      <w:bookmarkEnd w:id="0"/>
    </w:p>
    <w:p w14:paraId="2CE3CB6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word chaos circulates freely in daily speech, passing from mouth to mouth with the ease of a coin whose image has been worn smooth by use. It is applied to crowded streets, untidy rooms, confused debates, turbulent emotions, and political unrest, as though it </w:t>
      </w:r>
      <w:proofErr w:type="gramStart"/>
      <w:r w:rsidRPr="000400D2">
        <w:rPr>
          <w:sz w:val="28"/>
          <w:szCs w:val="28"/>
          <w:lang w:val="en-US" w:eastAsia="en-US"/>
        </w:rPr>
        <w:t>named</w:t>
      </w:r>
      <w:proofErr w:type="gramEnd"/>
      <w:r w:rsidRPr="000400D2">
        <w:rPr>
          <w:sz w:val="28"/>
          <w:szCs w:val="28"/>
          <w:lang w:val="en-US" w:eastAsia="en-US"/>
        </w:rPr>
        <w:t xml:space="preserve"> a single, self-evident condition. Yet in this careless circulation the word explains little, for it gathers under one sound phenomena that differ profoundly in origin, structure, and consequence. Disorder, noise, ignorance, surprise, and mere complexity are all pressed into the same verbal mold, and the mind, satisfied too quickly with a label, ceases to examine what truly takes place. What seems chaotic in ordinary language often signals not the absence of order but the limits of perception, the haste of judgment, or the lack of a fitting description. Confusion, in such cases, arises less from the world than from the </w:t>
      </w:r>
      <w:proofErr w:type="gramStart"/>
      <w:r w:rsidRPr="000400D2">
        <w:rPr>
          <w:sz w:val="28"/>
          <w:szCs w:val="28"/>
          <w:lang w:val="en-US" w:eastAsia="en-US"/>
        </w:rPr>
        <w:t>manner in which</w:t>
      </w:r>
      <w:proofErr w:type="gramEnd"/>
      <w:r w:rsidRPr="000400D2">
        <w:rPr>
          <w:sz w:val="28"/>
          <w:szCs w:val="28"/>
          <w:lang w:val="en-US" w:eastAsia="en-US"/>
        </w:rPr>
        <w:t xml:space="preserve"> it is spoken about.</w:t>
      </w:r>
    </w:p>
    <w:p w14:paraId="39FE645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ambiguity has not remained confined to common discourse. Within the sciences, the same term has been </w:t>
      </w:r>
      <w:r w:rsidRPr="000400D2">
        <w:rPr>
          <w:sz w:val="28"/>
          <w:szCs w:val="28"/>
          <w:lang w:val="en-US" w:eastAsia="en-US"/>
        </w:rPr>
        <w:lastRenderedPageBreak/>
        <w:t>burdened with meanings that do not easily agree, and debates about chaos have endured with a persistence that would be strange if they concerned a clearly defined object. Physicists invoke sensitive dependence and exponential divergence, mathematicians speak of entropy and mixing, engineers worry about stability and control, while philosophers ask whether unpredictability belongs to things themselves or only to knowledge of them. Each group defends its usage with conviction, yet disagreements proliferate rather than dissolve. The spectacle of learned minds disputing endlessly over the presence or absence of chaos in the same system suggests that the difficulty does not lie in stubborn facts but in a hidden assumption shared by adversaries who imagine themselves opposed.</w:t>
      </w:r>
    </w:p>
    <w:p w14:paraId="6F5B389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That assumption consists in treating chaos as an intrinsic attribute, as though systems bore within themselves a mark that declared them either orderly or disordered once and for all. From this perspective, disagreement appears scandalous, since one expects nature to settle the matter decisively. However, closer inspection reveals that every </w:t>
      </w:r>
      <w:r w:rsidRPr="000400D2">
        <w:rPr>
          <w:sz w:val="28"/>
          <w:szCs w:val="28"/>
          <w:lang w:val="en-US" w:eastAsia="en-US"/>
        </w:rPr>
        <w:lastRenderedPageBreak/>
        <w:t>claim about randomness, irregularity, or unpredictability presupposes a manner of access to the system under consideration. Variables are selected, boundaries are drawn, scales are fixed, observations are encoded, and criteria of simplicity or complexity are adopted, often without explicit acknowledgment. What is then proclaimed as chaos is in fact a judgment rendered within this silent framework, while another framework, equally legitimate though differently constructed, may yield stability, pattern, or lawfulness. The quarrel persists because its participants argue over conclusions while leaving their premises unspoken.</w:t>
      </w:r>
    </w:p>
    <w:p w14:paraId="1997B9E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For this </w:t>
      </w:r>
      <w:proofErr w:type="gramStart"/>
      <w:r w:rsidRPr="000400D2">
        <w:rPr>
          <w:sz w:val="28"/>
          <w:szCs w:val="28"/>
          <w:lang w:val="en-US" w:eastAsia="en-US"/>
        </w:rPr>
        <w:t>reason</w:t>
      </w:r>
      <w:proofErr w:type="gramEnd"/>
      <w:r w:rsidRPr="000400D2">
        <w:rPr>
          <w:sz w:val="28"/>
          <w:szCs w:val="28"/>
          <w:lang w:val="en-US" w:eastAsia="en-US"/>
        </w:rPr>
        <w:t xml:space="preserve"> the present work abstains from the habitual display of equations, not out of disdain for mathematics but out of fidelity </w:t>
      </w:r>
      <w:proofErr w:type="gramStart"/>
      <w:r w:rsidRPr="000400D2">
        <w:rPr>
          <w:sz w:val="28"/>
          <w:szCs w:val="28"/>
          <w:lang w:val="en-US" w:eastAsia="en-US"/>
        </w:rPr>
        <w:t>to rigor</w:t>
      </w:r>
      <w:proofErr w:type="gramEnd"/>
      <w:r w:rsidRPr="000400D2">
        <w:rPr>
          <w:sz w:val="28"/>
          <w:szCs w:val="28"/>
          <w:lang w:val="en-US" w:eastAsia="en-US"/>
        </w:rPr>
        <w:t xml:space="preserve"> </w:t>
      </w:r>
      <w:proofErr w:type="gramStart"/>
      <w:r w:rsidRPr="000400D2">
        <w:rPr>
          <w:sz w:val="28"/>
          <w:szCs w:val="28"/>
          <w:lang w:val="en-US" w:eastAsia="en-US"/>
        </w:rPr>
        <w:t>understood</w:t>
      </w:r>
      <w:proofErr w:type="gramEnd"/>
      <w:r w:rsidRPr="000400D2">
        <w:rPr>
          <w:sz w:val="28"/>
          <w:szCs w:val="28"/>
          <w:lang w:val="en-US" w:eastAsia="en-US"/>
        </w:rPr>
        <w:t xml:space="preserve"> more broadly. Formal symbols possess great power, yet they can obscure the conditions under which they operate, seducing the reader into believing that the result floats free of interpretation. By setting aside explicit calculation, attention can be directed toward the structure of reasoning itself, toward the choices that </w:t>
      </w:r>
      <w:proofErr w:type="gramStart"/>
      <w:r w:rsidRPr="000400D2">
        <w:rPr>
          <w:sz w:val="28"/>
          <w:szCs w:val="28"/>
          <w:lang w:val="en-US" w:eastAsia="en-US"/>
        </w:rPr>
        <w:t>precede</w:t>
      </w:r>
      <w:proofErr w:type="gramEnd"/>
      <w:r w:rsidRPr="000400D2">
        <w:rPr>
          <w:sz w:val="28"/>
          <w:szCs w:val="28"/>
          <w:lang w:val="en-US" w:eastAsia="en-US"/>
        </w:rPr>
        <w:t xml:space="preserve"> measurement and </w:t>
      </w:r>
      <w:r w:rsidRPr="000400D2">
        <w:rPr>
          <w:sz w:val="28"/>
          <w:szCs w:val="28"/>
          <w:lang w:val="en-US" w:eastAsia="en-US"/>
        </w:rPr>
        <w:lastRenderedPageBreak/>
        <w:t xml:space="preserve">analysis. Precision is preserved, though it appears in another guise, expressed through careful distinctions, disciplined language, and fidelity to what is </w:t>
      </w:r>
      <w:proofErr w:type="gramStart"/>
      <w:r w:rsidRPr="000400D2">
        <w:rPr>
          <w:sz w:val="28"/>
          <w:szCs w:val="28"/>
          <w:lang w:val="en-US" w:eastAsia="en-US"/>
        </w:rPr>
        <w:t>actually claimed</w:t>
      </w:r>
      <w:proofErr w:type="gramEnd"/>
      <w:r w:rsidRPr="000400D2">
        <w:rPr>
          <w:sz w:val="28"/>
          <w:szCs w:val="28"/>
          <w:lang w:val="en-US" w:eastAsia="en-US"/>
        </w:rPr>
        <w:t>. The absence of formulas does not entail the absence of exactness, just as clarity of thought does not depend on algebraic notation.</w:t>
      </w:r>
    </w:p>
    <w:p w14:paraId="6CC4794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approach opens the subject to those untrained in advanced mathematics, allowing an understanding of chaos that does not rely on technical mastery but on reflective judgment. Complexity ceases to be a forbidden territory guarded by symbols and becomes instead a landscape whose contours can be traced by reason attentive to relations, scales, and descriptions. Without computing a single exponent, it becomes possible to grasp why unpredictability arises, why it vanishes under certain transformations, and why both outcomes can coexist without contradiction. Such comprehension does not trivialize the achievements of specialists; rather, it reveals the conceptual scaffolding upon which their results stand.</w:t>
      </w:r>
    </w:p>
    <w:p w14:paraId="486EBF1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At the same time, those long accustomed to formal treatments may find their intuitions unsettled. Familiar criteria, once thought definitive, appear less absolute when viewed in the light of their dependence on observational choices. This unsettling effect is not meant to undermine confidence in established methods but to sharpen awareness of their scope. A theory gains strength when its limits are known, and expertise deepens when it recognizes the contingency of its own instruments. By bringing implicit assumptions to the surface, reflection restores coherence where controversy once reigned.</w:t>
      </w:r>
    </w:p>
    <w:p w14:paraId="5BA5A4B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Central to this reflection is a distinction too often neglected, namely that between the </w:t>
      </w:r>
      <w:proofErr w:type="gramStart"/>
      <w:r w:rsidRPr="000400D2">
        <w:rPr>
          <w:sz w:val="28"/>
          <w:szCs w:val="28"/>
          <w:lang w:val="en-US" w:eastAsia="en-US"/>
        </w:rPr>
        <w:t>manner in which</w:t>
      </w:r>
      <w:proofErr w:type="gramEnd"/>
      <w:r w:rsidRPr="000400D2">
        <w:rPr>
          <w:sz w:val="28"/>
          <w:szCs w:val="28"/>
          <w:lang w:val="en-US" w:eastAsia="en-US"/>
        </w:rPr>
        <w:t xml:space="preserve"> the world behaves and the </w:t>
      </w:r>
      <w:proofErr w:type="gramStart"/>
      <w:r w:rsidRPr="000400D2">
        <w:rPr>
          <w:sz w:val="28"/>
          <w:szCs w:val="28"/>
          <w:lang w:val="en-US" w:eastAsia="en-US"/>
        </w:rPr>
        <w:t>manner in which</w:t>
      </w:r>
      <w:proofErr w:type="gramEnd"/>
      <w:r w:rsidRPr="000400D2">
        <w:rPr>
          <w:sz w:val="28"/>
          <w:szCs w:val="28"/>
          <w:lang w:val="en-US" w:eastAsia="en-US"/>
        </w:rPr>
        <w:t xml:space="preserve"> it is described. The world unfolds according to its own relations, indifferent to human categories, while description imposes partitions, names, and measures </w:t>
      </w:r>
      <w:proofErr w:type="gramStart"/>
      <w:r w:rsidRPr="000400D2">
        <w:rPr>
          <w:sz w:val="28"/>
          <w:szCs w:val="28"/>
          <w:lang w:val="en-US" w:eastAsia="en-US"/>
        </w:rPr>
        <w:t>in order to</w:t>
      </w:r>
      <w:proofErr w:type="gramEnd"/>
      <w:r w:rsidRPr="000400D2">
        <w:rPr>
          <w:sz w:val="28"/>
          <w:szCs w:val="28"/>
          <w:lang w:val="en-US" w:eastAsia="en-US"/>
        </w:rPr>
        <w:t xml:space="preserve"> render that unfolding intelligible. Confusion arises when attributes of description are mistaken for attributes of reality, when unpredictability within a given model is taken as metaphysical indeterminacy, or when regularity at one </w:t>
      </w:r>
      <w:r w:rsidRPr="000400D2">
        <w:rPr>
          <w:sz w:val="28"/>
          <w:szCs w:val="28"/>
          <w:lang w:val="en-US" w:eastAsia="en-US"/>
        </w:rPr>
        <w:lastRenderedPageBreak/>
        <w:t>scale is mistaken for universal simplicity. Recognizing this difference does not dissolve objectivity; it refines it, situating claims where they belong.</w:t>
      </w:r>
    </w:p>
    <w:p w14:paraId="7CAC74F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Disagreement, viewed in this light, acquires a new meaning. Persistent conflict among competent observers often signals not ignorance of facts but the absence of a shared framework. When participants fail to specify how they observe, what they measure, and which distinctions they deem relevant, their conclusions pass each other like ships in the night. What appears as a clash of doctrines is revealed as a misalignment of perspectives. The remedy lies not in further accumulation of data but in the articulation of the lenses through which data are interpreted.</w:t>
      </w:r>
    </w:p>
    <w:p w14:paraId="7F0F1C6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By pursuing this articulation, the present book aims to alter habitual ways of thinking about complexity. Chaos no longer appears as a mysterious force lurking within systems, nor as a mere synonym for ignorance, but as a relational property emerging from the encounter between dynamics and description. Order and disorder cease to be </w:t>
      </w:r>
      <w:r w:rsidRPr="000400D2">
        <w:rPr>
          <w:sz w:val="28"/>
          <w:szCs w:val="28"/>
          <w:lang w:val="en-US" w:eastAsia="en-US"/>
        </w:rPr>
        <w:lastRenderedPageBreak/>
        <w:t>enemies locked in struggle and instead appear as complementary aspects revealed under different conditions. Such a shift does not simplify the world but renders it more intelligible, allowing complexity to be approached without fear and without illusion. In this manner, the mind, guided by method rather than overwhelmed by appearances, learns to navigate what once seemed impenetrable.</w:t>
      </w:r>
    </w:p>
    <w:p w14:paraId="3C8D7F9A" w14:textId="379C1196"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central argument of </w:t>
      </w:r>
      <w:r w:rsidR="003E630A">
        <w:rPr>
          <w:sz w:val="28"/>
          <w:szCs w:val="28"/>
          <w:lang w:val="en-US" w:eastAsia="en-US"/>
        </w:rPr>
        <w:t>my</w:t>
      </w:r>
      <w:r w:rsidRPr="000400D2">
        <w:rPr>
          <w:sz w:val="28"/>
          <w:szCs w:val="28"/>
          <w:lang w:val="en-US" w:eastAsia="en-US"/>
        </w:rPr>
        <w:t xml:space="preserve"> article </w:t>
      </w:r>
      <w:r w:rsidRPr="000400D2">
        <w:rPr>
          <w:i/>
          <w:iCs/>
          <w:sz w:val="28"/>
          <w:szCs w:val="28"/>
          <w:lang w:val="en-US" w:eastAsia="en-US"/>
        </w:rPr>
        <w:t>Chaos Is Relative: A Formal Principle of Framework Dependence in Complex Systems</w:t>
      </w:r>
      <w:r w:rsidRPr="000400D2">
        <w:rPr>
          <w:sz w:val="28"/>
          <w:szCs w:val="28"/>
          <w:lang w:val="en-US" w:eastAsia="en-US"/>
        </w:rPr>
        <w:t xml:space="preserve">, prepared for submission to </w:t>
      </w:r>
      <w:r w:rsidRPr="000400D2">
        <w:rPr>
          <w:i/>
          <w:iCs/>
          <w:sz w:val="28"/>
          <w:szCs w:val="28"/>
          <w:lang w:val="en-US" w:eastAsia="en-US"/>
        </w:rPr>
        <w:t>Foundations of Physics</w:t>
      </w:r>
      <w:r w:rsidRPr="000400D2">
        <w:rPr>
          <w:sz w:val="28"/>
          <w:szCs w:val="28"/>
          <w:lang w:val="en-US" w:eastAsia="en-US"/>
        </w:rPr>
        <w:t xml:space="preserve">, can be stated with deliberate simplicity. What has long been treated as a property belonging to systems themselves is shown to be inseparable from the </w:t>
      </w:r>
      <w:proofErr w:type="gramStart"/>
      <w:r w:rsidRPr="000400D2">
        <w:rPr>
          <w:sz w:val="28"/>
          <w:szCs w:val="28"/>
          <w:lang w:val="en-US" w:eastAsia="en-US"/>
        </w:rPr>
        <w:t>manner in which</w:t>
      </w:r>
      <w:proofErr w:type="gramEnd"/>
      <w:r w:rsidRPr="000400D2">
        <w:rPr>
          <w:sz w:val="28"/>
          <w:szCs w:val="28"/>
          <w:lang w:val="en-US" w:eastAsia="en-US"/>
        </w:rPr>
        <w:t xml:space="preserve"> those systems are described. Chaos, according to this work, is not a hidden substance residing inside nature, waiting to be discovered by sufficiently refined tools. It is a relational judgment that arises only after choices have been made about what is observed, at what scale, through which boundaries, and under which rules of description.</w:t>
      </w:r>
    </w:p>
    <w:p w14:paraId="1B65094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The article begins </w:t>
      </w:r>
      <w:proofErr w:type="gramStart"/>
      <w:r w:rsidRPr="000400D2">
        <w:rPr>
          <w:sz w:val="28"/>
          <w:szCs w:val="28"/>
          <w:lang w:val="en-US" w:eastAsia="en-US"/>
        </w:rPr>
        <w:t>from</w:t>
      </w:r>
      <w:proofErr w:type="gramEnd"/>
      <w:r w:rsidRPr="000400D2">
        <w:rPr>
          <w:sz w:val="28"/>
          <w:szCs w:val="28"/>
          <w:lang w:val="en-US" w:eastAsia="en-US"/>
        </w:rPr>
        <w:t xml:space="preserve"> a striking empirical fact: the same system is often described, by competent researchers, as both chaotic and orderly. This is not a rare anomaly but a recurring pattern across physics, neuroscience, and data science. Instead of treating this disagreement as a failure of measurement or a sign of theoretical immaturity, the author proposes that the contradiction is methodological. Different observers are not uncovering different realities; they are applying different descriptive frameworks, often without acknowledging that they are doing so. Once this is recognized, the apparent conflict dissolves.</w:t>
      </w:r>
    </w:p>
    <w:p w14:paraId="0E224DA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At the heart of the article lies what is named the Law of Relativity of Chaos. The law states that whether a system appears chaotic or ordered depends on the descriptive framework used to examine it. Boundaries determine what is included or excluded, scale determines what variations are visible or invisible, observables determine what aspects of behavior are tracked, and encoding conventions determine what counts as a simple or complex description. Change these elements, and the same underlying dynamics can legitimately yield very different judgments. Chaos and </w:t>
      </w:r>
      <w:r w:rsidRPr="000400D2">
        <w:rPr>
          <w:sz w:val="28"/>
          <w:szCs w:val="28"/>
          <w:lang w:val="en-US" w:eastAsia="en-US"/>
        </w:rPr>
        <w:lastRenderedPageBreak/>
        <w:t>order are not denied objective meaning, but their meaning is constrained to explicitly declared conditions.</w:t>
      </w:r>
    </w:p>
    <w:p w14:paraId="5508C29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article is careful to distinguish this position from relativism in the loose sense. It does not claim that anything can be made to appear anything at will, nor that objective structure disappears into subjectivity. Instead, it insists that every scientific claim already presupposes a framework, </w:t>
      </w:r>
      <w:proofErr w:type="gramStart"/>
      <w:r w:rsidRPr="000400D2">
        <w:rPr>
          <w:sz w:val="28"/>
          <w:szCs w:val="28"/>
          <w:lang w:val="en-US" w:eastAsia="en-US"/>
        </w:rPr>
        <w:t>whether or not</w:t>
      </w:r>
      <w:proofErr w:type="gramEnd"/>
      <w:r w:rsidRPr="000400D2">
        <w:rPr>
          <w:sz w:val="28"/>
          <w:szCs w:val="28"/>
          <w:lang w:val="en-US" w:eastAsia="en-US"/>
        </w:rPr>
        <w:t xml:space="preserve"> it is acknowledged. The law merely requires that this presupposition be made explicit. Within a fixed framework, statements about chaos can be precise, testable, and meaningful. What is rejected is the idea that such statements retain their meaning when silently transferred from one framework to another.</w:t>
      </w:r>
    </w:p>
    <w:p w14:paraId="4C1F434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To give this principle formal clarity, the article introduces a minimal but rigorous notion of a descriptive framework. A system is defined independently, but chaos is always defined relative to a projection from that system into an observation space, together with a finite set of observables and a reference language that determines description length. This structure allows different classical notions of </w:t>
      </w:r>
      <w:r w:rsidRPr="000400D2">
        <w:rPr>
          <w:sz w:val="28"/>
          <w:szCs w:val="28"/>
          <w:lang w:val="en-US" w:eastAsia="en-US"/>
        </w:rPr>
        <w:lastRenderedPageBreak/>
        <w:t>chaos to be unified: entropy-based criteria, algorithmic incompressibility, and predictive instability are shown to be different ways of diagnosing irregularity within a declared interface between system and observer.</w:t>
      </w:r>
    </w:p>
    <w:p w14:paraId="6663C0E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One of the most consequential claims follows directly from this formalization. If a system appears chaotic under a given framework, it is always possible to construct another framework in which nontrivial order appears. Conversely, if a system appears orderly while excluding degrees of freedom that carry information relevant to the dynamics, then refining the framework can reveal chaos. These two directions together undermine the hope for an absolute classification of systems into chaotic and non-chaotic kinds. At the same time, the article introduces a crucial asymmetry: within any fixed framework, some regularity is unavoidable, because the framework itself must be finitely describable. This requirement is not a mathematical </w:t>
      </w:r>
      <w:proofErr w:type="gramStart"/>
      <w:r w:rsidRPr="000400D2">
        <w:rPr>
          <w:sz w:val="28"/>
          <w:szCs w:val="28"/>
          <w:lang w:val="en-US" w:eastAsia="en-US"/>
        </w:rPr>
        <w:t>convenience</w:t>
      </w:r>
      <w:proofErr w:type="gramEnd"/>
      <w:r w:rsidRPr="000400D2">
        <w:rPr>
          <w:sz w:val="28"/>
          <w:szCs w:val="28"/>
          <w:lang w:val="en-US" w:eastAsia="en-US"/>
        </w:rPr>
        <w:t xml:space="preserve"> but a methodological axiom grounded in scientific practice, communication, and physical realizability.</w:t>
      </w:r>
    </w:p>
    <w:p w14:paraId="1BEBF87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This axiom plays a decisive role. Any framework that can be used scientifically must be specified in finite terms, whether through measurement procedures, coding rules, or algorithms. Even when models invoke idealized infinities, empirical use requires finite approximations. As a result, there is always a level at which description stabilizes, even if the observed behavior remains highly irregular. This guarantees that total chaos, understood as the absence of all regularity at every level of description, is not a meaningful scientific notion.</w:t>
      </w:r>
    </w:p>
    <w:p w14:paraId="46A6EC6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article does not rest on conceptual argument alone. To demonstrate that the law has operational content, it examines the logistic map, a canonical example of deterministic chaos. By systematically altering the </w:t>
      </w:r>
      <w:proofErr w:type="gramStart"/>
      <w:r w:rsidRPr="000400D2">
        <w:rPr>
          <w:sz w:val="28"/>
          <w:szCs w:val="28"/>
          <w:lang w:val="en-US" w:eastAsia="en-US"/>
        </w:rPr>
        <w:t>coarse-graining</w:t>
      </w:r>
      <w:proofErr w:type="gramEnd"/>
      <w:r w:rsidRPr="000400D2">
        <w:rPr>
          <w:sz w:val="28"/>
          <w:szCs w:val="28"/>
          <w:lang w:val="en-US" w:eastAsia="en-US"/>
        </w:rPr>
        <w:t xml:space="preserve"> used to observe the system, the author shows that measured entropy rates decrease and compressibility increases as resolution is reduced. The underlying dynamics remain unchanged, yet the observed behavior transitions smoothly from highly irregular to increasingly structured. This is not presented as a surprise but as a quantitative illustration of the law at work. The same </w:t>
      </w:r>
      <w:r w:rsidRPr="000400D2">
        <w:rPr>
          <w:sz w:val="28"/>
          <w:szCs w:val="28"/>
          <w:lang w:val="en-US" w:eastAsia="en-US"/>
        </w:rPr>
        <w:lastRenderedPageBreak/>
        <w:t>dynamics support both chaos and order, depending solely on the descriptive interface.</w:t>
      </w:r>
    </w:p>
    <w:p w14:paraId="0CC9089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Beyond illustration, the article makes a falsifiable prediction concerning entropy scaling in the Lorenz system under </w:t>
      </w:r>
      <w:proofErr w:type="gramStart"/>
      <w:r w:rsidRPr="000400D2">
        <w:rPr>
          <w:sz w:val="28"/>
          <w:szCs w:val="28"/>
          <w:lang w:val="en-US" w:eastAsia="en-US"/>
        </w:rPr>
        <w:t>coarse-graining</w:t>
      </w:r>
      <w:proofErr w:type="gramEnd"/>
      <w:r w:rsidRPr="000400D2">
        <w:rPr>
          <w:sz w:val="28"/>
          <w:szCs w:val="28"/>
          <w:lang w:val="en-US" w:eastAsia="en-US"/>
        </w:rPr>
        <w:t>. This prediction is deliberately framed so that it could fail, thereby counting against the universality claim of the law. In doing so, the work positions itself not as a philosophical gloss but as a methodological constraint that generates empirical expectations.</w:t>
      </w:r>
    </w:p>
    <w:p w14:paraId="175B270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Perhaps the most illuminating application appears in the discussion of brain dynamics. Long-standing debates over whether the brain is chaotic have produced conflicting results, each supported by sophisticated analysis. The article shows that these conflicts arise because different studies implicitly adopt different frameworks. Fine-grained measurements emphasize microscopic irregularity and sensitivity, while coarse-grained observables reveal stable macroscopic patterns and low-dimensional structure. Once the frameworks are made explicit, the </w:t>
      </w:r>
      <w:r w:rsidRPr="000400D2">
        <w:rPr>
          <w:sz w:val="28"/>
          <w:szCs w:val="28"/>
          <w:lang w:val="en-US" w:eastAsia="en-US"/>
        </w:rPr>
        <w:lastRenderedPageBreak/>
        <w:t>contradiction vanishes. The brain can be chaotic in one sense and ordered in another without inconsistency. The law does not choose between these descriptions; it explains how both can be valid and why arguments that ignore framework declaration are doomed to repeat themselves.</w:t>
      </w:r>
    </w:p>
    <w:p w14:paraId="1EF5FF4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What makes this article transformative is not the introduction of a new diagnostic tool or a novel model, but the imposition of </w:t>
      </w:r>
      <w:proofErr w:type="gramStart"/>
      <w:r w:rsidRPr="000400D2">
        <w:rPr>
          <w:sz w:val="28"/>
          <w:szCs w:val="28"/>
          <w:lang w:val="en-US" w:eastAsia="en-US"/>
        </w:rPr>
        <w:t>a discipline</w:t>
      </w:r>
      <w:proofErr w:type="gramEnd"/>
      <w:r w:rsidRPr="000400D2">
        <w:rPr>
          <w:sz w:val="28"/>
          <w:szCs w:val="28"/>
          <w:lang w:val="en-US" w:eastAsia="en-US"/>
        </w:rPr>
        <w:t xml:space="preserve"> on how claims about chaos are made. It shifts attention from asking whether a system is chaotic to asking under which conditions chaos appears. This reorientation has far-reaching consequences. Many disputes that have consumed effort across disciplines are revealed as pseudo-disagreements, sustained by unspoken changes of scale or description. Progress, under this view, consists not in finding the final answer to whether chaos is real, but in identifying frameworks in which stable and informative regularities emerge.</w:t>
      </w:r>
    </w:p>
    <w:p w14:paraId="5E4F33A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full article is included in the appendix of this book, allowing the reader to consult its formal definitions, </w:t>
      </w:r>
      <w:r w:rsidRPr="000400D2">
        <w:rPr>
          <w:sz w:val="28"/>
          <w:szCs w:val="28"/>
          <w:lang w:val="en-US" w:eastAsia="en-US"/>
        </w:rPr>
        <w:lastRenderedPageBreak/>
        <w:t>computational demonstrations, and detailed arguments directly. What the present volume seeks to do is to draw out the implications of that work, to explore how this single methodological principle reshapes the understanding of complexity, prediction, and scientific explanation. The change it introduces is quiet but profound: chaos is no longer an enigma to be feared or a label to be fought over, but a relational feature that becomes intelligible once the act of description itself is brought into view.</w:t>
      </w:r>
    </w:p>
    <w:p w14:paraId="39C7D64C" w14:textId="77777777" w:rsidR="000400D2" w:rsidRPr="000400D2" w:rsidRDefault="000400D2" w:rsidP="005423F3">
      <w:pPr>
        <w:pStyle w:val="Heading1"/>
        <w:spacing w:line="360" w:lineRule="auto"/>
        <w:rPr>
          <w:lang w:val="en-US" w:eastAsia="en-US"/>
        </w:rPr>
      </w:pPr>
      <w:bookmarkStart w:id="1" w:name="_Toc218197165"/>
      <w:r w:rsidRPr="000400D2">
        <w:rPr>
          <w:lang w:val="en-US" w:eastAsia="en-US"/>
        </w:rPr>
        <w:lastRenderedPageBreak/>
        <w:t>Chapter 1 — Order and Chaos Before Science</w:t>
      </w:r>
      <w:bookmarkEnd w:id="1"/>
    </w:p>
    <w:p w14:paraId="4275024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Long before the first equations were written and before nature was questioned with instruments rather than stories, human beings already faced the problem of disorder. Storms destroyed harvests, illness struck without warning, seasons sometimes failed to arrive as expected, and fortune shifted in ways that resisted anticipation. These experiences demanded interpretation, not merely for curiosity but for survival, and so early cultures formed images and narratives that allowed the unpredictable to be spoken of, remembered, and endured. Disorder was not yet an abstract concept; it was woven into daily life, encountered in the sky, the soil, the body, and the social bond. Without formal theories, meaning was supplied through myth, ritual, and language, which together offered a way to live with what could not be controlled.</w:t>
      </w:r>
    </w:p>
    <w:p w14:paraId="1DE4D0A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 many ancient traditions, chaos was not equivalent to confusion in the modern sense. Mythological chaos often appeared as a primordial condition, a state preceding the world as it is now known. It was not simply mess or </w:t>
      </w:r>
      <w:r w:rsidRPr="000400D2">
        <w:rPr>
          <w:sz w:val="28"/>
          <w:szCs w:val="28"/>
          <w:lang w:val="en-US" w:eastAsia="en-US"/>
        </w:rPr>
        <w:lastRenderedPageBreak/>
        <w:t>accident, but a fertile indistinction from which form emerged. In Mesopotamian stories, the struggle between cosmic forces gave rise to order through conflict. In Greek thought, Chaos named a yawning gap, an opening rather than a pile of debris, from which the gods and the structured cosmos unfolded. Such accounts did not portray disorder as meaningless; they treated it as a necessary prelude, a background against which structure could appear. Everyday confusion, by contrast, belonged to the realm of human affairs, to error, ignorance, or misfortune, and it was not always dignified with cosmic significance.</w:t>
      </w:r>
    </w:p>
    <w:p w14:paraId="6E26853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unpredictability that pervaded life was commonly attributed to divine will or to fate, not because early thinkers lacked intelligence, but because agency offered an intelligible anchor. When events could not be forecast, they were at least assigned a cause capable of intention. Gods could be appeased, fate could be respected, rituals could be performed. This attribution did not eliminate uncertainty, yet it placed uncertainty within a moral and narrative framework. Randomness, in the modern sense of lawless variation, would have seemed more disturbing </w:t>
      </w:r>
      <w:r w:rsidRPr="000400D2">
        <w:rPr>
          <w:sz w:val="28"/>
          <w:szCs w:val="28"/>
          <w:lang w:val="en-US" w:eastAsia="en-US"/>
        </w:rPr>
        <w:lastRenderedPageBreak/>
        <w:t>than purposeful caprice, since it would deny the world any deeper coherence. By locating unpredictability in the decisions of higher powers, cultures preserved the belief that events, however opaque, were not arbitrary.</w:t>
      </w:r>
    </w:p>
    <w:p w14:paraId="56D17F4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Alongside these mythic explanations, early philosophy began to sense that beneath apparent disorder there might lie a hidden arrangement. Pre-Socratic thinkers speculated about underlying principles that governed change, even when surface appearances suggested instability. Heraclitus spoke of </w:t>
      </w:r>
      <w:proofErr w:type="gramStart"/>
      <w:r w:rsidRPr="000400D2">
        <w:rPr>
          <w:sz w:val="28"/>
          <w:szCs w:val="28"/>
          <w:lang w:val="en-US" w:eastAsia="en-US"/>
        </w:rPr>
        <w:t>flux, yet</w:t>
      </w:r>
      <w:proofErr w:type="gramEnd"/>
      <w:r w:rsidRPr="000400D2">
        <w:rPr>
          <w:sz w:val="28"/>
          <w:szCs w:val="28"/>
          <w:lang w:val="en-US" w:eastAsia="en-US"/>
        </w:rPr>
        <w:t xml:space="preserve"> insisted on a logos that ordered becoming. The tension between constancy and change became a central concern, and disorder was no longer treated solely as a narrative episode but as a problem for thought. This intuition did not require precise methods; it arose from reflection on experience, from noticing that cycles returned, that seasons followed patterns, and that living beings grew according to recognizable forms. What appeared irregular at one moment could, over time, reveal repetition.</w:t>
      </w:r>
    </w:p>
    <w:p w14:paraId="3E0D6B3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 idea of perfect disorder, utterly devoid of structure, never truly took hold, even in these early reflections. Chaos, whether mythic or philosophical, was always contrasted with something, always framed as a condition relative to order. A world entirely without pattern would have been unthinkable, for it could not be spoken of, remembered, or acted within. Language itself resists such emptiness, since to name is already to distinguish. Even the most terrifying myths of dissolution preserved some internal coherence, some sequence of events, some logic of transformation. Absolute disorder remained a limit concept, approached in imagination but never inhabited.</w:t>
      </w:r>
    </w:p>
    <w:p w14:paraId="23D7DAD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Language played a decisive role in shaping these earliest views. Words for order often carried connotations of fitting together, of harmony, of rightful place, while words associated with disorder evoked separation, excess, or boundary crossing. Through speech, experience was carved into categories that guided attention and expectation. Once a phenomenon was named chaotic, it was set apart from what could be trusted, predicted, or governed, even if the reasons for that judgment were </w:t>
      </w:r>
      <w:r w:rsidRPr="000400D2">
        <w:rPr>
          <w:sz w:val="28"/>
          <w:szCs w:val="28"/>
          <w:lang w:val="en-US" w:eastAsia="en-US"/>
        </w:rPr>
        <w:lastRenderedPageBreak/>
        <w:t>vague. At the same time, naming allowed fear to be contained, for what can be spoken of can be shared. In this way, language did not merely describe disorder; it participated in its management.</w:t>
      </w:r>
    </w:p>
    <w:p w14:paraId="2AF2BE6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Behind these linguistic practices lay a deeper human need to classify the world as orderly or broken. Survival depends on anticipating outcomes, on recognizing stable relations, and on distinguishing what can be relied upon from what demands caution. To label something as ordered is to grant it a degree of safety, to assume that effort invested in understanding it will be rewarded. To label something as chaotic is to signal danger or futility, to suggest that vigilance or submission is required instead of planning. These labels carried practical weight long before they acquired theoretical precision, guiding action as much as belief.</w:t>
      </w:r>
    </w:p>
    <w:p w14:paraId="3D80130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Such intuitions did not vanish with the rise of science; they were carried forward, often unnoticed, into more formal inquiry. The tendency to treat chaos as a defect in nature rather than as a feature of description, the expectation that </w:t>
      </w:r>
      <w:r w:rsidRPr="000400D2">
        <w:rPr>
          <w:sz w:val="28"/>
          <w:szCs w:val="28"/>
          <w:lang w:val="en-US" w:eastAsia="en-US"/>
        </w:rPr>
        <w:lastRenderedPageBreak/>
        <w:t>true understanding must eliminate unpredictability, and the discomfort provoked by irregular behavior all have roots in these early habits of thought. Even when gods and fate receded from explanations, the impulse to seek a single, underlying order remained strong, as did the suspicion that disorder signaled ignorance or failure. Modern debates about randomness, complexity, and determinism still echo these ancient concerns, though expressed in new vocabularies.</w:t>
      </w:r>
    </w:p>
    <w:p w14:paraId="756776B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By tracing these pre-scientific understandings, it becomes possible to see that the scientific turn did not begin </w:t>
      </w:r>
      <w:proofErr w:type="gramStart"/>
      <w:r w:rsidRPr="000400D2">
        <w:rPr>
          <w:sz w:val="28"/>
          <w:szCs w:val="28"/>
          <w:lang w:val="en-US" w:eastAsia="en-US"/>
        </w:rPr>
        <w:t>from</w:t>
      </w:r>
      <w:proofErr w:type="gramEnd"/>
      <w:r w:rsidRPr="000400D2">
        <w:rPr>
          <w:sz w:val="28"/>
          <w:szCs w:val="28"/>
          <w:lang w:val="en-US" w:eastAsia="en-US"/>
        </w:rPr>
        <w:t xml:space="preserve"> nothing. It inherited a landscape already shaped by myth, language, and practical necessity. The transition lay not in abandoning the problem of chaos, but in transforming how it was approached, shifting from narrative and intuition toward explicit methods and declared assumptions. This chapter prepares the ground for that transition by revealing how deeply rooted the problem is, and by showing that the tension between order and disorder has always been less about the world alone than about the ways in which humans strive to make sense of it.</w:t>
      </w:r>
    </w:p>
    <w:p w14:paraId="1D425600" w14:textId="43A11FE1" w:rsidR="000400D2" w:rsidRPr="000400D2" w:rsidRDefault="00D84DB2" w:rsidP="005423F3">
      <w:pPr>
        <w:spacing w:before="0" w:line="360" w:lineRule="auto"/>
        <w:ind w:right="0"/>
        <w:rPr>
          <w:sz w:val="28"/>
          <w:szCs w:val="28"/>
          <w:lang w:val="en-US" w:eastAsia="en-US"/>
        </w:rPr>
      </w:pPr>
      <w:r>
        <w:rPr>
          <w:sz w:val="28"/>
          <w:szCs w:val="28"/>
          <w:lang w:val="en-US" w:eastAsia="en-US"/>
        </w:rPr>
        <w:lastRenderedPageBreak/>
        <w:t xml:space="preserve"> </w:t>
      </w:r>
    </w:p>
    <w:p w14:paraId="14E9F9DF" w14:textId="77777777" w:rsidR="000400D2" w:rsidRPr="000400D2" w:rsidRDefault="000400D2" w:rsidP="005423F3">
      <w:pPr>
        <w:pStyle w:val="Heading1"/>
        <w:spacing w:line="360" w:lineRule="auto"/>
        <w:rPr>
          <w:lang w:val="en-US" w:eastAsia="en-US"/>
        </w:rPr>
      </w:pPr>
      <w:bookmarkStart w:id="2" w:name="_Toc218197166"/>
      <w:r w:rsidRPr="000400D2">
        <w:rPr>
          <w:lang w:val="en-US" w:eastAsia="en-US"/>
        </w:rPr>
        <w:lastRenderedPageBreak/>
        <w:t>Chapter 2 — What Scientists Mean by Chaos (and What They Don’t)</w:t>
      </w:r>
      <w:bookmarkEnd w:id="2"/>
    </w:p>
    <w:p w14:paraId="6F23988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When science finally adopted the word chaos, it did so with reluctance and precision, stripping it of many meanings that everyday speech had attached to it over centuries. In scientific usage, chaos does not signify randomness, caprice, or the absence of law. On the contrary, it arises precisely in systems governed by clear, deterministic rules. This reversal of intuition marks one of the most unsettling discoveries of modern thought: perfect obedience to law can coexist with an enduring failure of prediction. What appears disordered is not free from structure, and what follows strict rules may nonetheless evade foresight.</w:t>
      </w:r>
    </w:p>
    <w:p w14:paraId="439E8B6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Determinism, in its classical sense, asserts that the future state of a system is fixed by its present condition together with the laws governing its evolution. For a long time, this principle was silently equated with predictability. If the laws were known and the present state measured, then the future, at least in principle, lay open to calculation. Chaos </w:t>
      </w:r>
      <w:r w:rsidRPr="000400D2">
        <w:rPr>
          <w:sz w:val="28"/>
          <w:szCs w:val="28"/>
          <w:lang w:val="en-US" w:eastAsia="en-US"/>
        </w:rPr>
        <w:lastRenderedPageBreak/>
        <w:t>theory shattered this quiet assumption. It revealed systems in which determinism remains intact while prediction collapses, not because the laws are vague, but because their consequences amplify small differences with ruthless efficiency.</w:t>
      </w:r>
    </w:p>
    <w:p w14:paraId="345759C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amplification is captured by what is often called sensitivity to initial conditions, a phrase that sounds technical yet refers to a simple idea. Consider two states that differ by an amount so small it escapes measurement. In certain systems, that minute discrepancy does not remain small. As time passes, it grows, not linearly, but explosively, until the two resulting trajectories bear no resemblance to one another. The laws have not changed, and no randomness has entered from outside. The divergence arises from the internal structure of the dynamics itself. Intuition rebels against this, since everyday experience teaches that small causes usually produce small effects. Chaos identifies a domain where this expectation fails systematically.</w:t>
      </w:r>
    </w:p>
    <w:p w14:paraId="161BA28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 so-called butterfly effect gave this insight its most memorable image. A tiny disturbance, metaphorically likened to the movement of an insect’s wings, may alter the course of a storm weeks later. The power of the metaphor lies not in its literal truth but in its challenge to common sense. It suggests that precision has limits not because instruments are crude, but because the world can magnify imperceptible differences until they dominate outcomes. Even perfect knowledge of the governing equations cannot rescue long-term forecasts if the starting point cannot be specified with infinite accuracy.</w:t>
      </w:r>
    </w:p>
    <w:p w14:paraId="3D35CA5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Here lies a crucial distinction that chaos theory forced into the open: the difference between the limits of law and the limits of prediction. Laws may be exact, concise, and universal, while prediction remains fragile and short-lived. The failure of long-term forecasting does not imply that nature has abandoned order, only that order does not guarantee calculability over extended horizons. The laws describe how change unfolds, not how far into the future confidence may be carried. Confusing these two notions </w:t>
      </w:r>
      <w:r w:rsidRPr="000400D2">
        <w:rPr>
          <w:sz w:val="28"/>
          <w:szCs w:val="28"/>
          <w:lang w:val="en-US" w:eastAsia="en-US"/>
        </w:rPr>
        <w:lastRenderedPageBreak/>
        <w:t>led earlier thinkers to overestimate what determinism promised.</w:t>
      </w:r>
    </w:p>
    <w:p w14:paraId="53A11EA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Many misconceptions flow from neglecting this distinction. Chaotic systems are often imagined as erratic in every respect, as though they lacked </w:t>
      </w:r>
      <w:proofErr w:type="gramStart"/>
      <w:r w:rsidRPr="000400D2">
        <w:rPr>
          <w:sz w:val="28"/>
          <w:szCs w:val="28"/>
          <w:lang w:val="en-US" w:eastAsia="en-US"/>
        </w:rPr>
        <w:t>pattern</w:t>
      </w:r>
      <w:proofErr w:type="gramEnd"/>
      <w:r w:rsidRPr="000400D2">
        <w:rPr>
          <w:sz w:val="28"/>
          <w:szCs w:val="28"/>
          <w:lang w:val="en-US" w:eastAsia="en-US"/>
        </w:rPr>
        <w:t xml:space="preserve"> altogether. In fact, such systems frequently exhibit rich structure: repeating motifs, constrained ranges of behavior, and stable statistical properties. Trajectories wander unpredictably, yet they remain confined to specific regions of their state space, tracing intricate geometries rather than dispersing at random. Disorder appears in the sequence of events, not in the space of possibilities itself.</w:t>
      </w:r>
    </w:p>
    <w:p w14:paraId="6722212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Another common error equates chaos with noise. Noise refers to influences that are external, stochastic, or uncontrolled, while chaos arises internally, even in isolation. Removing noise does not eliminate chaos, and adding noise does not create it where the underlying dynamics remain stable. This distinction matters profoundly, for it determines whether unpredictability is </w:t>
      </w:r>
      <w:r w:rsidRPr="000400D2">
        <w:rPr>
          <w:sz w:val="28"/>
          <w:szCs w:val="28"/>
          <w:lang w:val="en-US" w:eastAsia="en-US"/>
        </w:rPr>
        <w:lastRenderedPageBreak/>
        <w:t xml:space="preserve">blamed on ignorance of external influences or recognized </w:t>
      </w:r>
      <w:proofErr w:type="gramStart"/>
      <w:r w:rsidRPr="000400D2">
        <w:rPr>
          <w:sz w:val="28"/>
          <w:szCs w:val="28"/>
          <w:lang w:val="en-US" w:eastAsia="en-US"/>
        </w:rPr>
        <w:t>as a consequence of</w:t>
      </w:r>
      <w:proofErr w:type="gramEnd"/>
      <w:r w:rsidRPr="000400D2">
        <w:rPr>
          <w:sz w:val="28"/>
          <w:szCs w:val="28"/>
          <w:lang w:val="en-US" w:eastAsia="en-US"/>
        </w:rPr>
        <w:t xml:space="preserve"> the system’s own organization.</w:t>
      </w:r>
    </w:p>
    <w:p w14:paraId="235F5E6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Given these features, it may seem surprising that chaos emerged so late in scientific history. Classical mechanics, after all, had long provided deterministic equations governing motion, yet the chaotic implications of those equations remained largely invisible. The reason lies not in oversight but in practical </w:t>
      </w:r>
      <w:proofErr w:type="gramStart"/>
      <w:r w:rsidRPr="000400D2">
        <w:rPr>
          <w:sz w:val="28"/>
          <w:szCs w:val="28"/>
          <w:lang w:val="en-US" w:eastAsia="en-US"/>
        </w:rPr>
        <w:t>limitation</w:t>
      </w:r>
      <w:proofErr w:type="gramEnd"/>
      <w:r w:rsidRPr="000400D2">
        <w:rPr>
          <w:sz w:val="28"/>
          <w:szCs w:val="28"/>
          <w:lang w:val="en-US" w:eastAsia="en-US"/>
        </w:rPr>
        <w:t xml:space="preserve">. Before the advent of modern computation, scientists focused on systems that yielded to analytic </w:t>
      </w:r>
      <w:proofErr w:type="gramStart"/>
      <w:r w:rsidRPr="000400D2">
        <w:rPr>
          <w:sz w:val="28"/>
          <w:szCs w:val="28"/>
          <w:lang w:val="en-US" w:eastAsia="en-US"/>
        </w:rPr>
        <w:t>solution</w:t>
      </w:r>
      <w:proofErr w:type="gramEnd"/>
      <w:r w:rsidRPr="000400D2">
        <w:rPr>
          <w:sz w:val="28"/>
          <w:szCs w:val="28"/>
          <w:lang w:val="en-US" w:eastAsia="en-US"/>
        </w:rPr>
        <w:t>, favoring simplicity over completeness. Complex equations were tamed through approximations that smoothed away sensitive dependence, revealing regular motion where irregularity might otherwise have appeared.</w:t>
      </w:r>
    </w:p>
    <w:p w14:paraId="1CB5E2A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Computers altered this balance. By allowing equations to be iterated step by step, without requiring closed-form solutions, they exposed behaviors that analytic methods concealed. Trajectories could be followed numerically, and their divergence observed directly. What had once been dismissed as numerical instability was recognized as </w:t>
      </w:r>
      <w:r w:rsidRPr="000400D2">
        <w:rPr>
          <w:sz w:val="28"/>
          <w:szCs w:val="28"/>
          <w:lang w:val="en-US" w:eastAsia="en-US"/>
        </w:rPr>
        <w:lastRenderedPageBreak/>
        <w:t>a genuine property of the dynamics. In this sense, computers did not invent chaos; they revealed it by refusing to impose premature simplification.</w:t>
      </w:r>
    </w:p>
    <w:p w14:paraId="08C4C17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revelation forced a reevaluation of what equations truly offer. An equation is a compact statement of a rule, but it does not, by itself, guarantee insight into all consequences of that rule. Iteration can generate complexity that no closed expression </w:t>
      </w:r>
      <w:proofErr w:type="gramStart"/>
      <w:r w:rsidRPr="000400D2">
        <w:rPr>
          <w:sz w:val="28"/>
          <w:szCs w:val="28"/>
          <w:lang w:val="en-US" w:eastAsia="en-US"/>
        </w:rPr>
        <w:t>captures</w:t>
      </w:r>
      <w:proofErr w:type="gramEnd"/>
      <w:r w:rsidRPr="000400D2">
        <w:rPr>
          <w:sz w:val="28"/>
          <w:szCs w:val="28"/>
          <w:lang w:val="en-US" w:eastAsia="en-US"/>
        </w:rPr>
        <w:t xml:space="preserve"> in advance. Chaos theory teaches humility toward formal laws, reminding science that knowing the rule is not the same as mastering its outcomes across all scales and times.</w:t>
      </w:r>
    </w:p>
    <w:p w14:paraId="7F3FA15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Within this intellectual shift, the contribution of Andrey Kolmogorov occupies a central place. His work reframed the discussion of disorder by introducing information-theoretic measures into dynamical systems. Instead of asking whether motion looked irregular, Kolmogorov proposed quantifying how much information is produced as a system evolves. This led to the concept of metric entropy, later known as Kolmogorov–Sinai entropy, </w:t>
      </w:r>
      <w:r w:rsidRPr="000400D2">
        <w:rPr>
          <w:sz w:val="28"/>
          <w:szCs w:val="28"/>
          <w:lang w:val="en-US" w:eastAsia="en-US"/>
        </w:rPr>
        <w:lastRenderedPageBreak/>
        <w:t>which measures the rate at which new, unpredictable information appears along a trajectory.</w:t>
      </w:r>
    </w:p>
    <w:p w14:paraId="471C702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idea marked a profound conceptual advance. Chaos could now be characterized not merely by visual complexity or sensitivity, but by a precise rate at which description length grows over time. A system with positive entropy generates information continually; no finite summary suffices to capture its unfolding in detail. Yet this growth remains constrained by the governing rules, which shape how information is produced. Disorder, in this view, is not the absence of law but the abundance of detail required to follow lawful evolution.</w:t>
      </w:r>
    </w:p>
    <w:p w14:paraId="290745D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Kolmogorov’s perspective also clarified why chaos does not abolish structure. Even when trajectories resist compression, the process generating them can often be described succinctly. The algorithm producing complexity may itself be simple. This separation between the simplicity of rules and the richness of outcomes undermines the expectation that complexity must be explained by complicated causes. It also foreshadows later </w:t>
      </w:r>
      <w:r w:rsidRPr="000400D2">
        <w:rPr>
          <w:sz w:val="28"/>
          <w:szCs w:val="28"/>
          <w:lang w:val="en-US" w:eastAsia="en-US"/>
        </w:rPr>
        <w:lastRenderedPageBreak/>
        <w:t>insights into algorithmic complexity, where sequences may be incompressible despite arising from short programs.</w:t>
      </w:r>
    </w:p>
    <w:p w14:paraId="170EE90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Despite these advances, chaos theory does not claim that prediction is impossible in all respects. Short-term forecasts often remain accurate, and statistical properties may be remarkably stable. What fails is exact, long-term prediction of individual trajectories. This distinction matters in practice. Weather forecasts, for example, become unreliable beyond certain horizons, yet climate statistics remain robust. The laws governing atmospheric motion do not dissolve into randomness; rather, they permit reliable statements of one kind while forbidding another.</w:t>
      </w:r>
    </w:p>
    <w:p w14:paraId="320E738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Recognizing this selective predictability guards against exaggerated claims. Chaos does not imply that science is futile, nor does it license a retreat into mysticism. It redraws the boundary between what can be known precisely and what can be known only in aggregate or </w:t>
      </w:r>
      <w:r w:rsidRPr="000400D2">
        <w:rPr>
          <w:sz w:val="28"/>
          <w:szCs w:val="28"/>
          <w:lang w:val="en-US" w:eastAsia="en-US"/>
        </w:rPr>
        <w:lastRenderedPageBreak/>
        <w:t>within limits. The world remains lawful, but lawfulness no longer guarantees the kind of certainty once imagined.</w:t>
      </w:r>
    </w:p>
    <w:p w14:paraId="6F73E96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 this light, the emergence of chaos theory represents not a crisis but a maturation of scientific understanding. It exposes an implicit hope that determinism would secure complete foresight and </w:t>
      </w:r>
      <w:proofErr w:type="gramStart"/>
      <w:r w:rsidRPr="000400D2">
        <w:rPr>
          <w:sz w:val="28"/>
          <w:szCs w:val="28"/>
          <w:lang w:val="en-US" w:eastAsia="en-US"/>
        </w:rPr>
        <w:t>replaces</w:t>
      </w:r>
      <w:proofErr w:type="gramEnd"/>
      <w:r w:rsidRPr="000400D2">
        <w:rPr>
          <w:sz w:val="28"/>
          <w:szCs w:val="28"/>
          <w:lang w:val="en-US" w:eastAsia="en-US"/>
        </w:rPr>
        <w:t xml:space="preserve"> it with a more nuanced view. Laws govern change, yet their implications unfold through mechanisms that can magnify ignorance without violating order. Prediction falters not because nature is incoherent, but because coherence does not equate to transparency.</w:t>
      </w:r>
    </w:p>
    <w:p w14:paraId="4CCDCD9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By clarifying what chaos means, and equally what it does not mean, science freed itself from a false opposition between order and unpredictability. Chaos became a precise term, marking a specific regime of lawful behavior rather than a confession of ignorance. This clarification prepares the ground for a deeper question, one that follows naturally from these insights: if chaos depends so sensitively on how systems are followed, measured, and described, then perhaps the boundary between order and </w:t>
      </w:r>
      <w:r w:rsidRPr="000400D2">
        <w:rPr>
          <w:sz w:val="28"/>
          <w:szCs w:val="28"/>
          <w:lang w:val="en-US" w:eastAsia="en-US"/>
        </w:rPr>
        <w:lastRenderedPageBreak/>
        <w:t xml:space="preserve">disorder lies not only in nature, but also in the </w:t>
      </w:r>
      <w:proofErr w:type="gramStart"/>
      <w:r w:rsidRPr="000400D2">
        <w:rPr>
          <w:sz w:val="28"/>
          <w:szCs w:val="28"/>
          <w:lang w:val="en-US" w:eastAsia="en-US"/>
        </w:rPr>
        <w:t>frameworks</w:t>
      </w:r>
      <w:proofErr w:type="gramEnd"/>
      <w:r w:rsidRPr="000400D2">
        <w:rPr>
          <w:sz w:val="28"/>
          <w:szCs w:val="28"/>
          <w:lang w:val="en-US" w:eastAsia="en-US"/>
        </w:rPr>
        <w:t xml:space="preserve"> through which nature is observed.</w:t>
      </w:r>
    </w:p>
    <w:p w14:paraId="69BFE03C" w14:textId="77777777" w:rsidR="000400D2" w:rsidRPr="000400D2" w:rsidRDefault="000400D2" w:rsidP="005423F3">
      <w:pPr>
        <w:pStyle w:val="Heading1"/>
        <w:spacing w:line="360" w:lineRule="auto"/>
        <w:rPr>
          <w:lang w:val="en-US" w:eastAsia="en-US"/>
        </w:rPr>
      </w:pPr>
      <w:bookmarkStart w:id="3" w:name="_Toc218197167"/>
      <w:r w:rsidRPr="000400D2">
        <w:rPr>
          <w:lang w:val="en-US" w:eastAsia="en-US"/>
        </w:rPr>
        <w:lastRenderedPageBreak/>
        <w:t xml:space="preserve">Chapter 3 — Seeing </w:t>
      </w:r>
      <w:proofErr w:type="gramStart"/>
      <w:r w:rsidRPr="000400D2">
        <w:rPr>
          <w:lang w:val="en-US" w:eastAsia="en-US"/>
        </w:rPr>
        <w:t>Changes</w:t>
      </w:r>
      <w:proofErr w:type="gramEnd"/>
      <w:r w:rsidRPr="000400D2">
        <w:rPr>
          <w:lang w:val="en-US" w:eastAsia="en-US"/>
        </w:rPr>
        <w:t xml:space="preserve"> Everything: The Role of Observation</w:t>
      </w:r>
      <w:bookmarkEnd w:id="3"/>
    </w:p>
    <w:p w14:paraId="010A446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moment observation enters the scene, innocence is lost. There is no view from nowhere, no act of seeing that leaves the seen untouched by selection, emphasis, or neglect. To observe is already to decide, even when that decision is made quietly, guided by habit, training, or convenience rather than explicit intention. Something is brought into focus, something else recedes, and this asymmetry shapes what can later be said about order or disorder. Long before theory intervenes, observation has already carved the world into what matters and what does not.</w:t>
      </w:r>
    </w:p>
    <w:p w14:paraId="01EDE3E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Scale plays a decisive role in this carving. Every phenomenon unfolds across many levels at once, yet no observation can embrace them all. A choice is made, sometimes deliberately, sometimes by necessity, concerning the range within which variation will be noticed. </w:t>
      </w:r>
      <w:proofErr w:type="gramStart"/>
      <w:r w:rsidRPr="000400D2">
        <w:rPr>
          <w:sz w:val="28"/>
          <w:szCs w:val="28"/>
          <w:lang w:val="en-US" w:eastAsia="en-US"/>
        </w:rPr>
        <w:t>At</w:t>
      </w:r>
      <w:proofErr w:type="gramEnd"/>
      <w:r w:rsidRPr="000400D2">
        <w:rPr>
          <w:sz w:val="28"/>
          <w:szCs w:val="28"/>
          <w:lang w:val="en-US" w:eastAsia="en-US"/>
        </w:rPr>
        <w:t xml:space="preserve"> one scale, change appears smooth and regular; at another, it fragments into abrupt shifts and irregular </w:t>
      </w:r>
      <w:r w:rsidRPr="000400D2">
        <w:rPr>
          <w:sz w:val="28"/>
          <w:szCs w:val="28"/>
          <w:lang w:val="en-US" w:eastAsia="en-US"/>
        </w:rPr>
        <w:lastRenderedPageBreak/>
        <w:t xml:space="preserve">fluctuations. What is ignored is not irrelevant, but simply invisible within the chosen resolution. The neglected details do not vanish; they continue to act, silently shaping what remains visible, often becoming the source of later </w:t>
      </w:r>
      <w:proofErr w:type="gramStart"/>
      <w:r w:rsidRPr="000400D2">
        <w:rPr>
          <w:sz w:val="28"/>
          <w:szCs w:val="28"/>
          <w:lang w:val="en-US" w:eastAsia="en-US"/>
        </w:rPr>
        <w:t>surprise</w:t>
      </w:r>
      <w:proofErr w:type="gramEnd"/>
      <w:r w:rsidRPr="000400D2">
        <w:rPr>
          <w:sz w:val="28"/>
          <w:szCs w:val="28"/>
          <w:lang w:val="en-US" w:eastAsia="en-US"/>
        </w:rPr>
        <w:t>.</w:t>
      </w:r>
    </w:p>
    <w:p w14:paraId="1E4CE44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Resolution sharpens this effect. </w:t>
      </w:r>
      <w:proofErr w:type="gramStart"/>
      <w:r w:rsidRPr="000400D2">
        <w:rPr>
          <w:sz w:val="28"/>
          <w:szCs w:val="28"/>
          <w:lang w:val="en-US" w:eastAsia="en-US"/>
        </w:rPr>
        <w:t>To measure</w:t>
      </w:r>
      <w:proofErr w:type="gramEnd"/>
      <w:r w:rsidRPr="000400D2">
        <w:rPr>
          <w:sz w:val="28"/>
          <w:szCs w:val="28"/>
          <w:lang w:val="en-US" w:eastAsia="en-US"/>
        </w:rPr>
        <w:t xml:space="preserve"> more finely is not merely to add detail to an existing picture, but to transform the picture itself. Patterns that once appeared stable begin to shimmer, and trajectories that seemed smooth break into jagged paths. New distinctions emerge where none were previously perceived, and with them comes the impression of instability. What looked like order dissolves into restless motion, not because the system has changed, but because the lens has. The act of refining observation can generate chaos where </w:t>
      </w:r>
      <w:proofErr w:type="gramStart"/>
      <w:r w:rsidRPr="000400D2">
        <w:rPr>
          <w:sz w:val="28"/>
          <w:szCs w:val="28"/>
          <w:lang w:val="en-US" w:eastAsia="en-US"/>
        </w:rPr>
        <w:t>none</w:t>
      </w:r>
      <w:proofErr w:type="gramEnd"/>
      <w:r w:rsidRPr="000400D2">
        <w:rPr>
          <w:sz w:val="28"/>
          <w:szCs w:val="28"/>
          <w:lang w:val="en-US" w:eastAsia="en-US"/>
        </w:rPr>
        <w:t xml:space="preserve"> was suspected.</w:t>
      </w:r>
    </w:p>
    <w:p w14:paraId="06DDF7C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Measuring tools embody these choices in material form. Instruments are not passive windows but active mediators, each with its own thresholds, sensitivities, and blind spots. A thermometer averages molecular motion into a single </w:t>
      </w:r>
      <w:r w:rsidRPr="000400D2">
        <w:rPr>
          <w:sz w:val="28"/>
          <w:szCs w:val="28"/>
          <w:lang w:val="en-US" w:eastAsia="en-US"/>
        </w:rPr>
        <w:lastRenderedPageBreak/>
        <w:t>number, erasing countless fluctuations while revealing a steady trend. A high-speed camera, by contrast, exposes tremors invisible to the naked eye, replacing continuity with a sequence of discrete events. Neither instrument lies, yet each tells a different truth, shaped by what it can register and what it must ignore. The world disclosed by measurement is inseparable from the means of disclosure.</w:t>
      </w:r>
    </w:p>
    <w:p w14:paraId="0C7679A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Zooming in intensifies this transformation. As attention narrows, behavior often appears more erratic. Small variations, previously smoothed away, assert themselves, and the sequence of events loses its apparent regularity. The closer the inspection, the more opportunities there are for divergence to manifest, for tiny differences to separate paths that once seemed unified. In this way, chaos can be created by scrutiny, not fabricated, but revealed through an insistence on detail that overwhelms simple description.</w:t>
      </w:r>
    </w:p>
    <w:p w14:paraId="38259EE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Zooming out has the opposite effect. As resolution decreases, fluctuations </w:t>
      </w:r>
      <w:proofErr w:type="gramStart"/>
      <w:r w:rsidRPr="000400D2">
        <w:rPr>
          <w:sz w:val="28"/>
          <w:szCs w:val="28"/>
          <w:lang w:val="en-US" w:eastAsia="en-US"/>
        </w:rPr>
        <w:t>blend together</w:t>
      </w:r>
      <w:proofErr w:type="gramEnd"/>
      <w:r w:rsidRPr="000400D2">
        <w:rPr>
          <w:sz w:val="28"/>
          <w:szCs w:val="28"/>
          <w:lang w:val="en-US" w:eastAsia="en-US"/>
        </w:rPr>
        <w:t xml:space="preserve">, and irregularities cancel one another. What remains is a trend, a flow, a </w:t>
      </w:r>
      <w:r w:rsidRPr="000400D2">
        <w:rPr>
          <w:sz w:val="28"/>
          <w:szCs w:val="28"/>
          <w:lang w:val="en-US" w:eastAsia="en-US"/>
        </w:rPr>
        <w:lastRenderedPageBreak/>
        <w:t>pattern that persists despite the agitation beneath it. Order emerges through aggregation, not because the underlying motion has become simpler, but because complexity has been averaged into stability. The same system, viewed from afar, appears calm and predictable, governed by regularities that seemed absent up close. Distance restores coherence.</w:t>
      </w:r>
    </w:p>
    <w:p w14:paraId="164E9C1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Everyday experience offers countless illustrations of this duality. Weather appears chaotic when tracked moment by moment, with winds shifting and clouds forming unpredictably. Over longer periods, however, seasons return, averages stabilize, and climate reveals enduring patterns. Traffic behaves similarly. Individual drivers accelerate, brake, and change lanes in ways that resist precise prediction, yet overall flow obeys recognizable laws, producing waves, bottlenecks, and steady currents. Crowds, too, oscillate between disorder and structure. Close observation reveals hesitation, improvisation, and sudden shifts, while broader views uncover collective motion, lanes of flow, and emergent organization.</w:t>
      </w:r>
    </w:p>
    <w:p w14:paraId="60C7D48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These examples reveal that chaos and order are not fixed features waiting to be discovered, but aspects that appear or disappear depending on how attention is directed. Scientists are acutely aware of this, even when it is not stated explicitly. Choices about what to observe are guided by questions, constraints, and expectations. Variables are selected because they are measurable, relevant, or theoretically motivated. Others are set aside, not because they lack influence, but because including them would overwhelm the inquiry. Observation is an act of framing, and every frame carries consequences.</w:t>
      </w:r>
    </w:p>
    <w:p w14:paraId="6D324B7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Disagreement often arises when these frames differ. One observer reports instability, another reports regularity, and both are correct within their respective perspectives. Conflict emerges only when frameworks are left implicit, allowing conclusions to be compared as though they referred to the same thing. What appears as a clash of results is frequently a divergence of viewpoints, each shaped by distinct scales, resolutions, and instruments. Without recognizing this, debates harden, and confusion deepens.</w:t>
      </w:r>
    </w:p>
    <w:p w14:paraId="3D86D69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At this stage, a subtle shift becomes unavoidable. If observation can generate or suppress apparent chaos through changes of scale and resolution, then chaos cannot belong solely to the system itself. It must, at least in part, arise from the relationship between the system and the </w:t>
      </w:r>
      <w:proofErr w:type="gramStart"/>
      <w:r w:rsidRPr="000400D2">
        <w:rPr>
          <w:sz w:val="28"/>
          <w:szCs w:val="28"/>
          <w:lang w:val="en-US" w:eastAsia="en-US"/>
        </w:rPr>
        <w:t>manner in which</w:t>
      </w:r>
      <w:proofErr w:type="gramEnd"/>
      <w:r w:rsidRPr="000400D2">
        <w:rPr>
          <w:sz w:val="28"/>
          <w:szCs w:val="28"/>
          <w:lang w:val="en-US" w:eastAsia="en-US"/>
        </w:rPr>
        <w:t xml:space="preserve"> it is observed. This realization does not deny that systems possess objective dynamics, but it challenges the assumption that labels like chaotic or orderly can be applied without reference to perspective. The seed of a new understanding is planted here, one that treats chaos not as an absolute verdict, but as a judgment conditioned by how seeing is done.</w:t>
      </w:r>
    </w:p>
    <w:p w14:paraId="78E2890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chapter marks the first clear indication that observation is not a neutral prelude to analysis, but a formative act that shapes what analysis can reveal. By recognizing how scale, resolution, and measurement intervene between observer and phenomenon, the ground is prepared for a more careful account of chaos, one that will no longer ignore the role of description itself. What follows will build on this insight, showing that the boundary between order and disorder is drawn not only by </w:t>
      </w:r>
      <w:r w:rsidRPr="000400D2">
        <w:rPr>
          <w:sz w:val="28"/>
          <w:szCs w:val="28"/>
          <w:lang w:val="en-US" w:eastAsia="en-US"/>
        </w:rPr>
        <w:lastRenderedPageBreak/>
        <w:t>nature, but also by the frameworks through which nature is made visible.</w:t>
      </w:r>
    </w:p>
    <w:p w14:paraId="132BEB12" w14:textId="77777777" w:rsidR="000400D2" w:rsidRPr="000400D2" w:rsidRDefault="000400D2" w:rsidP="005423F3">
      <w:pPr>
        <w:pStyle w:val="Heading1"/>
        <w:spacing w:line="360" w:lineRule="auto"/>
        <w:rPr>
          <w:lang w:val="en-US" w:eastAsia="en-US"/>
        </w:rPr>
      </w:pPr>
      <w:bookmarkStart w:id="4" w:name="_Toc218197168"/>
      <w:r w:rsidRPr="000400D2">
        <w:rPr>
          <w:lang w:val="en-US" w:eastAsia="en-US"/>
        </w:rPr>
        <w:lastRenderedPageBreak/>
        <w:t>Chapter 4 — When Chaos Turns into Order</w:t>
      </w:r>
      <w:bookmarkEnd w:id="4"/>
    </w:p>
    <w:p w14:paraId="16E5CB8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At first encounter, chaos appears unruly and ungovernable, a restless motion that resists every attempt at control. Yet when attention shifts from individual details to collective behavior, something unexpected occurs. Wild fluctuations begin to soften, extremes cancel one another, and a calm structure takes shape where </w:t>
      </w:r>
      <w:proofErr w:type="gramStart"/>
      <w:r w:rsidRPr="000400D2">
        <w:rPr>
          <w:sz w:val="28"/>
          <w:szCs w:val="28"/>
          <w:lang w:val="en-US" w:eastAsia="en-US"/>
        </w:rPr>
        <w:t>none</w:t>
      </w:r>
      <w:proofErr w:type="gramEnd"/>
      <w:r w:rsidRPr="000400D2">
        <w:rPr>
          <w:sz w:val="28"/>
          <w:szCs w:val="28"/>
          <w:lang w:val="en-US" w:eastAsia="en-US"/>
        </w:rPr>
        <w:t xml:space="preserve"> was anticipated. Averaging, in this sense, does not suppress reality but reveals another of its faces. What seemed violent at close range settles into regularity when viewed as a whole.</w:t>
      </w:r>
    </w:p>
    <w:p w14:paraId="08BE10E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calming effect arises because many irregular contributions rarely conspire in the same direction for long. Each deviation is met by others that oppose or dilute it, and the sum displays far less volatility than its parts. The principle is simple, though its consequences are profound. Individual motions may be erratic, yet their combination can be steady. Chaos does not vanish; it becomes absorbed into a larger pattern that no single component controls.</w:t>
      </w:r>
    </w:p>
    <w:p w14:paraId="7E9A2D8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From this absorption emerges one of the great surprises of science: stable wholes assembled from unstable elements. A gas consists of countless molecules colliding unpredictably, each following a path too complex to trace, yet the gas itself obeys simple relations connecting temperature, pressure, and volume. These quantities behave with remarkable reliability, as though chaos had been replaced by law. The miracle lies not in the disappearance of irregular motion but in its transformation through number and aggregation.</w:t>
      </w:r>
    </w:p>
    <w:p w14:paraId="7BD0765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Temperature offers a clear illustration. It does not describe the motion of any </w:t>
      </w:r>
      <w:proofErr w:type="gramStart"/>
      <w:r w:rsidRPr="000400D2">
        <w:rPr>
          <w:sz w:val="28"/>
          <w:szCs w:val="28"/>
          <w:lang w:val="en-US" w:eastAsia="en-US"/>
        </w:rPr>
        <w:t>particular particle</w:t>
      </w:r>
      <w:proofErr w:type="gramEnd"/>
      <w:r w:rsidRPr="000400D2">
        <w:rPr>
          <w:sz w:val="28"/>
          <w:szCs w:val="28"/>
          <w:lang w:val="en-US" w:eastAsia="en-US"/>
        </w:rPr>
        <w:t>, nor does it require knowing their individual speeds. Instead, it captures an average level of agitation, smoothing microscopic turbulence into a single measure. Pressure behaves similarly, expressing the collective effect of innumerable impacts against a boundary. Each collision is unpredictable, yet the overall force remains stable and measurable. Order emerges not by tracking detail, but by relinquishing it.</w:t>
      </w:r>
    </w:p>
    <w:p w14:paraId="0757F42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This relinquishment is often misunderstood as a concession or a trick, as though science were turning away from truth </w:t>
      </w:r>
      <w:proofErr w:type="gramStart"/>
      <w:r w:rsidRPr="000400D2">
        <w:rPr>
          <w:sz w:val="28"/>
          <w:szCs w:val="28"/>
          <w:lang w:val="en-US" w:eastAsia="en-US"/>
        </w:rPr>
        <w:t>in order to</w:t>
      </w:r>
      <w:proofErr w:type="gramEnd"/>
      <w:r w:rsidRPr="000400D2">
        <w:rPr>
          <w:sz w:val="28"/>
          <w:szCs w:val="28"/>
          <w:lang w:val="en-US" w:eastAsia="en-US"/>
        </w:rPr>
        <w:t xml:space="preserve"> gain convenience. In fact, it is a necessity imposed by the scale of the world. No description that insists on following every microscopic fluctuation can hope to remain intelligible or useful at macroscopic levels. By allowing fine details to blur, science gains access to patterns that would otherwise remain hidden beneath noise. What is lost in precision is regained in coherence.</w:t>
      </w:r>
    </w:p>
    <w:p w14:paraId="543DE68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Randomness itself plays a constructive role in this process. When variations are numerous and largely independent, they tend to balance out. The same randomness that frustrates prediction at small scales enables reliability at large ones. Laws built on averages do not deny fluctuation; they presuppose it. Stability arises because irregular contributions distribute themselves evenly over time </w:t>
      </w:r>
      <w:proofErr w:type="gramStart"/>
      <w:r w:rsidRPr="000400D2">
        <w:rPr>
          <w:sz w:val="28"/>
          <w:szCs w:val="28"/>
          <w:lang w:val="en-US" w:eastAsia="en-US"/>
        </w:rPr>
        <w:t>and</w:t>
      </w:r>
      <w:proofErr w:type="gramEnd"/>
      <w:r w:rsidRPr="000400D2">
        <w:rPr>
          <w:sz w:val="28"/>
          <w:szCs w:val="28"/>
          <w:lang w:val="en-US" w:eastAsia="en-US"/>
        </w:rPr>
        <w:t xml:space="preserve"> space, yielding consistent outcomes when viewed collectively.</w:t>
      </w:r>
    </w:p>
    <w:p w14:paraId="65C11CD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 power of large numbers underlies this transition. As the count of contributing elements grows, the influence of any single one diminishes. Extremes become rarer in relative terms, and typical behavior dominates. This does not require special harmony or coordination, only multiplicity. The sheer abundance of components enforces moderation. What might seem fragile at small scales becomes robust when replicated many times.</w:t>
      </w:r>
    </w:p>
    <w:p w14:paraId="3C7C112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practice that formalizes this moderation is often called coarse graining. At its heart, it involves grouping together states that differ in detail but agree in features deemed relevant. Instead of tracking every possibility separately, distinctions are relaxed, and </w:t>
      </w:r>
      <w:proofErr w:type="gramStart"/>
      <w:r w:rsidRPr="000400D2">
        <w:rPr>
          <w:sz w:val="28"/>
          <w:szCs w:val="28"/>
          <w:lang w:val="en-US" w:eastAsia="en-US"/>
        </w:rPr>
        <w:t>equivalence</w:t>
      </w:r>
      <w:proofErr w:type="gramEnd"/>
      <w:r w:rsidRPr="000400D2">
        <w:rPr>
          <w:sz w:val="28"/>
          <w:szCs w:val="28"/>
          <w:lang w:val="en-US" w:eastAsia="en-US"/>
        </w:rPr>
        <w:t xml:space="preserve"> classes are formed. The system is not simplified by denial, but by redefinition. New variables are introduced that summarize rather than enumerate, capturing what persists while discarding what fluctuates.</w:t>
      </w:r>
    </w:p>
    <w:p w14:paraId="7EAA4BE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Such grouping is not arbitrary. It reflects the questions being asked and the phenomena of interest. When heat flow matters more than molecular paths, energy averages </w:t>
      </w:r>
      <w:r w:rsidRPr="000400D2">
        <w:rPr>
          <w:sz w:val="28"/>
          <w:szCs w:val="28"/>
          <w:lang w:val="en-US" w:eastAsia="en-US"/>
        </w:rPr>
        <w:lastRenderedPageBreak/>
        <w:t>become meaningful. When traffic flow is the concern, individual intentions recede, and density or speed fields take their place. Coarse graining aligns description with purpose, allowing complex behavior to be rendered tractable without misrepresentation.</w:t>
      </w:r>
    </w:p>
    <w:p w14:paraId="662F7F4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Far from being an act of deception, this approach is what allows science to survive complexity. Without it, knowledge would drown in detail, unable to rise above the particulars of each instance. By choosing levels at which regularities appear, inquiry secures a foothold from which explanation and prediction become possible. The success of physics, chemistry, and biology owes much to this disciplined restraint, to the willingness to let go of exhaustive description in favor of meaningful summary.</w:t>
      </w:r>
    </w:p>
    <w:p w14:paraId="4732282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At large scales, chaos often becomes invisible, not because it has ceased to exist, but because its effects have been woven into stable patterns. The irregular motion of atoms disappears into the smooth behavior of materials. The unpredictable actions of individuals fade into demographic trends. In each case, disorder remains active </w:t>
      </w:r>
      <w:r w:rsidRPr="000400D2">
        <w:rPr>
          <w:sz w:val="28"/>
          <w:szCs w:val="28"/>
          <w:lang w:val="en-US" w:eastAsia="en-US"/>
        </w:rPr>
        <w:lastRenderedPageBreak/>
        <w:t>beneath the surface, yet its presence is felt only indirectly, through parameters that behave with reassuring consistency.</w:t>
      </w:r>
    </w:p>
    <w:p w14:paraId="6A3B087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invisibility can mislead, encouraging the belief that order reigns universally and that chaos is an exception confined to special systems. The opposite is closer to the truth. Irregularity is abundant, but its influence is mediated by scale. Where aggregation dominates, stability prevails. Where detail matters, unpredictability asserts itself. Recognizing this duality dissolves the apparent paradox of chaos giving rise to order.</w:t>
      </w:r>
    </w:p>
    <w:p w14:paraId="75C125E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Understanding how chaos turns into order through averaging, multiplicity, and coarse description reshapes expectations about explanation. It reveals that regular laws need not imply simple constituents, and that complexity at one level can support simplicity at another. This insight prepares the way for a deeper realization, one that will soon become unavoidable: the appearance of order or disorder depends not only on what exists, but on how existence is partitioned, summarized, and observed.</w:t>
      </w:r>
    </w:p>
    <w:p w14:paraId="1241D79D" w14:textId="77777777" w:rsidR="000400D2" w:rsidRPr="000400D2" w:rsidRDefault="000400D2" w:rsidP="005423F3">
      <w:pPr>
        <w:pStyle w:val="Heading1"/>
        <w:spacing w:line="360" w:lineRule="auto"/>
        <w:rPr>
          <w:lang w:val="en-US" w:eastAsia="en-US"/>
        </w:rPr>
      </w:pPr>
      <w:bookmarkStart w:id="5" w:name="_Toc218197169"/>
      <w:r w:rsidRPr="000400D2">
        <w:rPr>
          <w:lang w:val="en-US" w:eastAsia="en-US"/>
        </w:rPr>
        <w:lastRenderedPageBreak/>
        <w:t>Chapter 5 — When Order Turns into Chaos</w:t>
      </w:r>
      <w:bookmarkEnd w:id="5"/>
    </w:p>
    <w:p w14:paraId="02F9616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Order often presents itself with an air of simplicity, as though the world, once reduced to a few clean relations, had finally yielded its secrets. Equations appear compact, patterns repeat, and confidence grows that behavior has been mastered. Yet this confidence can be deceptive, for simplicity at one level may conceal intricate activity beneath. Systems that seem transparent when viewed from afar can harbor complexity that only becomes visible when attention sharpens and boundaries are redrawn. What looked like order begins to fray, revealing motions that resist the very predictability once taken for granted.</w:t>
      </w:r>
    </w:p>
    <w:p w14:paraId="341B5FB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concealment arises because every orderly description rests on omission. Certain details are set aside, either because they appear negligible or because they cannot be measured with ease. As long as these hidden aspects remain quiet, the description holds. When they are brought back into view, the picture changes. Additional variables introduce new pathways through which influence can flow, and interactions once ignored begin to assert </w:t>
      </w:r>
      <w:r w:rsidRPr="000400D2">
        <w:rPr>
          <w:sz w:val="28"/>
          <w:szCs w:val="28"/>
          <w:lang w:val="en-US" w:eastAsia="en-US"/>
        </w:rPr>
        <w:lastRenderedPageBreak/>
        <w:t>themselves. The system has not changed its nature; only the scope of description has expanded, allowing complexity to emerge.</w:t>
      </w:r>
    </w:p>
    <w:p w14:paraId="19332C5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Increasing resolution accelerates this transformation. As distinctions multiply, behavior that once followed a </w:t>
      </w:r>
      <w:proofErr w:type="gramStart"/>
      <w:r w:rsidRPr="000400D2">
        <w:rPr>
          <w:sz w:val="28"/>
          <w:szCs w:val="28"/>
          <w:lang w:val="en-US" w:eastAsia="en-US"/>
        </w:rPr>
        <w:t>smooth trajectory splits</w:t>
      </w:r>
      <w:proofErr w:type="gramEnd"/>
      <w:r w:rsidRPr="000400D2">
        <w:rPr>
          <w:sz w:val="28"/>
          <w:szCs w:val="28"/>
          <w:lang w:val="en-US" w:eastAsia="en-US"/>
        </w:rPr>
        <w:t xml:space="preserve"> into diverging paths. Minor variations acquire significance, and predictability erodes. The future, previously constrained by simple rules, becomes sensitive to conditions that were formerly irrelevant. In this way, adding detail can destroy the very stability it seeks to refine. Precision, pursued without restraint, undermines foresight.</w:t>
      </w:r>
    </w:p>
    <w:p w14:paraId="5B39266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Neat laws often suffer under such scrutiny. Relations that worked reliably at coarse scales begin to wobble when applied more narrowly. Approximations break down, </w:t>
      </w:r>
      <w:proofErr w:type="gramStart"/>
      <w:r w:rsidRPr="000400D2">
        <w:rPr>
          <w:sz w:val="28"/>
          <w:szCs w:val="28"/>
          <w:lang w:val="en-US" w:eastAsia="en-US"/>
        </w:rPr>
        <w:t>constants</w:t>
      </w:r>
      <w:proofErr w:type="gramEnd"/>
      <w:r w:rsidRPr="000400D2">
        <w:rPr>
          <w:sz w:val="28"/>
          <w:szCs w:val="28"/>
          <w:lang w:val="en-US" w:eastAsia="en-US"/>
        </w:rPr>
        <w:t xml:space="preserve"> fluctuate, and assumptions reveal their limits. This does not invalidate the laws themselves; it exposes the domain within which they were meant to operate. Trouble arises when these domains are forgotten, and formulas are trusted beyond the conditions that sustained </w:t>
      </w:r>
      <w:r w:rsidRPr="000400D2">
        <w:rPr>
          <w:sz w:val="28"/>
          <w:szCs w:val="28"/>
          <w:lang w:val="en-US" w:eastAsia="en-US"/>
        </w:rPr>
        <w:lastRenderedPageBreak/>
        <w:t>them. Order then dissolves into apparent chaos, not because the laws were false, but because they were misapplied.</w:t>
      </w:r>
    </w:p>
    <w:p w14:paraId="3A830F9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Ignored influences play a decisive role in this dissolution. No system exists in perfect isolation, yet models often treat them as if they did, for the sake of tractability. Surrounding environments, coupled processes, and background fluctuations are relegated to the margins. When their influence is weak, this neglect passes unnoticed. When it strengthens, trajectories deviate, and behavior acquires an irregular character. What appears </w:t>
      </w:r>
      <w:proofErr w:type="gramStart"/>
      <w:r w:rsidRPr="000400D2">
        <w:rPr>
          <w:sz w:val="28"/>
          <w:szCs w:val="28"/>
          <w:lang w:val="en-US" w:eastAsia="en-US"/>
        </w:rPr>
        <w:t>as</w:t>
      </w:r>
      <w:proofErr w:type="gramEnd"/>
      <w:r w:rsidRPr="000400D2">
        <w:rPr>
          <w:sz w:val="28"/>
          <w:szCs w:val="28"/>
          <w:lang w:val="en-US" w:eastAsia="en-US"/>
        </w:rPr>
        <w:t xml:space="preserve"> intrinsic chaos may in fact reflect the return of what was once excluded.</w:t>
      </w:r>
    </w:p>
    <w:p w14:paraId="50FADDD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Noise enters through these open channels, blurring distinctions and injecting variability into otherwise clean dynamics. Even in systems governed by deterministic rules, external perturbations can accumulate, nudging behavior away from expected paths. The boundary between internal complexity and external disturbance becomes difficult to draw, especially when interactions </w:t>
      </w:r>
      <w:r w:rsidRPr="000400D2">
        <w:rPr>
          <w:sz w:val="28"/>
          <w:szCs w:val="28"/>
          <w:lang w:val="en-US" w:eastAsia="en-US"/>
        </w:rPr>
        <w:lastRenderedPageBreak/>
        <w:t>occur across scales. Order, in such cases, depends on shielding that can never be perfect.</w:t>
      </w:r>
    </w:p>
    <w:p w14:paraId="431D58D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Stability itself can be an illusion sustained by ignorance. When crucial degrees of freedom remain unobserved, their effects may </w:t>
      </w:r>
      <w:proofErr w:type="gramStart"/>
      <w:r w:rsidRPr="000400D2">
        <w:rPr>
          <w:sz w:val="28"/>
          <w:szCs w:val="28"/>
          <w:lang w:val="en-US" w:eastAsia="en-US"/>
        </w:rPr>
        <w:t>cancel</w:t>
      </w:r>
      <w:proofErr w:type="gramEnd"/>
      <w:r w:rsidRPr="000400D2">
        <w:rPr>
          <w:sz w:val="28"/>
          <w:szCs w:val="28"/>
          <w:lang w:val="en-US" w:eastAsia="en-US"/>
        </w:rPr>
        <w:t xml:space="preserve"> or average out, giving the impression of control. Once they are resolved, their influence becomes visible, and the illusion collapses. The system appears to </w:t>
      </w:r>
      <w:proofErr w:type="gramStart"/>
      <w:r w:rsidRPr="000400D2">
        <w:rPr>
          <w:sz w:val="28"/>
          <w:szCs w:val="28"/>
          <w:lang w:val="en-US" w:eastAsia="en-US"/>
        </w:rPr>
        <w:t>grow</w:t>
      </w:r>
      <w:proofErr w:type="gramEnd"/>
      <w:r w:rsidRPr="000400D2">
        <w:rPr>
          <w:sz w:val="28"/>
          <w:szCs w:val="28"/>
          <w:lang w:val="en-US" w:eastAsia="en-US"/>
        </w:rPr>
        <w:t xml:space="preserve"> more erratic, though nothing new has been introduced. Awareness has increased, and with it the burden of unpredictability.</w:t>
      </w:r>
    </w:p>
    <w:p w14:paraId="57E64B3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collapse carries a warning about overconfident models. A description that performs well within a narrow context may inspire unwarranted trust when extended beyond it. Precision in one regime does not guarantee reliability in another. When models are treated as complete rather than provisional, their eventual failure is experienced as a shock. Recognizing that order is often conditional tempers this shock and encourages humility in the face of complexity.</w:t>
      </w:r>
    </w:p>
    <w:p w14:paraId="38E009F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There is, beneath these observations, a symmetry between chaos and order. Just as disorder can give rise to stability when viewed collectively, stability can unravel into irregularity when examined in detail. Neither state holds permanent privilege. Each emerges through a particular way of carving the world, through decisions about what to include, what to ignore, and at what scale to attend. The transition from order to chaos mirrors the transition from chaos to order, differing only in direction of attention.</w:t>
      </w:r>
    </w:p>
    <w:p w14:paraId="05EA4CA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Understanding this symmetry dissolves the temptation to treat chaos as a defect and order as an achievement. Both are aspects of the same underlying reality, revealed or concealed by descriptive choices. What appears as a breakdown of law is often a reminder of its scope, and what appears as mastery may rest on unexamined simplifications. The turning of order into chaos, far from undermining scientific understanding, exposes its conditions, preparing the ground for a more careful account of how description itself shapes what can be known.</w:t>
      </w:r>
    </w:p>
    <w:p w14:paraId="659F8DA9" w14:textId="77777777" w:rsidR="000400D2" w:rsidRPr="000400D2" w:rsidRDefault="000400D2" w:rsidP="005423F3">
      <w:pPr>
        <w:pStyle w:val="Heading1"/>
        <w:spacing w:line="360" w:lineRule="auto"/>
        <w:rPr>
          <w:lang w:val="en-US" w:eastAsia="en-US"/>
        </w:rPr>
      </w:pPr>
      <w:bookmarkStart w:id="6" w:name="_Toc218197170"/>
      <w:r w:rsidRPr="000400D2">
        <w:rPr>
          <w:lang w:val="en-US" w:eastAsia="en-US"/>
        </w:rPr>
        <w:lastRenderedPageBreak/>
        <w:t>Chapter 6 — The Law of Relativity of Chaos</w:t>
      </w:r>
      <w:bookmarkEnd w:id="6"/>
    </w:p>
    <w:p w14:paraId="350A858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central idea of this chapter can be expressed without technical ornament. Chaos is not something that a system </w:t>
      </w:r>
      <w:proofErr w:type="gramStart"/>
      <w:r w:rsidRPr="000400D2">
        <w:rPr>
          <w:sz w:val="28"/>
          <w:szCs w:val="28"/>
          <w:lang w:val="en-US" w:eastAsia="en-US"/>
        </w:rPr>
        <w:t>possesses in itself, like</w:t>
      </w:r>
      <w:proofErr w:type="gramEnd"/>
      <w:r w:rsidRPr="000400D2">
        <w:rPr>
          <w:sz w:val="28"/>
          <w:szCs w:val="28"/>
          <w:lang w:val="en-US" w:eastAsia="en-US"/>
        </w:rPr>
        <w:t xml:space="preserve"> mass or shape. It is a judgment that arises when a system is described in a particular way. Change the manner of description, and what once appeared chaotic may appear orderly, while what seemed stable may dissolve into unpredictability. This claim does not weaken science; it clarifies what science has been doing all along, often without saying so.</w:t>
      </w:r>
    </w:p>
    <w:p w14:paraId="6FB2676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For centuries, chaos was treated as though it belonged to things. A river was turbulent, a market unstable, the weather chaotic. The assumption ran silently beneath such statements: if chaos appears, it must be in the object itself. Yet everything discussed so far has </w:t>
      </w:r>
      <w:proofErr w:type="gramStart"/>
      <w:r w:rsidRPr="000400D2">
        <w:rPr>
          <w:sz w:val="28"/>
          <w:szCs w:val="28"/>
          <w:lang w:val="en-US" w:eastAsia="en-US"/>
        </w:rPr>
        <w:t>pointed toward</w:t>
      </w:r>
      <w:proofErr w:type="gramEnd"/>
      <w:r w:rsidRPr="000400D2">
        <w:rPr>
          <w:sz w:val="28"/>
          <w:szCs w:val="28"/>
          <w:lang w:val="en-US" w:eastAsia="en-US"/>
        </w:rPr>
        <w:t xml:space="preserve"> a different conclusion. The same river looks violent to a swimmer and smooth to a satellite. The same market fluctuates wildly for an individual trader while remaining statistically calm at the level of an economy. The same atmosphere defeats daily forecasts yet yields reliable </w:t>
      </w:r>
      <w:r w:rsidRPr="000400D2">
        <w:rPr>
          <w:sz w:val="28"/>
          <w:szCs w:val="28"/>
          <w:lang w:val="en-US" w:eastAsia="en-US"/>
        </w:rPr>
        <w:lastRenderedPageBreak/>
        <w:t xml:space="preserve">climate patterns. These are not contradictions in nature. </w:t>
      </w:r>
      <w:proofErr w:type="gramStart"/>
      <w:r w:rsidRPr="000400D2">
        <w:rPr>
          <w:sz w:val="28"/>
          <w:szCs w:val="28"/>
          <w:lang w:val="en-US" w:eastAsia="en-US"/>
        </w:rPr>
        <w:t>They</w:t>
      </w:r>
      <w:proofErr w:type="gramEnd"/>
      <w:r w:rsidRPr="000400D2">
        <w:rPr>
          <w:sz w:val="28"/>
          <w:szCs w:val="28"/>
          <w:lang w:val="en-US" w:eastAsia="en-US"/>
        </w:rPr>
        <w:t xml:space="preserve"> are differences in description.</w:t>
      </w:r>
    </w:p>
    <w:p w14:paraId="2A36044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Law of Relativity of Chaos gives this insight a precise form. It states that whether a system appears chaotic or ordered depends on the descriptive framework through which it is examined. Chaos, under this law, is not a property of systems taken in isolation, but of systems as they are represented, measured, encoded, and interpreted. Without a declared framework, claims about chaos are incomplete, even when they sound confident.</w:t>
      </w:r>
    </w:p>
    <w:p w14:paraId="754F0F9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To understand what this means, the notion of a descriptive framework must be made clear in ordinary language. A framework is the set of decisions that determine how a system is presented to understanding. It includes where boundaries are drawn, which scales are considered relevant, what features are treated as observables, and which language is used to describe change. These decisions are not arbitrary embellishments added after the fact; they constitute the very interface through which the system becomes intelligible at all.</w:t>
      </w:r>
    </w:p>
    <w:p w14:paraId="751671C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Boundaries determine what counts as part of the system and what is treated as background or environment. A swinging pendulum can be considered alone, or together with the air around it, or together with the motion of the Earth beneath it. Each choice is legitimate, yet each </w:t>
      </w:r>
      <w:proofErr w:type="gramStart"/>
      <w:r w:rsidRPr="000400D2">
        <w:rPr>
          <w:sz w:val="28"/>
          <w:szCs w:val="28"/>
          <w:lang w:val="en-US" w:eastAsia="en-US"/>
        </w:rPr>
        <w:t>leads</w:t>
      </w:r>
      <w:proofErr w:type="gramEnd"/>
      <w:r w:rsidRPr="000400D2">
        <w:rPr>
          <w:sz w:val="28"/>
          <w:szCs w:val="28"/>
          <w:lang w:val="en-US" w:eastAsia="en-US"/>
        </w:rPr>
        <w:t xml:space="preserve"> to different conclusions about stability and predictability. Scale determines whether attention rests on rapid fluctuations or long-term tendencies. Observables determine which aspects of behavior are tracked and which are ignored. Language determines what counts as a simple description and what is judged complex. Together, these elements shape the appearance of order or disorder.</w:t>
      </w:r>
    </w:p>
    <w:p w14:paraId="7918537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Once this is recognized, many long-standing disagreements take on a new light. Different frameworks can yield incompatible answers without </w:t>
      </w:r>
      <w:proofErr w:type="gramStart"/>
      <w:r w:rsidRPr="000400D2">
        <w:rPr>
          <w:sz w:val="28"/>
          <w:szCs w:val="28"/>
          <w:lang w:val="en-US" w:eastAsia="en-US"/>
        </w:rPr>
        <w:t>either being mistaken</w:t>
      </w:r>
      <w:proofErr w:type="gramEnd"/>
      <w:r w:rsidRPr="000400D2">
        <w:rPr>
          <w:sz w:val="28"/>
          <w:szCs w:val="28"/>
          <w:lang w:val="en-US" w:eastAsia="en-US"/>
        </w:rPr>
        <w:t xml:space="preserve">. One description may reveal sensitive dependence and rapid divergence, while another exposes stable averages and regular patterns. Conflict arises only when these answers are compared as though they referred to the same description. The law insists that they do not. Each answer is relative to its own framework, and without </w:t>
      </w:r>
      <w:r w:rsidRPr="000400D2">
        <w:rPr>
          <w:sz w:val="28"/>
          <w:szCs w:val="28"/>
          <w:lang w:val="en-US" w:eastAsia="en-US"/>
        </w:rPr>
        <w:lastRenderedPageBreak/>
        <w:t>making that framework explicit, disagreement is inevitable.</w:t>
      </w:r>
    </w:p>
    <w:p w14:paraId="354794B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Within this perspective, order and chaos become mutually reachable. Starting from a description that emphasizes detail, fine resolution, and microscopic variation, behavior may appear irregular and unpredictable. By changing scale, grouping states, or shifting observables, that same behavior may condense into regularity. Conversely, starting from a smooth, aggregated description, introducing finer distinctions can uncover hidden sensitivity and instability. Neither transition requires altering the underlying system. Only the descriptive stance changes.</w:t>
      </w:r>
    </w:p>
    <w:p w14:paraId="161FF94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mutual reachability carries an important consequence. Chaos and order are no longer opposing verdicts competing for final authority. They are different faces revealed under different conditions. A system does not move from chaos to order in an absolute sense, nor does it cross a metaphysical boundary when unpredictability appears. What changes is the level at </w:t>
      </w:r>
      <w:r w:rsidRPr="000400D2">
        <w:rPr>
          <w:sz w:val="28"/>
          <w:szCs w:val="28"/>
          <w:lang w:val="en-US" w:eastAsia="en-US"/>
        </w:rPr>
        <w:lastRenderedPageBreak/>
        <w:t>which description is carried out. The law replaces the question “Is this system chaotic?” with the more careful question “Under which description does chaos appear?”</w:t>
      </w:r>
    </w:p>
    <w:p w14:paraId="63AB14B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For this reason, the law is a law about statements, not about systems themselves. It does not claim that systems lack objective structure, nor that anything can be made to look chaotic at will. It constrains how claims about chaos and order can be made coherently. A statement about chaos that does not specify its descriptive framework is incomplete, much as a statement about speed that does not specify a reference frame fails to convey full meaning. The comparison is deliberate. Just as motion cannot be defined without a frame of reference, chaos cannot be defined without a framework of description.</w:t>
      </w:r>
    </w:p>
    <w:p w14:paraId="3546E7A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Seen in this way, the law unifies many insights that previously appeared scattered across disciplines. The dependence of entropy on coarse graining, the emergence of stable macroscopic laws from microscopic turbulence, the failure of long-term prediction despite deterministic equations, and the coexistence of conflicting claims about </w:t>
      </w:r>
      <w:r w:rsidRPr="000400D2">
        <w:rPr>
          <w:sz w:val="28"/>
          <w:szCs w:val="28"/>
          <w:lang w:val="en-US" w:eastAsia="en-US"/>
        </w:rPr>
        <w:lastRenderedPageBreak/>
        <w:t>the same system all find a common explanation. Each reflects a change, often implicit, in descriptive framework. What once seemed like a collection of technical caveats reveals itself as a single methodological principle.</w:t>
      </w:r>
    </w:p>
    <w:p w14:paraId="7C32DC51" w14:textId="77777777" w:rsidR="000400D2" w:rsidRPr="000400D2" w:rsidRDefault="000400D2" w:rsidP="005423F3">
      <w:pPr>
        <w:spacing w:before="100" w:beforeAutospacing="1" w:after="100" w:afterAutospacing="1" w:line="360" w:lineRule="auto"/>
        <w:ind w:right="0"/>
        <w:rPr>
          <w:sz w:val="28"/>
          <w:szCs w:val="28"/>
          <w:lang w:val="en-US" w:eastAsia="en-US"/>
        </w:rPr>
      </w:pPr>
      <w:proofErr w:type="gramStart"/>
      <w:r w:rsidRPr="000400D2">
        <w:rPr>
          <w:sz w:val="28"/>
          <w:szCs w:val="28"/>
          <w:lang w:val="en-US" w:eastAsia="en-US"/>
        </w:rPr>
        <w:t>The unification</w:t>
      </w:r>
      <w:proofErr w:type="gramEnd"/>
      <w:r w:rsidRPr="000400D2">
        <w:rPr>
          <w:sz w:val="28"/>
          <w:szCs w:val="28"/>
          <w:lang w:val="en-US" w:eastAsia="en-US"/>
        </w:rPr>
        <w:t xml:space="preserve"> extends beyond physics. In neuroscience, debates over whether brain activity is chaotic or organized dissolve once measurement scale and observable choice are declared. In economics, markets oscillate between volatility and stability depending on time horizon and aggregation. In ecology, population dynamics appear erratic at small scales and regular at large ones. The law does not arbitrate between these views; it explains how each arises and why </w:t>
      </w:r>
      <w:proofErr w:type="gramStart"/>
      <w:r w:rsidRPr="000400D2">
        <w:rPr>
          <w:sz w:val="28"/>
          <w:szCs w:val="28"/>
          <w:lang w:val="en-US" w:eastAsia="en-US"/>
        </w:rPr>
        <w:t>none</w:t>
      </w:r>
      <w:proofErr w:type="gramEnd"/>
      <w:r w:rsidRPr="000400D2">
        <w:rPr>
          <w:sz w:val="28"/>
          <w:szCs w:val="28"/>
          <w:lang w:val="en-US" w:eastAsia="en-US"/>
        </w:rPr>
        <w:t xml:space="preserve"> enjoys absolute privilege.</w:t>
      </w:r>
    </w:p>
    <w:p w14:paraId="463B150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Accepting this law changes how scientific claims are interpreted. Statements about chaos can no longer be treated as final verdicts detached from method. They become conditional assertions, tied to declared choices. This does not weaken their force; it strengthens it by making their scope explicit. A claim that specifies its </w:t>
      </w:r>
      <w:r w:rsidRPr="000400D2">
        <w:rPr>
          <w:sz w:val="28"/>
          <w:szCs w:val="28"/>
          <w:lang w:val="en-US" w:eastAsia="en-US"/>
        </w:rPr>
        <w:lastRenderedPageBreak/>
        <w:t>framework can be tested, compared, and refined. A claim that hides its framework invites confusion.</w:t>
      </w:r>
    </w:p>
    <w:p w14:paraId="63A25BE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acceptance also alters expectations about explanation. The goal is no longer to eliminate chaos entirely, as though unpredictability were a defect to be engineered away. Instead, the aim becomes to identify descriptions under which useful regularities emerge, while recognizing that other descriptions may reveal instability. Progress lies in navigating between these levels, not in choosing one once and for all.</w:t>
      </w:r>
    </w:p>
    <w:p w14:paraId="66AD574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Perhaps the most profound change concerns intellectual humility. The law reminds inquiry that descriptions are tools, not mirrors of reality in </w:t>
      </w:r>
      <w:proofErr w:type="gramStart"/>
      <w:r w:rsidRPr="000400D2">
        <w:rPr>
          <w:sz w:val="28"/>
          <w:szCs w:val="28"/>
          <w:lang w:val="en-US" w:eastAsia="en-US"/>
        </w:rPr>
        <w:t>its</w:t>
      </w:r>
      <w:proofErr w:type="gramEnd"/>
      <w:r w:rsidRPr="000400D2">
        <w:rPr>
          <w:sz w:val="28"/>
          <w:szCs w:val="28"/>
          <w:lang w:val="en-US" w:eastAsia="en-US"/>
        </w:rPr>
        <w:t xml:space="preserve"> entirety. Each tool reveals something and conceals something else. Chaos, when it appears, may signal not a failure of understanding, but a mismatch between the question asked and the description employed. Order, when it appears, may rest on exclusions that deserve scrutiny. Neither outcome licenses complacency.</w:t>
      </w:r>
    </w:p>
    <w:p w14:paraId="22FA4A3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By articulating the Law of Relativity of Chaos, this chapter brings into focus what has been implicit throughout the preceding discussion. Observation shapes appearance, aggregation creates stability, detail breeds unpredictability, and transitions between order and chaos follow shifts in description rather than transformations of essence. Once this law is accepted, debates that once seemed intractable acquire </w:t>
      </w:r>
      <w:proofErr w:type="gramStart"/>
      <w:r w:rsidRPr="000400D2">
        <w:rPr>
          <w:sz w:val="28"/>
          <w:szCs w:val="28"/>
          <w:lang w:val="en-US" w:eastAsia="en-US"/>
        </w:rPr>
        <w:t>a new</w:t>
      </w:r>
      <w:proofErr w:type="gramEnd"/>
      <w:r w:rsidRPr="000400D2">
        <w:rPr>
          <w:sz w:val="28"/>
          <w:szCs w:val="28"/>
          <w:lang w:val="en-US" w:eastAsia="en-US"/>
        </w:rPr>
        <w:t xml:space="preserve"> clarity. The problem of chaos ceases to be a metaphysical puzzle and becomes a disciplined inquiry into how the world is framed, measured, and spoken of.</w:t>
      </w:r>
    </w:p>
    <w:p w14:paraId="76FEBAE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What follows from this law is not a retreat from rigor, but a refinement of it. To speak meaningfully about chaos now requires declaring the framework within which it is seen. This requirement disciplines thought, dissolves false contradictions, and opens a path toward understanding complexity without mystification. Chaos remains real, order remains real, yet both are understood as relational achievements, emerging from the encounter between systems and the ways in which they are described.</w:t>
      </w:r>
    </w:p>
    <w:p w14:paraId="552BAD12" w14:textId="77777777" w:rsidR="000400D2" w:rsidRPr="000400D2" w:rsidRDefault="000400D2" w:rsidP="005423F3">
      <w:pPr>
        <w:pStyle w:val="Heading1"/>
        <w:spacing w:line="360" w:lineRule="auto"/>
        <w:rPr>
          <w:lang w:val="en-US" w:eastAsia="en-US"/>
        </w:rPr>
      </w:pPr>
      <w:bookmarkStart w:id="7" w:name="_Toc218197171"/>
      <w:r w:rsidRPr="000400D2">
        <w:rPr>
          <w:lang w:val="en-US" w:eastAsia="en-US"/>
        </w:rPr>
        <w:lastRenderedPageBreak/>
        <w:t>Chapter 7 — Why Absolute Chaos Is Impossible</w:t>
      </w:r>
      <w:bookmarkEnd w:id="7"/>
    </w:p>
    <w:p w14:paraId="079B671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To imagine absolute chaos is to imagine a condition in which nothing repeats, nothing constrains, and nothing can be said to follow from anything else. Such a state would not merely resist prediction; it would resist recognition. There would be no persistence of form, no continuity of behavior, no basis for comparison between moments. Even the word chaos would lose its meaning, for meaning itself depends on distinction and recurrence. What is often called chaotic falls far short of this extreme. It is irregular, surprising, difficult to compress, yet never devoid of all structure. The idea of total disorder, when examined closely, dissolves into incoherence.</w:t>
      </w:r>
    </w:p>
    <w:p w14:paraId="6FCF28E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dissolution becomes clear once the role of description is considered. Even randomness, which seems the closest approximation to chaos, requires a language in which it is identified. To say that a sequence is random is not to say that it floats free of all rules, but that it resists concise description within a given system of representation. The judgment depends on what counts as a pattern, what counts </w:t>
      </w:r>
      <w:r w:rsidRPr="000400D2">
        <w:rPr>
          <w:sz w:val="28"/>
          <w:szCs w:val="28"/>
          <w:lang w:val="en-US" w:eastAsia="en-US"/>
        </w:rPr>
        <w:lastRenderedPageBreak/>
        <w:t>as simplicity, and what tests are permitted. Without these conventions, randomness cannot be named, let alone detected. Disorder, far from escaping description, is defined through it.</w:t>
      </w:r>
    </w:p>
    <w:p w14:paraId="7962468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Here emerges the idea of unavoidable regularity. No matter how irregular the observed behavior</w:t>
      </w:r>
      <w:proofErr w:type="gramStart"/>
      <w:r w:rsidRPr="000400D2">
        <w:rPr>
          <w:sz w:val="28"/>
          <w:szCs w:val="28"/>
          <w:lang w:val="en-US" w:eastAsia="en-US"/>
        </w:rPr>
        <w:t>, the</w:t>
      </w:r>
      <w:proofErr w:type="gramEnd"/>
      <w:r w:rsidRPr="000400D2">
        <w:rPr>
          <w:sz w:val="28"/>
          <w:szCs w:val="28"/>
          <w:lang w:val="en-US" w:eastAsia="en-US"/>
        </w:rPr>
        <w:t xml:space="preserve"> framework used to describe it must possess some internal order. There must be rules for encoding observations, procedures for measurement, and conventions for comparison. These elements impose a minimal structure that cannot be eliminated without abandoning communication altogether. Even when data </w:t>
      </w:r>
      <w:proofErr w:type="gramStart"/>
      <w:r w:rsidRPr="000400D2">
        <w:rPr>
          <w:sz w:val="28"/>
          <w:szCs w:val="28"/>
          <w:lang w:val="en-US" w:eastAsia="en-US"/>
        </w:rPr>
        <w:t>appear</w:t>
      </w:r>
      <w:proofErr w:type="gramEnd"/>
      <w:r w:rsidRPr="000400D2">
        <w:rPr>
          <w:sz w:val="28"/>
          <w:szCs w:val="28"/>
          <w:lang w:val="en-US" w:eastAsia="en-US"/>
        </w:rPr>
        <w:t xml:space="preserve"> maximally irregular, the act of presenting them presupposes a stable background against which irregularity stands out.</w:t>
      </w:r>
    </w:p>
    <w:p w14:paraId="4A38332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Rules, in this sense, hide inside descriptions themselves. They need not appear as explicit laws governing the system; they reside in the grammar of representation. A time series assumes an ordering of moments. A measurement assumes a scale and a unit. A dataset </w:t>
      </w:r>
      <w:r w:rsidRPr="000400D2">
        <w:rPr>
          <w:sz w:val="28"/>
          <w:szCs w:val="28"/>
          <w:lang w:val="en-US" w:eastAsia="en-US"/>
        </w:rPr>
        <w:lastRenderedPageBreak/>
        <w:t>assumes criteria for inclusion and exclusion. These assumptions do not describe the system’s behavior directly, yet they shape what can be said about it. Absolute chaos would require the absence of such scaffolding, but without it, nothing could be recorded, shared, or understood.</w:t>
      </w:r>
    </w:p>
    <w:p w14:paraId="690F737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Scientific communication makes this absence impossible. To communicate at all is to rely on shared conventions, stable symbols, and agreed procedures. A report that embodied total disorder could not be transmitted, for it would lack the coherence required for interpretation. The very success of science, its ability to accumulate and compare results, depends on this background regularity. Chaos may challenge prediction, but it cannot abolish intelligibility without abolishing inquiry itself.</w:t>
      </w:r>
    </w:p>
    <w:p w14:paraId="10CCEE8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An intuitive grasp of algorithmic complexity sharpens this point. A sequence is said to be complex when no shorter description reproduces it. Yet this notion presupposes a fixed language in which descriptions are written. The complexity of the sequence is measured relative to that </w:t>
      </w:r>
      <w:r w:rsidRPr="000400D2">
        <w:rPr>
          <w:sz w:val="28"/>
          <w:szCs w:val="28"/>
          <w:lang w:val="en-US" w:eastAsia="en-US"/>
        </w:rPr>
        <w:lastRenderedPageBreak/>
        <w:t>language. Change the language, and what was once incompressible may become simple. Complexity, like chaos, is relational, tied to the expressive resources of description. What appears structureless under one scheme may reveal pattern under another.</w:t>
      </w:r>
    </w:p>
    <w:p w14:paraId="20E76C2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relativity leads to a crucial distinction. Data can be incompressible, resisting reduction into shorter forms, while explanations cannot be. An explanation, to function as such, must be simpler than what it explains. It must </w:t>
      </w:r>
      <w:proofErr w:type="gramStart"/>
      <w:r w:rsidRPr="000400D2">
        <w:rPr>
          <w:sz w:val="28"/>
          <w:szCs w:val="28"/>
          <w:lang w:val="en-US" w:eastAsia="en-US"/>
        </w:rPr>
        <w:t>condense</w:t>
      </w:r>
      <w:proofErr w:type="gramEnd"/>
      <w:r w:rsidRPr="000400D2">
        <w:rPr>
          <w:sz w:val="28"/>
          <w:szCs w:val="28"/>
          <w:lang w:val="en-US" w:eastAsia="en-US"/>
        </w:rPr>
        <w:t xml:space="preserve">, abstract, and relate. Even when it accounts for randomness, it does so through a rule that generates variability rather than enumerating it. The generator may be simple even if its outputs are not. This asymmetry ensures that some </w:t>
      </w:r>
      <w:proofErr w:type="gramStart"/>
      <w:r w:rsidRPr="000400D2">
        <w:rPr>
          <w:sz w:val="28"/>
          <w:szCs w:val="28"/>
          <w:lang w:val="en-US" w:eastAsia="en-US"/>
        </w:rPr>
        <w:t>order always persists</w:t>
      </w:r>
      <w:proofErr w:type="gramEnd"/>
      <w:r w:rsidRPr="000400D2">
        <w:rPr>
          <w:sz w:val="28"/>
          <w:szCs w:val="28"/>
          <w:lang w:val="en-US" w:eastAsia="en-US"/>
        </w:rPr>
        <w:t xml:space="preserve"> at the level of explanation, regardless of how unruly the data </w:t>
      </w:r>
      <w:proofErr w:type="gramStart"/>
      <w:r w:rsidRPr="000400D2">
        <w:rPr>
          <w:sz w:val="28"/>
          <w:szCs w:val="28"/>
          <w:lang w:val="en-US" w:eastAsia="en-US"/>
        </w:rPr>
        <w:t>appear</w:t>
      </w:r>
      <w:proofErr w:type="gramEnd"/>
      <w:r w:rsidRPr="000400D2">
        <w:rPr>
          <w:sz w:val="28"/>
          <w:szCs w:val="28"/>
          <w:lang w:val="en-US" w:eastAsia="en-US"/>
        </w:rPr>
        <w:t>.</w:t>
      </w:r>
    </w:p>
    <w:p w14:paraId="692D46C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Beneath every model lies a silent structure that is rarely acknowledged because it is so familiar. Choices about time, space, causation, and identity are made before any analysis begins. These choices stabilize discourse, allowing results to be compared and debated. They form </w:t>
      </w:r>
      <w:r w:rsidRPr="000400D2">
        <w:rPr>
          <w:sz w:val="28"/>
          <w:szCs w:val="28"/>
          <w:lang w:val="en-US" w:eastAsia="en-US"/>
        </w:rPr>
        <w:lastRenderedPageBreak/>
        <w:t>the bedrock upon which claims of chaos are erected. Without them, there would be no platform from which to declare anything chaotic at all.</w:t>
      </w:r>
    </w:p>
    <w:p w14:paraId="0901DB2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deepest philosophical consequence of the Law of Relativity of Chaos emerges here. If absolute chaos is impossible, then disorder is never the final word. Irregularity always appears against a backdrop of order supplied by description. This does not diminish the reality of unpredictability, but it places it within a larger context. Chaos is not the negation of structure; it is a mode of structure that overwhelms certain descriptive capacities while remaining bound to others.</w:t>
      </w:r>
    </w:p>
    <w:p w14:paraId="27410EE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realization reshapes the meaning of limits. The failure to predict does not mark the edge of reason, but the boundary of a chosen framework. Beyond that boundary, other descriptions may recover regularity, while still others may reveal deeper instability. No description exhausts the system, yet none is entirely without order. The impossibility of absolute chaos is therefore not a </w:t>
      </w:r>
      <w:r w:rsidRPr="000400D2">
        <w:rPr>
          <w:sz w:val="28"/>
          <w:szCs w:val="28"/>
          <w:lang w:val="en-US" w:eastAsia="en-US"/>
        </w:rPr>
        <w:lastRenderedPageBreak/>
        <w:t>constraint imposed by nature alone, but by the conditions of intelligibility themselves.</w:t>
      </w:r>
    </w:p>
    <w:p w14:paraId="05E4B1E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Seen from this perspective, the fear that chaos represents a collapse of meaning is misplaced. Meaning does not vanish when prediction fails; it relocates, residing in the relations between levels of description. What cannot be followed step by step may still be understood statistically. What cannot be compressed as data may still be generated by a simple rule. The law reveals that disorder, however extreme, remains tethered to form.</w:t>
      </w:r>
    </w:p>
    <w:p w14:paraId="318A589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By denying the possibility of total chaos, this chapter does not deny complexity or unpredictability. It denies only the fantasy of a world utterly indifferent to description. Such a world could not be known, not because it is too complex, but because it would lack the minimal regularities required for recognition. Chaos, as it appears in science, is always relative, always framed, always contrasted with an order that makes its appearance possible.</w:t>
      </w:r>
    </w:p>
    <w:p w14:paraId="6CAF5D78" w14:textId="77777777" w:rsidR="000400D2" w:rsidRPr="000400D2" w:rsidRDefault="000400D2" w:rsidP="005423F3">
      <w:pPr>
        <w:pStyle w:val="Heading1"/>
        <w:spacing w:line="360" w:lineRule="auto"/>
        <w:rPr>
          <w:lang w:val="en-US" w:eastAsia="en-US"/>
        </w:rPr>
      </w:pPr>
      <w:bookmarkStart w:id="8" w:name="_Toc218197172"/>
      <w:r w:rsidRPr="000400D2">
        <w:rPr>
          <w:lang w:val="en-US" w:eastAsia="en-US"/>
        </w:rPr>
        <w:lastRenderedPageBreak/>
        <w:t>Chapter 8 — Chaos, the Brain, and the Economy</w:t>
      </w:r>
      <w:bookmarkEnd w:id="8"/>
    </w:p>
    <w:p w14:paraId="1EA1C37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Few scientific debates illustrate the tension between chaos and order more vividly than those surrounding the brain. For decades, researchers have argued over whether neural activity should be described as fundamentally chaotic or as governed by stable, organized dynamics. Evidence has accumulated on both sides, each supported by careful measurement and sophisticated analysis. The persistence of the dispute has less to do with stubbornness or error than with the level at which the mind is examined. The brain, perhaps more than any other system, exposes how description shapes conclusion.</w:t>
      </w:r>
    </w:p>
    <w:p w14:paraId="3ED3DA2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When attention is directed toward microscopic activity, such as individual neurons or small clusters firing over milliseconds, behavior appears highly irregular. Spike timings fluctuate, sensitivity to initial conditions is pronounced, and small perturbations can propagate rapidly through networks. From this vantage point, chaos seems unavoidable. Measures of unpredictability rise, and the language of instability feels appropriate. The brain appears </w:t>
      </w:r>
      <w:r w:rsidRPr="000400D2">
        <w:rPr>
          <w:sz w:val="28"/>
          <w:szCs w:val="28"/>
          <w:lang w:val="en-US" w:eastAsia="en-US"/>
        </w:rPr>
        <w:lastRenderedPageBreak/>
        <w:t>restless, perpetually on the verge of divergence, its activity resisting precise forecasting even over short intervals.</w:t>
      </w:r>
    </w:p>
    <w:p w14:paraId="60661AE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Shift the perspective, however, and a different picture emerges. At macroscopic scales, where activity is averaged over large populations and longer periods, order asserts itself. Rhythms appear, functional states recur, and trajectories through abstract spaces of brain activity follow recognizable paths. Cognition becomes describable in terms of </w:t>
      </w:r>
      <w:proofErr w:type="gramStart"/>
      <w:r w:rsidRPr="000400D2">
        <w:rPr>
          <w:sz w:val="28"/>
          <w:szCs w:val="28"/>
          <w:lang w:val="en-US" w:eastAsia="en-US"/>
        </w:rPr>
        <w:t>attractors</w:t>
      </w:r>
      <w:proofErr w:type="gramEnd"/>
      <w:r w:rsidRPr="000400D2">
        <w:rPr>
          <w:sz w:val="28"/>
          <w:szCs w:val="28"/>
          <w:lang w:val="en-US" w:eastAsia="en-US"/>
        </w:rPr>
        <w:t>, transitions, and stable patterns. Memory, perception, and decision-making display coherence that would be inexplicable if chaos reigned at every level. Neither description falsifies the other. Each captures a different aspect of the same underlying process.</w:t>
      </w:r>
    </w:p>
    <w:p w14:paraId="482239D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Markets provoke a similar division of interpretation. At fine temporal scales, price movements jitter unpredictably, resembling random walks buffeted by countless small influences. Attempts to forecast exact fluctuations often fail, and volatility dominates experience. From this viewpoint, markets appear chaotic or even indistinguishable from noise. Yet when attention widens </w:t>
      </w:r>
      <w:r w:rsidRPr="000400D2">
        <w:rPr>
          <w:sz w:val="28"/>
          <w:szCs w:val="28"/>
          <w:lang w:val="en-US" w:eastAsia="en-US"/>
        </w:rPr>
        <w:lastRenderedPageBreak/>
        <w:t>to longer horizons and aggregated indicators, structure becomes visible. Trends emerge, cycles repeat, and statistical regularities guide expectations. Economic growth, inflation, and sectoral behavior follow patterns that cannot be dismissed as pure accident.</w:t>
      </w:r>
    </w:p>
    <w:p w14:paraId="641138C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temptation is to ask which description is correct, as though one must displace the other. This temptation fuels endless </w:t>
      </w:r>
      <w:proofErr w:type="gramStart"/>
      <w:r w:rsidRPr="000400D2">
        <w:rPr>
          <w:sz w:val="28"/>
          <w:szCs w:val="28"/>
          <w:lang w:val="en-US" w:eastAsia="en-US"/>
        </w:rPr>
        <w:t>argument</w:t>
      </w:r>
      <w:proofErr w:type="gramEnd"/>
      <w:r w:rsidRPr="000400D2">
        <w:rPr>
          <w:sz w:val="28"/>
          <w:szCs w:val="28"/>
          <w:lang w:val="en-US" w:eastAsia="en-US"/>
        </w:rPr>
        <w:t>. Proponents of microscopic analysis accuse their counterparts of smoothing away essential dynamics, while advocates of macroscopic models accuse the former of missing the forest for the trees. Both criticisms contain truth, yet neither resolves the dispute. The error lies in assuming that one framework must possess exclusive authority.</w:t>
      </w:r>
    </w:p>
    <w:p w14:paraId="03BD18E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Once frameworks are declared explicitly, the conflict dissolves. The brain can be chaotic relative to measurements that track fine-grained neural activity and orderly relative to descriptions that focus on collective states. Markets can resemble random walks at high frequency and structured systems at lower frequency. The </w:t>
      </w:r>
      <w:r w:rsidRPr="000400D2">
        <w:rPr>
          <w:sz w:val="28"/>
          <w:szCs w:val="28"/>
          <w:lang w:val="en-US" w:eastAsia="en-US"/>
        </w:rPr>
        <w:lastRenderedPageBreak/>
        <w:t>law does not force a choice between these views. It explains how each arises and why they need not contradict one another. What changes is not the data, but the interpretation of what the data are claims about.</w:t>
      </w:r>
    </w:p>
    <w:p w14:paraId="0871C04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clarification sharpens the notion of meaningful explanation. An explanation succeeds not by exhausting every detail, but by aligning description with purpose. A neural model that predicts population-level behavior </w:t>
      </w:r>
      <w:proofErr w:type="gramStart"/>
      <w:r w:rsidRPr="000400D2">
        <w:rPr>
          <w:sz w:val="28"/>
          <w:szCs w:val="28"/>
          <w:lang w:val="en-US" w:eastAsia="en-US"/>
        </w:rPr>
        <w:t>need</w:t>
      </w:r>
      <w:proofErr w:type="gramEnd"/>
      <w:r w:rsidRPr="000400D2">
        <w:rPr>
          <w:sz w:val="28"/>
          <w:szCs w:val="28"/>
          <w:lang w:val="en-US" w:eastAsia="en-US"/>
        </w:rPr>
        <w:t xml:space="preserve"> not account for every spike. A market model that informs policy need not forecast each trade. Meaning arises when the framework matches the question being asked. Confusion enters when explanations are judged outside the conditions that give them sense.</w:t>
      </w:r>
    </w:p>
    <w:p w14:paraId="0EEADDA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Policy debates mirror these scientific disputes with striking fidelity. Economic interventions are criticized as ineffective because they fail to control short-term fluctuations, while defenders emphasize long-term stabilization. Mental health policies are questioned when individual outcomes vary, even as population-level benefits persist. In each case, disagreement reflects a clash </w:t>
      </w:r>
      <w:r w:rsidRPr="000400D2">
        <w:rPr>
          <w:sz w:val="28"/>
          <w:szCs w:val="28"/>
          <w:lang w:val="en-US" w:eastAsia="en-US"/>
        </w:rPr>
        <w:lastRenderedPageBreak/>
        <w:t>of descriptive scales rather than a clear factual error. Expectations are formed under one framework and evaluated under another, guaranteeing disappointment.</w:t>
      </w:r>
    </w:p>
    <w:p w14:paraId="63472D4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cost of ignoring descriptive assumptions is high. Models are dismissed as naive when they operate at the wrong level for a given criticism. Decisions are delayed because apparent contradictions obscure underlying agreement. Resources are misallocated in attempts to resolve disputes that stem not from reality, but from mismatched perspectives. The law reveals that many such conflicts are avoidable, not by compromise, but by clarification.</w:t>
      </w:r>
    </w:p>
    <w:p w14:paraId="3CA1118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 this role, the law acts as a referee rather than a judge. It does not declare one side </w:t>
      </w:r>
      <w:proofErr w:type="gramStart"/>
      <w:r w:rsidRPr="000400D2">
        <w:rPr>
          <w:sz w:val="28"/>
          <w:szCs w:val="28"/>
          <w:lang w:val="en-US" w:eastAsia="en-US"/>
        </w:rPr>
        <w:t>correct</w:t>
      </w:r>
      <w:proofErr w:type="gramEnd"/>
      <w:r w:rsidRPr="000400D2">
        <w:rPr>
          <w:sz w:val="28"/>
          <w:szCs w:val="28"/>
          <w:lang w:val="en-US" w:eastAsia="en-US"/>
        </w:rPr>
        <w:t xml:space="preserve"> and the other mistaken. It requires that each side </w:t>
      </w:r>
      <w:proofErr w:type="gramStart"/>
      <w:r w:rsidRPr="000400D2">
        <w:rPr>
          <w:sz w:val="28"/>
          <w:szCs w:val="28"/>
          <w:lang w:val="en-US" w:eastAsia="en-US"/>
        </w:rPr>
        <w:t>state</w:t>
      </w:r>
      <w:proofErr w:type="gramEnd"/>
      <w:r w:rsidRPr="000400D2">
        <w:rPr>
          <w:sz w:val="28"/>
          <w:szCs w:val="28"/>
          <w:lang w:val="en-US" w:eastAsia="en-US"/>
        </w:rPr>
        <w:t xml:space="preserve"> the framework within which its claims hold. Once this requirement is met, incompatibility often vanishes. What remains are complementary descriptions, each illuminating a different level of the same system. The referee does not </w:t>
      </w:r>
      <w:proofErr w:type="gramStart"/>
      <w:r w:rsidRPr="000400D2">
        <w:rPr>
          <w:sz w:val="28"/>
          <w:szCs w:val="28"/>
          <w:lang w:val="en-US" w:eastAsia="en-US"/>
        </w:rPr>
        <w:t>decide</w:t>
      </w:r>
      <w:proofErr w:type="gramEnd"/>
      <w:r w:rsidRPr="000400D2">
        <w:rPr>
          <w:sz w:val="28"/>
          <w:szCs w:val="28"/>
          <w:lang w:val="en-US" w:eastAsia="en-US"/>
        </w:rPr>
        <w:t xml:space="preserve"> the game; it ensures that the rules are known.</w:t>
      </w:r>
    </w:p>
    <w:p w14:paraId="0A2A30E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This function is especially vital in domains where stakes are high and systems are complex. Brains and economies resist reduction to a single narrative. Their behavior spans scales, and no single description captures all that matters. The law provides a disciplined way to navigate this plurality without sliding into relativism or confusion. It affirms that objectivity survives, but only within declared bounds.</w:t>
      </w:r>
    </w:p>
    <w:p w14:paraId="0FA1CA2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By applying the Law of Relativity of Chaos to these contentious fields, it becomes clear that the deepest disagreements are rarely about </w:t>
      </w:r>
      <w:proofErr w:type="gramStart"/>
      <w:r w:rsidRPr="000400D2">
        <w:rPr>
          <w:sz w:val="28"/>
          <w:szCs w:val="28"/>
          <w:lang w:val="en-US" w:eastAsia="en-US"/>
        </w:rPr>
        <w:t>facts</w:t>
      </w:r>
      <w:proofErr w:type="gramEnd"/>
      <w:r w:rsidRPr="000400D2">
        <w:rPr>
          <w:sz w:val="28"/>
          <w:szCs w:val="28"/>
          <w:lang w:val="en-US" w:eastAsia="en-US"/>
        </w:rPr>
        <w:t xml:space="preserve"> alone. They are about how facts are organized, which variations are treated as </w:t>
      </w:r>
      <w:proofErr w:type="gramStart"/>
      <w:r w:rsidRPr="000400D2">
        <w:rPr>
          <w:sz w:val="28"/>
          <w:szCs w:val="28"/>
          <w:lang w:val="en-US" w:eastAsia="en-US"/>
        </w:rPr>
        <w:t>signal</w:t>
      </w:r>
      <w:proofErr w:type="gramEnd"/>
      <w:r w:rsidRPr="000400D2">
        <w:rPr>
          <w:sz w:val="28"/>
          <w:szCs w:val="28"/>
          <w:lang w:val="en-US" w:eastAsia="en-US"/>
        </w:rPr>
        <w:t>, and which are dismissed as noise. Once these choices are brought into the open, debate shifts from accusation to comparison. Progress resumes, not through the elimination of chaos, but through an honest accounting of how chaos and order appear under different ways of seeing.</w:t>
      </w:r>
    </w:p>
    <w:p w14:paraId="0513F6FD" w14:textId="77777777" w:rsidR="000400D2" w:rsidRPr="000400D2" w:rsidRDefault="000400D2" w:rsidP="005423F3">
      <w:pPr>
        <w:pStyle w:val="Heading1"/>
        <w:spacing w:line="360" w:lineRule="auto"/>
        <w:rPr>
          <w:lang w:val="en-US" w:eastAsia="en-US"/>
        </w:rPr>
      </w:pPr>
      <w:bookmarkStart w:id="9" w:name="_Toc218197173"/>
      <w:r w:rsidRPr="000400D2">
        <w:rPr>
          <w:lang w:val="en-US" w:eastAsia="en-US"/>
        </w:rPr>
        <w:lastRenderedPageBreak/>
        <w:t>Chapter 9 — Predictability, Freedom, and Responsibility</w:t>
      </w:r>
      <w:bookmarkEnd w:id="9"/>
    </w:p>
    <w:p w14:paraId="69F70D7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Unpredictability has often been mistaken for ignorance, as though the inability to foresee an outcome revealed only a lack of knowledge or insufficient calculation. This mistake arises from the lingering belief that, given enough information and sufficient intelligence, the future should unfold transparently. Chaos has already weakened this belief, showing that even complete knowledge of laws may fail to secure long-term prediction. The law of relativity carries this lesson further, separating uncertainty from error. What cannot be forecast within a given framework may still be lawful, structured, and intelligible within another. Ignorance concerns what is not known but could be known, while unpredictability marks the limits of a chosen description.</w:t>
      </w:r>
    </w:p>
    <w:p w14:paraId="45CB977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distinction matters deeply when questions of control arise. A lack of control is often inferred from unpredictability, yet the two do not coincide. Control depends on the ability to influence outcomes within a </w:t>
      </w:r>
      <w:r w:rsidRPr="000400D2">
        <w:rPr>
          <w:sz w:val="28"/>
          <w:szCs w:val="28"/>
          <w:lang w:val="en-US" w:eastAsia="en-US"/>
        </w:rPr>
        <w:lastRenderedPageBreak/>
        <w:t>given range, not on the ability to specify those outcomes in advance with precision. A system may obey strict laws and still resist manipulation because small interventions have large, uncontrollable effects. Conversely, a system may allow effective guidance even when its detailed future remains opaque. Chaos reveals that control and prediction, though related, are not identical, and that the absence of one does not imply the absence of the other.</w:t>
      </w:r>
    </w:p>
    <w:p w14:paraId="2E7EB44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same distinction reshapes the long-standing tension between determinism and freedom. Determinism, properly understood, asserts that events arise from prior conditions according to lawful relations. It does not assert that these relations render human action meaningless or illusory. Freedom concerns the capacity to act according to reasons, intentions, and deliberations, not the capacity to escape law altogether. Chaotic dynamics demonstrate that lawful processes can generate outcomes that are not rigidly fixed in advance from any practical standpoint. The openness experienced in choice does not require indeterminism at the level of </w:t>
      </w:r>
      <w:proofErr w:type="gramStart"/>
      <w:r w:rsidRPr="000400D2">
        <w:rPr>
          <w:sz w:val="28"/>
          <w:szCs w:val="28"/>
          <w:lang w:val="en-US" w:eastAsia="en-US"/>
        </w:rPr>
        <w:t>laws</w:t>
      </w:r>
      <w:proofErr w:type="gramEnd"/>
      <w:r w:rsidRPr="000400D2">
        <w:rPr>
          <w:sz w:val="28"/>
          <w:szCs w:val="28"/>
          <w:lang w:val="en-US" w:eastAsia="en-US"/>
        </w:rPr>
        <w:t xml:space="preserve">; it requires only that the path from present </w:t>
      </w:r>
      <w:r w:rsidRPr="000400D2">
        <w:rPr>
          <w:sz w:val="28"/>
          <w:szCs w:val="28"/>
          <w:lang w:val="en-US" w:eastAsia="en-US"/>
        </w:rPr>
        <w:lastRenderedPageBreak/>
        <w:t>to future not be compressible into a simple, foregone script.</w:t>
      </w:r>
    </w:p>
    <w:p w14:paraId="4DD5FD6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Within this view, freedom survives not by denying causation but by inhabiting its complexity. Human decisions arise from internal states shaped by history, context, and reflection, yet their consequences unfold within systems sensitive to detail and interaction. Small differences in deliberation can lead to divergent outcomes, not because the will floats outside nature, but because nature itself amplifies subtle distinctions. Determinism, once stripped of the fantasy of perfect foresight, no longer threatens agency. It becomes the background against which meaningful action occurs.</w:t>
      </w:r>
    </w:p>
    <w:p w14:paraId="25671F7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Responsibility, often thought to be endangered by chaos, is likewise preserved. Responsibility does not require that actions be predictable to external observers, nor that outcomes be guaranteed. It requires that actions originate from the agent in a way that connects intention to consequence within a shared framework of understanding. Chaos does not sever this connection; it complicates it. </w:t>
      </w:r>
      <w:r w:rsidRPr="000400D2">
        <w:rPr>
          <w:sz w:val="28"/>
          <w:szCs w:val="28"/>
          <w:lang w:val="en-US" w:eastAsia="en-US"/>
        </w:rPr>
        <w:lastRenderedPageBreak/>
        <w:t>Uncertainty about outcomes does not absolve responsibility for choices, just as certainty would not eliminate it. Moral judgment operates at the level of reasons and commitments, not at the level of long-term forecast accuracy.</w:t>
      </w:r>
    </w:p>
    <w:p w14:paraId="002E601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law sheds light on human choice by emphasizing the role of description. Choices are evaluated within frameworks that define what counts as intention, knowledge, and consequence. When outcomes are judged without regard to these frameworks, blame and praise become distorted. Expecting precise foresight in inherently unpredictable domains leads to unjust condemnation, while ignoring structural constraints leads to misplaced confidence. Recognizing the relativity of predictability encourages a more nuanced assessment of action, one that respects both agency and limitation.</w:t>
      </w:r>
    </w:p>
    <w:p w14:paraId="0E29EA2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nuance clarifies the limits of forecasting and the limits of blame. Forecasts fail not only because of insufficient data, but because the systems involved amplify small uncertainties beyond control. Blame fails </w:t>
      </w:r>
      <w:r w:rsidRPr="000400D2">
        <w:rPr>
          <w:sz w:val="28"/>
          <w:szCs w:val="28"/>
          <w:lang w:val="en-US" w:eastAsia="en-US"/>
        </w:rPr>
        <w:lastRenderedPageBreak/>
        <w:t xml:space="preserve">when it demands outcomes that no framework could </w:t>
      </w:r>
      <w:proofErr w:type="gramStart"/>
      <w:r w:rsidRPr="000400D2">
        <w:rPr>
          <w:sz w:val="28"/>
          <w:szCs w:val="28"/>
          <w:lang w:val="en-US" w:eastAsia="en-US"/>
        </w:rPr>
        <w:t>reliably</w:t>
      </w:r>
      <w:proofErr w:type="gramEnd"/>
      <w:r w:rsidRPr="000400D2">
        <w:rPr>
          <w:sz w:val="28"/>
          <w:szCs w:val="28"/>
          <w:lang w:val="en-US" w:eastAsia="en-US"/>
        </w:rPr>
        <w:t xml:space="preserve"> secure. Holding individuals or institutions responsible for what lay beyond reasonable anticipation confuses moral accountability with predictive power. The law invites </w:t>
      </w:r>
      <w:proofErr w:type="gramStart"/>
      <w:r w:rsidRPr="000400D2">
        <w:rPr>
          <w:sz w:val="28"/>
          <w:szCs w:val="28"/>
          <w:lang w:val="en-US" w:eastAsia="en-US"/>
        </w:rPr>
        <w:t>a recalibration</w:t>
      </w:r>
      <w:proofErr w:type="gramEnd"/>
      <w:r w:rsidRPr="000400D2">
        <w:rPr>
          <w:sz w:val="28"/>
          <w:szCs w:val="28"/>
          <w:lang w:val="en-US" w:eastAsia="en-US"/>
        </w:rPr>
        <w:t>, aligning expectations with what descriptions can genuinely support.</w:t>
      </w:r>
    </w:p>
    <w:p w14:paraId="790823F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There is, in this recalibration, a form of moral comfort. The idea of unavoidable regularity assures that the world is not a void of pure arbitrariness. Even when outcomes surprise, they arise within structures that sustain meaning. Chaos does not dissolve the fabric of explanation; it reveals its texture. The persistence of regularity at the level of description ensures that reasons remain relevant, that patterns endure, and that actions continue to matter. Responsibility survives because intelligibility survives.</w:t>
      </w:r>
    </w:p>
    <w:p w14:paraId="4859C95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Uncertainty, seen through this lens, does not slide into nihilism. The absence of guaranteed prediction does not imply the absence of value or purpose. It implies only that certainty has limits, and that these limits are woven into the conditions of understanding. Meaning does not require </w:t>
      </w:r>
      <w:r w:rsidRPr="000400D2">
        <w:rPr>
          <w:sz w:val="28"/>
          <w:szCs w:val="28"/>
          <w:lang w:val="en-US" w:eastAsia="en-US"/>
        </w:rPr>
        <w:lastRenderedPageBreak/>
        <w:t xml:space="preserve">that every consequence be foreseen, only </w:t>
      </w:r>
      <w:proofErr w:type="gramStart"/>
      <w:r w:rsidRPr="000400D2">
        <w:rPr>
          <w:sz w:val="28"/>
          <w:szCs w:val="28"/>
          <w:lang w:val="en-US" w:eastAsia="en-US"/>
        </w:rPr>
        <w:t>that</w:t>
      </w:r>
      <w:proofErr w:type="gramEnd"/>
      <w:r w:rsidRPr="000400D2">
        <w:rPr>
          <w:sz w:val="28"/>
          <w:szCs w:val="28"/>
          <w:lang w:val="en-US" w:eastAsia="en-US"/>
        </w:rPr>
        <w:t xml:space="preserve"> actions be situated within a coherent web of relations. Chaos challenges hubris, not significance.</w:t>
      </w:r>
    </w:p>
    <w:p w14:paraId="378D89E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reframing alters the sense of place within nature. Humanity is neither a sovereign exception floating above law nor a mechanical appendage crushed beneath it. Human life unfolds within lawful systems that generate openness through complexity. Freedom appears not as a rupture in nature, but as an expression of its depth. Responsibility appears not as a burden imposed from outside, but as a response made possible by structure.</w:t>
      </w:r>
    </w:p>
    <w:p w14:paraId="4BEF924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By distinguishing unpredictability from ignorance, lack of control from lack of law, and determinism from fatalism, the law restores balance to debates that have long oscillated between extremes. Chaos no longer threatens freedom, nor does law extinguish responsibility. Both are understood as relational achievements, emerging from the interaction between agents, systems, and the frameworks through which they are described. In accepting this, a more mature vision of human action emerges, one grounded in </w:t>
      </w:r>
      <w:r w:rsidRPr="000400D2">
        <w:rPr>
          <w:sz w:val="28"/>
          <w:szCs w:val="28"/>
          <w:lang w:val="en-US" w:eastAsia="en-US"/>
        </w:rPr>
        <w:lastRenderedPageBreak/>
        <w:t>realism without despair, and in uncertainty without resignation.</w:t>
      </w:r>
    </w:p>
    <w:p w14:paraId="754E75EF" w14:textId="77777777" w:rsidR="000400D2" w:rsidRPr="000400D2" w:rsidRDefault="000400D2" w:rsidP="005423F3">
      <w:pPr>
        <w:pStyle w:val="Heading1"/>
        <w:spacing w:line="360" w:lineRule="auto"/>
        <w:rPr>
          <w:lang w:val="en-US" w:eastAsia="en-US"/>
        </w:rPr>
      </w:pPr>
      <w:bookmarkStart w:id="10" w:name="_Toc218197174"/>
      <w:r w:rsidRPr="000400D2">
        <w:rPr>
          <w:lang w:val="en-US" w:eastAsia="en-US"/>
        </w:rPr>
        <w:lastRenderedPageBreak/>
        <w:t>Chapter 10 — How Scientists Should Argue About Complex Systems</w:t>
      </w:r>
      <w:bookmarkEnd w:id="10"/>
    </w:p>
    <w:p w14:paraId="5E0F3E1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Debates about complex systems often persist not because evidence is scarce, but because their structure is flawed from the outset. Participants marshal data, refine techniques, and sharpen critiques, yet the disagreement remains curiously immune to resolution. This endurance is frequently mistaken for depth, as though complexity itself demanded endless controversy. In truth, many such debates falter for a simpler reason: they proceed as if all parties were speaking about the same thing, when in fact they are not. The argument unfolds over conclusions, while the conditions under which those conclusions were drawn remain unspoken.</w:t>
      </w:r>
    </w:p>
    <w:p w14:paraId="09CE0AB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At the center of this flaw lies a missing step, one so fundamental that its absence goes unnoticed. Before claims about chaos, order, stability, or predictability can be compared, the descriptive framework must be declared. Without this declaration, statements float free of their foundations, inviting misinterpretation. A model built at </w:t>
      </w:r>
      <w:r w:rsidRPr="000400D2">
        <w:rPr>
          <w:sz w:val="28"/>
          <w:szCs w:val="28"/>
          <w:lang w:val="en-US" w:eastAsia="en-US"/>
        </w:rPr>
        <w:lastRenderedPageBreak/>
        <w:t>one scale is judged by criteria appropriate to another. A conclusion valid under one set of observables is criticized as false because it fails under a different set. The dispute becomes circular, not because the participants are careless, but because the ground rules have never been laid out.</w:t>
      </w:r>
    </w:p>
    <w:p w14:paraId="407CF85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Once frameworks are declared, disagreement changes character. It no longer revolves around who is right in an absolute sense, but around which description serves which purpose. Two models may yield incompatible predictions while each remains internally coherent and empirically supported within its own domain. Recognizing this does not trivialize disagreement; it relocates it. The task shifts from refutation to comparison, from dismissal to clarification. Productive disagreement begins when the scope of each claim is made explicit.</w:t>
      </w:r>
    </w:p>
    <w:p w14:paraId="154F61B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shift alters how models are evaluated. Instead of asking whether a model is true, the more precise question becomes whether it is appropriate to the phenomena and questions at hand. A model designed to capture long-term statistical behavior should not be condemned for failing at </w:t>
      </w:r>
      <w:r w:rsidRPr="000400D2">
        <w:rPr>
          <w:sz w:val="28"/>
          <w:szCs w:val="28"/>
          <w:lang w:val="en-US" w:eastAsia="en-US"/>
        </w:rPr>
        <w:lastRenderedPageBreak/>
        <w:t>short-term forecasting. A fine-grained simulation should not be faulted for obscuring macroscopic regularities. When models are judged outside their intended frameworks, criticism misses its target, and progress stalls.</w:t>
      </w:r>
    </w:p>
    <w:p w14:paraId="21639F7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notion of falsification acquires a subtler meaning in this context. Traditional views often imagine that a single counterexample can overthrow a theory. For meta-principles concerning description, such as the law articulated here, falsification operates differently. It does not hinge on whether a system can be labeled chaotic or ordered, but on whether declaring frameworks dissolves apparent contradictions. If explicit framework declaration failed consistently to clarify disputes, the principle would lose its force. Its validity rests on methodological success rather than on the outcome of any single experiment.</w:t>
      </w:r>
    </w:p>
    <w:p w14:paraId="05E95BBF"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Some questions, under this scrutiny, reveal themselves as ill posed. Asking whether a system truly is chaotic, without specifying scale, observables, or boundaries, resembles asking whether an object is large without reference to a unit of measure. Such questions invite </w:t>
      </w:r>
      <w:r w:rsidRPr="000400D2">
        <w:rPr>
          <w:sz w:val="28"/>
          <w:szCs w:val="28"/>
          <w:lang w:val="en-US" w:eastAsia="en-US"/>
        </w:rPr>
        <w:lastRenderedPageBreak/>
        <w:t>confusion because they lack the conditions required for meaningful answers. Recognizing ill-</w:t>
      </w:r>
      <w:proofErr w:type="spellStart"/>
      <w:r w:rsidRPr="000400D2">
        <w:rPr>
          <w:sz w:val="28"/>
          <w:szCs w:val="28"/>
          <w:lang w:val="en-US" w:eastAsia="en-US"/>
        </w:rPr>
        <w:t>posedness</w:t>
      </w:r>
      <w:proofErr w:type="spellEnd"/>
      <w:r w:rsidRPr="000400D2">
        <w:rPr>
          <w:sz w:val="28"/>
          <w:szCs w:val="28"/>
          <w:lang w:val="en-US" w:eastAsia="en-US"/>
        </w:rPr>
        <w:t xml:space="preserve"> is not an evasion of difficulty; it is an act of precision. By reformulating questions to include their descriptive commitments, inquiry regains traction.</w:t>
      </w:r>
    </w:p>
    <w:p w14:paraId="647154C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Comparing incompatible descriptions requires care. It does not involve forcing one description into the terms of another, but examining how each organizes information, what it highlights, and what it suppresses. Translation between frameworks may be partial or approximate, yet even limited correspondence can reveal why conclusions diverge. The aim is not to reduce all descriptions to a single master language, but to understand their relations and limits.</w:t>
      </w:r>
    </w:p>
    <w:p w14:paraId="6ACD239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 many cases, progress depends less on changing conclusions than on changing models. When observations strain against a framework, the temptation is to defend the framework by stretching its assumptions. This defense often hardens positions and deepens disagreement. A more fruitful response is to ask whether a different description </w:t>
      </w:r>
      <w:r w:rsidRPr="000400D2">
        <w:rPr>
          <w:sz w:val="28"/>
          <w:szCs w:val="28"/>
          <w:lang w:val="en-US" w:eastAsia="en-US"/>
        </w:rPr>
        <w:lastRenderedPageBreak/>
        <w:t>might be better suited to the phenomena. Shifting models is not a confession of failure; it is a recognition that complexity admits multiple legitimate viewpoints. Flexibility of description becomes a strength rather than a weakness.</w:t>
      </w:r>
    </w:p>
    <w:p w14:paraId="5ADB2987"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From this perspective </w:t>
      </w:r>
      <w:proofErr w:type="gramStart"/>
      <w:r w:rsidRPr="000400D2">
        <w:rPr>
          <w:sz w:val="28"/>
          <w:szCs w:val="28"/>
          <w:lang w:val="en-US" w:eastAsia="en-US"/>
        </w:rPr>
        <w:t>emerge practical rules for scientific humility</w:t>
      </w:r>
      <w:proofErr w:type="gramEnd"/>
      <w:r w:rsidRPr="000400D2">
        <w:rPr>
          <w:sz w:val="28"/>
          <w:szCs w:val="28"/>
          <w:lang w:val="en-US" w:eastAsia="en-US"/>
        </w:rPr>
        <w:t>. Claims should be stated together with the conditions under which they hold. Confidence should be proportional to scope, not to mathematical elegance or computational power. Criticism should address frameworks rather than caricatures of conclusions. Awareness of what has been ignored should accompany every assertion about what has been explained. Such humility does not diminish ambition; it directs it.</w:t>
      </w:r>
    </w:p>
    <w:p w14:paraId="24D4F99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A new culture of explanation takes shape around these practices. Explanation ceases to be the search for a single, final description and becomes an exploration of how different descriptions illuminate different aspects of complex systems. Disagreement becomes informative rather than adversarial, signaling where perspectives </w:t>
      </w:r>
      <w:r w:rsidRPr="000400D2">
        <w:rPr>
          <w:sz w:val="28"/>
          <w:szCs w:val="28"/>
          <w:lang w:val="en-US" w:eastAsia="en-US"/>
        </w:rPr>
        <w:lastRenderedPageBreak/>
        <w:t>diverge rather than where truth has failed. Debate regains its role as a tool for refinement instead of a battleground for supremacy.</w:t>
      </w:r>
    </w:p>
    <w:p w14:paraId="1977A54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In this culture, complexity is no longer an excuse for confusion, nor is simplicity mistaken for completeness. Frameworks are treated as instruments, judged by what they reveal and by what they conceal. Arguments advance by making these choices explicit, allowing others to assess, extend, or replace them as needed. The law does not dictate what scientists must conclude, but how they must argue if conclusions are to remain intelligible.</w:t>
      </w:r>
    </w:p>
    <w:p w14:paraId="1E0CF1C2"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By insisting on declared frameworks, disciplined comparison, and humility before scale and description, this approach offers a way forward through disputes that once seemed irresolvable. Complex systems do not demand louder arguments or sharper rhetoric. They demand clearer speech. When scientists learn to argue at the level of description rather than assertion, complexity becomes not a source of perpetual conflict, but a field in which understanding can steadily grow.</w:t>
      </w:r>
    </w:p>
    <w:p w14:paraId="257AE0BB" w14:textId="77777777" w:rsidR="000400D2" w:rsidRPr="000400D2" w:rsidRDefault="000400D2" w:rsidP="005423F3">
      <w:pPr>
        <w:pStyle w:val="Heading1"/>
        <w:spacing w:line="360" w:lineRule="auto"/>
        <w:rPr>
          <w:lang w:val="en-US" w:eastAsia="en-US"/>
        </w:rPr>
      </w:pPr>
      <w:bookmarkStart w:id="11" w:name="_Toc218197175"/>
      <w:r w:rsidRPr="000400D2">
        <w:rPr>
          <w:lang w:val="en-US" w:eastAsia="en-US"/>
        </w:rPr>
        <w:lastRenderedPageBreak/>
        <w:t>Chapter 11 — Living with Chaos Without Fear</w:t>
      </w:r>
      <w:bookmarkEnd w:id="11"/>
    </w:p>
    <w:p w14:paraId="760C37A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Chaos provokes unease because it seems to threaten the very conditions under which life feels intelligible. From early experience onward, stability is associated with safety, while unpredictability signals danger. A world that cannot be anticipated appears hostile, as though it might withdraw meaning without warning. This reaction is not irrational; it is rooted in the practical demands of survival, which favor regularity and punish surprise. Yet the emotional weight attached to chaos often exceeds what chaos, properly understood, entails.</w:t>
      </w:r>
    </w:p>
    <w:p w14:paraId="4DC0EE9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Behind this fear lies a deep psychological need for certainty. Certainty promises control, and control promises security. When events follow expected paths, effort appears rewarded and intention seems effective. Chaos disrupts this expectation, suggesting that planning may fail and that outcomes may slip beyond influence. The mind, confronted with such a prospect, easily leaps to dramatic conclusions, imagining collapse where there is only limitation. Uncertainty is mistaken for abyss.</w:t>
      </w:r>
    </w:p>
    <w:p w14:paraId="7D8D214A"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The law introduced in these pages removes much of this false drama. By revealing chaos as relative to description, it strips unpredictability of its aura of menace. What appears uncontrollable within one framework may be stable within another. What resists precise forecast may still obey enduring patterns. Chaos no longer signals the breakdown of order, but a mismatch between expectation and description. Fear subsides when it becomes clear that the ground has not vanished, only shifted.</w:t>
      </w:r>
    </w:p>
    <w:p w14:paraId="2A43145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Order, in this light, is never truly lost. It may recede from view at certain scales or dissolve under certain forms of scrutiny, yet it persists elsewhere, embedded in structure, constraint, and relation. Even the most irregular behavior unfolds within boundaries that limit what can occur. Regularity does not require smoothness or repetition; it requires only that change not be arbitrary. The law guarantees this minimal coherence by tying every claim of chaos to a framework that itself must remain ordered enough to be used.</w:t>
      </w:r>
    </w:p>
    <w:p w14:paraId="6A6F016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Once this is grasped, complexity becomes manageable. The world need not be simplified into false clarity, nor feared as incomprehensible. Different levels of description offer different kinds of understanding, each sufficient for </w:t>
      </w:r>
      <w:proofErr w:type="gramStart"/>
      <w:r w:rsidRPr="000400D2">
        <w:rPr>
          <w:sz w:val="28"/>
          <w:szCs w:val="28"/>
          <w:lang w:val="en-US" w:eastAsia="en-US"/>
        </w:rPr>
        <w:t>particular purposes</w:t>
      </w:r>
      <w:proofErr w:type="gramEnd"/>
      <w:r w:rsidRPr="000400D2">
        <w:rPr>
          <w:sz w:val="28"/>
          <w:szCs w:val="28"/>
          <w:lang w:val="en-US" w:eastAsia="en-US"/>
        </w:rPr>
        <w:t>. Prediction may fail at one level while explanation succeeds at another. Control may be limited in detail while effective in aggregate. By moving between frameworks rather than clinging to one, engagement with complexity becomes flexible rather than anxious.</w:t>
      </w:r>
    </w:p>
    <w:p w14:paraId="3F968D9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There is comfort in recognizing structural limits. Limits define what cannot be expected, and in doing so, they protect against misplaced hope and unwarranted blame. When unpredictability is understood as intrinsic to certain descriptions, failure to </w:t>
      </w:r>
      <w:proofErr w:type="gramStart"/>
      <w:r w:rsidRPr="000400D2">
        <w:rPr>
          <w:sz w:val="28"/>
          <w:szCs w:val="28"/>
          <w:lang w:val="en-US" w:eastAsia="en-US"/>
        </w:rPr>
        <w:t>foresee</w:t>
      </w:r>
      <w:proofErr w:type="gramEnd"/>
      <w:r w:rsidRPr="000400D2">
        <w:rPr>
          <w:sz w:val="28"/>
          <w:szCs w:val="28"/>
          <w:lang w:val="en-US" w:eastAsia="en-US"/>
        </w:rPr>
        <w:t xml:space="preserve"> no longer appears as a personal or collective inadequacy. Responsibility is recalibrated, effort is redirected, and disappointment loses its sting. Acceptance of limits restores balance, replacing frustration with realism.</w:t>
      </w:r>
    </w:p>
    <w:p w14:paraId="0DC1946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Science remains possible precisely because chaos is not absolute. Even where prediction falters, explanation </w:t>
      </w:r>
      <w:r w:rsidRPr="000400D2">
        <w:rPr>
          <w:sz w:val="28"/>
          <w:szCs w:val="28"/>
          <w:lang w:val="en-US" w:eastAsia="en-US"/>
        </w:rPr>
        <w:lastRenderedPageBreak/>
        <w:t>endures. Patterns appear at some scale, regularities persist under some description, and laws continue to guide understanding. The inability to calculate exact outcomes does not negate the ability to reason about tendencies, constraints, and relations. Inquiry adapts by choosing frameworks suited to the questions at hand, rather than demanding impossible precision.</w:t>
      </w:r>
    </w:p>
    <w:p w14:paraId="5667B52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Meaning also survives unpredictability. Meaning does not depend on certainty, but on coherence. Actions remain significant even when their consequences cannot be fully foreseen. Values endure even when outcomes vary. The law reassures that unpredictability does not drain the world of sense; it merely reminds that sense is articulated through structure rather than control. The presence of chaos does not erase purpose; it situates purpose within a dynamic context.</w:t>
      </w:r>
    </w:p>
    <w:p w14:paraId="639E2CD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Seen this way, chaos becomes a feature rather than a flaw. It marks the richness of systems that cannot be reduced to mechanical repetition. It allows novelty to emerge, adaptation to occur, and freedom to be experienced </w:t>
      </w:r>
      <w:r w:rsidRPr="000400D2">
        <w:rPr>
          <w:sz w:val="28"/>
          <w:szCs w:val="28"/>
          <w:lang w:val="en-US" w:eastAsia="en-US"/>
        </w:rPr>
        <w:lastRenderedPageBreak/>
        <w:t>without abandoning law. Fear arises when chaos is imagined as total and absolute. Calm returns when it is recognized as relative, bounded, and intertwined with order.</w:t>
      </w:r>
    </w:p>
    <w:p w14:paraId="462AA4A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Living with chaos without fear requires neither denial nor resignation. It requires understanding. By seeing chaos as a relational phenomenon, framed by description and constrained by structure, the mind is freed from the demand for impossible certainty. What remains is a world that is complex yet intelligible, unpredictable yet meaningful, governed by laws that do not suffocate life but allow it to unfold in all its variation.</w:t>
      </w:r>
    </w:p>
    <w:p w14:paraId="6CFC2449" w14:textId="55D174A1" w:rsidR="000400D2" w:rsidRPr="000400D2" w:rsidRDefault="00A71C27" w:rsidP="005423F3">
      <w:pPr>
        <w:spacing w:before="0" w:line="360" w:lineRule="auto"/>
        <w:ind w:right="0"/>
        <w:rPr>
          <w:sz w:val="28"/>
          <w:szCs w:val="28"/>
          <w:lang w:val="en-US" w:eastAsia="en-US"/>
        </w:rPr>
      </w:pPr>
      <w:r>
        <w:rPr>
          <w:sz w:val="28"/>
          <w:szCs w:val="28"/>
          <w:lang w:val="en-US" w:eastAsia="en-US"/>
        </w:rPr>
        <w:t xml:space="preserve"> </w:t>
      </w:r>
    </w:p>
    <w:p w14:paraId="20090181" w14:textId="77777777" w:rsidR="000400D2" w:rsidRPr="000400D2" w:rsidRDefault="000400D2" w:rsidP="005423F3">
      <w:pPr>
        <w:pStyle w:val="Heading1"/>
        <w:spacing w:line="360" w:lineRule="auto"/>
        <w:rPr>
          <w:lang w:val="en-US" w:eastAsia="en-US"/>
        </w:rPr>
      </w:pPr>
      <w:bookmarkStart w:id="12" w:name="_Toc218197176"/>
      <w:r w:rsidRPr="000400D2">
        <w:rPr>
          <w:lang w:val="en-US" w:eastAsia="en-US"/>
        </w:rPr>
        <w:lastRenderedPageBreak/>
        <w:t>Chapter 12 — Philosophical Implications: What Changes Once Chaos Is Relative</w:t>
      </w:r>
      <w:bookmarkEnd w:id="12"/>
    </w:p>
    <w:p w14:paraId="148B647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recognition that chaos is relative to description rather than lodged in being itself carries philosophical consequences that are subtle yet far-reaching. At first glance, such a claim risks being mistaken for relativism, as though reality </w:t>
      </w:r>
      <w:proofErr w:type="gramStart"/>
      <w:r w:rsidRPr="000400D2">
        <w:rPr>
          <w:sz w:val="28"/>
          <w:szCs w:val="28"/>
          <w:lang w:val="en-US" w:eastAsia="en-US"/>
        </w:rPr>
        <w:t>were</w:t>
      </w:r>
      <w:proofErr w:type="gramEnd"/>
      <w:r w:rsidRPr="000400D2">
        <w:rPr>
          <w:sz w:val="28"/>
          <w:szCs w:val="28"/>
          <w:lang w:val="en-US" w:eastAsia="en-US"/>
        </w:rPr>
        <w:t xml:space="preserve"> dissolving into perspective and truth were reduced to convenience. This interpretation fails to grasp the discipline imposed by the law. To say that chaos is relative is not to deny objective reality, but to specify the conditions under which statements about reality acquire meaning. The world does not bend to description at will; description bends to the constraints imposed by the world. What changes </w:t>
      </w:r>
      <w:proofErr w:type="gramStart"/>
      <w:r w:rsidRPr="000400D2">
        <w:rPr>
          <w:sz w:val="28"/>
          <w:szCs w:val="28"/>
          <w:lang w:val="en-US" w:eastAsia="en-US"/>
        </w:rPr>
        <w:t>is not what exists</w:t>
      </w:r>
      <w:proofErr w:type="gramEnd"/>
      <w:r w:rsidRPr="000400D2">
        <w:rPr>
          <w:sz w:val="28"/>
          <w:szCs w:val="28"/>
          <w:lang w:val="en-US" w:eastAsia="en-US"/>
        </w:rPr>
        <w:t xml:space="preserve">, but how claims about what </w:t>
      </w:r>
      <w:proofErr w:type="gramStart"/>
      <w:r w:rsidRPr="000400D2">
        <w:rPr>
          <w:sz w:val="28"/>
          <w:szCs w:val="28"/>
          <w:lang w:val="en-US" w:eastAsia="en-US"/>
        </w:rPr>
        <w:t>exists</w:t>
      </w:r>
      <w:proofErr w:type="gramEnd"/>
      <w:r w:rsidRPr="000400D2">
        <w:rPr>
          <w:sz w:val="28"/>
          <w:szCs w:val="28"/>
          <w:lang w:val="en-US" w:eastAsia="en-US"/>
        </w:rPr>
        <w:t xml:space="preserve"> can be responsibly made.</w:t>
      </w:r>
    </w:p>
    <w:p w14:paraId="42990DD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Objective reality remains fully intact under this view. Systems behave as they behave, independently of how they are spoken of. What the law denies is not objectivity, but the idea that labels such as chaotic or ordered can be applied without reference to the manner of access. The </w:t>
      </w:r>
      <w:r w:rsidRPr="000400D2">
        <w:rPr>
          <w:sz w:val="28"/>
          <w:szCs w:val="28"/>
          <w:lang w:val="en-US" w:eastAsia="en-US"/>
        </w:rPr>
        <w:lastRenderedPageBreak/>
        <w:t>same reality supports multiple legitimate descriptions, each constrained by scale, boundary, and observable choice. Objectivity survives not as a single, final picture, but as coherence within declared frameworks. Far from weakening realism, this refines it, replacing naive absolutism with disciplined articulation.</w:t>
      </w:r>
    </w:p>
    <w:p w14:paraId="04B46280"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refinement reshapes the long-standing opposition between realism and instrumentalism. Realism has often insisted that theories succeed by mirroring the </w:t>
      </w:r>
      <w:proofErr w:type="gramStart"/>
      <w:r w:rsidRPr="000400D2">
        <w:rPr>
          <w:sz w:val="28"/>
          <w:szCs w:val="28"/>
          <w:lang w:val="en-US" w:eastAsia="en-US"/>
        </w:rPr>
        <w:t>world as it truly is, while</w:t>
      </w:r>
      <w:proofErr w:type="gramEnd"/>
      <w:r w:rsidRPr="000400D2">
        <w:rPr>
          <w:sz w:val="28"/>
          <w:szCs w:val="28"/>
          <w:lang w:val="en-US" w:eastAsia="en-US"/>
        </w:rPr>
        <w:t xml:space="preserve"> instrumentalism has treated them as tools useful for prediction without deeper commitment. The law reframes this debate by revealing that description always involves selection. A model does not mirror reality in its entirety, nor is it a mere calculating device detached from truth. It captures real structure under specific conditions. Truth becomes conditional without becoming arbitrary. Models are neither transparent windows nor disposable instruments; they are structured interfaces between world and understanding.</w:t>
      </w:r>
    </w:p>
    <w:p w14:paraId="17336BD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Within this reframing, chaos appears not as a feature of being, but as a limit on meaningful statements. To declare that a system is chaotic without specifying the framework is to exceed what language can responsibly support. The law acts as a constraint on discourse, marking the boundary between sense and overreach. Chaos, in this sense, does not describe how reality ultimately is, but how far certain descriptions can go before they lose predictive or compressive power. It signals the exhaustion of a framework, not the exhaustion of order itself.</w:t>
      </w:r>
    </w:p>
    <w:p w14:paraId="2ABDF34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Determinism, viewed through this lens, undergoes a quiet transformation. Once prediction is recognized as framework-bound, determinism no longer carries the burden of guaranteeing foresight. Laws may determine evolution without rendering that evolution transparent to calculation. Determinism ceases to imply inevitability in the experiential sense and becomes instead a statement about lawful dependence. The future is fixed in relation to the </w:t>
      </w:r>
      <w:proofErr w:type="gramStart"/>
      <w:r w:rsidRPr="000400D2">
        <w:rPr>
          <w:sz w:val="28"/>
          <w:szCs w:val="28"/>
          <w:lang w:val="en-US" w:eastAsia="en-US"/>
        </w:rPr>
        <w:t>past, yet</w:t>
      </w:r>
      <w:proofErr w:type="gramEnd"/>
      <w:r w:rsidRPr="000400D2">
        <w:rPr>
          <w:sz w:val="28"/>
          <w:szCs w:val="28"/>
          <w:lang w:val="en-US" w:eastAsia="en-US"/>
        </w:rPr>
        <w:t xml:space="preserve"> not fixed in relation to any finite description of the present. This distinction dissolves much of the anxiety that once accompanied deterministic worldviews.</w:t>
      </w:r>
    </w:p>
    <w:p w14:paraId="542B87AB"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 xml:space="preserve">Within this transformed landscape, freedom and responsibility find firmer footing. If regularity is unavoidable at the level of description, then action always unfolds within intelligible constraints. Choices matter because they participate in structures that persist. At the same time, the limits of prediction ensure that action is not reduced to a prewritten script accessible in advance. Moral </w:t>
      </w:r>
      <w:proofErr w:type="gramStart"/>
      <w:r w:rsidRPr="000400D2">
        <w:rPr>
          <w:sz w:val="28"/>
          <w:szCs w:val="28"/>
          <w:lang w:val="en-US" w:eastAsia="en-US"/>
        </w:rPr>
        <w:t>agency survives</w:t>
      </w:r>
      <w:proofErr w:type="gramEnd"/>
      <w:r w:rsidRPr="000400D2">
        <w:rPr>
          <w:sz w:val="28"/>
          <w:szCs w:val="28"/>
          <w:lang w:val="en-US" w:eastAsia="en-US"/>
        </w:rPr>
        <w:t xml:space="preserve"> not by escaping law, but by inhabiting a lawful world whose complexity resists total anticipation. Responsibility aligns with reasons and commitments rather than with control over every outcome.</w:t>
      </w:r>
    </w:p>
    <w:p w14:paraId="25009BE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Many traditional metaphysical dilemmas lose their urgency under this view. The opposition between order and chaos, freedom and determinism, objectivity and perspective has often been treated as a battlefield on which one side must triumph. The law dissolves these conflicts by revealing that they arise from misplaced expectations about what descriptions can do. Instead of solving such dilemmas by choosing a victor, the law shows why the dilemmas were ill formed to begin with. What appeared as </w:t>
      </w:r>
      <w:r w:rsidRPr="000400D2">
        <w:rPr>
          <w:sz w:val="28"/>
          <w:szCs w:val="28"/>
          <w:lang w:val="en-US" w:eastAsia="en-US"/>
        </w:rPr>
        <w:lastRenderedPageBreak/>
        <w:t>deep metaphysical conflict often reduces to a confusion between levels of description.</w:t>
      </w:r>
    </w:p>
    <w:p w14:paraId="23693B7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The role of the observer is clarified without sliding into subjectivism. Observation matters, not because reality depends on minds, but because access depends on method. The observer does not create chaos or order at will, yet the observer’s choices determine which aspects of reality are made visible. This dependence is structural, not psychological. It arises from the necessity of measurement, encoding, and interpretation, not from personal belief or whim. Subjectivity is replaced by situated objectivity, grounded in declared procedures rather than private impressions.</w:t>
      </w:r>
    </w:p>
    <w:p w14:paraId="171B2291"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From this clarification follows a distinct form of philosophical humility. This humility does not stem from skepticism about knowledge, but from respect for structural constraints. Knowing that every description has limits encourages caution without despair. Claims are advanced with an awareness of scope, and disagreement is interpreted as an invitation to examine frameworks rather </w:t>
      </w:r>
      <w:r w:rsidRPr="000400D2">
        <w:rPr>
          <w:sz w:val="28"/>
          <w:szCs w:val="28"/>
          <w:lang w:val="en-US" w:eastAsia="en-US"/>
        </w:rPr>
        <w:lastRenderedPageBreak/>
        <w:t>than to impugn reality. Confidence is tempered not by doubt about truth, but by insight into the conditions under which truth is articulated.</w:t>
      </w:r>
    </w:p>
    <w:p w14:paraId="0709E27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framework aligns naturally with </w:t>
      </w:r>
      <w:proofErr w:type="gramStart"/>
      <w:r w:rsidRPr="000400D2">
        <w:rPr>
          <w:sz w:val="28"/>
          <w:szCs w:val="28"/>
          <w:lang w:val="en-US" w:eastAsia="en-US"/>
        </w:rPr>
        <w:t>pluralism, yet</w:t>
      </w:r>
      <w:proofErr w:type="gramEnd"/>
      <w:r w:rsidRPr="000400D2">
        <w:rPr>
          <w:sz w:val="28"/>
          <w:szCs w:val="28"/>
          <w:lang w:val="en-US" w:eastAsia="en-US"/>
        </w:rPr>
        <w:t xml:space="preserve"> avoids collapsing into an “anything goes” attitude. Not all descriptions are equally valid, for frameworks are constrained by coherence, empirical adequacy, and internal consistency. Some descriptions fail because they ignore relevant structure or misalign scale and purpose. Pluralism here does not mean permissiveness; it means recognition that multiple, disciplined perspectives may coexist without contradiction. The law supplies criteria for comparison without demanding reduction to a single viewpoint.</w:t>
      </w:r>
    </w:p>
    <w:p w14:paraId="2141447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Once chaos is understood as relative, philosophy regains a measure of calm. The world is neither a rigid machine nor an unfathomable flux. It is a layered reality, offering different forms of order and unpredictability depending on how it is engaged. The deepest change lies not in any single conclusion, but in the posture of inquiry itself. </w:t>
      </w:r>
      <w:r w:rsidRPr="000400D2">
        <w:rPr>
          <w:sz w:val="28"/>
          <w:szCs w:val="28"/>
          <w:lang w:val="en-US" w:eastAsia="en-US"/>
        </w:rPr>
        <w:lastRenderedPageBreak/>
        <w:t>Questions are asked with greater care, claims are framed with greater precision, and disagreement is approached as a diagnostic tool rather than a threat.</w:t>
      </w:r>
    </w:p>
    <w:p w14:paraId="5FEBAE1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In this posture, the law functions as </w:t>
      </w:r>
      <w:proofErr w:type="gramStart"/>
      <w:r w:rsidRPr="000400D2">
        <w:rPr>
          <w:sz w:val="28"/>
          <w:szCs w:val="28"/>
          <w:lang w:val="en-US" w:eastAsia="en-US"/>
        </w:rPr>
        <w:t>a quiet</w:t>
      </w:r>
      <w:proofErr w:type="gramEnd"/>
      <w:r w:rsidRPr="000400D2">
        <w:rPr>
          <w:sz w:val="28"/>
          <w:szCs w:val="28"/>
          <w:lang w:val="en-US" w:eastAsia="en-US"/>
        </w:rPr>
        <w:t xml:space="preserve"> reorientation rather than a dramatic overthrow. It does not ask philosophy to abandon realism, determinism, or objectivity. It asks only that these commitments be articulated within the limits that make them meaningful. Chaos, freed from metaphysical excess, becomes a guide to where description must change rather than a sign that reality has failed. What emerges is a philosophy that remains grounded, plural, and disciplined, capable of confronting complexity without illusion and without fear.</w:t>
      </w:r>
    </w:p>
    <w:p w14:paraId="6F839388" w14:textId="2DAA2F17" w:rsidR="000400D2" w:rsidRPr="000400D2" w:rsidRDefault="00A71C27" w:rsidP="005423F3">
      <w:pPr>
        <w:spacing w:before="0" w:line="360" w:lineRule="auto"/>
        <w:ind w:right="0"/>
        <w:rPr>
          <w:sz w:val="28"/>
          <w:szCs w:val="28"/>
          <w:lang w:val="en-US" w:eastAsia="en-US"/>
        </w:rPr>
      </w:pPr>
      <w:r>
        <w:rPr>
          <w:sz w:val="28"/>
          <w:szCs w:val="28"/>
          <w:lang w:val="en-US" w:eastAsia="en-US"/>
        </w:rPr>
        <w:t xml:space="preserve"> </w:t>
      </w:r>
    </w:p>
    <w:p w14:paraId="25BFB20F" w14:textId="77777777" w:rsidR="000400D2" w:rsidRPr="000400D2" w:rsidRDefault="000400D2" w:rsidP="005423F3">
      <w:pPr>
        <w:pStyle w:val="Heading1"/>
        <w:spacing w:line="360" w:lineRule="auto"/>
        <w:rPr>
          <w:lang w:val="en-US" w:eastAsia="en-US"/>
        </w:rPr>
      </w:pPr>
      <w:bookmarkStart w:id="13" w:name="_Toc218197177"/>
      <w:r w:rsidRPr="000400D2">
        <w:rPr>
          <w:lang w:val="en-US" w:eastAsia="en-US"/>
        </w:rPr>
        <w:lastRenderedPageBreak/>
        <w:t>Afterword — What This Book Did Not Do</w:t>
      </w:r>
      <w:bookmarkEnd w:id="13"/>
    </w:p>
    <w:p w14:paraId="461EA16C"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book did not offer a final theory of chaos, nor did it attempt to close a subject whose depth resists closure by its very nature. Any claim to finality would contradict the central insight developed throughout these pages. Chaos, once understood as relative to description, cannot be exhausted by a single formulation, however elegant. A final theory would require a final framework, and </w:t>
      </w:r>
      <w:proofErr w:type="gramStart"/>
      <w:r w:rsidRPr="000400D2">
        <w:rPr>
          <w:sz w:val="28"/>
          <w:szCs w:val="28"/>
          <w:lang w:val="en-US" w:eastAsia="en-US"/>
        </w:rPr>
        <w:t>no such</w:t>
      </w:r>
      <w:proofErr w:type="gramEnd"/>
      <w:r w:rsidRPr="000400D2">
        <w:rPr>
          <w:sz w:val="28"/>
          <w:szCs w:val="28"/>
          <w:lang w:val="en-US" w:eastAsia="en-US"/>
        </w:rPr>
        <w:t xml:space="preserve"> framework can be justified without reference to purpose, scale, and context. What remains open is not a gap in knowledge awaiting completion, but a structural openness that accompanies complexity itself.</w:t>
      </w:r>
    </w:p>
    <w:p w14:paraId="20237A03"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Much therefore remains genuinely unresolved, not because of oversight, but because resolution would require decisions that cannot be made once and for all. New systems will be studied, new instruments devised, new scales explored, and with each expansion, new forms of order and unpredictability will appear. The law does not predict in advance which descriptions will prove most illuminating, nor does it promise harmony among all </w:t>
      </w:r>
      <w:r w:rsidRPr="000400D2">
        <w:rPr>
          <w:sz w:val="28"/>
          <w:szCs w:val="28"/>
          <w:lang w:val="en-US" w:eastAsia="en-US"/>
        </w:rPr>
        <w:lastRenderedPageBreak/>
        <w:t>future accounts. It marks a condition under which inquiry proceeds, not an endpoint at which it rests.</w:t>
      </w:r>
    </w:p>
    <w:p w14:paraId="0C0C8D66"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For this reason, the law does not explain everything. It does not replace detailed models, nor does it substitute for empirical work. It does not tell which framework should be chosen </w:t>
      </w:r>
      <w:proofErr w:type="gramStart"/>
      <w:r w:rsidRPr="000400D2">
        <w:rPr>
          <w:sz w:val="28"/>
          <w:szCs w:val="28"/>
          <w:lang w:val="en-US" w:eastAsia="en-US"/>
        </w:rPr>
        <w:t>in a given</w:t>
      </w:r>
      <w:proofErr w:type="gramEnd"/>
      <w:r w:rsidRPr="000400D2">
        <w:rPr>
          <w:sz w:val="28"/>
          <w:szCs w:val="28"/>
          <w:lang w:val="en-US" w:eastAsia="en-US"/>
        </w:rPr>
        <w:t xml:space="preserve"> situation, nor does it rank all descriptions according to a universal hierarchy. Its role is more modest and more exacting. It clarifies what must be stated before claims about chaos and order can be meaningfully compared. It constrains discourse rather than completing it. Expecting more would </w:t>
      </w:r>
      <w:proofErr w:type="gramStart"/>
      <w:r w:rsidRPr="000400D2">
        <w:rPr>
          <w:sz w:val="28"/>
          <w:szCs w:val="28"/>
          <w:lang w:val="en-US" w:eastAsia="en-US"/>
        </w:rPr>
        <w:t>mistake</w:t>
      </w:r>
      <w:proofErr w:type="gramEnd"/>
      <w:r w:rsidRPr="000400D2">
        <w:rPr>
          <w:sz w:val="28"/>
          <w:szCs w:val="28"/>
          <w:lang w:val="en-US" w:eastAsia="en-US"/>
        </w:rPr>
        <w:t xml:space="preserve"> a methodological principle for a comprehensive ontology.</w:t>
      </w:r>
    </w:p>
    <w:p w14:paraId="58994065"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This distinction clarifies the difference between limits and failures. A limit marks the boundary within which a description operates successfully, while a failure occurs when that description is applied beyond its scope. Much frustration in debates about chaos arises from confusing the two. When prediction falters, it is tempting to speak of breakdown or inadequacy. The law reframes such moments as signals that a framework has reached its limit. </w:t>
      </w:r>
      <w:r w:rsidRPr="000400D2">
        <w:rPr>
          <w:sz w:val="28"/>
          <w:szCs w:val="28"/>
          <w:lang w:val="en-US" w:eastAsia="en-US"/>
        </w:rPr>
        <w:lastRenderedPageBreak/>
        <w:t>Nothing has gone wrong. A boundary has simply been encountered.</w:t>
      </w:r>
    </w:p>
    <w:p w14:paraId="0A484154"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Understanding this boundary changes how the work should be used. It is not a device for ending debate by decree, nor a shortcut that dissolves the need for careful modeling. It is a lens through which debate can be examined, revealing whether disagreement concerns facts or frameworks. Used well, it encourages precision in speech and restraint in inference. Used poorly, it could become a slogan invoked to avoid engagement. Its value lies in discipline, not in convenience.</w:t>
      </w:r>
    </w:p>
    <w:p w14:paraId="10FEF6CE"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Specialists may extend this work by applying the principle to new domains, formalizing its implications within </w:t>
      </w:r>
      <w:proofErr w:type="gramStart"/>
      <w:r w:rsidRPr="000400D2">
        <w:rPr>
          <w:sz w:val="28"/>
          <w:szCs w:val="28"/>
          <w:lang w:val="en-US" w:eastAsia="en-US"/>
        </w:rPr>
        <w:t>particular sciences</w:t>
      </w:r>
      <w:proofErr w:type="gramEnd"/>
      <w:r w:rsidRPr="000400D2">
        <w:rPr>
          <w:sz w:val="28"/>
          <w:szCs w:val="28"/>
          <w:lang w:val="en-US" w:eastAsia="en-US"/>
        </w:rPr>
        <w:t>, or testing its predictions through explicit modeling choices. They may explore how framework dependence manifests in fields not discussed here, or how transitions between descriptions can be characterized quantitatively. Such extensions require technical skill and domain knowledge, for the law does not replace expertise. It presupposes it.</w:t>
      </w:r>
    </w:p>
    <w:p w14:paraId="204EF4A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lastRenderedPageBreak/>
        <w:t>Non specialists, by contrast, should recognize where to stop. The insight that chaos is relative does not license casual dismissal of scientific claims, nor does it entitle every perspective to equal weight. Understanding that descriptions differ is not the same as understanding them. The book offers a way to interpret scientific disagreement, not a mandate to arbitrate it without competence. Restraint matters, because explanation loses force when applied without regard for method or scope.</w:t>
      </w:r>
    </w:p>
    <w:p w14:paraId="100CB73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This restraint reflects a broader principle that runs quietly beneath the entire work. Explanation gains power not by saying everything, but by saying what can be responsibly said. Overextension, whether in the name of certainty or in the name of skepticism, distorts understanding. The law encourages a middle path, one that acknowledges complexity without surrendering to confusion, and that respects limits without mistaking them for defeat.</w:t>
      </w:r>
    </w:p>
    <w:p w14:paraId="52DE4958"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What remains, then, is an invitation rather than a conclusion. Better questions replace definitive answers. Instead of asking whether a system truly is chaotic, inquiry </w:t>
      </w:r>
      <w:r w:rsidRPr="000400D2">
        <w:rPr>
          <w:sz w:val="28"/>
          <w:szCs w:val="28"/>
          <w:lang w:val="en-US" w:eastAsia="en-US"/>
        </w:rPr>
        <w:lastRenderedPageBreak/>
        <w:t xml:space="preserve">turns toward how chaos appears under </w:t>
      </w:r>
      <w:proofErr w:type="gramStart"/>
      <w:r w:rsidRPr="000400D2">
        <w:rPr>
          <w:sz w:val="28"/>
          <w:szCs w:val="28"/>
          <w:lang w:val="en-US" w:eastAsia="en-US"/>
        </w:rPr>
        <w:t>particular descriptions</w:t>
      </w:r>
      <w:proofErr w:type="gramEnd"/>
      <w:r w:rsidRPr="000400D2">
        <w:rPr>
          <w:sz w:val="28"/>
          <w:szCs w:val="28"/>
          <w:lang w:val="en-US" w:eastAsia="en-US"/>
        </w:rPr>
        <w:t>, and why those descriptions were chosen. Instead of demanding total predictability or resigning to mystery, attention shifts to the conditions under which understanding stabilizes. The invitation is to ask questions that carry their own frameworks openly, allowing disagreement to illuminate rather than obscure.</w:t>
      </w:r>
    </w:p>
    <w:p w14:paraId="34B098ED"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In this sense, what the book did not do is as important as what it did. It did not promise mastery over complexity, nor did it dramatize uncertainty as a threat. It did not dissolve science into perspective, nor elevate perspective into arbitrariness. It traced a boundary, and in doing so, revealed a space within which inquiry can proceed with clarity and modesty. The work ends not with an answer, but with a posture: one that treats chaos neither as an enemy nor as a revelation, but as a guide to where description must be refined.</w:t>
      </w:r>
    </w:p>
    <w:p w14:paraId="75E77B69" w14:textId="77777777" w:rsidR="000400D2" w:rsidRPr="000400D2" w:rsidRDefault="000400D2" w:rsidP="005423F3">
      <w:pPr>
        <w:spacing w:before="100" w:beforeAutospacing="1" w:after="100" w:afterAutospacing="1" w:line="360" w:lineRule="auto"/>
        <w:ind w:right="0"/>
        <w:rPr>
          <w:sz w:val="28"/>
          <w:szCs w:val="28"/>
          <w:lang w:val="en-US" w:eastAsia="en-US"/>
        </w:rPr>
      </w:pPr>
      <w:r w:rsidRPr="000400D2">
        <w:rPr>
          <w:sz w:val="28"/>
          <w:szCs w:val="28"/>
          <w:lang w:val="en-US" w:eastAsia="en-US"/>
        </w:rPr>
        <w:t xml:space="preserve">The </w:t>
      </w:r>
      <w:proofErr w:type="gramStart"/>
      <w:r w:rsidRPr="000400D2">
        <w:rPr>
          <w:sz w:val="28"/>
          <w:szCs w:val="28"/>
          <w:lang w:val="en-US" w:eastAsia="en-US"/>
        </w:rPr>
        <w:t>afterword</w:t>
      </w:r>
      <w:proofErr w:type="gramEnd"/>
      <w:r w:rsidRPr="000400D2">
        <w:rPr>
          <w:sz w:val="28"/>
          <w:szCs w:val="28"/>
          <w:lang w:val="en-US" w:eastAsia="en-US"/>
        </w:rPr>
        <w:t xml:space="preserve"> therefore closes without closure. The law stands, not as a final word, but as a condition for speaking well about a world that resists simple verdicts. What </w:t>
      </w:r>
      <w:r w:rsidRPr="000400D2">
        <w:rPr>
          <w:sz w:val="28"/>
          <w:szCs w:val="28"/>
          <w:lang w:val="en-US" w:eastAsia="en-US"/>
        </w:rPr>
        <w:lastRenderedPageBreak/>
        <w:t xml:space="preserve">follows belongs to those who take up the invitation, not to conclude the matter, but to ask better questions </w:t>
      </w:r>
      <w:proofErr w:type="gramStart"/>
      <w:r w:rsidRPr="000400D2">
        <w:rPr>
          <w:sz w:val="28"/>
          <w:szCs w:val="28"/>
          <w:lang w:val="en-US" w:eastAsia="en-US"/>
        </w:rPr>
        <w:t>within</w:t>
      </w:r>
      <w:proofErr w:type="gramEnd"/>
      <w:r w:rsidRPr="000400D2">
        <w:rPr>
          <w:sz w:val="28"/>
          <w:szCs w:val="28"/>
          <w:lang w:val="en-US" w:eastAsia="en-US"/>
        </w:rPr>
        <w:t xml:space="preserve"> it.</w:t>
      </w:r>
    </w:p>
    <w:p w14:paraId="175E656A" w14:textId="7C4E55E8" w:rsidR="001938BB" w:rsidRPr="001938BB" w:rsidRDefault="001938BB" w:rsidP="00CF2FCD">
      <w:pPr>
        <w:spacing w:before="100" w:beforeAutospacing="1" w:after="100" w:afterAutospacing="1" w:line="240" w:lineRule="auto"/>
        <w:ind w:right="0"/>
        <w:rPr>
          <w:sz w:val="28"/>
          <w:szCs w:val="28"/>
          <w:lang w:val="en-US" w:eastAsia="en-US"/>
        </w:rPr>
      </w:pPr>
    </w:p>
    <w:p w14:paraId="0ACD98EE" w14:textId="77777777" w:rsidR="00B31523" w:rsidRDefault="001938BB" w:rsidP="00B31523">
      <w:pPr>
        <w:pStyle w:val="Heading1"/>
        <w:rPr>
          <w:lang w:eastAsia="en-US"/>
        </w:rPr>
      </w:pPr>
      <w:bookmarkStart w:id="14" w:name="_Toc218197178"/>
      <w:r w:rsidRPr="001938BB">
        <w:rPr>
          <w:lang w:val="en-US" w:eastAsia="en-US"/>
        </w:rPr>
        <w:lastRenderedPageBreak/>
        <w:t>Appendix — The Law of Relativity of Chaos (Technical Article)</w:t>
      </w:r>
      <w:bookmarkEnd w:id="14"/>
    </w:p>
    <w:p w14:paraId="6470D816" w14:textId="581EC132" w:rsidR="00B31523" w:rsidRPr="00B31523" w:rsidRDefault="00B31523" w:rsidP="00B31523">
      <w:pPr>
        <w:rPr>
          <w:lang w:eastAsia="en-US"/>
        </w:rPr>
      </w:pPr>
      <w:r>
        <w:rPr>
          <w:noProof/>
          <w:lang w:eastAsia="en-US"/>
        </w:rPr>
        <w:drawing>
          <wp:inline distT="0" distB="0" distL="0" distR="0" wp14:anchorId="2EE68903" wp14:editId="5C884E24">
            <wp:extent cx="4118610" cy="4636135"/>
            <wp:effectExtent l="0" t="0" r="0" b="0"/>
            <wp:docPr id="17325446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4673" name="Picture 1732544673"/>
                    <pic:cNvPicPr/>
                  </pic:nvPicPr>
                  <pic:blipFill rotWithShape="1">
                    <a:blip r:embed="rId12"/>
                    <a:srcRect t="13014"/>
                    <a:stretch>
                      <a:fillRect/>
                    </a:stretch>
                  </pic:blipFill>
                  <pic:spPr bwMode="auto">
                    <a:xfrm>
                      <a:off x="0" y="0"/>
                      <a:ext cx="4118610" cy="4636135"/>
                    </a:xfrm>
                    <a:prstGeom prst="rect">
                      <a:avLst/>
                    </a:prstGeom>
                    <a:ln>
                      <a:noFill/>
                    </a:ln>
                    <a:extLst>
                      <a:ext uri="{53640926-AAD7-44D8-BBD7-CCE9431645EC}">
                        <a14:shadowObscured xmlns:a14="http://schemas.microsoft.com/office/drawing/2010/main"/>
                      </a:ext>
                    </a:extLst>
                  </pic:spPr>
                </pic:pic>
              </a:graphicData>
            </a:graphic>
          </wp:inline>
        </w:drawing>
      </w:r>
    </w:p>
    <w:p w14:paraId="58CCEBFC" w14:textId="255C06FD" w:rsidR="00B31523" w:rsidRPr="00B31523" w:rsidRDefault="00B31523" w:rsidP="00B31523">
      <w:pPr>
        <w:rPr>
          <w:lang w:eastAsia="en-US"/>
        </w:rPr>
      </w:pPr>
      <w:r>
        <w:rPr>
          <w:noProof/>
          <w:lang w:eastAsia="en-US"/>
        </w:rPr>
        <w:lastRenderedPageBreak/>
        <w:drawing>
          <wp:inline distT="0" distB="0" distL="0" distR="0" wp14:anchorId="30F0FDAE" wp14:editId="5684CD1C">
            <wp:extent cx="4118610" cy="5330190"/>
            <wp:effectExtent l="0" t="0" r="0" b="3810"/>
            <wp:docPr id="12272280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28015" name="Picture 1227228015"/>
                    <pic:cNvPicPr/>
                  </pic:nvPicPr>
                  <pic:blipFill>
                    <a:blip r:embed="rId13"/>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33C3A125" wp14:editId="07246341">
            <wp:extent cx="4118610" cy="5330190"/>
            <wp:effectExtent l="0" t="0" r="0" b="3810"/>
            <wp:docPr id="2176204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0434" name="Picture 217620434"/>
                    <pic:cNvPicPr/>
                  </pic:nvPicPr>
                  <pic:blipFill>
                    <a:blip r:embed="rId14"/>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1D3A59BD" wp14:editId="1E0A7BFE">
            <wp:extent cx="4118610" cy="5330190"/>
            <wp:effectExtent l="0" t="0" r="0" b="3810"/>
            <wp:docPr id="8530751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5163" name="Picture 853075163"/>
                    <pic:cNvPicPr/>
                  </pic:nvPicPr>
                  <pic:blipFill>
                    <a:blip r:embed="rId15"/>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4A148877" wp14:editId="216D1532">
            <wp:extent cx="4118610" cy="5330190"/>
            <wp:effectExtent l="0" t="0" r="0" b="3810"/>
            <wp:docPr id="154225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632" name="Picture 154225632"/>
                    <pic:cNvPicPr/>
                  </pic:nvPicPr>
                  <pic:blipFill>
                    <a:blip r:embed="rId16"/>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693EC580" wp14:editId="64579EB2">
            <wp:extent cx="4118610" cy="5330190"/>
            <wp:effectExtent l="0" t="0" r="0" b="3810"/>
            <wp:docPr id="978891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9181" name="Picture 97889181"/>
                    <pic:cNvPicPr/>
                  </pic:nvPicPr>
                  <pic:blipFill>
                    <a:blip r:embed="rId17"/>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6428B7A3" wp14:editId="32355280">
            <wp:extent cx="4118610" cy="5330190"/>
            <wp:effectExtent l="0" t="0" r="0" b="3810"/>
            <wp:docPr id="2049983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3694" name="Picture 2049983694"/>
                    <pic:cNvPicPr/>
                  </pic:nvPicPr>
                  <pic:blipFill>
                    <a:blip r:embed="rId18"/>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6606D717" wp14:editId="2C6B7B44">
            <wp:extent cx="4118610" cy="5330190"/>
            <wp:effectExtent l="0" t="0" r="0" b="3810"/>
            <wp:docPr id="21300186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8617" name="Picture 2130018617"/>
                    <pic:cNvPicPr/>
                  </pic:nvPicPr>
                  <pic:blipFill>
                    <a:blip r:embed="rId19"/>
                    <a:stretch>
                      <a:fillRect/>
                    </a:stretch>
                  </pic:blipFill>
                  <pic:spPr>
                    <a:xfrm>
                      <a:off x="0" y="0"/>
                      <a:ext cx="4118610" cy="5330190"/>
                    </a:xfrm>
                    <a:prstGeom prst="rect">
                      <a:avLst/>
                    </a:prstGeom>
                  </pic:spPr>
                </pic:pic>
              </a:graphicData>
            </a:graphic>
          </wp:inline>
        </w:drawing>
      </w:r>
      <w:r>
        <w:rPr>
          <w:noProof/>
          <w:lang w:eastAsia="en-US"/>
        </w:rPr>
        <w:lastRenderedPageBreak/>
        <w:drawing>
          <wp:inline distT="0" distB="0" distL="0" distR="0" wp14:anchorId="64208C30" wp14:editId="58DF0CD4">
            <wp:extent cx="4118610" cy="5330190"/>
            <wp:effectExtent l="0" t="0" r="0" b="3810"/>
            <wp:docPr id="6543813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1391" name="Picture 654381391"/>
                    <pic:cNvPicPr/>
                  </pic:nvPicPr>
                  <pic:blipFill>
                    <a:blip r:embed="rId20"/>
                    <a:stretch>
                      <a:fillRect/>
                    </a:stretch>
                  </pic:blipFill>
                  <pic:spPr>
                    <a:xfrm>
                      <a:off x="0" y="0"/>
                      <a:ext cx="4118610" cy="5330190"/>
                    </a:xfrm>
                    <a:prstGeom prst="rect">
                      <a:avLst/>
                    </a:prstGeom>
                  </pic:spPr>
                </pic:pic>
              </a:graphicData>
            </a:graphic>
          </wp:inline>
        </w:drawing>
      </w:r>
    </w:p>
    <w:p w14:paraId="73A00237" w14:textId="0EE3AAF1" w:rsidR="00DA5C2F" w:rsidRDefault="000A5B33" w:rsidP="00DA5C2F">
      <w:pPr>
        <w:pStyle w:val="Heading1"/>
        <w:rPr>
          <w:lang w:val="en-CA"/>
        </w:rPr>
      </w:pPr>
      <w:r>
        <w:rPr>
          <w:lang w:val="en-CA"/>
        </w:rPr>
        <w:lastRenderedPageBreak/>
        <w:t xml:space="preserve"> </w:t>
      </w:r>
      <w:r w:rsidR="00DA5C2F">
        <w:rPr>
          <w:lang w:val="en-CA"/>
        </w:rPr>
        <w:t xml:space="preserve"> </w:t>
      </w:r>
      <w:bookmarkStart w:id="15" w:name="_Toc218197179"/>
      <w:proofErr w:type="spellStart"/>
      <w:r w:rsidR="00DA5C2F">
        <w:rPr>
          <w:lang w:val="en-CA"/>
        </w:rPr>
        <w:t>Bibliography</w:t>
      </w:r>
      <w:bookmarkEnd w:id="15"/>
      <w:proofErr w:type="spellEnd"/>
    </w:p>
    <w:p w14:paraId="75892875" w14:textId="77777777" w:rsidR="00F417EF" w:rsidRPr="00F417EF" w:rsidRDefault="00F417EF" w:rsidP="00F417EF">
      <w:pPr>
        <w:spacing w:line="360" w:lineRule="auto"/>
        <w:rPr>
          <w:sz w:val="28"/>
          <w:szCs w:val="28"/>
          <w:lang w:val="en-US"/>
        </w:rPr>
      </w:pPr>
      <w:r w:rsidRPr="00F417EF">
        <w:rPr>
          <w:sz w:val="28"/>
          <w:szCs w:val="28"/>
          <w:lang w:val="en-US"/>
        </w:rPr>
        <w:t xml:space="preserve">Anderson, P. W. (1972). More is different. </w:t>
      </w:r>
      <w:r w:rsidRPr="00F417EF">
        <w:rPr>
          <w:i/>
          <w:iCs/>
          <w:sz w:val="28"/>
          <w:szCs w:val="28"/>
          <w:lang w:val="en-US"/>
        </w:rPr>
        <w:t>Science, 177</w:t>
      </w:r>
      <w:r w:rsidRPr="00F417EF">
        <w:rPr>
          <w:sz w:val="28"/>
          <w:szCs w:val="28"/>
          <w:lang w:val="en-US"/>
        </w:rPr>
        <w:t>(4047), 393–396.</w:t>
      </w:r>
    </w:p>
    <w:p w14:paraId="29E211DF" w14:textId="77777777" w:rsidR="00F417EF" w:rsidRPr="00F417EF" w:rsidRDefault="00F417EF" w:rsidP="00F417EF">
      <w:pPr>
        <w:spacing w:line="360" w:lineRule="auto"/>
        <w:rPr>
          <w:sz w:val="28"/>
          <w:szCs w:val="28"/>
          <w:lang w:val="en-US"/>
        </w:rPr>
      </w:pPr>
      <w:r w:rsidRPr="00F417EF">
        <w:rPr>
          <w:sz w:val="28"/>
          <w:szCs w:val="28"/>
          <w:lang w:val="en-US"/>
        </w:rPr>
        <w:t xml:space="preserve">Bak, P. (1996). </w:t>
      </w:r>
      <w:r w:rsidRPr="00F417EF">
        <w:rPr>
          <w:i/>
          <w:iCs/>
          <w:sz w:val="28"/>
          <w:szCs w:val="28"/>
          <w:lang w:val="en-US"/>
        </w:rPr>
        <w:t>How nature works: The science of self-organized criticality</w:t>
      </w:r>
      <w:r w:rsidRPr="00F417EF">
        <w:rPr>
          <w:sz w:val="28"/>
          <w:szCs w:val="28"/>
          <w:lang w:val="en-US"/>
        </w:rPr>
        <w:t>. Springer.</w:t>
      </w:r>
    </w:p>
    <w:p w14:paraId="60D44F88" w14:textId="77777777" w:rsidR="00F417EF" w:rsidRPr="00F417EF" w:rsidRDefault="00F417EF" w:rsidP="00F417EF">
      <w:pPr>
        <w:spacing w:line="360" w:lineRule="auto"/>
        <w:rPr>
          <w:sz w:val="28"/>
          <w:szCs w:val="28"/>
          <w:lang w:val="en-US"/>
        </w:rPr>
      </w:pPr>
      <w:r w:rsidRPr="00F417EF">
        <w:rPr>
          <w:sz w:val="28"/>
          <w:szCs w:val="28"/>
          <w:lang w:val="en-US"/>
        </w:rPr>
        <w:t xml:space="preserve">Bar-Yam, Y. (2004). </w:t>
      </w:r>
      <w:r w:rsidRPr="00F417EF">
        <w:rPr>
          <w:i/>
          <w:iCs/>
          <w:sz w:val="28"/>
          <w:szCs w:val="28"/>
          <w:lang w:val="en-US"/>
        </w:rPr>
        <w:t>Multiscale complexity in physics, biology, and economics</w:t>
      </w:r>
      <w:r w:rsidRPr="00F417EF">
        <w:rPr>
          <w:sz w:val="28"/>
          <w:szCs w:val="28"/>
          <w:lang w:val="en-US"/>
        </w:rPr>
        <w:t>. Springer.</w:t>
      </w:r>
    </w:p>
    <w:p w14:paraId="4BFC0519" w14:textId="77777777" w:rsidR="00F417EF" w:rsidRPr="00F417EF" w:rsidRDefault="00F417EF" w:rsidP="00F417EF">
      <w:pPr>
        <w:spacing w:line="360" w:lineRule="auto"/>
        <w:rPr>
          <w:sz w:val="28"/>
          <w:szCs w:val="28"/>
          <w:lang w:val="en-US"/>
        </w:rPr>
      </w:pPr>
      <w:r w:rsidRPr="00F417EF">
        <w:rPr>
          <w:sz w:val="28"/>
          <w:szCs w:val="28"/>
          <w:lang w:val="en-US"/>
        </w:rPr>
        <w:t xml:space="preserve">Batterman, R. W. (2002). </w:t>
      </w:r>
      <w:r w:rsidRPr="00F417EF">
        <w:rPr>
          <w:i/>
          <w:iCs/>
          <w:sz w:val="28"/>
          <w:szCs w:val="28"/>
          <w:lang w:val="en-US"/>
        </w:rPr>
        <w:t>The devil in the details: Asymptotic reasoning in explanation, reduction, and emergence</w:t>
      </w:r>
      <w:r w:rsidRPr="00F417EF">
        <w:rPr>
          <w:sz w:val="28"/>
          <w:szCs w:val="28"/>
          <w:lang w:val="en-US"/>
        </w:rPr>
        <w:t>. Oxford University Press.</w:t>
      </w:r>
    </w:p>
    <w:p w14:paraId="1E5C711E" w14:textId="77777777" w:rsidR="00F417EF" w:rsidRPr="00F417EF" w:rsidRDefault="00F417EF" w:rsidP="00F417EF">
      <w:pPr>
        <w:spacing w:line="360" w:lineRule="auto"/>
        <w:rPr>
          <w:sz w:val="28"/>
          <w:szCs w:val="28"/>
          <w:lang w:val="en-US"/>
        </w:rPr>
      </w:pPr>
      <w:r w:rsidRPr="00F417EF">
        <w:rPr>
          <w:sz w:val="28"/>
          <w:szCs w:val="28"/>
          <w:lang w:val="en-US"/>
        </w:rPr>
        <w:t xml:space="preserve">Bellman, R. (1961). </w:t>
      </w:r>
      <w:r w:rsidRPr="00F417EF">
        <w:rPr>
          <w:i/>
          <w:iCs/>
          <w:sz w:val="28"/>
          <w:szCs w:val="28"/>
          <w:lang w:val="en-US"/>
        </w:rPr>
        <w:t>Adaptive control processes</w:t>
      </w:r>
      <w:r w:rsidRPr="00F417EF">
        <w:rPr>
          <w:sz w:val="28"/>
          <w:szCs w:val="28"/>
          <w:lang w:val="en-US"/>
        </w:rPr>
        <w:t>. Princeton University Press.</w:t>
      </w:r>
    </w:p>
    <w:p w14:paraId="5B6C47FD" w14:textId="77777777" w:rsidR="00F417EF" w:rsidRPr="00F417EF" w:rsidRDefault="00F417EF" w:rsidP="00F417EF">
      <w:pPr>
        <w:spacing w:line="360" w:lineRule="auto"/>
        <w:rPr>
          <w:sz w:val="28"/>
          <w:szCs w:val="28"/>
          <w:lang w:val="en-US"/>
        </w:rPr>
      </w:pPr>
      <w:proofErr w:type="spellStart"/>
      <w:r w:rsidRPr="00F417EF">
        <w:rPr>
          <w:sz w:val="28"/>
          <w:szCs w:val="28"/>
          <w:lang w:val="en-US"/>
        </w:rPr>
        <w:t>Bertalanffy</w:t>
      </w:r>
      <w:proofErr w:type="spellEnd"/>
      <w:r w:rsidRPr="00F417EF">
        <w:rPr>
          <w:sz w:val="28"/>
          <w:szCs w:val="28"/>
          <w:lang w:val="en-US"/>
        </w:rPr>
        <w:t xml:space="preserve">, L. von (1968). </w:t>
      </w:r>
      <w:r w:rsidRPr="00F417EF">
        <w:rPr>
          <w:i/>
          <w:iCs/>
          <w:sz w:val="28"/>
          <w:szCs w:val="28"/>
          <w:lang w:val="en-US"/>
        </w:rPr>
        <w:t>General system theory: Foundations, development, applications</w:t>
      </w:r>
      <w:r w:rsidRPr="00F417EF">
        <w:rPr>
          <w:sz w:val="28"/>
          <w:szCs w:val="28"/>
          <w:lang w:val="en-US"/>
        </w:rPr>
        <w:t>. George Braziller.</w:t>
      </w:r>
    </w:p>
    <w:p w14:paraId="6412A8AC" w14:textId="77777777" w:rsidR="00F417EF" w:rsidRPr="00F417EF" w:rsidRDefault="00F417EF" w:rsidP="00F417EF">
      <w:pPr>
        <w:spacing w:line="360" w:lineRule="auto"/>
        <w:rPr>
          <w:sz w:val="28"/>
          <w:szCs w:val="28"/>
          <w:lang w:val="en-US"/>
        </w:rPr>
      </w:pPr>
      <w:r w:rsidRPr="00F417EF">
        <w:rPr>
          <w:sz w:val="28"/>
          <w:szCs w:val="28"/>
          <w:lang w:val="en-US"/>
        </w:rPr>
        <w:t xml:space="preserve">Breakspear, M. (2017). Dynamic models of large-scale brain activity. </w:t>
      </w:r>
      <w:r w:rsidRPr="00F417EF">
        <w:rPr>
          <w:i/>
          <w:iCs/>
          <w:sz w:val="28"/>
          <w:szCs w:val="28"/>
          <w:lang w:val="en-US"/>
        </w:rPr>
        <w:t>Nature Neuroscience, 20</w:t>
      </w:r>
      <w:r w:rsidRPr="00F417EF">
        <w:rPr>
          <w:sz w:val="28"/>
          <w:szCs w:val="28"/>
          <w:lang w:val="en-US"/>
        </w:rPr>
        <w:t>, 340–352.</w:t>
      </w:r>
    </w:p>
    <w:p w14:paraId="3ADDC0AD"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Brudno, A. A. (1978). The complexity of the trajectories of a dynamical system. </w:t>
      </w:r>
      <w:r w:rsidRPr="00F417EF">
        <w:rPr>
          <w:i/>
          <w:iCs/>
          <w:sz w:val="28"/>
          <w:szCs w:val="28"/>
          <w:lang w:val="en-US"/>
        </w:rPr>
        <w:t>Russian Mathematical Surveys, 33</w:t>
      </w:r>
      <w:r w:rsidRPr="00F417EF">
        <w:rPr>
          <w:sz w:val="28"/>
          <w:szCs w:val="28"/>
          <w:lang w:val="en-US"/>
        </w:rPr>
        <w:t>(1), 197–198.</w:t>
      </w:r>
    </w:p>
    <w:p w14:paraId="68357FCB" w14:textId="77777777" w:rsidR="00F417EF" w:rsidRPr="00F417EF" w:rsidRDefault="00F417EF" w:rsidP="00F417EF">
      <w:pPr>
        <w:spacing w:line="360" w:lineRule="auto"/>
        <w:rPr>
          <w:sz w:val="28"/>
          <w:szCs w:val="28"/>
          <w:lang w:val="en-US"/>
        </w:rPr>
      </w:pPr>
      <w:r w:rsidRPr="00F417EF">
        <w:rPr>
          <w:sz w:val="28"/>
          <w:szCs w:val="28"/>
          <w:lang w:val="en-US"/>
        </w:rPr>
        <w:t xml:space="preserve">Cartwright, N. (1999). </w:t>
      </w:r>
      <w:r w:rsidRPr="00F417EF">
        <w:rPr>
          <w:i/>
          <w:iCs/>
          <w:sz w:val="28"/>
          <w:szCs w:val="28"/>
          <w:lang w:val="en-US"/>
        </w:rPr>
        <w:t>The dappled world: A study of the boundaries of science</w:t>
      </w:r>
      <w:r w:rsidRPr="00F417EF">
        <w:rPr>
          <w:sz w:val="28"/>
          <w:szCs w:val="28"/>
          <w:lang w:val="en-US"/>
        </w:rPr>
        <w:t>. Cambridge University Press.</w:t>
      </w:r>
    </w:p>
    <w:p w14:paraId="67746B81" w14:textId="77777777" w:rsidR="00F417EF" w:rsidRPr="00F417EF" w:rsidRDefault="00F417EF" w:rsidP="00F417EF">
      <w:pPr>
        <w:spacing w:line="360" w:lineRule="auto"/>
        <w:rPr>
          <w:sz w:val="28"/>
          <w:szCs w:val="28"/>
          <w:lang w:val="en-US"/>
        </w:rPr>
      </w:pPr>
      <w:proofErr w:type="spellStart"/>
      <w:r w:rsidRPr="00F417EF">
        <w:rPr>
          <w:sz w:val="28"/>
          <w:szCs w:val="28"/>
          <w:lang w:val="en-US"/>
        </w:rPr>
        <w:t>Chaitin</w:t>
      </w:r>
      <w:proofErr w:type="spellEnd"/>
      <w:r w:rsidRPr="00F417EF">
        <w:rPr>
          <w:sz w:val="28"/>
          <w:szCs w:val="28"/>
          <w:lang w:val="en-US"/>
        </w:rPr>
        <w:t xml:space="preserve">, G. J. (1987). </w:t>
      </w:r>
      <w:r w:rsidRPr="00F417EF">
        <w:rPr>
          <w:i/>
          <w:iCs/>
          <w:sz w:val="28"/>
          <w:szCs w:val="28"/>
          <w:lang w:val="en-US"/>
        </w:rPr>
        <w:t>Algorithmic information theory</w:t>
      </w:r>
      <w:r w:rsidRPr="00F417EF">
        <w:rPr>
          <w:sz w:val="28"/>
          <w:szCs w:val="28"/>
          <w:lang w:val="en-US"/>
        </w:rPr>
        <w:t>. Cambridge University Press.</w:t>
      </w:r>
    </w:p>
    <w:p w14:paraId="784D2F1E" w14:textId="77777777" w:rsidR="00F417EF" w:rsidRPr="00F417EF" w:rsidRDefault="00F417EF" w:rsidP="00F417EF">
      <w:pPr>
        <w:spacing w:line="360" w:lineRule="auto"/>
        <w:rPr>
          <w:sz w:val="28"/>
          <w:szCs w:val="28"/>
          <w:lang w:val="en-US"/>
        </w:rPr>
      </w:pPr>
      <w:r w:rsidRPr="00F417EF">
        <w:rPr>
          <w:sz w:val="28"/>
          <w:szCs w:val="28"/>
          <w:lang w:val="en-US"/>
        </w:rPr>
        <w:t xml:space="preserve">Cover, T. M., &amp; Thomas, J. A. (2006). </w:t>
      </w:r>
      <w:r w:rsidRPr="00F417EF">
        <w:rPr>
          <w:i/>
          <w:iCs/>
          <w:sz w:val="28"/>
          <w:szCs w:val="28"/>
          <w:lang w:val="en-US"/>
        </w:rPr>
        <w:t>Elements of information theory</w:t>
      </w:r>
      <w:r w:rsidRPr="00F417EF">
        <w:rPr>
          <w:sz w:val="28"/>
          <w:szCs w:val="28"/>
          <w:lang w:val="en-US"/>
        </w:rPr>
        <w:t xml:space="preserve"> (2nd ed.). Wiley.</w:t>
      </w:r>
    </w:p>
    <w:p w14:paraId="44158A62" w14:textId="77777777" w:rsidR="00F417EF" w:rsidRPr="00F417EF" w:rsidRDefault="00F417EF" w:rsidP="00F417EF">
      <w:pPr>
        <w:spacing w:line="360" w:lineRule="auto"/>
        <w:rPr>
          <w:sz w:val="28"/>
          <w:szCs w:val="28"/>
          <w:lang w:val="en-US"/>
        </w:rPr>
      </w:pPr>
      <w:r w:rsidRPr="00F417EF">
        <w:rPr>
          <w:sz w:val="28"/>
          <w:szCs w:val="28"/>
          <w:lang w:val="en-US"/>
        </w:rPr>
        <w:t xml:space="preserve">Crutchfield, J. P. (1994). The calculi of emergence: Computation, dynamics and induction. </w:t>
      </w:r>
      <w:r w:rsidRPr="00F417EF">
        <w:rPr>
          <w:i/>
          <w:iCs/>
          <w:sz w:val="28"/>
          <w:szCs w:val="28"/>
          <w:lang w:val="en-US"/>
        </w:rPr>
        <w:t>Physica D, 75</w:t>
      </w:r>
      <w:r w:rsidRPr="00F417EF">
        <w:rPr>
          <w:sz w:val="28"/>
          <w:szCs w:val="28"/>
          <w:lang w:val="en-US"/>
        </w:rPr>
        <w:t>, 11–54.</w:t>
      </w:r>
    </w:p>
    <w:p w14:paraId="096AAE71" w14:textId="77777777" w:rsidR="00F417EF" w:rsidRPr="00F417EF" w:rsidRDefault="00F417EF" w:rsidP="00F417EF">
      <w:pPr>
        <w:spacing w:line="360" w:lineRule="auto"/>
        <w:rPr>
          <w:sz w:val="28"/>
          <w:szCs w:val="28"/>
          <w:lang w:val="en-US"/>
        </w:rPr>
      </w:pPr>
      <w:r w:rsidRPr="00F417EF">
        <w:rPr>
          <w:sz w:val="28"/>
          <w:szCs w:val="28"/>
          <w:lang w:val="en-US"/>
        </w:rPr>
        <w:t xml:space="preserve">Deco, G., Jirsa, V. K., &amp; McIntosh, A. R. (2011). Emerging concepts for the dynamical organization of resting-state activity in the brain. </w:t>
      </w:r>
      <w:r w:rsidRPr="00F417EF">
        <w:rPr>
          <w:i/>
          <w:iCs/>
          <w:sz w:val="28"/>
          <w:szCs w:val="28"/>
          <w:lang w:val="en-US"/>
        </w:rPr>
        <w:t>Nature Reviews Neuroscience, 12</w:t>
      </w:r>
      <w:r w:rsidRPr="00F417EF">
        <w:rPr>
          <w:sz w:val="28"/>
          <w:szCs w:val="28"/>
          <w:lang w:val="en-US"/>
        </w:rPr>
        <w:t>, 43–56.</w:t>
      </w:r>
    </w:p>
    <w:p w14:paraId="5CB2DA8C" w14:textId="77777777" w:rsidR="00F417EF" w:rsidRPr="00F417EF" w:rsidRDefault="00F417EF" w:rsidP="00F417EF">
      <w:pPr>
        <w:spacing w:line="360" w:lineRule="auto"/>
        <w:rPr>
          <w:sz w:val="28"/>
          <w:szCs w:val="28"/>
          <w:lang w:val="en-US"/>
        </w:rPr>
      </w:pPr>
      <w:r w:rsidRPr="00F417EF">
        <w:rPr>
          <w:sz w:val="28"/>
          <w:szCs w:val="28"/>
          <w:lang w:val="en-US"/>
        </w:rPr>
        <w:t xml:space="preserve">Eckmann, J.-P., &amp; Ruelle, D. (1985). Ergodic theory of chaos and strange attractors. </w:t>
      </w:r>
      <w:r w:rsidRPr="00F417EF">
        <w:rPr>
          <w:i/>
          <w:iCs/>
          <w:sz w:val="28"/>
          <w:szCs w:val="28"/>
          <w:lang w:val="en-US"/>
        </w:rPr>
        <w:t>Reviews of Modern Physics, 57</w:t>
      </w:r>
      <w:r w:rsidRPr="00F417EF">
        <w:rPr>
          <w:sz w:val="28"/>
          <w:szCs w:val="28"/>
          <w:lang w:val="en-US"/>
        </w:rPr>
        <w:t>, 617–656.</w:t>
      </w:r>
    </w:p>
    <w:p w14:paraId="54772139"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Frigg, R. (2003). Re-representing scientific representation. </w:t>
      </w:r>
      <w:r w:rsidRPr="00F417EF">
        <w:rPr>
          <w:i/>
          <w:iCs/>
          <w:sz w:val="28"/>
          <w:szCs w:val="28"/>
          <w:lang w:val="en-US"/>
        </w:rPr>
        <w:t>Philosophy of Science, 70</w:t>
      </w:r>
      <w:r w:rsidRPr="00F417EF">
        <w:rPr>
          <w:sz w:val="28"/>
          <w:szCs w:val="28"/>
          <w:lang w:val="en-US"/>
        </w:rPr>
        <w:t>(5), 115–132.</w:t>
      </w:r>
    </w:p>
    <w:p w14:paraId="794264EA" w14:textId="77777777" w:rsidR="00F417EF" w:rsidRPr="00F417EF" w:rsidRDefault="00F417EF" w:rsidP="00F417EF">
      <w:pPr>
        <w:spacing w:line="360" w:lineRule="auto"/>
        <w:rPr>
          <w:sz w:val="28"/>
          <w:szCs w:val="28"/>
          <w:lang w:val="en-US"/>
        </w:rPr>
      </w:pPr>
      <w:r w:rsidRPr="00F417EF">
        <w:rPr>
          <w:sz w:val="28"/>
          <w:szCs w:val="28"/>
          <w:lang w:val="en-US"/>
        </w:rPr>
        <w:t xml:space="preserve">Gell-Mann, M. (1994). </w:t>
      </w:r>
      <w:r w:rsidRPr="00F417EF">
        <w:rPr>
          <w:i/>
          <w:iCs/>
          <w:sz w:val="28"/>
          <w:szCs w:val="28"/>
          <w:lang w:val="en-US"/>
        </w:rPr>
        <w:t>The quark and the jaguar: Adventures in the simple and the complex</w:t>
      </w:r>
      <w:r w:rsidRPr="00F417EF">
        <w:rPr>
          <w:sz w:val="28"/>
          <w:szCs w:val="28"/>
          <w:lang w:val="en-US"/>
        </w:rPr>
        <w:t>. W. H. Freeman.</w:t>
      </w:r>
    </w:p>
    <w:p w14:paraId="032663B7" w14:textId="77777777" w:rsidR="00F417EF" w:rsidRPr="00F417EF" w:rsidRDefault="00F417EF" w:rsidP="00F417EF">
      <w:pPr>
        <w:spacing w:line="360" w:lineRule="auto"/>
        <w:rPr>
          <w:sz w:val="28"/>
          <w:szCs w:val="28"/>
          <w:lang w:val="en-US"/>
        </w:rPr>
      </w:pPr>
      <w:r w:rsidRPr="00F417EF">
        <w:rPr>
          <w:sz w:val="28"/>
          <w:szCs w:val="28"/>
          <w:lang w:val="en-US"/>
        </w:rPr>
        <w:t xml:space="preserve">Gleick, J. (1987). </w:t>
      </w:r>
      <w:r w:rsidRPr="00F417EF">
        <w:rPr>
          <w:i/>
          <w:iCs/>
          <w:sz w:val="28"/>
          <w:szCs w:val="28"/>
          <w:lang w:val="en-US"/>
        </w:rPr>
        <w:t>Chaos: Making a new science</w:t>
      </w:r>
      <w:r w:rsidRPr="00F417EF">
        <w:rPr>
          <w:sz w:val="28"/>
          <w:szCs w:val="28"/>
          <w:lang w:val="en-US"/>
        </w:rPr>
        <w:t>. Viking.</w:t>
      </w:r>
    </w:p>
    <w:p w14:paraId="72CC1CF3" w14:textId="77777777" w:rsidR="00F417EF" w:rsidRPr="00F417EF" w:rsidRDefault="00F417EF" w:rsidP="00F417EF">
      <w:pPr>
        <w:spacing w:line="360" w:lineRule="auto"/>
        <w:rPr>
          <w:sz w:val="28"/>
          <w:szCs w:val="28"/>
          <w:lang w:val="en-US"/>
        </w:rPr>
      </w:pPr>
      <w:proofErr w:type="spellStart"/>
      <w:r w:rsidRPr="00F417EF">
        <w:rPr>
          <w:sz w:val="28"/>
          <w:szCs w:val="28"/>
          <w:lang w:val="en-US"/>
        </w:rPr>
        <w:t>Grassberger</w:t>
      </w:r>
      <w:proofErr w:type="spellEnd"/>
      <w:r w:rsidRPr="00F417EF">
        <w:rPr>
          <w:sz w:val="28"/>
          <w:szCs w:val="28"/>
          <w:lang w:val="en-US"/>
        </w:rPr>
        <w:t xml:space="preserve">, P. (1983). Generalized dimensions of strange attractors. </w:t>
      </w:r>
      <w:r w:rsidRPr="00F417EF">
        <w:rPr>
          <w:i/>
          <w:iCs/>
          <w:sz w:val="28"/>
          <w:szCs w:val="28"/>
          <w:lang w:val="en-US"/>
        </w:rPr>
        <w:t>Physics Letters A, 97</w:t>
      </w:r>
      <w:r w:rsidRPr="00F417EF">
        <w:rPr>
          <w:sz w:val="28"/>
          <w:szCs w:val="28"/>
          <w:lang w:val="en-US"/>
        </w:rPr>
        <w:t>(6), 227–230.</w:t>
      </w:r>
    </w:p>
    <w:p w14:paraId="1B7F7C56" w14:textId="77777777" w:rsidR="00F417EF" w:rsidRPr="00F417EF" w:rsidRDefault="00F417EF" w:rsidP="00F417EF">
      <w:pPr>
        <w:spacing w:line="360" w:lineRule="auto"/>
        <w:rPr>
          <w:sz w:val="28"/>
          <w:szCs w:val="28"/>
          <w:lang w:val="en-US"/>
        </w:rPr>
      </w:pPr>
      <w:r w:rsidRPr="00F417EF">
        <w:rPr>
          <w:sz w:val="28"/>
          <w:szCs w:val="28"/>
          <w:lang w:val="en-US"/>
        </w:rPr>
        <w:t xml:space="preserve">Haken, H. (1983). </w:t>
      </w:r>
      <w:proofErr w:type="spellStart"/>
      <w:r w:rsidRPr="00F417EF">
        <w:rPr>
          <w:i/>
          <w:iCs/>
          <w:sz w:val="28"/>
          <w:szCs w:val="28"/>
          <w:lang w:val="en-US"/>
        </w:rPr>
        <w:t>Synergetics</w:t>
      </w:r>
      <w:proofErr w:type="spellEnd"/>
      <w:r w:rsidRPr="00F417EF">
        <w:rPr>
          <w:i/>
          <w:iCs/>
          <w:sz w:val="28"/>
          <w:szCs w:val="28"/>
          <w:lang w:val="en-US"/>
        </w:rPr>
        <w:t>: An introduction</w:t>
      </w:r>
      <w:r w:rsidRPr="00F417EF">
        <w:rPr>
          <w:sz w:val="28"/>
          <w:szCs w:val="28"/>
          <w:lang w:val="en-US"/>
        </w:rPr>
        <w:t>. Springer.</w:t>
      </w:r>
    </w:p>
    <w:p w14:paraId="04D1A292" w14:textId="77777777" w:rsidR="00F417EF" w:rsidRPr="00F417EF" w:rsidRDefault="00F417EF" w:rsidP="00F417EF">
      <w:pPr>
        <w:spacing w:line="360" w:lineRule="auto"/>
        <w:rPr>
          <w:sz w:val="28"/>
          <w:szCs w:val="28"/>
          <w:lang w:val="en-US"/>
        </w:rPr>
      </w:pPr>
      <w:r w:rsidRPr="00F417EF">
        <w:rPr>
          <w:sz w:val="28"/>
          <w:szCs w:val="28"/>
          <w:lang w:val="en-US"/>
        </w:rPr>
        <w:t xml:space="preserve">Hempel, C. G. (1965). </w:t>
      </w:r>
      <w:r w:rsidRPr="00F417EF">
        <w:rPr>
          <w:i/>
          <w:iCs/>
          <w:sz w:val="28"/>
          <w:szCs w:val="28"/>
          <w:lang w:val="en-US"/>
        </w:rPr>
        <w:t>Aspects of scientific explanation and other essays in the philosophy of science</w:t>
      </w:r>
      <w:r w:rsidRPr="00F417EF">
        <w:rPr>
          <w:sz w:val="28"/>
          <w:szCs w:val="28"/>
          <w:lang w:val="en-US"/>
        </w:rPr>
        <w:t>. Free Press.</w:t>
      </w:r>
    </w:p>
    <w:p w14:paraId="79567EC5" w14:textId="77777777" w:rsidR="00F417EF" w:rsidRPr="00F417EF" w:rsidRDefault="00F417EF" w:rsidP="00F417EF">
      <w:pPr>
        <w:spacing w:line="360" w:lineRule="auto"/>
        <w:rPr>
          <w:sz w:val="28"/>
          <w:szCs w:val="28"/>
          <w:lang w:val="en-US"/>
        </w:rPr>
      </w:pPr>
      <w:r w:rsidRPr="00F417EF">
        <w:rPr>
          <w:sz w:val="28"/>
          <w:szCs w:val="28"/>
          <w:lang w:val="en-US"/>
        </w:rPr>
        <w:t xml:space="preserve">Holland, J. H. (1992). </w:t>
      </w:r>
      <w:r w:rsidRPr="00F417EF">
        <w:rPr>
          <w:i/>
          <w:iCs/>
          <w:sz w:val="28"/>
          <w:szCs w:val="28"/>
          <w:lang w:val="en-US"/>
        </w:rPr>
        <w:t xml:space="preserve">Adaptation </w:t>
      </w:r>
      <w:proofErr w:type="gramStart"/>
      <w:r w:rsidRPr="00F417EF">
        <w:rPr>
          <w:i/>
          <w:iCs/>
          <w:sz w:val="28"/>
          <w:szCs w:val="28"/>
          <w:lang w:val="en-US"/>
        </w:rPr>
        <w:t>in</w:t>
      </w:r>
      <w:proofErr w:type="gramEnd"/>
      <w:r w:rsidRPr="00F417EF">
        <w:rPr>
          <w:i/>
          <w:iCs/>
          <w:sz w:val="28"/>
          <w:szCs w:val="28"/>
          <w:lang w:val="en-US"/>
        </w:rPr>
        <w:t xml:space="preserve"> natural and artificial systems</w:t>
      </w:r>
      <w:r w:rsidRPr="00F417EF">
        <w:rPr>
          <w:sz w:val="28"/>
          <w:szCs w:val="28"/>
          <w:lang w:val="en-US"/>
        </w:rPr>
        <w:t>. MIT Press.</w:t>
      </w:r>
    </w:p>
    <w:p w14:paraId="064A5391" w14:textId="77777777" w:rsidR="00F417EF" w:rsidRPr="00F417EF" w:rsidRDefault="00F417EF" w:rsidP="00F417EF">
      <w:pPr>
        <w:spacing w:line="360" w:lineRule="auto"/>
        <w:rPr>
          <w:sz w:val="28"/>
          <w:szCs w:val="28"/>
          <w:lang w:val="en-US"/>
        </w:rPr>
      </w:pPr>
      <w:r w:rsidRPr="00F417EF">
        <w:rPr>
          <w:sz w:val="28"/>
          <w:szCs w:val="28"/>
          <w:lang w:val="en-US"/>
        </w:rPr>
        <w:t xml:space="preserve">Jaynes, E. T. (1957). Information theory and statistical mechanics. </w:t>
      </w:r>
      <w:r w:rsidRPr="00F417EF">
        <w:rPr>
          <w:i/>
          <w:iCs/>
          <w:sz w:val="28"/>
          <w:szCs w:val="28"/>
          <w:lang w:val="en-US"/>
        </w:rPr>
        <w:t>Physical Review, 106</w:t>
      </w:r>
      <w:r w:rsidRPr="00F417EF">
        <w:rPr>
          <w:sz w:val="28"/>
          <w:szCs w:val="28"/>
          <w:lang w:val="en-US"/>
        </w:rPr>
        <w:t>, 620–630.</w:t>
      </w:r>
    </w:p>
    <w:p w14:paraId="6C7488DC" w14:textId="77777777" w:rsidR="00F417EF" w:rsidRPr="00F417EF" w:rsidRDefault="00F417EF" w:rsidP="00F417EF">
      <w:pPr>
        <w:spacing w:line="360" w:lineRule="auto"/>
        <w:rPr>
          <w:sz w:val="28"/>
          <w:szCs w:val="28"/>
          <w:lang w:val="en-US"/>
        </w:rPr>
      </w:pPr>
      <w:r w:rsidRPr="00F417EF">
        <w:rPr>
          <w:sz w:val="28"/>
          <w:szCs w:val="28"/>
          <w:lang w:val="en-US"/>
        </w:rPr>
        <w:t xml:space="preserve">Kadanoff, L. P. (1990). Scaling and universality in statistical physics. </w:t>
      </w:r>
      <w:r w:rsidRPr="00F417EF">
        <w:rPr>
          <w:i/>
          <w:iCs/>
          <w:sz w:val="28"/>
          <w:szCs w:val="28"/>
          <w:lang w:val="en-US"/>
        </w:rPr>
        <w:t>Physica A, 163</w:t>
      </w:r>
      <w:r w:rsidRPr="00F417EF">
        <w:rPr>
          <w:sz w:val="28"/>
          <w:szCs w:val="28"/>
          <w:lang w:val="en-US"/>
        </w:rPr>
        <w:t>, 1–14.</w:t>
      </w:r>
    </w:p>
    <w:p w14:paraId="4DB3600C"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Kaspar, F., &amp; Schuster, H. G. (1987). Easily calculable measure for the complexity of spatiotemporal patterns. </w:t>
      </w:r>
      <w:r w:rsidRPr="00F417EF">
        <w:rPr>
          <w:i/>
          <w:iCs/>
          <w:sz w:val="28"/>
          <w:szCs w:val="28"/>
          <w:lang w:val="en-US"/>
        </w:rPr>
        <w:t>Physical Review A, 36</w:t>
      </w:r>
      <w:r w:rsidRPr="00F417EF">
        <w:rPr>
          <w:sz w:val="28"/>
          <w:szCs w:val="28"/>
          <w:lang w:val="en-US"/>
        </w:rPr>
        <w:t>, 842–848.</w:t>
      </w:r>
    </w:p>
    <w:p w14:paraId="75789D93" w14:textId="77777777" w:rsidR="00F417EF" w:rsidRPr="00F417EF" w:rsidRDefault="00F417EF" w:rsidP="00F417EF">
      <w:pPr>
        <w:spacing w:line="360" w:lineRule="auto"/>
        <w:rPr>
          <w:sz w:val="28"/>
          <w:szCs w:val="28"/>
          <w:lang w:val="en-US"/>
        </w:rPr>
      </w:pPr>
      <w:r w:rsidRPr="00F417EF">
        <w:rPr>
          <w:sz w:val="28"/>
          <w:szCs w:val="28"/>
          <w:lang w:val="en-US"/>
        </w:rPr>
        <w:t xml:space="preserve">Katok, A., &amp; </w:t>
      </w:r>
      <w:proofErr w:type="spellStart"/>
      <w:r w:rsidRPr="00F417EF">
        <w:rPr>
          <w:sz w:val="28"/>
          <w:szCs w:val="28"/>
          <w:lang w:val="en-US"/>
        </w:rPr>
        <w:t>Hasselblatt</w:t>
      </w:r>
      <w:proofErr w:type="spellEnd"/>
      <w:r w:rsidRPr="00F417EF">
        <w:rPr>
          <w:sz w:val="28"/>
          <w:szCs w:val="28"/>
          <w:lang w:val="en-US"/>
        </w:rPr>
        <w:t xml:space="preserve">, B. (1995). </w:t>
      </w:r>
      <w:r w:rsidRPr="00F417EF">
        <w:rPr>
          <w:i/>
          <w:iCs/>
          <w:sz w:val="28"/>
          <w:szCs w:val="28"/>
          <w:lang w:val="en-US"/>
        </w:rPr>
        <w:t>Introduction to the modern theory of dynamical systems</w:t>
      </w:r>
      <w:r w:rsidRPr="00F417EF">
        <w:rPr>
          <w:sz w:val="28"/>
          <w:szCs w:val="28"/>
          <w:lang w:val="en-US"/>
        </w:rPr>
        <w:t>. Cambridge University Press.</w:t>
      </w:r>
    </w:p>
    <w:p w14:paraId="2F41FBDA" w14:textId="77777777" w:rsidR="00F417EF" w:rsidRPr="00F417EF" w:rsidRDefault="00F417EF" w:rsidP="00F417EF">
      <w:pPr>
        <w:spacing w:line="360" w:lineRule="auto"/>
        <w:rPr>
          <w:sz w:val="28"/>
          <w:szCs w:val="28"/>
          <w:lang w:val="en-US"/>
        </w:rPr>
      </w:pPr>
      <w:r w:rsidRPr="00F417EF">
        <w:rPr>
          <w:sz w:val="28"/>
          <w:szCs w:val="28"/>
          <w:lang w:val="en-US"/>
        </w:rPr>
        <w:t xml:space="preserve">Kolmogorov, A. N. (1965). Three approaches to the quantitative definition of information. </w:t>
      </w:r>
      <w:r w:rsidRPr="00F417EF">
        <w:rPr>
          <w:i/>
          <w:iCs/>
          <w:sz w:val="28"/>
          <w:szCs w:val="28"/>
          <w:lang w:val="en-US"/>
        </w:rPr>
        <w:t>Problems of Information Transmission, 1</w:t>
      </w:r>
      <w:r w:rsidRPr="00F417EF">
        <w:rPr>
          <w:sz w:val="28"/>
          <w:szCs w:val="28"/>
          <w:lang w:val="en-US"/>
        </w:rPr>
        <w:t>(1), 1–7.</w:t>
      </w:r>
    </w:p>
    <w:p w14:paraId="11679FF5" w14:textId="77777777" w:rsidR="00F417EF" w:rsidRPr="00F417EF" w:rsidRDefault="00F417EF" w:rsidP="00F417EF">
      <w:pPr>
        <w:spacing w:line="360" w:lineRule="auto"/>
        <w:rPr>
          <w:sz w:val="28"/>
          <w:szCs w:val="28"/>
          <w:lang w:val="en-US"/>
        </w:rPr>
      </w:pPr>
      <w:r w:rsidRPr="00F417EF">
        <w:rPr>
          <w:sz w:val="28"/>
          <w:szCs w:val="28"/>
          <w:lang w:val="en-US"/>
        </w:rPr>
        <w:t xml:space="preserve">Kuhn, T. S. (1962). </w:t>
      </w:r>
      <w:r w:rsidRPr="00F417EF">
        <w:rPr>
          <w:i/>
          <w:iCs/>
          <w:sz w:val="28"/>
          <w:szCs w:val="28"/>
          <w:lang w:val="en-US"/>
        </w:rPr>
        <w:t>The structure of scientific revolutions</w:t>
      </w:r>
      <w:r w:rsidRPr="00F417EF">
        <w:rPr>
          <w:sz w:val="28"/>
          <w:szCs w:val="28"/>
          <w:lang w:val="en-US"/>
        </w:rPr>
        <w:t>. University of Chicago Press.</w:t>
      </w:r>
    </w:p>
    <w:p w14:paraId="4F70319A" w14:textId="77777777" w:rsidR="00F417EF" w:rsidRPr="00F417EF" w:rsidRDefault="00F417EF" w:rsidP="00F417EF">
      <w:pPr>
        <w:spacing w:line="360" w:lineRule="auto"/>
        <w:rPr>
          <w:sz w:val="28"/>
          <w:szCs w:val="28"/>
          <w:lang w:val="en-US"/>
        </w:rPr>
      </w:pPr>
      <w:r w:rsidRPr="00F417EF">
        <w:rPr>
          <w:sz w:val="28"/>
          <w:szCs w:val="28"/>
          <w:lang w:val="en-US"/>
        </w:rPr>
        <w:t xml:space="preserve">Langton, C. G. (1990). Computation at the edge of chaos. </w:t>
      </w:r>
      <w:r w:rsidRPr="00F417EF">
        <w:rPr>
          <w:i/>
          <w:iCs/>
          <w:sz w:val="28"/>
          <w:szCs w:val="28"/>
          <w:lang w:val="en-US"/>
        </w:rPr>
        <w:t>Physica D, 42</w:t>
      </w:r>
      <w:r w:rsidRPr="00F417EF">
        <w:rPr>
          <w:sz w:val="28"/>
          <w:szCs w:val="28"/>
          <w:lang w:val="en-US"/>
        </w:rPr>
        <w:t>, 12–37.</w:t>
      </w:r>
    </w:p>
    <w:p w14:paraId="1E2BB23F" w14:textId="77777777" w:rsidR="00F417EF" w:rsidRPr="00F417EF" w:rsidRDefault="00F417EF" w:rsidP="00F417EF">
      <w:pPr>
        <w:spacing w:line="360" w:lineRule="auto"/>
        <w:rPr>
          <w:sz w:val="28"/>
          <w:szCs w:val="28"/>
          <w:lang w:val="en-US"/>
        </w:rPr>
      </w:pPr>
      <w:r w:rsidRPr="00F417EF">
        <w:rPr>
          <w:sz w:val="28"/>
          <w:szCs w:val="28"/>
          <w:lang w:val="en-US"/>
        </w:rPr>
        <w:t xml:space="preserve">Lempel, A., &amp; Ziv, J. (1976). On the complexity of finite sequences. </w:t>
      </w:r>
      <w:r w:rsidRPr="00F417EF">
        <w:rPr>
          <w:i/>
          <w:iCs/>
          <w:sz w:val="28"/>
          <w:szCs w:val="28"/>
          <w:lang w:val="en-US"/>
        </w:rPr>
        <w:t>IEEE Transactions on Information Theory, 22</w:t>
      </w:r>
      <w:r w:rsidRPr="00F417EF">
        <w:rPr>
          <w:sz w:val="28"/>
          <w:szCs w:val="28"/>
          <w:lang w:val="en-US"/>
        </w:rPr>
        <w:t>(1), 75–81.</w:t>
      </w:r>
    </w:p>
    <w:p w14:paraId="0D61D170" w14:textId="77777777" w:rsidR="00F417EF" w:rsidRPr="00F417EF" w:rsidRDefault="00F417EF" w:rsidP="00F417EF">
      <w:pPr>
        <w:spacing w:line="360" w:lineRule="auto"/>
        <w:rPr>
          <w:sz w:val="28"/>
          <w:szCs w:val="28"/>
          <w:lang w:val="en-US"/>
        </w:rPr>
      </w:pPr>
      <w:r w:rsidRPr="00F417EF">
        <w:rPr>
          <w:sz w:val="28"/>
          <w:szCs w:val="28"/>
          <w:lang w:val="en-US"/>
        </w:rPr>
        <w:t xml:space="preserve">Li, M., &amp; </w:t>
      </w:r>
      <w:proofErr w:type="spellStart"/>
      <w:r w:rsidRPr="00F417EF">
        <w:rPr>
          <w:sz w:val="28"/>
          <w:szCs w:val="28"/>
          <w:lang w:val="en-US"/>
        </w:rPr>
        <w:t>Vitányi</w:t>
      </w:r>
      <w:proofErr w:type="spellEnd"/>
      <w:r w:rsidRPr="00F417EF">
        <w:rPr>
          <w:sz w:val="28"/>
          <w:szCs w:val="28"/>
          <w:lang w:val="en-US"/>
        </w:rPr>
        <w:t xml:space="preserve">, P. (2008). </w:t>
      </w:r>
      <w:r w:rsidRPr="00F417EF">
        <w:rPr>
          <w:i/>
          <w:iCs/>
          <w:sz w:val="28"/>
          <w:szCs w:val="28"/>
          <w:lang w:val="en-US"/>
        </w:rPr>
        <w:t>An introduction to Kolmogorov complexity and its applications</w:t>
      </w:r>
      <w:r w:rsidRPr="00F417EF">
        <w:rPr>
          <w:sz w:val="28"/>
          <w:szCs w:val="28"/>
          <w:lang w:val="en-US"/>
        </w:rPr>
        <w:t xml:space="preserve"> (3rd ed.). Springer.</w:t>
      </w:r>
    </w:p>
    <w:p w14:paraId="7CAC7227"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Lorenz, E. N. (1963). Deterministic nonperiodic flow. </w:t>
      </w:r>
      <w:r w:rsidRPr="00F417EF">
        <w:rPr>
          <w:i/>
          <w:iCs/>
          <w:sz w:val="28"/>
          <w:szCs w:val="28"/>
          <w:lang w:val="en-US"/>
        </w:rPr>
        <w:t>Journal of the Atmospheric Sciences, 20</w:t>
      </w:r>
      <w:r w:rsidRPr="00F417EF">
        <w:rPr>
          <w:sz w:val="28"/>
          <w:szCs w:val="28"/>
          <w:lang w:val="en-US"/>
        </w:rPr>
        <w:t>, 130–141.</w:t>
      </w:r>
    </w:p>
    <w:p w14:paraId="7EA43268" w14:textId="77777777" w:rsidR="00F417EF" w:rsidRPr="00F417EF" w:rsidRDefault="00F417EF" w:rsidP="00F417EF">
      <w:pPr>
        <w:spacing w:line="360" w:lineRule="auto"/>
        <w:rPr>
          <w:sz w:val="28"/>
          <w:szCs w:val="28"/>
          <w:lang w:val="en-US"/>
        </w:rPr>
      </w:pPr>
      <w:r w:rsidRPr="00F417EF">
        <w:rPr>
          <w:sz w:val="28"/>
          <w:szCs w:val="28"/>
          <w:lang w:val="en-US"/>
        </w:rPr>
        <w:t xml:space="preserve">May, R. M. (1976). Simple mathematical models with very complicated dynamics. </w:t>
      </w:r>
      <w:r w:rsidRPr="00F417EF">
        <w:rPr>
          <w:i/>
          <w:iCs/>
          <w:sz w:val="28"/>
          <w:szCs w:val="28"/>
          <w:lang w:val="en-US"/>
        </w:rPr>
        <w:t>Nature, 261</w:t>
      </w:r>
      <w:r w:rsidRPr="00F417EF">
        <w:rPr>
          <w:sz w:val="28"/>
          <w:szCs w:val="28"/>
          <w:lang w:val="en-US"/>
        </w:rPr>
        <w:t>, 459–467.</w:t>
      </w:r>
    </w:p>
    <w:p w14:paraId="7C2EC3E0" w14:textId="77777777" w:rsidR="00F417EF" w:rsidRPr="00F417EF" w:rsidRDefault="00F417EF" w:rsidP="00F417EF">
      <w:pPr>
        <w:spacing w:line="360" w:lineRule="auto"/>
        <w:rPr>
          <w:sz w:val="28"/>
          <w:szCs w:val="28"/>
          <w:lang w:val="en-US"/>
        </w:rPr>
      </w:pPr>
      <w:r w:rsidRPr="00F417EF">
        <w:rPr>
          <w:sz w:val="28"/>
          <w:szCs w:val="28"/>
          <w:lang w:val="en-US"/>
        </w:rPr>
        <w:t xml:space="preserve">Mitchell, M. (2009). </w:t>
      </w:r>
      <w:r w:rsidRPr="00F417EF">
        <w:rPr>
          <w:i/>
          <w:iCs/>
          <w:sz w:val="28"/>
          <w:szCs w:val="28"/>
          <w:lang w:val="en-US"/>
        </w:rPr>
        <w:t>Complexity: A guided tour</w:t>
      </w:r>
      <w:r w:rsidRPr="00F417EF">
        <w:rPr>
          <w:sz w:val="28"/>
          <w:szCs w:val="28"/>
          <w:lang w:val="en-US"/>
        </w:rPr>
        <w:t>. Oxford University Press.</w:t>
      </w:r>
    </w:p>
    <w:p w14:paraId="291D7192" w14:textId="77777777" w:rsidR="00F417EF" w:rsidRPr="00F417EF" w:rsidRDefault="00F417EF" w:rsidP="00F417EF">
      <w:pPr>
        <w:spacing w:line="360" w:lineRule="auto"/>
        <w:rPr>
          <w:sz w:val="28"/>
          <w:szCs w:val="28"/>
          <w:lang w:val="en-US"/>
        </w:rPr>
      </w:pPr>
      <w:r w:rsidRPr="00F417EF">
        <w:rPr>
          <w:sz w:val="28"/>
          <w:szCs w:val="28"/>
          <w:lang w:val="en-US"/>
        </w:rPr>
        <w:t xml:space="preserve">Nicolis, G., &amp; Prigogine, I. (1977). </w:t>
      </w:r>
      <w:r w:rsidRPr="00F417EF">
        <w:rPr>
          <w:i/>
          <w:iCs/>
          <w:sz w:val="28"/>
          <w:szCs w:val="28"/>
          <w:lang w:val="en-US"/>
        </w:rPr>
        <w:t xml:space="preserve">Self-organization in </w:t>
      </w:r>
      <w:proofErr w:type="gramStart"/>
      <w:r w:rsidRPr="00F417EF">
        <w:rPr>
          <w:i/>
          <w:iCs/>
          <w:sz w:val="28"/>
          <w:szCs w:val="28"/>
          <w:lang w:val="en-US"/>
        </w:rPr>
        <w:t>nonequilibrium</w:t>
      </w:r>
      <w:proofErr w:type="gramEnd"/>
      <w:r w:rsidRPr="00F417EF">
        <w:rPr>
          <w:i/>
          <w:iCs/>
          <w:sz w:val="28"/>
          <w:szCs w:val="28"/>
          <w:lang w:val="en-US"/>
        </w:rPr>
        <w:t xml:space="preserve"> systems</w:t>
      </w:r>
      <w:r w:rsidRPr="00F417EF">
        <w:rPr>
          <w:sz w:val="28"/>
          <w:szCs w:val="28"/>
          <w:lang w:val="en-US"/>
        </w:rPr>
        <w:t>. Wiley.</w:t>
      </w:r>
    </w:p>
    <w:p w14:paraId="699AB7FE" w14:textId="77777777" w:rsidR="00F417EF" w:rsidRPr="00F417EF" w:rsidRDefault="00F417EF" w:rsidP="00F417EF">
      <w:pPr>
        <w:spacing w:line="360" w:lineRule="auto"/>
        <w:rPr>
          <w:sz w:val="28"/>
          <w:szCs w:val="28"/>
          <w:lang w:val="en-US"/>
        </w:rPr>
      </w:pPr>
      <w:r w:rsidRPr="00F417EF">
        <w:rPr>
          <w:sz w:val="28"/>
          <w:szCs w:val="28"/>
          <w:lang w:val="en-US"/>
        </w:rPr>
        <w:t xml:space="preserve">Packard, N. H., Crutchfield, J. P., Farmer, J. D., &amp; Shaw, R. S. (1980). Geometry from a time series. </w:t>
      </w:r>
      <w:r w:rsidRPr="00F417EF">
        <w:rPr>
          <w:i/>
          <w:iCs/>
          <w:sz w:val="28"/>
          <w:szCs w:val="28"/>
          <w:lang w:val="en-US"/>
        </w:rPr>
        <w:t>Physical Review Letters, 45</w:t>
      </w:r>
      <w:r w:rsidRPr="00F417EF">
        <w:rPr>
          <w:sz w:val="28"/>
          <w:szCs w:val="28"/>
          <w:lang w:val="en-US"/>
        </w:rPr>
        <w:t>, 712–716.</w:t>
      </w:r>
    </w:p>
    <w:p w14:paraId="6F916FD3" w14:textId="77777777" w:rsidR="00F417EF" w:rsidRPr="00F417EF" w:rsidRDefault="00F417EF" w:rsidP="00F417EF">
      <w:pPr>
        <w:spacing w:line="360" w:lineRule="auto"/>
        <w:rPr>
          <w:sz w:val="28"/>
          <w:szCs w:val="28"/>
          <w:lang w:val="en-US"/>
        </w:rPr>
      </w:pPr>
      <w:r w:rsidRPr="00F417EF">
        <w:rPr>
          <w:sz w:val="28"/>
          <w:szCs w:val="28"/>
          <w:lang w:val="en-US"/>
        </w:rPr>
        <w:t xml:space="preserve">Popper, K. R. (1959). </w:t>
      </w:r>
      <w:r w:rsidRPr="00F417EF">
        <w:rPr>
          <w:i/>
          <w:iCs/>
          <w:sz w:val="28"/>
          <w:szCs w:val="28"/>
          <w:lang w:val="en-US"/>
        </w:rPr>
        <w:t>The logic of scientific discovery</w:t>
      </w:r>
      <w:r w:rsidRPr="00F417EF">
        <w:rPr>
          <w:sz w:val="28"/>
          <w:szCs w:val="28"/>
          <w:lang w:val="en-US"/>
        </w:rPr>
        <w:t>. Hutchinson.</w:t>
      </w:r>
    </w:p>
    <w:p w14:paraId="397BE8B7" w14:textId="77777777" w:rsidR="00F417EF" w:rsidRPr="00F417EF" w:rsidRDefault="00F417EF" w:rsidP="00F417EF">
      <w:pPr>
        <w:spacing w:line="360" w:lineRule="auto"/>
        <w:rPr>
          <w:sz w:val="28"/>
          <w:szCs w:val="28"/>
          <w:lang w:val="en-US"/>
        </w:rPr>
      </w:pPr>
      <w:r w:rsidRPr="00F417EF">
        <w:rPr>
          <w:sz w:val="28"/>
          <w:szCs w:val="28"/>
          <w:lang w:val="en-US"/>
        </w:rPr>
        <w:t xml:space="preserve">Prigogine, I. (1980). </w:t>
      </w:r>
      <w:r w:rsidRPr="00F417EF">
        <w:rPr>
          <w:i/>
          <w:iCs/>
          <w:sz w:val="28"/>
          <w:szCs w:val="28"/>
          <w:lang w:val="en-US"/>
        </w:rPr>
        <w:t xml:space="preserve">From being to </w:t>
      </w:r>
      <w:proofErr w:type="gramStart"/>
      <w:r w:rsidRPr="00F417EF">
        <w:rPr>
          <w:i/>
          <w:iCs/>
          <w:sz w:val="28"/>
          <w:szCs w:val="28"/>
          <w:lang w:val="en-US"/>
        </w:rPr>
        <w:t>becoming:</w:t>
      </w:r>
      <w:proofErr w:type="gramEnd"/>
      <w:r w:rsidRPr="00F417EF">
        <w:rPr>
          <w:i/>
          <w:iCs/>
          <w:sz w:val="28"/>
          <w:szCs w:val="28"/>
          <w:lang w:val="en-US"/>
        </w:rPr>
        <w:t xml:space="preserve"> Time and complexity in the physical sciences</w:t>
      </w:r>
      <w:r w:rsidRPr="00F417EF">
        <w:rPr>
          <w:sz w:val="28"/>
          <w:szCs w:val="28"/>
          <w:lang w:val="en-US"/>
        </w:rPr>
        <w:t>. W. H. Freeman.</w:t>
      </w:r>
    </w:p>
    <w:p w14:paraId="619B8015" w14:textId="77777777" w:rsidR="00F417EF" w:rsidRPr="00F417EF" w:rsidRDefault="00F417EF" w:rsidP="00F417EF">
      <w:pPr>
        <w:spacing w:line="360" w:lineRule="auto"/>
        <w:rPr>
          <w:sz w:val="28"/>
          <w:szCs w:val="28"/>
          <w:lang w:val="en-US"/>
        </w:rPr>
      </w:pPr>
      <w:r w:rsidRPr="00F417EF">
        <w:rPr>
          <w:sz w:val="28"/>
          <w:szCs w:val="28"/>
          <w:lang w:val="en-US"/>
        </w:rPr>
        <w:t xml:space="preserve">Ruelle, D. (1989). </w:t>
      </w:r>
      <w:r w:rsidRPr="00F417EF">
        <w:rPr>
          <w:i/>
          <w:iCs/>
          <w:sz w:val="28"/>
          <w:szCs w:val="28"/>
          <w:lang w:val="en-US"/>
        </w:rPr>
        <w:t xml:space="preserve">Chaotic evolution and strange </w:t>
      </w:r>
      <w:proofErr w:type="gramStart"/>
      <w:r w:rsidRPr="00F417EF">
        <w:rPr>
          <w:i/>
          <w:iCs/>
          <w:sz w:val="28"/>
          <w:szCs w:val="28"/>
          <w:lang w:val="en-US"/>
        </w:rPr>
        <w:t>attractors</w:t>
      </w:r>
      <w:proofErr w:type="gramEnd"/>
      <w:r w:rsidRPr="00F417EF">
        <w:rPr>
          <w:sz w:val="28"/>
          <w:szCs w:val="28"/>
          <w:lang w:val="en-US"/>
        </w:rPr>
        <w:t>. Cambridge University Press.</w:t>
      </w:r>
    </w:p>
    <w:p w14:paraId="258D8A09"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Shalizi, C. R. (2006). Methods and techniques of complex systems science. In </w:t>
      </w:r>
      <w:r w:rsidRPr="00F417EF">
        <w:rPr>
          <w:i/>
          <w:iCs/>
          <w:sz w:val="28"/>
          <w:szCs w:val="28"/>
          <w:lang w:val="en-US"/>
        </w:rPr>
        <w:t>Complex systems science in biomedicine</w:t>
      </w:r>
      <w:r w:rsidRPr="00F417EF">
        <w:rPr>
          <w:sz w:val="28"/>
          <w:szCs w:val="28"/>
          <w:lang w:val="en-US"/>
        </w:rPr>
        <w:t xml:space="preserve"> (pp. 33–114). Springer.</w:t>
      </w:r>
    </w:p>
    <w:p w14:paraId="41F53E08" w14:textId="77777777" w:rsidR="00F417EF" w:rsidRPr="00F417EF" w:rsidRDefault="00F417EF" w:rsidP="00F417EF">
      <w:pPr>
        <w:spacing w:line="360" w:lineRule="auto"/>
        <w:rPr>
          <w:sz w:val="28"/>
          <w:szCs w:val="28"/>
          <w:lang w:val="en-US"/>
        </w:rPr>
      </w:pPr>
      <w:r w:rsidRPr="00F417EF">
        <w:rPr>
          <w:sz w:val="28"/>
          <w:szCs w:val="28"/>
          <w:lang w:val="en-US"/>
        </w:rPr>
        <w:t xml:space="preserve">Shannon, C. E. (1948). A mathematical theory of communication. </w:t>
      </w:r>
      <w:r w:rsidRPr="00F417EF">
        <w:rPr>
          <w:i/>
          <w:iCs/>
          <w:sz w:val="28"/>
          <w:szCs w:val="28"/>
          <w:lang w:val="en-US"/>
        </w:rPr>
        <w:t>Bell System Technical Journal, 27</w:t>
      </w:r>
      <w:r w:rsidRPr="00F417EF">
        <w:rPr>
          <w:sz w:val="28"/>
          <w:szCs w:val="28"/>
          <w:lang w:val="en-US"/>
        </w:rPr>
        <w:t>, 379–423, 623–656.</w:t>
      </w:r>
    </w:p>
    <w:p w14:paraId="78598CAC" w14:textId="77777777" w:rsidR="00F417EF" w:rsidRPr="00F417EF" w:rsidRDefault="00F417EF" w:rsidP="00F417EF">
      <w:pPr>
        <w:spacing w:line="360" w:lineRule="auto"/>
        <w:rPr>
          <w:sz w:val="28"/>
          <w:szCs w:val="28"/>
          <w:lang w:val="en-US"/>
        </w:rPr>
      </w:pPr>
      <w:r w:rsidRPr="00F417EF">
        <w:rPr>
          <w:sz w:val="28"/>
          <w:szCs w:val="28"/>
          <w:lang w:val="en-US"/>
        </w:rPr>
        <w:t xml:space="preserve">Smolin, L. (2006). </w:t>
      </w:r>
      <w:r w:rsidRPr="00F417EF">
        <w:rPr>
          <w:i/>
          <w:iCs/>
          <w:sz w:val="28"/>
          <w:szCs w:val="28"/>
          <w:lang w:val="en-US"/>
        </w:rPr>
        <w:t>The trouble with physics</w:t>
      </w:r>
      <w:r w:rsidRPr="00F417EF">
        <w:rPr>
          <w:sz w:val="28"/>
          <w:szCs w:val="28"/>
          <w:lang w:val="en-US"/>
        </w:rPr>
        <w:t>. Houghton Mifflin.</w:t>
      </w:r>
    </w:p>
    <w:p w14:paraId="1E76A589" w14:textId="77777777" w:rsidR="00F417EF" w:rsidRPr="00F417EF" w:rsidRDefault="00F417EF" w:rsidP="00F417EF">
      <w:pPr>
        <w:spacing w:line="360" w:lineRule="auto"/>
        <w:rPr>
          <w:sz w:val="28"/>
          <w:szCs w:val="28"/>
          <w:lang w:val="en-US"/>
        </w:rPr>
      </w:pPr>
      <w:proofErr w:type="spellStart"/>
      <w:r w:rsidRPr="00F417EF">
        <w:rPr>
          <w:sz w:val="28"/>
          <w:szCs w:val="28"/>
          <w:lang w:val="en-US"/>
        </w:rPr>
        <w:t>Strogatz</w:t>
      </w:r>
      <w:proofErr w:type="spellEnd"/>
      <w:r w:rsidRPr="00F417EF">
        <w:rPr>
          <w:sz w:val="28"/>
          <w:szCs w:val="28"/>
          <w:lang w:val="en-US"/>
        </w:rPr>
        <w:t xml:space="preserve">, S. H. (1994). </w:t>
      </w:r>
      <w:r w:rsidRPr="00F417EF">
        <w:rPr>
          <w:i/>
          <w:iCs/>
          <w:sz w:val="28"/>
          <w:szCs w:val="28"/>
          <w:lang w:val="en-US"/>
        </w:rPr>
        <w:t>Nonlinear dynamics and chaos</w:t>
      </w:r>
      <w:r w:rsidRPr="00F417EF">
        <w:rPr>
          <w:sz w:val="28"/>
          <w:szCs w:val="28"/>
          <w:lang w:val="en-US"/>
        </w:rPr>
        <w:t>. Westview Press.</w:t>
      </w:r>
    </w:p>
    <w:p w14:paraId="48B946C5" w14:textId="77777777" w:rsidR="00F417EF" w:rsidRPr="00F417EF" w:rsidRDefault="00F417EF" w:rsidP="00F417EF">
      <w:pPr>
        <w:spacing w:line="360" w:lineRule="auto"/>
        <w:rPr>
          <w:sz w:val="28"/>
          <w:szCs w:val="28"/>
          <w:lang w:val="en-US"/>
        </w:rPr>
      </w:pPr>
      <w:r w:rsidRPr="00F417EF">
        <w:rPr>
          <w:sz w:val="28"/>
          <w:szCs w:val="28"/>
          <w:lang w:val="en-US"/>
        </w:rPr>
        <w:t xml:space="preserve">Suppes, P. (1962). Models of data. In </w:t>
      </w:r>
      <w:r w:rsidRPr="00F417EF">
        <w:rPr>
          <w:i/>
          <w:iCs/>
          <w:sz w:val="28"/>
          <w:szCs w:val="28"/>
          <w:lang w:val="en-US"/>
        </w:rPr>
        <w:t>Logic, methodology and philosophy of science</w:t>
      </w:r>
      <w:r w:rsidRPr="00F417EF">
        <w:rPr>
          <w:sz w:val="28"/>
          <w:szCs w:val="28"/>
          <w:lang w:val="en-US"/>
        </w:rPr>
        <w:t xml:space="preserve"> (pp. 252–261). Stanford University Press.</w:t>
      </w:r>
    </w:p>
    <w:p w14:paraId="06DCD0C8" w14:textId="77777777" w:rsidR="00F417EF" w:rsidRPr="00F417EF" w:rsidRDefault="00F417EF" w:rsidP="00F417EF">
      <w:pPr>
        <w:spacing w:line="360" w:lineRule="auto"/>
        <w:rPr>
          <w:sz w:val="28"/>
          <w:szCs w:val="28"/>
          <w:lang w:val="en-US"/>
        </w:rPr>
      </w:pPr>
      <w:r w:rsidRPr="00F417EF">
        <w:rPr>
          <w:sz w:val="28"/>
          <w:szCs w:val="28"/>
          <w:lang w:val="en-US"/>
        </w:rPr>
        <w:t xml:space="preserve">Taleb, N. N. (2007). </w:t>
      </w:r>
      <w:r w:rsidRPr="00F417EF">
        <w:rPr>
          <w:i/>
          <w:iCs/>
          <w:sz w:val="28"/>
          <w:szCs w:val="28"/>
          <w:lang w:val="en-US"/>
        </w:rPr>
        <w:t>The black swan</w:t>
      </w:r>
      <w:r w:rsidRPr="00F417EF">
        <w:rPr>
          <w:sz w:val="28"/>
          <w:szCs w:val="28"/>
          <w:lang w:val="en-US"/>
        </w:rPr>
        <w:t>. Random House.</w:t>
      </w:r>
    </w:p>
    <w:p w14:paraId="60423AA2" w14:textId="77777777" w:rsidR="00F417EF" w:rsidRPr="00F417EF" w:rsidRDefault="00F417EF" w:rsidP="00F417EF">
      <w:pPr>
        <w:spacing w:line="360" w:lineRule="auto"/>
        <w:rPr>
          <w:sz w:val="28"/>
          <w:szCs w:val="28"/>
          <w:lang w:val="en-US"/>
        </w:rPr>
      </w:pPr>
      <w:r w:rsidRPr="00F417EF">
        <w:rPr>
          <w:sz w:val="28"/>
          <w:szCs w:val="28"/>
          <w:lang w:val="en-US"/>
        </w:rPr>
        <w:t xml:space="preserve">Thompson, E. (2007). </w:t>
      </w:r>
      <w:r w:rsidRPr="00F417EF">
        <w:rPr>
          <w:i/>
          <w:iCs/>
          <w:sz w:val="28"/>
          <w:szCs w:val="28"/>
          <w:lang w:val="en-US"/>
        </w:rPr>
        <w:t>Mind in life: Biology, phenomenology, and the sciences of mind</w:t>
      </w:r>
      <w:r w:rsidRPr="00F417EF">
        <w:rPr>
          <w:sz w:val="28"/>
          <w:szCs w:val="28"/>
          <w:lang w:val="en-US"/>
        </w:rPr>
        <w:t>. Harvard University Press.</w:t>
      </w:r>
    </w:p>
    <w:p w14:paraId="67D0389C" w14:textId="77777777" w:rsidR="00F417EF" w:rsidRPr="00F417EF" w:rsidRDefault="00F417EF" w:rsidP="00F417EF">
      <w:pPr>
        <w:spacing w:line="360" w:lineRule="auto"/>
        <w:rPr>
          <w:sz w:val="28"/>
          <w:szCs w:val="28"/>
          <w:lang w:val="en-US"/>
        </w:rPr>
      </w:pPr>
      <w:proofErr w:type="spellStart"/>
      <w:r w:rsidRPr="00F417EF">
        <w:rPr>
          <w:sz w:val="28"/>
          <w:szCs w:val="28"/>
          <w:lang w:val="en-US"/>
        </w:rPr>
        <w:t>Tsallis</w:t>
      </w:r>
      <w:proofErr w:type="spellEnd"/>
      <w:r w:rsidRPr="00F417EF">
        <w:rPr>
          <w:sz w:val="28"/>
          <w:szCs w:val="28"/>
          <w:lang w:val="en-US"/>
        </w:rPr>
        <w:t xml:space="preserve">, C. (2009). </w:t>
      </w:r>
      <w:r w:rsidRPr="00F417EF">
        <w:rPr>
          <w:i/>
          <w:iCs/>
          <w:sz w:val="28"/>
          <w:szCs w:val="28"/>
          <w:lang w:val="en-US"/>
        </w:rPr>
        <w:t xml:space="preserve">Introduction to </w:t>
      </w:r>
      <w:proofErr w:type="spellStart"/>
      <w:r w:rsidRPr="00F417EF">
        <w:rPr>
          <w:i/>
          <w:iCs/>
          <w:sz w:val="28"/>
          <w:szCs w:val="28"/>
          <w:lang w:val="en-US"/>
        </w:rPr>
        <w:t>nonextensive</w:t>
      </w:r>
      <w:proofErr w:type="spellEnd"/>
      <w:r w:rsidRPr="00F417EF">
        <w:rPr>
          <w:i/>
          <w:iCs/>
          <w:sz w:val="28"/>
          <w:szCs w:val="28"/>
          <w:lang w:val="en-US"/>
        </w:rPr>
        <w:t xml:space="preserve"> statistical mechanics</w:t>
      </w:r>
      <w:r w:rsidRPr="00F417EF">
        <w:rPr>
          <w:sz w:val="28"/>
          <w:szCs w:val="28"/>
          <w:lang w:val="en-US"/>
        </w:rPr>
        <w:t>. Springer.</w:t>
      </w:r>
    </w:p>
    <w:p w14:paraId="3A1897C2" w14:textId="77777777" w:rsidR="00F417EF" w:rsidRPr="00F417EF" w:rsidRDefault="00F417EF" w:rsidP="00F417EF">
      <w:pPr>
        <w:spacing w:line="360" w:lineRule="auto"/>
        <w:rPr>
          <w:sz w:val="28"/>
          <w:szCs w:val="28"/>
          <w:lang w:val="en-US"/>
        </w:rPr>
      </w:pPr>
      <w:r w:rsidRPr="00F417EF">
        <w:rPr>
          <w:sz w:val="28"/>
          <w:szCs w:val="28"/>
          <w:lang w:val="en-US"/>
        </w:rPr>
        <w:lastRenderedPageBreak/>
        <w:t xml:space="preserve">Van Kampen, N. G. (1992). </w:t>
      </w:r>
      <w:r w:rsidRPr="00F417EF">
        <w:rPr>
          <w:i/>
          <w:iCs/>
          <w:sz w:val="28"/>
          <w:szCs w:val="28"/>
          <w:lang w:val="en-US"/>
        </w:rPr>
        <w:t>Stochastic processes in physics and chemistry</w:t>
      </w:r>
      <w:r w:rsidRPr="00F417EF">
        <w:rPr>
          <w:sz w:val="28"/>
          <w:szCs w:val="28"/>
          <w:lang w:val="en-US"/>
        </w:rPr>
        <w:t xml:space="preserve">. </w:t>
      </w:r>
      <w:proofErr w:type="gramStart"/>
      <w:r w:rsidRPr="00F417EF">
        <w:rPr>
          <w:sz w:val="28"/>
          <w:szCs w:val="28"/>
          <w:lang w:val="en-US"/>
        </w:rPr>
        <w:t>North-Holland</w:t>
      </w:r>
      <w:proofErr w:type="gramEnd"/>
      <w:r w:rsidRPr="00F417EF">
        <w:rPr>
          <w:sz w:val="28"/>
          <w:szCs w:val="28"/>
          <w:lang w:val="en-US"/>
        </w:rPr>
        <w:t>.</w:t>
      </w:r>
    </w:p>
    <w:p w14:paraId="5C82B435" w14:textId="77777777" w:rsidR="00F417EF" w:rsidRPr="00F417EF" w:rsidRDefault="00F417EF" w:rsidP="00F417EF">
      <w:pPr>
        <w:spacing w:line="360" w:lineRule="auto"/>
        <w:rPr>
          <w:sz w:val="28"/>
          <w:szCs w:val="28"/>
          <w:lang w:val="en-US"/>
        </w:rPr>
      </w:pPr>
      <w:r w:rsidRPr="00F417EF">
        <w:rPr>
          <w:sz w:val="28"/>
          <w:szCs w:val="28"/>
          <w:lang w:val="en-US"/>
        </w:rPr>
        <w:t xml:space="preserve">Waldrop, M. M. (1992). </w:t>
      </w:r>
      <w:r w:rsidRPr="00F417EF">
        <w:rPr>
          <w:i/>
          <w:iCs/>
          <w:sz w:val="28"/>
          <w:szCs w:val="28"/>
          <w:lang w:val="en-US"/>
        </w:rPr>
        <w:t>Complexity: The emerging science at the edge of order and chaos</w:t>
      </w:r>
      <w:r w:rsidRPr="00F417EF">
        <w:rPr>
          <w:sz w:val="28"/>
          <w:szCs w:val="28"/>
          <w:lang w:val="en-US"/>
        </w:rPr>
        <w:t>. Simon &amp; Schuster.</w:t>
      </w:r>
    </w:p>
    <w:p w14:paraId="1D484114" w14:textId="77777777" w:rsidR="00F417EF" w:rsidRPr="00F417EF" w:rsidRDefault="00F417EF" w:rsidP="00F417EF">
      <w:pPr>
        <w:spacing w:line="360" w:lineRule="auto"/>
        <w:rPr>
          <w:sz w:val="28"/>
          <w:szCs w:val="28"/>
          <w:lang w:val="en-US"/>
        </w:rPr>
      </w:pPr>
      <w:r w:rsidRPr="00F417EF">
        <w:rPr>
          <w:sz w:val="28"/>
          <w:szCs w:val="28"/>
          <w:lang w:val="en-US"/>
        </w:rPr>
        <w:t xml:space="preserve">Walters, P. (1982). </w:t>
      </w:r>
      <w:r w:rsidRPr="00F417EF">
        <w:rPr>
          <w:i/>
          <w:iCs/>
          <w:sz w:val="28"/>
          <w:szCs w:val="28"/>
          <w:lang w:val="en-US"/>
        </w:rPr>
        <w:t>An introduction to ergodic theory</w:t>
      </w:r>
      <w:r w:rsidRPr="00F417EF">
        <w:rPr>
          <w:sz w:val="28"/>
          <w:szCs w:val="28"/>
          <w:lang w:val="en-US"/>
        </w:rPr>
        <w:t>. Springer.</w:t>
      </w:r>
    </w:p>
    <w:p w14:paraId="77F55E59" w14:textId="77777777" w:rsidR="00F417EF" w:rsidRPr="00F417EF" w:rsidRDefault="00F417EF" w:rsidP="00F417EF">
      <w:pPr>
        <w:spacing w:line="360" w:lineRule="auto"/>
        <w:rPr>
          <w:sz w:val="28"/>
          <w:szCs w:val="28"/>
          <w:lang w:val="en-US"/>
        </w:rPr>
      </w:pPr>
      <w:r w:rsidRPr="00F417EF">
        <w:rPr>
          <w:sz w:val="28"/>
          <w:szCs w:val="28"/>
          <w:lang w:val="en-US"/>
        </w:rPr>
        <w:t xml:space="preserve">Weinberg, S. (1992). </w:t>
      </w:r>
      <w:r w:rsidRPr="00F417EF">
        <w:rPr>
          <w:i/>
          <w:iCs/>
          <w:sz w:val="28"/>
          <w:szCs w:val="28"/>
          <w:lang w:val="en-US"/>
        </w:rPr>
        <w:t>Dreams of a final theory</w:t>
      </w:r>
      <w:r w:rsidRPr="00F417EF">
        <w:rPr>
          <w:sz w:val="28"/>
          <w:szCs w:val="28"/>
          <w:lang w:val="en-US"/>
        </w:rPr>
        <w:t>. Pantheon Books.</w:t>
      </w:r>
    </w:p>
    <w:p w14:paraId="1B31847B" w14:textId="77777777" w:rsidR="00F417EF" w:rsidRPr="00F417EF" w:rsidRDefault="00F417EF" w:rsidP="00F417EF">
      <w:pPr>
        <w:spacing w:line="360" w:lineRule="auto"/>
        <w:rPr>
          <w:sz w:val="28"/>
          <w:szCs w:val="28"/>
          <w:lang w:val="en-US"/>
        </w:rPr>
      </w:pPr>
      <w:r w:rsidRPr="00F417EF">
        <w:rPr>
          <w:sz w:val="28"/>
          <w:szCs w:val="28"/>
          <w:lang w:val="en-US"/>
        </w:rPr>
        <w:t xml:space="preserve">Wiener, N. (1948). </w:t>
      </w:r>
      <w:r w:rsidRPr="00F417EF">
        <w:rPr>
          <w:i/>
          <w:iCs/>
          <w:sz w:val="28"/>
          <w:szCs w:val="28"/>
          <w:lang w:val="en-US"/>
        </w:rPr>
        <w:t>Cybernetics: Or control and communication in the animal and the machine</w:t>
      </w:r>
      <w:r w:rsidRPr="00F417EF">
        <w:rPr>
          <w:sz w:val="28"/>
          <w:szCs w:val="28"/>
          <w:lang w:val="en-US"/>
        </w:rPr>
        <w:t>. MIT Press.</w:t>
      </w:r>
    </w:p>
    <w:p w14:paraId="55B417CF" w14:textId="77777777" w:rsidR="00F417EF" w:rsidRPr="00F417EF" w:rsidRDefault="00F417EF" w:rsidP="00F417EF">
      <w:pPr>
        <w:spacing w:line="360" w:lineRule="auto"/>
        <w:rPr>
          <w:sz w:val="28"/>
          <w:szCs w:val="28"/>
          <w:lang w:val="en-US"/>
        </w:rPr>
      </w:pPr>
      <w:r w:rsidRPr="00F417EF">
        <w:rPr>
          <w:sz w:val="28"/>
          <w:szCs w:val="28"/>
          <w:lang w:val="en-US"/>
        </w:rPr>
        <w:t xml:space="preserve">Winsberg, E. (2010). </w:t>
      </w:r>
      <w:r w:rsidRPr="00F417EF">
        <w:rPr>
          <w:i/>
          <w:iCs/>
          <w:sz w:val="28"/>
          <w:szCs w:val="28"/>
          <w:lang w:val="en-US"/>
        </w:rPr>
        <w:t>Science in the age of computer simulation</w:t>
      </w:r>
      <w:r w:rsidRPr="00F417EF">
        <w:rPr>
          <w:sz w:val="28"/>
          <w:szCs w:val="28"/>
          <w:lang w:val="en-US"/>
        </w:rPr>
        <w:t>. University of Chicago Press.</w:t>
      </w:r>
    </w:p>
    <w:p w14:paraId="790231B8" w14:textId="77777777" w:rsidR="00F417EF" w:rsidRPr="00F417EF" w:rsidRDefault="00F417EF" w:rsidP="00F417EF">
      <w:pPr>
        <w:spacing w:line="360" w:lineRule="auto"/>
        <w:rPr>
          <w:sz w:val="28"/>
          <w:szCs w:val="28"/>
          <w:lang w:val="en-US"/>
        </w:rPr>
      </w:pPr>
      <w:r w:rsidRPr="00F417EF">
        <w:rPr>
          <w:sz w:val="28"/>
          <w:szCs w:val="28"/>
          <w:lang w:val="en-US"/>
        </w:rPr>
        <w:t xml:space="preserve">Wolfram, S. (2002). </w:t>
      </w:r>
      <w:r w:rsidRPr="00F417EF">
        <w:rPr>
          <w:i/>
          <w:iCs/>
          <w:sz w:val="28"/>
          <w:szCs w:val="28"/>
          <w:lang w:val="en-US"/>
        </w:rPr>
        <w:t>A new kind of science</w:t>
      </w:r>
      <w:r w:rsidRPr="00F417EF">
        <w:rPr>
          <w:sz w:val="28"/>
          <w:szCs w:val="28"/>
          <w:lang w:val="en-US"/>
        </w:rPr>
        <w:t>. Wolfram Media.</w:t>
      </w:r>
    </w:p>
    <w:p w14:paraId="643A51A8" w14:textId="77777777" w:rsidR="00F417EF" w:rsidRPr="00F417EF" w:rsidRDefault="00F417EF" w:rsidP="00F417EF">
      <w:pPr>
        <w:spacing w:line="360" w:lineRule="auto"/>
        <w:rPr>
          <w:sz w:val="28"/>
          <w:szCs w:val="28"/>
          <w:lang w:val="en-US"/>
        </w:rPr>
      </w:pPr>
      <w:r w:rsidRPr="00F417EF">
        <w:rPr>
          <w:sz w:val="28"/>
          <w:szCs w:val="28"/>
          <w:lang w:val="en-US"/>
        </w:rPr>
        <w:t xml:space="preserve">Zurek, W. H. (2003). Decoherence, </w:t>
      </w:r>
      <w:proofErr w:type="spellStart"/>
      <w:r w:rsidRPr="00F417EF">
        <w:rPr>
          <w:sz w:val="28"/>
          <w:szCs w:val="28"/>
          <w:lang w:val="en-US"/>
        </w:rPr>
        <w:t>einselection</w:t>
      </w:r>
      <w:proofErr w:type="spellEnd"/>
      <w:r w:rsidRPr="00F417EF">
        <w:rPr>
          <w:sz w:val="28"/>
          <w:szCs w:val="28"/>
          <w:lang w:val="en-US"/>
        </w:rPr>
        <w:t xml:space="preserve">, and the quantum origins of the classical. </w:t>
      </w:r>
      <w:r w:rsidRPr="00F417EF">
        <w:rPr>
          <w:i/>
          <w:iCs/>
          <w:sz w:val="28"/>
          <w:szCs w:val="28"/>
          <w:lang w:val="en-US"/>
        </w:rPr>
        <w:t>Reviews of Modern Physics, 75</w:t>
      </w:r>
      <w:r w:rsidRPr="00F417EF">
        <w:rPr>
          <w:sz w:val="28"/>
          <w:szCs w:val="28"/>
          <w:lang w:val="en-US"/>
        </w:rPr>
        <w:t>, 715–775.</w:t>
      </w:r>
    </w:p>
    <w:p w14:paraId="22BE7D5F" w14:textId="26895B10" w:rsidR="009D334C" w:rsidRPr="009D334C" w:rsidRDefault="00DA5C2F" w:rsidP="009D334C">
      <w:r>
        <w:rPr>
          <w:lang w:val="en-CA"/>
        </w:rPr>
        <w:t xml:space="preserve"> </w:t>
      </w:r>
      <w:r w:rsidR="00891341">
        <w:rPr>
          <w:lang w:val="en-CA"/>
        </w:rPr>
        <w:t xml:space="preserve"> </w:t>
      </w:r>
    </w:p>
    <w:sectPr w:rsidR="009D334C" w:rsidRPr="009D334C" w:rsidSect="0059542C">
      <w:headerReference w:type="even" r:id="rId21"/>
      <w:headerReference w:type="default" r:id="rId22"/>
      <w:footerReference w:type="even" r:id="rId23"/>
      <w:footerReference w:type="default" r:id="rId24"/>
      <w:footerReference w:type="first" r:id="rId25"/>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8AE0" w14:textId="77777777" w:rsidR="00C5731E" w:rsidRDefault="00C5731E">
      <w:r>
        <w:separator/>
      </w:r>
    </w:p>
  </w:endnote>
  <w:endnote w:type="continuationSeparator" w:id="0">
    <w:p w14:paraId="28300213" w14:textId="77777777" w:rsidR="00C5731E" w:rsidRDefault="00C57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940B" w14:textId="77777777" w:rsidR="00C5731E" w:rsidRDefault="00C5731E">
      <w:r>
        <w:separator/>
      </w:r>
    </w:p>
  </w:footnote>
  <w:footnote w:type="continuationSeparator" w:id="0">
    <w:p w14:paraId="3E7A5B86" w14:textId="77777777" w:rsidR="00C5731E" w:rsidRDefault="00C57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6D28981E" w:rsidR="00D62BC6" w:rsidRPr="00A73A68" w:rsidRDefault="00CF2FCD" w:rsidP="00D62BC6">
    <w:pPr>
      <w:pStyle w:val="Header"/>
      <w:pBdr>
        <w:bottom w:val="single" w:sz="6" w:space="1" w:color="auto"/>
      </w:pBdr>
      <w:jc w:val="right"/>
      <w:rPr>
        <w:i/>
        <w:iCs/>
        <w:color w:val="000000"/>
        <w:sz w:val="18"/>
        <w:szCs w:val="18"/>
        <w:lang w:val="en-CA"/>
      </w:rPr>
    </w:pPr>
    <w:r w:rsidRPr="00CF2FCD">
      <w:rPr>
        <w:i/>
        <w:iCs/>
        <w:color w:val="000000"/>
        <w:sz w:val="18"/>
        <w:szCs w:val="18"/>
        <w:lang w:val="en-CA"/>
      </w:rPr>
      <w:t xml:space="preserve">Chaos Is Relative: A Guide to Order and Disorder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8C5"/>
    <w:multiLevelType w:val="multilevel"/>
    <w:tmpl w:val="878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49B5"/>
    <w:multiLevelType w:val="multilevel"/>
    <w:tmpl w:val="CE2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E3FAE"/>
    <w:multiLevelType w:val="multilevel"/>
    <w:tmpl w:val="4F7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3EE4"/>
    <w:multiLevelType w:val="multilevel"/>
    <w:tmpl w:val="C18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A5610"/>
    <w:multiLevelType w:val="multilevel"/>
    <w:tmpl w:val="B17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D2653"/>
    <w:multiLevelType w:val="multilevel"/>
    <w:tmpl w:val="F1C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E0A06"/>
    <w:multiLevelType w:val="multilevel"/>
    <w:tmpl w:val="5A2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23A25"/>
    <w:multiLevelType w:val="multilevel"/>
    <w:tmpl w:val="ABB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814D4"/>
    <w:multiLevelType w:val="multilevel"/>
    <w:tmpl w:val="6F0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A33A1"/>
    <w:multiLevelType w:val="multilevel"/>
    <w:tmpl w:val="A8D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9303E"/>
    <w:multiLevelType w:val="multilevel"/>
    <w:tmpl w:val="D330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4D0852"/>
    <w:multiLevelType w:val="multilevel"/>
    <w:tmpl w:val="D476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F2B14"/>
    <w:multiLevelType w:val="multilevel"/>
    <w:tmpl w:val="CCF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066EC"/>
    <w:multiLevelType w:val="multilevel"/>
    <w:tmpl w:val="66E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05698"/>
    <w:multiLevelType w:val="multilevel"/>
    <w:tmpl w:val="778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5"/>
  </w:num>
  <w:num w:numId="2" w16cid:durableId="1074856263">
    <w:abstractNumId w:val="17"/>
  </w:num>
  <w:num w:numId="3" w16cid:durableId="1414625743">
    <w:abstractNumId w:val="10"/>
  </w:num>
  <w:num w:numId="4" w16cid:durableId="1177619119">
    <w:abstractNumId w:val="11"/>
  </w:num>
  <w:num w:numId="5" w16cid:durableId="376318147">
    <w:abstractNumId w:val="22"/>
  </w:num>
  <w:num w:numId="6" w16cid:durableId="480578425">
    <w:abstractNumId w:val="19"/>
  </w:num>
  <w:num w:numId="7" w16cid:durableId="9644694">
    <w:abstractNumId w:val="14"/>
  </w:num>
  <w:num w:numId="8" w16cid:durableId="845939964">
    <w:abstractNumId w:val="20"/>
  </w:num>
  <w:num w:numId="9" w16cid:durableId="780295241">
    <w:abstractNumId w:val="7"/>
  </w:num>
  <w:num w:numId="10" w16cid:durableId="1620188647">
    <w:abstractNumId w:val="9"/>
  </w:num>
  <w:num w:numId="11" w16cid:durableId="1387988587">
    <w:abstractNumId w:val="16"/>
  </w:num>
  <w:num w:numId="12" w16cid:durableId="1446926128">
    <w:abstractNumId w:val="18"/>
  </w:num>
  <w:num w:numId="13" w16cid:durableId="1419982827">
    <w:abstractNumId w:val="3"/>
  </w:num>
  <w:num w:numId="14" w16cid:durableId="1220245365">
    <w:abstractNumId w:val="21"/>
  </w:num>
  <w:num w:numId="15" w16cid:durableId="459614261">
    <w:abstractNumId w:val="1"/>
  </w:num>
  <w:num w:numId="16" w16cid:durableId="1061905655">
    <w:abstractNumId w:val="8"/>
  </w:num>
  <w:num w:numId="17" w16cid:durableId="975255724">
    <w:abstractNumId w:val="4"/>
  </w:num>
  <w:num w:numId="18" w16cid:durableId="770786582">
    <w:abstractNumId w:val="13"/>
  </w:num>
  <w:num w:numId="19" w16cid:durableId="1232158810">
    <w:abstractNumId w:val="6"/>
  </w:num>
  <w:num w:numId="20" w16cid:durableId="2007249865">
    <w:abstractNumId w:val="0"/>
  </w:num>
  <w:num w:numId="21" w16cid:durableId="894319555">
    <w:abstractNumId w:val="12"/>
  </w:num>
  <w:num w:numId="22" w16cid:durableId="1534733204">
    <w:abstractNumId w:val="15"/>
  </w:num>
  <w:num w:numId="23" w16cid:durableId="1668746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00D2"/>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5B33"/>
    <w:rsid w:val="000A7248"/>
    <w:rsid w:val="000B2AA6"/>
    <w:rsid w:val="000B7974"/>
    <w:rsid w:val="000C1D05"/>
    <w:rsid w:val="000C3D08"/>
    <w:rsid w:val="000C4877"/>
    <w:rsid w:val="000C4921"/>
    <w:rsid w:val="000C662D"/>
    <w:rsid w:val="000D08B1"/>
    <w:rsid w:val="000D1744"/>
    <w:rsid w:val="000E0E02"/>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2951"/>
    <w:rsid w:val="00164D49"/>
    <w:rsid w:val="00167C14"/>
    <w:rsid w:val="00170C61"/>
    <w:rsid w:val="00174649"/>
    <w:rsid w:val="00175E7A"/>
    <w:rsid w:val="001805D8"/>
    <w:rsid w:val="00182EEE"/>
    <w:rsid w:val="00182F03"/>
    <w:rsid w:val="00183FD9"/>
    <w:rsid w:val="00184A38"/>
    <w:rsid w:val="001870D7"/>
    <w:rsid w:val="001909E5"/>
    <w:rsid w:val="001917EE"/>
    <w:rsid w:val="001938BB"/>
    <w:rsid w:val="00194B02"/>
    <w:rsid w:val="001965C3"/>
    <w:rsid w:val="00196959"/>
    <w:rsid w:val="001A0FD2"/>
    <w:rsid w:val="001A1AB5"/>
    <w:rsid w:val="001A1EB9"/>
    <w:rsid w:val="001A56A5"/>
    <w:rsid w:val="001A5D05"/>
    <w:rsid w:val="001A6E01"/>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29E2"/>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7DC"/>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E630A"/>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0663"/>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23F3"/>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B4B"/>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1170"/>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D69"/>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456B"/>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2D1A"/>
    <w:rsid w:val="00A637C6"/>
    <w:rsid w:val="00A63C87"/>
    <w:rsid w:val="00A661B4"/>
    <w:rsid w:val="00A70355"/>
    <w:rsid w:val="00A716D4"/>
    <w:rsid w:val="00A71C27"/>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C677F"/>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1523"/>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1968"/>
    <w:rsid w:val="00BD2116"/>
    <w:rsid w:val="00BD6EF0"/>
    <w:rsid w:val="00BD7949"/>
    <w:rsid w:val="00BE1264"/>
    <w:rsid w:val="00BE1CE6"/>
    <w:rsid w:val="00BE3027"/>
    <w:rsid w:val="00BE47E8"/>
    <w:rsid w:val="00BF02B5"/>
    <w:rsid w:val="00BF0C3A"/>
    <w:rsid w:val="00BF1908"/>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2110"/>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3B0"/>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2FCD"/>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839"/>
    <w:rsid w:val="00D81903"/>
    <w:rsid w:val="00D844D2"/>
    <w:rsid w:val="00D84CB6"/>
    <w:rsid w:val="00D84DB2"/>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57A"/>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17EF"/>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120</Pages>
  <Words>16883</Words>
  <Characters>93536</Characters>
  <Application>Microsoft Office Word</Application>
  <DocSecurity>0</DocSecurity>
  <Lines>2175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2</cp:revision>
  <cp:lastPrinted>2024-08-08T02:00:00Z</cp:lastPrinted>
  <dcterms:created xsi:type="dcterms:W3CDTF">2026-01-02T03:06:00Z</dcterms:created>
  <dcterms:modified xsi:type="dcterms:W3CDTF">2026-01-02T03:06:00Z</dcterms:modified>
</cp:coreProperties>
</file>