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:rsidTr="0018267A">
        <w:trPr>
          <w:trHeight w:hRule="exact" w:val="1701"/>
        </w:trPr>
        <w:tc>
          <w:tcPr>
            <w:tcW w:w="1701" w:type="dxa"/>
          </w:tcPr>
          <w:p w:rsidR="00093DE1" w:rsidRDefault="00093DE1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  <w14:ligatures w14:val="standardContextual"/>
              </w:rPr>
              <w:object w:dxaOrig="1382" w:dyaOrig="13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4912843" r:id="rId9"/>
              </w:object>
            </w:r>
          </w:p>
        </w:tc>
        <w:tc>
          <w:tcPr>
            <w:tcW w:w="6521" w:type="dxa"/>
            <w:vAlign w:val="center"/>
          </w:tcPr>
          <w:p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2968D58D" wp14:editId="35D54E93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93DE1" w:rsidRDefault="00093DE1" w:rsidP="00093DE1">
      <w:pPr>
        <w:jc w:val="center"/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5C5F9673" wp14:editId="5A1BA094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21000 НОВИ САД, Трг Доситеја Обрадовића 6</w:t>
            </w:r>
          </w:p>
        </w:tc>
      </w:tr>
      <w:tr w:rsidR="003A060C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Редни број,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Идентификациони број,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Текстуални штампани материјал</w:t>
            </w:r>
          </w:p>
        </w:tc>
      </w:tr>
      <w:tr w:rsidR="003A060C" w:rsidRP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Врста рада,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Дипломски рад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Аутор,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Ментор,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др Душан Гајић, ванредни професор</w:t>
            </w:r>
          </w:p>
        </w:tc>
      </w:tr>
      <w:tr w:rsidR="00D870B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Наслов рада,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публикације,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извода,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Зем</w:t>
            </w:r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>а публикова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Република Србија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>е географско подру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је,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АП Војводина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Година,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Издава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Ауторски репринт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Место и адреса,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Нови Сад, Трг Доситеја Обрадовића 6</w:t>
            </w:r>
          </w:p>
        </w:tc>
      </w:tr>
      <w:tr w:rsidR="00D870B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>Физи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ки опис рада,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(поглав</w:t>
            </w:r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38596A" w:rsidRDefault="0038596A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7/32/0/0/12/0/0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област,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Електротехника и рачунарство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дисциплина,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Примењене рачунарске науке и информатика</w:t>
            </w: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>Предметна одредница/К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>не ре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ушење,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ува се,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8857C3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У библиотеци Факултета техничких наука, Нови Сад</w:t>
            </w: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Ва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на напомена,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2E6948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Извод,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Датум прихвата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теме,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Датум одбране,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 w:rsidRPr="00B45968">
              <w:rPr>
                <w:rFonts w:ascii="Arial" w:hAnsi="Arial"/>
                <w:bCs/>
                <w:color w:val="000000" w:themeColor="text1"/>
                <w:sz w:val="18"/>
              </w:rPr>
              <w:t>DATUM</w:t>
            </w:r>
          </w:p>
        </w:tc>
      </w:tr>
      <w:tr w:rsidR="00D870B7" w:rsidRPr="00100F68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4"/>
                <w:sz w:val="18"/>
              </w:rPr>
              <w:t xml:space="preserve">ланови комисије,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de-DE"/>
              </w:rPr>
            </w:pPr>
          </w:p>
        </w:tc>
      </w:tr>
      <w:tr w:rsidR="00D870B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 w:rsidRPr="00100F68">
              <w:rPr>
                <w:rFonts w:ascii="Arial" w:hAnsi="Arial"/>
                <w:sz w:val="18"/>
              </w:rPr>
              <w:t>Потпис ментора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лан, ментор: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др Душан Гајић, ванредни професор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r>
        <w:rPr>
          <w:rFonts w:ascii="Arial" w:hAnsi="Arial"/>
        </w:rPr>
        <w:t xml:space="preserve">Образац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Изда</w:t>
      </w:r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37D70A68" wp14:editId="4FB7167D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21000 NOVI SAD, Trg Dositeja Obradovića 6</w:t>
            </w:r>
          </w:p>
        </w:tc>
      </w:tr>
      <w:tr w:rsidR="00317A7D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Dušan Gajić, 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or, Ph.D.</w:t>
            </w:r>
          </w:p>
        </w:tc>
      </w:tr>
      <w:tr w:rsidR="00317A7D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Sentiment Analysis of the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2025.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  <w:lang w:val="hr-HR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Novi Sad, Dositeja Obradovića sq. 6</w:t>
            </w:r>
          </w:p>
        </w:tc>
      </w:tr>
      <w:tr w:rsidR="00317A7D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C122D5" w:rsidRDefault="0038596A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7/32/0/0/12/0/0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different approaches were implemented: Naive Bayes as a baseline model, Support Vector Machine (SVM) with RBF kernel, and BERT transformer model based on deep learning. The system uses Python 3.11, PyTorch,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  <w:r w:rsidRPr="00100F68">
              <w:rPr>
                <w:rFonts w:ascii="Arial" w:hAnsi="Arial"/>
                <w:bCs/>
                <w:sz w:val="18"/>
              </w:rPr>
              <w:t>DATE</w:t>
            </w:r>
          </w:p>
        </w:tc>
      </w:tr>
      <w:tr w:rsidR="00317A7D" w:rsidRPr="00100F68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de-DE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Dušan Gajić, 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or, Ph.D.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317A7D" w:rsidRDefault="00317A7D">
      <w:pPr>
        <w:pStyle w:val="tab"/>
        <w:spacing w:after="0"/>
        <w:jc w:val="right"/>
        <w:rPr>
          <w:rFonts w:ascii="Arial" w:hAnsi="Arial"/>
        </w:rPr>
      </w:pPr>
      <w:r>
        <w:rPr>
          <w:rFonts w:ascii="Arial" w:hAnsi="Arial"/>
        </w:rPr>
        <w:t xml:space="preserve">Obrazac </w:t>
      </w:r>
      <w:r>
        <w:rPr>
          <w:rFonts w:ascii="Arial" w:hAnsi="Arial"/>
          <w:b/>
        </w:rPr>
        <w:t>Q</w:t>
      </w:r>
      <w:r>
        <w:rPr>
          <w:rFonts w:ascii="Arial" w:hAnsi="Arial"/>
          <w:b/>
          <w:lang w:val="sr-Cyrl-CS"/>
        </w:rPr>
        <w:t>2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Izda</w:t>
      </w:r>
      <w:r>
        <w:rPr>
          <w:rFonts w:ascii="Arial" w:hAnsi="Arial"/>
          <w:lang w:val="sr-Cyrl-CS"/>
        </w:rPr>
        <w:t>nj</w:t>
      </w:r>
      <w:r>
        <w:rPr>
          <w:rFonts w:ascii="Arial" w:hAnsi="Arial"/>
        </w:rPr>
        <w:t>e 1</w:t>
      </w:r>
    </w:p>
    <w:p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2E694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>
                <v:shape id="image1.png" o:spid="_x0000_i1026" type="#_x0000_t75" style="width:65.25pt;height:65.25pt;visibility:visible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21000 НОВИ САД, Трг Доситеја Обрадовића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sz w:val="22"/>
                <w:szCs w:val="22"/>
              </w:rPr>
              <w:t>Датум:</w:t>
            </w:r>
          </w:p>
        </w:tc>
      </w:tr>
      <w:tr w:rsidR="00CF37FA" w:rsidRPr="00CF37FA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Лист/Листова:</w:t>
            </w:r>
          </w:p>
        </w:tc>
      </w:tr>
      <w:tr w:rsidR="00CF37FA" w:rsidRPr="00CF37FA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(Податке уноси предметни наставник - ментор)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r>
              <w:rPr>
                <w:rFonts w:ascii="Arial" w:eastAsia="Arial" w:hAnsi="Arial" w:cs="Arial"/>
                <w:sz w:val="20"/>
              </w:rPr>
              <w:t>Врста студија:</w:t>
            </w:r>
          </w:p>
        </w:tc>
        <w:tc>
          <w:tcPr>
            <w:tcW w:w="7776" w:type="dxa"/>
          </w:tcPr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Основне академске студије</w:t>
            </w:r>
          </w:p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Основне струковне студије</w:t>
            </w:r>
          </w:p>
        </w:tc>
      </w:tr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Студијски програм:</w:t>
            </w:r>
          </w:p>
        </w:tc>
        <w:tc>
          <w:tcPr>
            <w:tcW w:w="7776" w:type="dxa"/>
            <w:vAlign w:val="center"/>
          </w:tcPr>
          <w:p w:rsidR="00CF37FA" w:rsidRDefault="00CF37FA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Руководилац студијског програма:</w:t>
            </w:r>
          </w:p>
        </w:tc>
        <w:tc>
          <w:tcPr>
            <w:tcW w:w="7776" w:type="dxa"/>
            <w:vAlign w:val="center"/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r>
              <w:rPr>
                <w:rFonts w:ascii="Arial" w:eastAsia="Arial" w:hAnsi="Arial" w:cs="Arial"/>
                <w:sz w:val="20"/>
              </w:rPr>
              <w:t>Студент: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Број индекса: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CF37FA" w:rsidRPr="00FF5091" w:rsidRDefault="00CF37FA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  <w:tr w:rsidR="00CF37FA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Област: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Електротехничко и рачунарско инжењерство</w:t>
            </w:r>
          </w:p>
        </w:tc>
      </w:tr>
      <w:tr w:rsidR="00CF37FA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Ментор: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r w:rsidRPr="00FF5091">
              <w:rPr>
                <w:rFonts w:ascii="Arial" w:eastAsia="Arial" w:hAnsi="Arial" w:cs="Arial"/>
                <w:sz w:val="20"/>
              </w:rPr>
              <w:t xml:space="preserve">др Душан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професор</w:t>
            </w:r>
          </w:p>
        </w:tc>
      </w:tr>
      <w:tr w:rsidR="00CF37FA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проблем – тема рада;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литература</w:t>
            </w:r>
          </w:p>
        </w:tc>
      </w:tr>
    </w:tbl>
    <w:p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proofErr w:type="gramStart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</w:t>
      </w:r>
      <w:proofErr w:type="gramEnd"/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:rsidR="00CF37FA" w:rsidRDefault="00CF37FA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</w:rPr>
            </w:pPr>
          </w:p>
        </w:tc>
      </w:tr>
    </w:tbl>
    <w:p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proofErr w:type="gramStart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</w:t>
      </w:r>
      <w:proofErr w:type="gramEnd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:rsidR="00CF37FA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Руководилац студијског програма: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Ментор рада:</w:t>
            </w:r>
          </w:p>
        </w:tc>
      </w:tr>
      <w:tr w:rsidR="00CF37FA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>
        <w:trPr>
          <w:trHeight w:val="400"/>
        </w:trPr>
        <w:tc>
          <w:tcPr>
            <w:tcW w:w="9923" w:type="dxa"/>
          </w:tcPr>
          <w:p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Примерак за: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Студента;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Ментора</w:t>
            </w:r>
          </w:p>
        </w:tc>
      </w:tr>
    </w:tbl>
    <w:p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0E085B" wp14:editId="4C632F66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>21000 НОВИ САД, Трг Доситеја Обрадови</w:t>
            </w:r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:rsidR="009D1451" w:rsidRPr="00325CF8" w:rsidRDefault="009D1451">
      <w:pPr>
        <w:rPr>
          <w:rFonts w:ascii="Arial" w:hAnsi="Arial" w:cs="Arial"/>
          <w:b/>
          <w:lang w:val="sr-Latn-CS"/>
        </w:rPr>
      </w:pPr>
    </w:p>
    <w:p w:rsidR="00CF37FA" w:rsidRPr="009D1451" w:rsidRDefault="00CF37FA" w:rsidP="0018267A"/>
    <w:p w:rsidR="00CF37FA" w:rsidRDefault="00CF37FA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Start w:id="3" w:name="_GoBack" w:displacedByCustomXml="prev"/>
        <w:bookmarkEnd w:id="3" w:displacedByCustomXml="prev"/>
        <w:p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:rsidR="002E6948" w:rsidRDefault="00F7776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300067" w:history="1">
            <w:r w:rsidR="002E6948" w:rsidRPr="004966B6">
              <w:rPr>
                <w:rStyle w:val="Hyperlink"/>
                <w:rFonts w:eastAsiaTheme="majorEastAsia"/>
                <w:noProof/>
              </w:rPr>
              <w:t>1.0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Увод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_Toc214300067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2E6948">
              <w:rPr>
                <w:noProof/>
                <w:webHidden/>
              </w:rPr>
              <w:t>7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68" w:history="1">
            <w:r w:rsidRPr="004966B6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69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0" w:history="1">
            <w:r w:rsidRPr="004966B6">
              <w:rPr>
                <w:rStyle w:val="Hyperlink"/>
                <w:rFonts w:eastAsiaTheme="majorEastAsia"/>
                <w:noProof/>
              </w:rPr>
              <w:t>2.0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1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2.1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Sentiment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2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 (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NLP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3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4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5" w:history="1">
            <w:r w:rsidRPr="004966B6">
              <w:rPr>
                <w:rStyle w:val="Hyperlink"/>
                <w:rFonts w:eastAsiaTheme="majorEastAsia"/>
                <w:noProof/>
              </w:rPr>
              <w:t>3.0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6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7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3.2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8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3.3 Дизајн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preprocessing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 модула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9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0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1" w:history="1">
            <w:r w:rsidRPr="004966B6">
              <w:rPr>
                <w:rStyle w:val="Hyperlink"/>
                <w:rFonts w:eastAsiaTheme="majorEastAsia"/>
                <w:noProof/>
              </w:rPr>
              <w:t>4.0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2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3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4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5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6" w:history="1">
            <w:r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7" w:history="1">
            <w:r w:rsidRPr="004966B6">
              <w:rPr>
                <w:rStyle w:val="Hyperlink"/>
                <w:rFonts w:eastAsiaTheme="majorEastAsia"/>
                <w:noProof/>
              </w:rPr>
              <w:t>5.0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8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9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0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1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2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3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4" w:history="1">
            <w:r w:rsidRPr="004966B6">
              <w:rPr>
                <w:rStyle w:val="Hyperlink"/>
                <w:rFonts w:ascii="Calibri" w:eastAsiaTheme="majorEastAsia" w:hAnsi="Calibri" w:cs="Calibri"/>
                <w:noProof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5" w:history="1">
            <w:r w:rsidRPr="004966B6">
              <w:rPr>
                <w:rStyle w:val="Hyperlink"/>
                <w:rFonts w:eastAsiaTheme="majorEastAsia"/>
                <w:noProof/>
              </w:rPr>
              <w:t>6.0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6948" w:rsidRDefault="002E6948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6" w:history="1">
            <w:r w:rsidRPr="004966B6">
              <w:rPr>
                <w:rStyle w:val="Hyperlink"/>
                <w:rFonts w:eastAsiaTheme="majorEastAsia"/>
                <w:noProof/>
              </w:rPr>
              <w:t>7.0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Pr="004966B6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3FBD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/>
    <w:p w:rsidR="00DC0F1D" w:rsidRDefault="00DC0F1D" w:rsidP="007D5A35">
      <w:pPr>
        <w:pStyle w:val="Heading1"/>
      </w:pPr>
      <w:bookmarkStart w:id="4" w:name="_Toc211257854"/>
      <w:bookmarkStart w:id="5" w:name="_Toc214300067"/>
      <w:r w:rsidRPr="00526822">
        <w:t>Увод</w:t>
      </w:r>
      <w:bookmarkEnd w:id="4"/>
      <w:bookmarkEnd w:id="5"/>
    </w:p>
    <w:p w:rsidR="005B110B" w:rsidRDefault="005B110B" w:rsidP="005B110B">
      <w:pPr>
        <w:rPr>
          <w:rFonts w:asciiTheme="minorHAnsi" w:hAnsiTheme="minorHAnsi"/>
          <w:lang w:val="sr-Cyrl-RS"/>
        </w:rPr>
      </w:pPr>
    </w:p>
    <w:p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6" w:name="_Toc214300068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6"/>
    </w:p>
    <w:p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7" w:name="_Toc214300069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7"/>
    </w:p>
    <w:p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Pr="001E2484" w:rsidRDefault="00185304" w:rsidP="00185304">
      <w:pPr>
        <w:pStyle w:val="tab"/>
        <w:spacing w:after="0"/>
        <w:jc w:val="center"/>
        <w:rPr>
          <w:rFonts w:ascii="Times New Roman" w:hAnsi="Times New Roman"/>
          <w:sz w:val="28"/>
          <w:szCs w:val="28"/>
        </w:rPr>
      </w:pPr>
      <w:r w:rsidRPr="001E2484">
        <w:rPr>
          <w:rFonts w:ascii="Times New Roman" w:hAnsi="Times New Roman"/>
          <w:sz w:val="28"/>
          <w:szCs w:val="28"/>
        </w:rPr>
        <w:t>7</w:t>
      </w:r>
    </w:p>
    <w:p w:rsidR="00DC259C" w:rsidRPr="00185304" w:rsidRDefault="00DC259C" w:rsidP="00185304">
      <w:pPr>
        <w:pStyle w:val="tab"/>
        <w:spacing w:after="0"/>
        <w:jc w:val="center"/>
        <w:rPr>
          <w:rFonts w:asciiTheme="minorHAnsi" w:hAnsiTheme="minorHAnsi"/>
          <w:sz w:val="24"/>
          <w:szCs w:val="24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C169F8" w:rsidRDefault="00DC259C" w:rsidP="007D5A35">
      <w:pPr>
        <w:pStyle w:val="Heading1"/>
      </w:pPr>
      <w:bookmarkStart w:id="8" w:name="_Toc211257855"/>
      <w:bookmarkStart w:id="9" w:name="_Toc214300070"/>
      <w:r>
        <w:t>Теоријске основе</w:t>
      </w:r>
      <w:bookmarkEnd w:id="8"/>
      <w:bookmarkEnd w:id="9"/>
    </w:p>
    <w:p w:rsidR="00C169F8" w:rsidRDefault="00C169F8" w:rsidP="00C169F8">
      <w:pPr>
        <w:rPr>
          <w:rFonts w:asciiTheme="minorHAnsi" w:hAnsiTheme="minorHAnsi"/>
          <w:lang w:val="sr-Cyrl-RS"/>
        </w:rPr>
      </w:pPr>
    </w:p>
    <w:p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10" w:name="_Toc153461031"/>
      <w:bookmarkStart w:id="11" w:name="_Toc211257856"/>
      <w:bookmarkStart w:id="12" w:name="_Toc214300071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10"/>
      <w:bookmarkEnd w:id="11"/>
      <w:r w:rsidRPr="00A25B73">
        <w:rPr>
          <w:rStyle w:val="Emphasis"/>
          <w:rFonts w:ascii="Calibri" w:hAnsi="Calibri" w:cs="Calibri"/>
          <w:i w:val="0"/>
          <w:iCs w:val="0"/>
        </w:rPr>
        <w:t>Sentiment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 анализа</w:t>
      </w:r>
      <w:bookmarkEnd w:id="12"/>
    </w:p>
    <w:p w:rsidR="00C169F8" w:rsidRDefault="00C169F8" w:rsidP="00C169F8">
      <w:pPr>
        <w:rPr>
          <w:rFonts w:asciiTheme="minorHAnsi" w:hAnsiTheme="minorHAnsi"/>
          <w:lang w:val="sr-Cyrl-RS"/>
        </w:rPr>
      </w:pPr>
    </w:p>
    <w:p w:rsidR="00C169F8" w:rsidRDefault="00C169F8" w:rsidP="00C169F8">
      <w:pPr>
        <w:rPr>
          <w:rFonts w:ascii="Calibri" w:hAnsi="Calibri" w:cs="Calibri"/>
          <w:sz w:val="24"/>
          <w:szCs w:val="24"/>
          <w:lang w:val="sr-Cyrl-RS"/>
        </w:rPr>
      </w:pPr>
      <w:r w:rsidRPr="00C169F8">
        <w:rPr>
          <w:rFonts w:ascii="Calibri" w:hAnsi="Calibri" w:cs="Calibri"/>
          <w:sz w:val="24"/>
          <w:szCs w:val="24"/>
          <w:lang w:val="sr-Cyrl-RS"/>
        </w:rPr>
        <w:t>Sentiment анализа, позната и као opinion mining, је област обраде природног језика (NLP)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sentiment анализе</w:t>
      </w:r>
    </w:p>
    <w:p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Document-level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Sentence-level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Aspect-level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document-level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tweet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Приступи sentiment анализи</w:t>
      </w:r>
    </w:p>
    <w:p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sentiment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анализе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Lexicon-based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:rsidR="00201505" w:rsidRDefault="00201505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Machine Learning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:rsidR="00A25B73" w:rsidRPr="008C6A26" w:rsidRDefault="00201505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Deep Learning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7D5A35" w:rsidRPr="00F7776B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3" w:name="_Toc211257857"/>
      <w:bookmarkStart w:id="14" w:name="_Toc214300072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t xml:space="preserve">2.2 </w:t>
      </w:r>
      <w:bookmarkEnd w:id="13"/>
      <w:r w:rsidRPr="00F7776B">
        <w:rPr>
          <w:rFonts w:ascii="Calibri" w:hAnsi="Calibri" w:cs="Calibri"/>
          <w:lang w:val="sr-Cyrl-RS"/>
        </w:rPr>
        <w:t>Обрада природног језика (</w:t>
      </w:r>
      <w:r w:rsidRPr="00A25B73">
        <w:rPr>
          <w:rFonts w:ascii="Calibri" w:hAnsi="Calibri" w:cs="Calibri"/>
        </w:rPr>
        <w:t>NLP</w:t>
      </w:r>
      <w:r w:rsidRPr="00F7776B">
        <w:rPr>
          <w:rFonts w:ascii="Calibri" w:hAnsi="Calibri" w:cs="Calibri"/>
          <w:lang w:val="sr-Cyrl-RS"/>
        </w:rPr>
        <w:t>)</w:t>
      </w:r>
      <w:bookmarkEnd w:id="14"/>
    </w:p>
    <w:p w:rsidR="007D5A35" w:rsidRPr="00F20890" w:rsidRDefault="007D5A35" w:rsidP="007D5A35">
      <w:pPr>
        <w:rPr>
          <w:lang w:val="sr-Cyrl-RS"/>
        </w:rPr>
      </w:pPr>
    </w:p>
    <w:p w:rsidR="007D5A35" w:rsidRDefault="007D5A35" w:rsidP="007D5A35">
      <w:pPr>
        <w:rPr>
          <w:rFonts w:ascii="Calibri" w:hAnsi="Calibri" w:cs="Calibri"/>
          <w:sz w:val="24"/>
          <w:szCs w:val="24"/>
          <w:lang w:val="sr-Cyrl-RS"/>
        </w:rPr>
      </w:pPr>
      <w:r w:rsidRPr="007D5A35">
        <w:rPr>
          <w:rFonts w:ascii="Calibri" w:hAnsi="Calibri" w:cs="Calibri"/>
          <w:sz w:val="24"/>
          <w:szCs w:val="24"/>
        </w:rPr>
        <w:t>Natural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D5A35">
        <w:rPr>
          <w:rFonts w:ascii="Calibri" w:hAnsi="Calibri" w:cs="Calibri"/>
          <w:sz w:val="24"/>
          <w:szCs w:val="24"/>
        </w:rPr>
        <w:t>Language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D5A35">
        <w:rPr>
          <w:rFonts w:ascii="Calibri" w:hAnsi="Calibri" w:cs="Calibri"/>
          <w:sz w:val="24"/>
          <w:szCs w:val="24"/>
        </w:rPr>
        <w:t>Processing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(</w:t>
      </w:r>
      <w:r w:rsidRPr="007D5A35">
        <w:rPr>
          <w:rFonts w:ascii="Calibri" w:hAnsi="Calibri" w:cs="Calibri"/>
          <w:sz w:val="24"/>
          <w:szCs w:val="24"/>
        </w:rPr>
        <w:t>NLP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:rsidR="00A25B73" w:rsidRPr="001E2484" w:rsidRDefault="00185304" w:rsidP="00185304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8</w:t>
      </w:r>
    </w:p>
    <w:p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Text Preprocessing</w:t>
      </w:r>
    </w:p>
    <w:p w:rsidR="00A25B73" w:rsidRDefault="00A25B73" w:rsidP="00A25B73">
      <w:pPr>
        <w:rPr>
          <w:rFonts w:asciiTheme="minorHAnsi" w:hAnsiTheme="minorHAnsi"/>
          <w:lang w:val="sr-Cyrl-RS"/>
        </w:rPr>
      </w:pPr>
    </w:p>
    <w:p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  <w:r w:rsidRPr="00A25B73">
        <w:rPr>
          <w:rFonts w:asciiTheme="minorHAnsi" w:hAnsiTheme="minorHAnsi"/>
          <w:sz w:val="24"/>
          <w:szCs w:val="24"/>
          <w:lang w:val="sr-Cyrl-RS"/>
        </w:rPr>
        <w:t xml:space="preserve">Preprocessing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NLP pipeline-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:rsidR="009254E3" w:rsidRPr="00C343DA" w:rsidRDefault="009254E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Feature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Extraction</w:t>
      </w:r>
    </w:p>
    <w:p w:rsidR="00D7267A" w:rsidRPr="00EB69D1" w:rsidRDefault="00D7267A" w:rsidP="00D7267A">
      <w:pPr>
        <w:rPr>
          <w:lang w:val="sr-Cyrl-RS"/>
        </w:rPr>
      </w:pPr>
    </w:p>
    <w:p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preprocessinga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sz w:val="24"/>
          <w:szCs w:val="24"/>
        </w:rPr>
        <w:t>Term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Frequency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sz w:val="24"/>
          <w:szCs w:val="24"/>
        </w:rPr>
        <w:t>Inverse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Document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Frequency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D7267A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:rsidR="00D7267A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9</w:t>
      </w:r>
    </w:p>
    <w:p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w:lastRenderedPageBreak/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r>
        <w:rPr>
          <w:rFonts w:asciiTheme="minorHAnsi" w:hAnsiTheme="minorHAnsi" w:cstheme="minorHAnsi"/>
          <w:sz w:val="24"/>
          <w:szCs w:val="24"/>
        </w:rPr>
        <w:t>.</w:t>
      </w:r>
    </w:p>
    <w:p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</w:p>
    <w:p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r w:rsidRPr="00EB69D1">
        <w:rPr>
          <w:rFonts w:asciiTheme="minorHAnsi" w:hAnsiTheme="minorHAnsi" w:cstheme="minorHAnsi"/>
          <w:sz w:val="24"/>
          <w:szCs w:val="24"/>
        </w:rPr>
        <w:t>. „Bitcoin price", „very good")</w:t>
      </w: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5" w:name="_Toc214300073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5"/>
    </w:p>
    <w:p w:rsidR="00336395" w:rsidRDefault="00336395" w:rsidP="00336395">
      <w:pPr>
        <w:rPr>
          <w:rFonts w:asciiTheme="minorHAnsi" w:hAnsiTheme="minorHAnsi"/>
          <w:lang w:val="sr-Cyrl-RS"/>
        </w:rPr>
      </w:pPr>
    </w:p>
    <w:p w:rsidR="00336395" w:rsidRPr="00C343DA" w:rsidRDefault="00336395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Naive Bayes</w:t>
      </w:r>
    </w:p>
    <w:p w:rsidR="00F40DFE" w:rsidRDefault="00F40DFE" w:rsidP="00F40DFE"/>
    <w:p w:rsidR="00F40DFE" w:rsidRDefault="00F40DFE" w:rsidP="00F40DFE">
      <w:pPr>
        <w:rPr>
          <w:rFonts w:ascii="Calibri" w:hAnsi="Calibri" w:cs="Calibri"/>
          <w:sz w:val="24"/>
          <w:szCs w:val="24"/>
        </w:rPr>
      </w:pPr>
      <w:r w:rsidRPr="00F40DFE">
        <w:rPr>
          <w:rFonts w:ascii="Calibri" w:hAnsi="Calibri" w:cs="Calibri"/>
          <w:sz w:val="24"/>
          <w:szCs w:val="24"/>
        </w:rPr>
        <w:t xml:space="preserve">Naive Bayes </w:t>
      </w:r>
      <w:r w:rsidRPr="00F40DFE">
        <w:rPr>
          <w:rFonts w:ascii="Calibri" w:hAnsi="Calibri" w:cs="Calibri" w:hint="eastAsia"/>
          <w:sz w:val="24"/>
          <w:szCs w:val="24"/>
        </w:rPr>
        <w:t>је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пробабилистички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класификатор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заснован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на</w:t>
      </w:r>
      <w:r w:rsidRPr="00F40DFE">
        <w:rPr>
          <w:rFonts w:ascii="Calibri" w:hAnsi="Calibri" w:cs="Calibri"/>
          <w:sz w:val="24"/>
          <w:szCs w:val="24"/>
        </w:rPr>
        <w:t xml:space="preserve"> Bayes-</w:t>
      </w:r>
      <w:r w:rsidRPr="00F40DFE">
        <w:rPr>
          <w:rFonts w:ascii="Calibri" w:hAnsi="Calibri" w:cs="Calibri" w:hint="eastAsia"/>
          <w:sz w:val="24"/>
          <w:szCs w:val="24"/>
        </w:rPr>
        <w:t>овој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теореми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са</w:t>
      </w:r>
      <w:r w:rsidRPr="00F40DFE">
        <w:rPr>
          <w:rFonts w:ascii="Calibri" w:hAnsi="Calibri" w:cs="Calibri"/>
          <w:sz w:val="24"/>
          <w:szCs w:val="24"/>
        </w:rPr>
        <w:t xml:space="preserve"> "</w:t>
      </w:r>
      <w:r w:rsidRPr="00F40DFE">
        <w:rPr>
          <w:rFonts w:ascii="Calibri" w:hAnsi="Calibri" w:cs="Calibri" w:hint="eastAsia"/>
          <w:sz w:val="24"/>
          <w:szCs w:val="24"/>
        </w:rPr>
        <w:t>наивном</w:t>
      </w:r>
      <w:r w:rsidRPr="00F40DFE">
        <w:rPr>
          <w:rFonts w:ascii="Calibri" w:hAnsi="Calibri" w:cs="Calibri"/>
          <w:sz w:val="24"/>
          <w:szCs w:val="24"/>
        </w:rPr>
        <w:t xml:space="preserve">" </w:t>
      </w:r>
      <w:r w:rsidRPr="00F40DFE">
        <w:rPr>
          <w:rFonts w:ascii="Calibri" w:hAnsi="Calibri" w:cs="Calibri" w:hint="eastAsia"/>
          <w:sz w:val="24"/>
          <w:szCs w:val="24"/>
        </w:rPr>
        <w:t>претпоставком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о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независности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Pr="00F40DFE">
        <w:rPr>
          <w:rFonts w:ascii="Calibri" w:hAnsi="Calibri" w:cs="Calibri"/>
          <w:sz w:val="24"/>
          <w:szCs w:val="24"/>
        </w:rPr>
        <w:t xml:space="preserve">. </w:t>
      </w:r>
      <w:r w:rsidRPr="00F40DFE">
        <w:rPr>
          <w:rFonts w:ascii="Calibri" w:hAnsi="Calibri" w:cs="Calibri" w:hint="eastAsia"/>
          <w:sz w:val="24"/>
          <w:szCs w:val="24"/>
        </w:rPr>
        <w:t>За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дати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документ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са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>
        <w:rPr>
          <w:rFonts w:ascii="Calibri" w:hAnsi="Calibri" w:cs="Calibri"/>
          <w:sz w:val="24"/>
          <w:szCs w:val="24"/>
        </w:rPr>
        <w:t xml:space="preserve"> </w:t>
      </w:r>
    </w:p>
    <w:p w:rsidR="00F40DFE" w:rsidRDefault="00F40DFE" w:rsidP="00F40DFE">
      <w:pPr>
        <w:rPr>
          <w:rFonts w:ascii="Calibri" w:hAnsi="Calibri" w:cs="Calibri"/>
          <w:sz w:val="24"/>
          <w:szCs w:val="24"/>
        </w:rPr>
      </w:pPr>
      <w:r>
        <w:t>f</w:t>
      </w:r>
      <w:r w:rsidRPr="00F40DFE">
        <w:rPr>
          <w:vertAlign w:val="subscript"/>
        </w:rPr>
        <w:t>1</w:t>
      </w:r>
      <w:r>
        <w:t>, f</w:t>
      </w:r>
      <w:proofErr w:type="gramStart"/>
      <w:r w:rsidRPr="00F40DFE">
        <w:rPr>
          <w:vertAlign w:val="subscript"/>
        </w:rPr>
        <w:t>2</w:t>
      </w:r>
      <w:r>
        <w:t>,...</w:t>
      </w:r>
      <w:proofErr w:type="gramEnd"/>
      <w:r>
        <w:t>,f</w:t>
      </w:r>
      <w:r w:rsidRPr="00F40DFE">
        <w:rPr>
          <w:vertAlign w:val="subscript"/>
        </w:rPr>
        <w:t>n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класу</w:t>
      </w:r>
      <w:r>
        <w:rPr>
          <w:rFonts w:ascii="Calibri" w:hAnsi="Calibri" w:cs="Calibri"/>
          <w:sz w:val="24"/>
          <w:szCs w:val="24"/>
        </w:rPr>
        <w:t xml:space="preserve"> c</w:t>
      </w:r>
      <w:r w:rsidRPr="00F40DFE">
        <w:rPr>
          <w:rFonts w:ascii="Calibri" w:hAnsi="Calibri" w:cs="Calibri"/>
          <w:sz w:val="24"/>
          <w:szCs w:val="24"/>
        </w:rPr>
        <w:t>:</w:t>
      </w:r>
    </w:p>
    <w:p w:rsidR="00F40DFE" w:rsidRDefault="00F40DFE" w:rsidP="00F40DFE">
      <w:pPr>
        <w:rPr>
          <w:rFonts w:ascii="Calibri" w:hAnsi="Calibri" w:cs="Calibri"/>
          <w:sz w:val="24"/>
          <w:szCs w:val="24"/>
        </w:rPr>
      </w:pPr>
    </w:p>
    <w:p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:rsidR="00040D99" w:rsidRDefault="00040D99" w:rsidP="00040D99">
      <w:pPr>
        <w:rPr>
          <w:rFonts w:ascii="Calibri" w:hAnsi="Calibri" w:cs="Calibri"/>
          <w:sz w:val="24"/>
          <w:szCs w:val="24"/>
        </w:rPr>
      </w:pPr>
      <w:r w:rsidRPr="00040D99">
        <w:rPr>
          <w:rFonts w:ascii="Calibri" w:hAnsi="Calibri" w:cs="Calibri" w:hint="eastAsia"/>
          <w:sz w:val="24"/>
          <w:szCs w:val="24"/>
        </w:rPr>
        <w:t>Користећи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наивну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r w:rsidRPr="00040D99">
        <w:rPr>
          <w:rFonts w:ascii="Calibri" w:hAnsi="Calibri" w:cs="Calibri"/>
          <w:sz w:val="24"/>
          <w:szCs w:val="24"/>
        </w:rPr>
        <w:t>:</w:t>
      </w:r>
    </w:p>
    <w:p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:rsidR="00767A9D" w:rsidRDefault="00767A9D" w:rsidP="00040D99">
      <w:pPr>
        <w:rPr>
          <w:rFonts w:ascii="Calibri" w:hAnsi="Calibri" w:cs="Calibri"/>
          <w:sz w:val="24"/>
          <w:szCs w:val="24"/>
        </w:rPr>
      </w:pPr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се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врши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бирањем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класе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са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r w:rsidRPr="00767A9D">
        <w:rPr>
          <w:rFonts w:ascii="Calibri" w:hAnsi="Calibri" w:cs="Calibri"/>
          <w:sz w:val="24"/>
          <w:szCs w:val="24"/>
        </w:rPr>
        <w:t xml:space="preserve"> posterior </w:t>
      </w:r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r w:rsidRPr="00767A9D">
        <w:rPr>
          <w:rFonts w:ascii="Calibri" w:hAnsi="Calibri" w:cs="Calibri"/>
          <w:sz w:val="24"/>
          <w:szCs w:val="24"/>
        </w:rPr>
        <w:t>.</w:t>
      </w:r>
    </w:p>
    <w:p w:rsidR="00B82D72" w:rsidRDefault="00B82D72" w:rsidP="00040D99">
      <w:pPr>
        <w:rPr>
          <w:rFonts w:ascii="Calibri" w:hAnsi="Calibri" w:cs="Calibri"/>
          <w:sz w:val="24"/>
          <w:szCs w:val="24"/>
        </w:rPr>
      </w:pPr>
    </w:p>
    <w:p w:rsidR="00B82D72" w:rsidRPr="00C343DA" w:rsidRDefault="00B82D72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Support Vector Machine (SVM)</w:t>
      </w:r>
    </w:p>
    <w:p w:rsidR="00E20C9C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10</w:t>
      </w:r>
    </w:p>
    <w:p w:rsidR="00E20C9C" w:rsidRDefault="00E20C9C" w:rsidP="00E20C9C">
      <w:pPr>
        <w:rPr>
          <w:rFonts w:ascii="Calibri" w:hAnsi="Calibri" w:cs="Calibri"/>
          <w:sz w:val="24"/>
          <w:szCs w:val="24"/>
        </w:rPr>
      </w:pPr>
      <w:r w:rsidRPr="00E20C9C">
        <w:rPr>
          <w:rFonts w:ascii="Calibri" w:hAnsi="Calibri" w:cs="Calibri"/>
          <w:sz w:val="24"/>
          <w:szCs w:val="24"/>
        </w:rPr>
        <w:lastRenderedPageBreak/>
        <w:t>SVM је супервизовани алгоритам који проналази оптималну хиперраван која раздваја класе у feature простору. За линеарно сепарабилне податке, циљ је пронаћи хиперраван:</w:t>
      </w:r>
    </w:p>
    <w:p w:rsidR="00E20C9C" w:rsidRDefault="00E20C9C" w:rsidP="00E20C9C">
      <w:pPr>
        <w:rPr>
          <w:rFonts w:ascii="Calibri" w:hAnsi="Calibri" w:cs="Calibri"/>
          <w:sz w:val="24"/>
          <w:szCs w:val="24"/>
        </w:rPr>
      </w:pPr>
    </w:p>
    <w:p w:rsidR="00E20C9C" w:rsidRPr="005305E7" w:rsidRDefault="00284DD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  <w:r w:rsidRPr="005305E7">
        <w:rPr>
          <w:rFonts w:ascii="Calibri" w:hAnsi="Calibri" w:cs="Calibri" w:hint="eastAsia"/>
          <w:sz w:val="24"/>
          <w:szCs w:val="24"/>
        </w:rPr>
        <w:t>која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маргину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између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класа</w:t>
      </w:r>
      <w:r w:rsidRPr="005305E7">
        <w:rPr>
          <w:rFonts w:ascii="Calibri" w:hAnsi="Calibri" w:cs="Calibri"/>
          <w:sz w:val="24"/>
          <w:szCs w:val="24"/>
        </w:rPr>
        <w:t xml:space="preserve">. </w:t>
      </w:r>
      <w:r w:rsidRPr="005305E7">
        <w:rPr>
          <w:rFonts w:ascii="Calibri" w:hAnsi="Calibri" w:cs="Calibri" w:hint="eastAsia"/>
          <w:sz w:val="24"/>
          <w:szCs w:val="24"/>
        </w:rPr>
        <w:t>За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податке</w:t>
      </w:r>
      <w:r w:rsidRPr="005305E7">
        <w:rPr>
          <w:rFonts w:ascii="Calibri" w:hAnsi="Calibri" w:cs="Calibri"/>
          <w:sz w:val="24"/>
          <w:szCs w:val="24"/>
        </w:rPr>
        <w:t xml:space="preserve">, SVM </w:t>
      </w:r>
      <w:r w:rsidRPr="005305E7">
        <w:rPr>
          <w:rFonts w:ascii="Calibri" w:hAnsi="Calibri" w:cs="Calibri" w:hint="eastAsia"/>
          <w:sz w:val="24"/>
          <w:szCs w:val="24"/>
        </w:rPr>
        <w:t>користи</w:t>
      </w:r>
      <w:r w:rsidRPr="005305E7">
        <w:rPr>
          <w:rFonts w:ascii="Calibri" w:hAnsi="Calibri" w:cs="Calibri"/>
          <w:sz w:val="24"/>
          <w:szCs w:val="24"/>
        </w:rPr>
        <w:t xml:space="preserve"> kernel </w:t>
      </w:r>
      <w:r w:rsidRPr="005305E7">
        <w:rPr>
          <w:rFonts w:ascii="Calibri" w:hAnsi="Calibri" w:cs="Calibri" w:hint="eastAsia"/>
          <w:sz w:val="24"/>
          <w:szCs w:val="24"/>
        </w:rPr>
        <w:t>функције</w:t>
      </w:r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r w:rsidRPr="005305E7">
        <w:rPr>
          <w:rFonts w:ascii="Calibri" w:hAnsi="Calibri" w:cs="Calibri" w:hint="eastAsia"/>
          <w:sz w:val="24"/>
          <w:szCs w:val="24"/>
        </w:rPr>
        <w:t>је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популаран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избор</w:t>
      </w:r>
      <w:r w:rsidRPr="005305E7">
        <w:rPr>
          <w:rFonts w:ascii="Calibri" w:hAnsi="Calibri" w:cs="Calibri"/>
          <w:sz w:val="24"/>
          <w:szCs w:val="24"/>
        </w:rPr>
        <w:t>:</w:t>
      </w:r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Pr="00C343DA" w:rsidRDefault="005305E7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BERT (Bidirectional Encoder Representations from Transformers)</w:t>
      </w:r>
    </w:p>
    <w:p w:rsidR="00795A4F" w:rsidRDefault="00795A4F" w:rsidP="00795A4F"/>
    <w:p w:rsidR="00795A4F" w:rsidRDefault="00795A4F" w:rsidP="00795A4F">
      <w:pPr>
        <w:rPr>
          <w:rFonts w:ascii="Calibri" w:hAnsi="Calibri" w:cs="Calibri"/>
          <w:sz w:val="24"/>
          <w:szCs w:val="24"/>
        </w:rPr>
      </w:pPr>
      <w:r w:rsidRPr="00795A4F">
        <w:rPr>
          <w:rFonts w:ascii="Calibri" w:hAnsi="Calibri" w:cs="Calibri"/>
          <w:sz w:val="24"/>
          <w:szCs w:val="24"/>
        </w:rPr>
        <w:t>BERT представља револуцију у NLP домену, уводећи бидирекционо контекстуализоване репрезентације. Заснива се на Transformer архитектури која користи self-attention механизам:</w:t>
      </w:r>
    </w:p>
    <w:p w:rsidR="00795A4F" w:rsidRDefault="00795A4F" w:rsidP="00795A4F">
      <w:pPr>
        <w:rPr>
          <w:rFonts w:ascii="Calibri" w:hAnsi="Calibri" w:cs="Calibri"/>
          <w:sz w:val="24"/>
          <w:szCs w:val="24"/>
        </w:rPr>
      </w:pPr>
    </w:p>
    <w:p w:rsidR="000D617B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 w:hint="eastAsia"/>
          <w:sz w:val="24"/>
          <w:szCs w:val="24"/>
        </w:rPr>
        <w:t>где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су</w:t>
      </w:r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r w:rsidRPr="000D617B">
        <w:rPr>
          <w:rFonts w:ascii="Calibri" w:hAnsi="Calibri" w:cs="Calibri" w:hint="eastAsia"/>
          <w:sz w:val="24"/>
          <w:szCs w:val="24"/>
        </w:rPr>
        <w:t>линеарне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r w:rsidRPr="000D617B">
        <w:rPr>
          <w:rFonts w:ascii="Calibri" w:hAnsi="Calibri" w:cs="Calibri"/>
          <w:sz w:val="24"/>
          <w:szCs w:val="24"/>
        </w:rPr>
        <w:t xml:space="preserve"> input embeddings-</w:t>
      </w:r>
      <w:r w:rsidRPr="000D617B">
        <w:rPr>
          <w:rFonts w:ascii="Calibri" w:hAnsi="Calibri" w:cs="Calibri" w:hint="eastAsia"/>
          <w:sz w:val="24"/>
          <w:szCs w:val="24"/>
        </w:rPr>
        <w:t>а</w:t>
      </w:r>
      <w:r w:rsidRPr="000D617B">
        <w:rPr>
          <w:rFonts w:ascii="Calibri" w:hAnsi="Calibri" w:cs="Calibri"/>
          <w:sz w:val="24"/>
          <w:szCs w:val="24"/>
        </w:rPr>
        <w:t>.</w:t>
      </w: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 xml:space="preserve">BERT </w:t>
      </w:r>
      <w:r w:rsidRPr="000D617B">
        <w:rPr>
          <w:rFonts w:ascii="Calibri" w:hAnsi="Calibri" w:cs="Calibri" w:hint="eastAsia"/>
          <w:sz w:val="24"/>
          <w:szCs w:val="24"/>
        </w:rPr>
        <w:t>користи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двофазни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приступ</w:t>
      </w:r>
      <w:r w:rsidRPr="000D617B">
        <w:rPr>
          <w:rFonts w:ascii="Calibri" w:hAnsi="Calibri" w:cs="Calibri"/>
          <w:sz w:val="24"/>
          <w:szCs w:val="24"/>
        </w:rPr>
        <w:t>:</w:t>
      </w: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:rsidR="000D617B" w:rsidRPr="000D617B" w:rsidRDefault="000D617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 xml:space="preserve">Pre-training -- </w:t>
      </w:r>
      <w:r w:rsidRPr="000D617B">
        <w:rPr>
          <w:rFonts w:ascii="Calibri" w:hAnsi="Calibri" w:cs="Calibri" w:hint="eastAsia"/>
          <w:sz w:val="24"/>
          <w:szCs w:val="24"/>
        </w:rPr>
        <w:t>модел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тренира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на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огромним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количинама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неозначеног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текста</w:t>
      </w:r>
    </w:p>
    <w:p w:rsidR="000D617B" w:rsidRDefault="000D617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>Fine-tunin</w:t>
      </w:r>
      <w:r>
        <w:rPr>
          <w:rFonts w:ascii="Calibri" w:hAnsi="Calibri" w:cs="Calibri"/>
          <w:sz w:val="24"/>
          <w:szCs w:val="24"/>
        </w:rPr>
        <w:t>g</w:t>
      </w:r>
      <w:r w:rsidRPr="000D617B">
        <w:rPr>
          <w:rFonts w:ascii="Calibri" w:hAnsi="Calibri" w:cs="Calibri"/>
          <w:sz w:val="24"/>
          <w:szCs w:val="24"/>
        </w:rPr>
        <w:t xml:space="preserve"> -- </w:t>
      </w:r>
      <w:r w:rsidRPr="000D617B">
        <w:rPr>
          <w:rFonts w:ascii="Calibri" w:hAnsi="Calibri" w:cs="Calibri" w:hint="eastAsia"/>
          <w:sz w:val="24"/>
          <w:szCs w:val="24"/>
        </w:rPr>
        <w:t>модел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прилагођава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специфичном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задатку</w:t>
      </w:r>
      <w:r w:rsidRPr="000D617B">
        <w:rPr>
          <w:rFonts w:ascii="Calibri" w:hAnsi="Calibri" w:cs="Calibri"/>
          <w:sz w:val="24"/>
          <w:szCs w:val="24"/>
        </w:rPr>
        <w:t xml:space="preserve"> (</w:t>
      </w:r>
      <w:r w:rsidRPr="000D617B">
        <w:rPr>
          <w:rFonts w:ascii="Calibri" w:hAnsi="Calibri" w:cs="Calibri" w:hint="eastAsia"/>
          <w:sz w:val="24"/>
          <w:szCs w:val="24"/>
        </w:rPr>
        <w:t>нпр</w:t>
      </w:r>
      <w:r w:rsidRPr="000D617B">
        <w:rPr>
          <w:rFonts w:ascii="Calibri" w:hAnsi="Calibri" w:cs="Calibri"/>
          <w:sz w:val="24"/>
          <w:szCs w:val="24"/>
        </w:rPr>
        <w:t xml:space="preserve">. sentiment </w:t>
      </w:r>
      <w:r w:rsidRPr="000D617B">
        <w:rPr>
          <w:rFonts w:ascii="Calibri" w:hAnsi="Calibri" w:cs="Calibri" w:hint="eastAsia"/>
          <w:sz w:val="24"/>
          <w:szCs w:val="24"/>
        </w:rPr>
        <w:t>класификација</w:t>
      </w:r>
      <w:r w:rsidRPr="000D617B">
        <w:rPr>
          <w:rFonts w:ascii="Calibri" w:hAnsi="Calibri" w:cs="Calibri"/>
          <w:sz w:val="24"/>
          <w:szCs w:val="24"/>
        </w:rPr>
        <w:t>)</w:t>
      </w:r>
    </w:p>
    <w:p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6" w:name="_Toc214300074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6"/>
    </w:p>
    <w:p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Python 3.11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примарни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програмски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језик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PyTorch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deep learning framework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имплементацију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scikit-learn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машинско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учење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(Naive Bayes, SVM)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NLTK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обрада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природног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језика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(tokenization, lemmatization)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Transformers (Hugging Face)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BERT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tokenizer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pandas, numpy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манипулација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подацима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matplotlib, seaborn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визуализација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yfinance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преузимање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Bitcoin price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података</w:t>
      </w:r>
    </w:p>
    <w:p w:rsidR="00040D99" w:rsidRPr="00AC46CA" w:rsidRDefault="00040D99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093108" w:rsidRPr="00AC46CA" w:rsidRDefault="00093108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23DD4" w:rsidRPr="001E2484" w:rsidRDefault="00482CD9" w:rsidP="00482CD9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11</w:t>
      </w: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23DD4" w:rsidRPr="00AC46CA" w:rsidRDefault="00123DD4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093108" w:rsidRDefault="00093108" w:rsidP="00093108">
      <w:pPr>
        <w:pStyle w:val="Heading1"/>
      </w:pPr>
      <w:bookmarkStart w:id="17" w:name="_Toc214300075"/>
      <w:r>
        <w:t>Архитектура и дизајн система</w:t>
      </w:r>
      <w:bookmarkEnd w:id="17"/>
    </w:p>
    <w:p w:rsidR="00093108" w:rsidRDefault="00093108" w:rsidP="00093108">
      <w:pPr>
        <w:rPr>
          <w:rFonts w:asciiTheme="minorHAnsi" w:hAnsiTheme="minorHAnsi"/>
          <w:lang w:val="sr-Cyrl-RS"/>
        </w:rPr>
      </w:pPr>
    </w:p>
    <w:p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8" w:name="_Toc214300076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8"/>
    </w:p>
    <w:p w:rsidR="00093108" w:rsidRDefault="00093108" w:rsidP="00093108">
      <w:pPr>
        <w:rPr>
          <w:rFonts w:asciiTheme="minorHAnsi" w:hAnsiTheme="minorHAnsi"/>
          <w:lang w:val="sr-Cyrl-RS"/>
        </w:rPr>
      </w:pPr>
    </w:p>
    <w:p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pipeline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Data Loading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Twitter dataset-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>Preprocessin</w:t>
      </w:r>
      <w:r>
        <w:rPr>
          <w:rFonts w:asciiTheme="minorHAnsi" w:hAnsiTheme="minorHAnsi"/>
          <w:sz w:val="24"/>
          <w:szCs w:val="24"/>
        </w:rPr>
        <w:t>g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Feature Extraction -- TF-IDF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BERT tokenization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Model Training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Evaluation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:rsid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Correlation Analysis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sentiment-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19" w:name="_Toc214300077"/>
      <w:r w:rsidRPr="00A76E3C">
        <w:rPr>
          <w:rFonts w:ascii="Calibri" w:hAnsi="Calibri" w:cs="Calibri"/>
          <w:lang w:val="sr-Cyrl-RS"/>
        </w:rPr>
        <w:t xml:space="preserve">3.2 </w:t>
      </w:r>
      <w:r w:rsidRPr="0018267A">
        <w:rPr>
          <w:rFonts w:ascii="Calibri" w:hAnsi="Calibri" w:cs="Calibri"/>
        </w:rPr>
        <w:t>Dataset</w:t>
      </w:r>
      <w:bookmarkEnd w:id="19"/>
    </w:p>
    <w:p w:rsidR="0018267A" w:rsidRPr="00A76E3C" w:rsidRDefault="0018267A" w:rsidP="0018267A">
      <w:pPr>
        <w:rPr>
          <w:lang w:val="sr-Cyrl-RS"/>
        </w:rPr>
      </w:pPr>
    </w:p>
    <w:p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dataset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18267A">
        <w:rPr>
          <w:rFonts w:ascii="Calibri" w:hAnsi="Calibri" w:cs="Calibri"/>
          <w:sz w:val="24"/>
          <w:szCs w:val="24"/>
        </w:rPr>
        <w:t>Dataset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:rsidR="0018267A" w:rsidRDefault="0018267A" w:rsidP="0018267A">
      <w:pPr>
        <w:rPr>
          <w:rFonts w:asciiTheme="minorHAnsi" w:hAnsiTheme="minorHAnsi"/>
          <w:lang w:val="sr-Cyrl-RS"/>
        </w:rPr>
      </w:pP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  <w:r w:rsidRPr="0018267A">
        <w:rPr>
          <w:rFonts w:asciiTheme="minorHAnsi" w:hAnsiTheme="minorHAnsi"/>
          <w:sz w:val="24"/>
          <w:szCs w:val="24"/>
          <w:lang w:val="sr-Cyrl-RS"/>
        </w:rPr>
        <w:t xml:space="preserve">Dataset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Positive 33,3%</w:t>
      </w: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Negative 33,3%</w:t>
      </w: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Neutral 33,3%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  <w:r w:rsidRPr="0018267A">
        <w:rPr>
          <w:rFonts w:asciiTheme="minorHAnsi" w:hAnsiTheme="minorHAnsi"/>
          <w:sz w:val="24"/>
          <w:szCs w:val="24"/>
          <w:lang w:val="sr-Cyrl-RS"/>
        </w:rPr>
        <w:t xml:space="preserve">Dataset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300078"/>
      <w:r w:rsidRPr="00A76E3C">
        <w:rPr>
          <w:rFonts w:ascii="Calibri" w:hAnsi="Calibri" w:cs="Calibri"/>
          <w:lang w:val="sr-Cyrl-RS"/>
        </w:rPr>
        <w:t xml:space="preserve">3.3 Дизајн </w:t>
      </w:r>
      <w:r w:rsidRPr="0018267A">
        <w:rPr>
          <w:rFonts w:ascii="Calibri" w:hAnsi="Calibri" w:cs="Calibri"/>
        </w:rPr>
        <w:t>preprocessing</w:t>
      </w:r>
      <w:r w:rsidRPr="00A76E3C">
        <w:rPr>
          <w:rFonts w:ascii="Calibri" w:hAnsi="Calibri" w:cs="Calibri"/>
          <w:lang w:val="sr-Cyrl-RS"/>
        </w:rPr>
        <w:t xml:space="preserve"> модула</w:t>
      </w:r>
      <w:bookmarkEnd w:id="20"/>
    </w:p>
    <w:p w:rsidR="00734BFC" w:rsidRPr="00A76E3C" w:rsidRDefault="00734BFC" w:rsidP="00734BFC">
      <w:pPr>
        <w:rPr>
          <w:lang w:val="sr-Cyrl-RS"/>
        </w:rPr>
      </w:pPr>
    </w:p>
    <w:p w:rsidR="00734BFC" w:rsidRPr="00A76E3C" w:rsidRDefault="00734BFC" w:rsidP="00734BFC">
      <w:pPr>
        <w:rPr>
          <w:rFonts w:ascii="Calibri" w:hAnsi="Calibri" w:cs="Calibri"/>
          <w:sz w:val="24"/>
          <w:szCs w:val="24"/>
          <w:lang w:val="sr-Cyrl-RS"/>
        </w:rPr>
      </w:pPr>
      <w:r w:rsidRPr="00734BFC">
        <w:rPr>
          <w:rFonts w:ascii="Calibri" w:hAnsi="Calibri" w:cs="Calibri"/>
          <w:sz w:val="24"/>
          <w:szCs w:val="24"/>
        </w:rPr>
        <w:t>Text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34BFC">
        <w:rPr>
          <w:rFonts w:ascii="Calibri" w:hAnsi="Calibri" w:cs="Calibri"/>
          <w:sz w:val="24"/>
          <w:szCs w:val="24"/>
        </w:rPr>
        <w:t>preprocessing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Pr="00734BFC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:rsidR="00734BFC" w:rsidRDefault="00734BFC" w:rsidP="00734BFC">
      <w:pPr>
        <w:rPr>
          <w:rFonts w:ascii="Calibri" w:hAnsi="Calibri" w:cs="Calibri"/>
          <w:sz w:val="24"/>
          <w:szCs w:val="24"/>
          <w:lang w:val="sr-Cyrl-RS"/>
        </w:rPr>
      </w:pPr>
    </w:p>
    <w:p w:rsidR="00AC46CA" w:rsidRDefault="00AC46CA" w:rsidP="00734BFC">
      <w:pPr>
        <w:rPr>
          <w:rFonts w:ascii="Calibri" w:hAnsi="Calibri" w:cs="Calibr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12</w:t>
      </w:r>
    </w:p>
    <w:p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lastRenderedPageBreak/>
        <w:t>Preprocessing pipeline</w:t>
      </w:r>
    </w:p>
    <w:p w:rsidR="00734BFC" w:rsidRDefault="00734BFC" w:rsidP="00734BFC"/>
    <w:p w:rsidR="00734BFC" w:rsidRPr="00734BFC" w:rsidRDefault="00734BFC" w:rsidP="00734BFC">
      <w:pPr>
        <w:rPr>
          <w:rFonts w:asciiTheme="minorHAnsi" w:hAnsiTheme="minorHAnsi" w:cstheme="minorHAnsi"/>
          <w:sz w:val="24"/>
          <w:szCs w:val="24"/>
        </w:rPr>
      </w:pPr>
      <w:r w:rsidRPr="00734BFC">
        <w:rPr>
          <w:rFonts w:asciiTheme="minorHAnsi" w:hAnsiTheme="minorHAnsi" w:cstheme="minorHAnsi"/>
          <w:sz w:val="24"/>
          <w:szCs w:val="24"/>
        </w:rPr>
        <w:t>Имплементиран је следећи pipeline:</w:t>
      </w:r>
    </w:p>
    <w:p w:rsidR="00734BFC" w:rsidRDefault="00734BFC" w:rsidP="00734BFC"/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URL-ова (http://, https://)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mentions (@username)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hashtag-ова (#topic)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Конверзија у lowercase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бројева и интерпункције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Tokenization (NLTK word_tokenize)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 words</w:t>
      </w:r>
    </w:p>
    <w:p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(WordNetLemmatizer)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Пример трансформације</w:t>
      </w:r>
    </w:p>
    <w:p w:rsidR="00734BFC" w:rsidRDefault="00734BFC" w:rsidP="00734BFC"/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r w:rsidRPr="00734BFC">
        <w:rPr>
          <w:rFonts w:ascii="Calibri" w:hAnsi="Calibri" w:cs="Calibri"/>
          <w:b/>
          <w:sz w:val="24"/>
          <w:szCs w:val="24"/>
        </w:rPr>
        <w:t xml:space="preserve"> tweet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>lose btc today</w:t>
      </w:r>
      <w:r>
        <w:rPr>
          <w:rFonts w:ascii="Calibri" w:hAnsi="Calibri" w:cs="Calibri"/>
          <w:sz w:val="24"/>
          <w:szCs w:val="24"/>
        </w:rPr>
        <w:t>”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Default="00734BFC" w:rsidP="00734BFC">
      <w:pPr>
        <w:pStyle w:val="Heading2"/>
        <w:rPr>
          <w:rFonts w:ascii="Calibri" w:hAnsi="Calibri" w:cs="Calibri"/>
        </w:rPr>
      </w:pPr>
      <w:bookmarkStart w:id="21" w:name="_Toc214300079"/>
      <w:r w:rsidRPr="00734BFC">
        <w:rPr>
          <w:rFonts w:ascii="Calibri" w:hAnsi="Calibri" w:cs="Calibri"/>
        </w:rPr>
        <w:t>3.4 Детаљан опис корака</w:t>
      </w:r>
      <w:bookmarkEnd w:id="21"/>
    </w:p>
    <w:p w:rsidR="00734BFC" w:rsidRPr="00734BFC" w:rsidRDefault="00734BFC" w:rsidP="00734BFC">
      <w:pPr>
        <w:rPr>
          <w:b/>
        </w:rPr>
      </w:pP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r w:rsidRPr="00734BFC">
        <w:rPr>
          <w:rFonts w:ascii="Calibri" w:hAnsi="Calibri" w:cs="Calibri" w:hint="eastAsia"/>
          <w:b/>
          <w:sz w:val="24"/>
          <w:szCs w:val="24"/>
        </w:rPr>
        <w:t>ова</w:t>
      </w: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 xml:space="preserve">e </w:t>
      </w:r>
      <w:r w:rsidRPr="00734BFC">
        <w:rPr>
          <w:rFonts w:ascii="Calibri" w:hAnsi="Calibri" w:cs="Calibri" w:hint="eastAsia"/>
          <w:sz w:val="24"/>
          <w:szCs w:val="24"/>
        </w:rPr>
        <w:t>често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садрже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линкове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који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носе</w:t>
      </w:r>
      <w:r w:rsidRPr="00734BFC">
        <w:rPr>
          <w:rFonts w:ascii="Calibri" w:hAnsi="Calibri" w:cs="Calibri"/>
          <w:sz w:val="24"/>
          <w:szCs w:val="24"/>
        </w:rPr>
        <w:t xml:space="preserve"> sentiment </w:t>
      </w:r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r w:rsidRPr="00734BFC">
        <w:rPr>
          <w:rFonts w:ascii="Calibri" w:hAnsi="Calibri" w:cs="Calibri"/>
          <w:sz w:val="24"/>
          <w:szCs w:val="24"/>
        </w:rPr>
        <w:t xml:space="preserve">. </w:t>
      </w:r>
      <w:r w:rsidRPr="00734BFC">
        <w:rPr>
          <w:rFonts w:ascii="Calibri" w:hAnsi="Calibri" w:cs="Calibri" w:hint="eastAsia"/>
          <w:sz w:val="24"/>
          <w:szCs w:val="24"/>
        </w:rPr>
        <w:t>Користимо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регуларне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изразе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за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њихово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уклањање</w:t>
      </w:r>
      <w:r w:rsidRPr="00734BFC">
        <w:rPr>
          <w:rFonts w:ascii="Calibri" w:hAnsi="Calibri" w:cs="Calibri"/>
          <w:sz w:val="24"/>
          <w:szCs w:val="24"/>
        </w:rPr>
        <w:t>: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gramStart"/>
      <w:r w:rsidRPr="00734BFC">
        <w:rPr>
          <w:sz w:val="24"/>
          <w:szCs w:val="24"/>
        </w:rPr>
        <w:t>re.sub(</w:t>
      </w:r>
      <w:proofErr w:type="gramEnd"/>
      <w:r w:rsidRPr="00734BFC">
        <w:rPr>
          <w:sz w:val="24"/>
          <w:szCs w:val="24"/>
        </w:rPr>
        <w:t>r'http\S+|www\S+|https\S+', '', text)</w:t>
      </w:r>
    </w:p>
    <w:p w:rsidR="00734BFC" w:rsidRDefault="00734BFC" w:rsidP="00734BFC">
      <w:pPr>
        <w:jc w:val="center"/>
        <w:rPr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r w:rsidRPr="00734BFC">
        <w:rPr>
          <w:rFonts w:ascii="Calibri" w:hAnsi="Calibri" w:cs="Calibri" w:hint="eastAsia"/>
          <w:b/>
          <w:sz w:val="24"/>
          <w:szCs w:val="24"/>
        </w:rPr>
        <w:t>ова</w:t>
      </w: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Mentions (@username)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r w:rsidRPr="00734BFC">
        <w:rPr>
          <w:rFonts w:ascii="Calibri" w:hAnsi="Calibri" w:cs="Calibri" w:hint="eastAsia"/>
          <w:sz w:val="24"/>
          <w:szCs w:val="24"/>
        </w:rPr>
        <w:t>ови</w:t>
      </w:r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 xml:space="preserve">#topic) </w:t>
      </w:r>
      <w:r w:rsidRPr="00734BFC">
        <w:rPr>
          <w:rFonts w:ascii="Calibri" w:hAnsi="Calibri" w:cs="Calibri" w:hint="eastAsia"/>
          <w:sz w:val="24"/>
          <w:szCs w:val="24"/>
        </w:rPr>
        <w:t>су</w:t>
      </w:r>
      <w:r w:rsidRPr="00734BFC">
        <w:rPr>
          <w:rFonts w:ascii="Calibri" w:hAnsi="Calibri" w:cs="Calibri"/>
          <w:sz w:val="24"/>
          <w:szCs w:val="24"/>
        </w:rPr>
        <w:t xml:space="preserve"> Twitter-</w:t>
      </w:r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које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уклањамо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јер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нису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r w:rsidRPr="00734BFC">
        <w:rPr>
          <w:rFonts w:ascii="Calibri" w:hAnsi="Calibri" w:cs="Calibri"/>
          <w:sz w:val="24"/>
          <w:szCs w:val="24"/>
        </w:rPr>
        <w:t>:</w:t>
      </w:r>
    </w:p>
    <w:p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gramStart"/>
      <w:r w:rsidRPr="00B7456A">
        <w:rPr>
          <w:sz w:val="24"/>
          <w:szCs w:val="24"/>
        </w:rPr>
        <w:t>re.sub(</w:t>
      </w:r>
      <w:proofErr w:type="gramEnd"/>
      <w:r w:rsidRPr="00B7456A">
        <w:rPr>
          <w:sz w:val="24"/>
          <w:szCs w:val="24"/>
        </w:rPr>
        <w:t xml:space="preserve">r'@\w+', '', text) # mentions </w:t>
      </w:r>
    </w:p>
    <w:p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gramStart"/>
      <w:r w:rsidRPr="00B7456A">
        <w:rPr>
          <w:sz w:val="24"/>
          <w:szCs w:val="24"/>
        </w:rPr>
        <w:t>re.sub(</w:t>
      </w:r>
      <w:proofErr w:type="gramEnd"/>
      <w:r w:rsidRPr="00B7456A">
        <w:rPr>
          <w:sz w:val="24"/>
          <w:szCs w:val="24"/>
        </w:rPr>
        <w:t>r'#\w+', '', text) # hashtags</w:t>
      </w: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P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 xml:space="preserve">Tokenization </w:t>
      </w:r>
      <w:r w:rsidRPr="00B7456A">
        <w:rPr>
          <w:rFonts w:ascii="Calibri" w:hAnsi="Calibri" w:cs="Calibri" w:hint="eastAsia"/>
          <w:b/>
          <w:sz w:val="24"/>
          <w:szCs w:val="24"/>
        </w:rPr>
        <w:t>и</w:t>
      </w:r>
      <w:r w:rsidRPr="00B7456A">
        <w:rPr>
          <w:rFonts w:ascii="Calibri" w:hAnsi="Calibri" w:cs="Calibri"/>
          <w:b/>
          <w:sz w:val="24"/>
          <w:szCs w:val="24"/>
        </w:rPr>
        <w:t xml:space="preserve"> stop words</w:t>
      </w:r>
    </w:p>
    <w:p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:rsidR="00AC46CA" w:rsidRDefault="00B7456A" w:rsidP="00040D99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:rsidR="00B7456A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13</w:t>
      </w: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lastRenderedPageBreak/>
        <w:t xml:space="preserve">from </w:t>
      </w:r>
      <w:proofErr w:type="gramStart"/>
      <w:r w:rsidRPr="00B7456A">
        <w:rPr>
          <w:sz w:val="24"/>
          <w:szCs w:val="24"/>
        </w:rPr>
        <w:t>nltk.corpus</w:t>
      </w:r>
      <w:proofErr w:type="gramEnd"/>
      <w:r w:rsidRPr="00B7456A">
        <w:rPr>
          <w:sz w:val="24"/>
          <w:szCs w:val="24"/>
        </w:rPr>
        <w:t xml:space="preserve"> import stopwords </w:t>
      </w: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>stop_words = set(</w:t>
      </w:r>
      <w:proofErr w:type="gramStart"/>
      <w:r w:rsidRPr="00B7456A">
        <w:rPr>
          <w:sz w:val="24"/>
          <w:szCs w:val="24"/>
        </w:rPr>
        <w:t>stopwords.words</w:t>
      </w:r>
      <w:proofErr w:type="gramEnd"/>
      <w:r w:rsidRPr="00B7456A">
        <w:rPr>
          <w:sz w:val="24"/>
          <w:szCs w:val="24"/>
        </w:rPr>
        <w:t xml:space="preserve">('english')) </w:t>
      </w:r>
    </w:p>
    <w:p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>tokens = [t for t in tokens if t not in stop_words]</w:t>
      </w: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WordNetLemmatizer </w:t>
      </w:r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речи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њихов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базни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облик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користећи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речник</w:t>
      </w:r>
      <w:r w:rsidRPr="00B7456A">
        <w:rPr>
          <w:rFonts w:ascii="Calibri" w:hAnsi="Calibri" w:cs="Calibri"/>
          <w:sz w:val="24"/>
          <w:szCs w:val="24"/>
        </w:rPr>
        <w:t>:</w:t>
      </w: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„going", „went", „gone"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Pr="00C343DA" w:rsidRDefault="00B7456A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Разлози preprocessing одлука</w:t>
      </w:r>
    </w:p>
    <w:p w:rsidR="00B7456A" w:rsidRDefault="00B7456A" w:rsidP="00B7456A"/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URL-ова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Не носе sentiment, само додају шум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@username референце нису релевантне за sentiment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3</w:t>
      </w:r>
      <w:r w:rsidRPr="00B7456A">
        <w:rPr>
          <w:rStyle w:val="Strong"/>
          <w:rFonts w:ascii="Calibri" w:hAnsi="Calibri" w:cs="Calibri"/>
          <w:b w:val="0"/>
        </w:rPr>
        <w:t>: Уклањање hashtag-ова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Често су редундантни са садржајем tweet-а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4</w:t>
      </w:r>
      <w:r w:rsidRPr="00B7456A">
        <w:rPr>
          <w:rStyle w:val="Strong"/>
          <w:rFonts w:ascii="Calibri" w:hAnsi="Calibri" w:cs="Calibri"/>
          <w:b w:val="0"/>
        </w:rPr>
        <w:t>: Lowercase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„Bitcoin"и „bitcoin"третирамо као исту реч</w:t>
      </w:r>
    </w:p>
    <w:p w:rsidR="00216B2B" w:rsidRDefault="00B7456A" w:rsidP="00B7456A">
      <w:pPr>
        <w:pStyle w:val="font-claude-response-body"/>
        <w:rPr>
          <w:rStyle w:val="Strong"/>
          <w:rFonts w:ascii="Calibri" w:hAnsi="Calibri" w:cs="Calibri"/>
          <w:b w:val="0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5</w:t>
      </w:r>
      <w:r w:rsidRPr="00B7456A">
        <w:rPr>
          <w:rStyle w:val="Strong"/>
          <w:rFonts w:ascii="Calibri" w:hAnsi="Calibri" w:cs="Calibri"/>
          <w:b w:val="0"/>
        </w:rPr>
        <w:t>: Stop words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Речи као „is", „the"носе мало семантичког значаја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6</w:t>
      </w:r>
      <w:r w:rsidRPr="00B7456A">
        <w:rPr>
          <w:rStyle w:val="Strong"/>
          <w:rFonts w:ascii="Calibri" w:hAnsi="Calibri" w:cs="Calibri"/>
          <w:b w:val="0"/>
        </w:rPr>
        <w:t>: Lemmatization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„going"→ „go", редукује димензионалност вокабулара</w:t>
      </w: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Default="00B7456A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CE7967" w:rsidRDefault="00CE7967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CE7967" w:rsidRPr="00B7456A" w:rsidRDefault="00CE7967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D7267A" w:rsidRPr="0018267A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9372EA" w:rsidRPr="001E2484" w:rsidRDefault="00185304" w:rsidP="009372EA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14</w:t>
      </w:r>
    </w:p>
    <w:p w:rsidR="008D150C" w:rsidRDefault="008D150C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6220B6" w:rsidRDefault="006220B6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6220B6" w:rsidRDefault="006220B6" w:rsidP="0093511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2" w:name="_Toc214300080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2"/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5-fold cross-validation.</w:t>
      </w: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pre-trained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7D5A35" w:rsidRPr="00F20890" w:rsidRDefault="007D5A35" w:rsidP="007D5A35">
      <w:pPr>
        <w:rPr>
          <w:lang w:val="sr-Cyrl-RS"/>
        </w:rPr>
      </w:pPr>
    </w:p>
    <w:p w:rsidR="007D5A35" w:rsidRPr="00F20890" w:rsidRDefault="007D5A35" w:rsidP="007D5A35">
      <w:pPr>
        <w:rPr>
          <w:lang w:val="sr-Cyrl-RS"/>
        </w:rPr>
      </w:pPr>
    </w:p>
    <w:p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A76E3C" w:rsidRDefault="00A76E3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A76E3C" w:rsidRDefault="00A76E3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666F0A" w:rsidRPr="002E6948" w:rsidRDefault="00185304" w:rsidP="002E6948">
      <w:pPr>
        <w:pStyle w:val="tab"/>
        <w:spacing w:after="0"/>
        <w:jc w:val="center"/>
        <w:rPr>
          <w:rFonts w:ascii="Times New Roman" w:hAnsi="Times New Roman"/>
          <w:sz w:val="28"/>
          <w:szCs w:val="28"/>
        </w:rPr>
      </w:pPr>
      <w:r w:rsidRPr="001E2484">
        <w:rPr>
          <w:rFonts w:ascii="Times New Roman" w:hAnsi="Times New Roman"/>
          <w:sz w:val="28"/>
          <w:szCs w:val="28"/>
        </w:rPr>
        <w:t>15</w:t>
      </w:r>
    </w:p>
    <w:p w:rsidR="00A76E3C" w:rsidRDefault="00A76E3C" w:rsidP="00A76E3C">
      <w:pPr>
        <w:pStyle w:val="Heading1"/>
      </w:pPr>
      <w:bookmarkStart w:id="23" w:name="_Toc214300081"/>
      <w:r>
        <w:lastRenderedPageBreak/>
        <w:t>Имплементација и резултати</w:t>
      </w:r>
      <w:bookmarkEnd w:id="23"/>
    </w:p>
    <w:p w:rsidR="00A76E3C" w:rsidRDefault="00A76E3C" w:rsidP="00A76E3C">
      <w:pPr>
        <w:rPr>
          <w:rFonts w:asciiTheme="minorHAnsi" w:hAnsiTheme="minorHAnsi"/>
          <w:lang w:val="sr-Cyrl-RS"/>
        </w:rPr>
      </w:pPr>
    </w:p>
    <w:p w:rsidR="00A76E3C" w:rsidRDefault="00FD75AE" w:rsidP="00D6323F">
      <w:pPr>
        <w:pStyle w:val="Heading2"/>
        <w:rPr>
          <w:rFonts w:ascii="Calibri" w:hAnsi="Calibri" w:cs="Calibri"/>
        </w:rPr>
      </w:pPr>
      <w:bookmarkStart w:id="24" w:name="_Toc214300082"/>
      <w:r w:rsidRPr="00FD75AE">
        <w:rPr>
          <w:rFonts w:ascii="Calibri" w:hAnsi="Calibri" w:cs="Calibri"/>
        </w:rPr>
        <w:t xml:space="preserve">4.1 </w:t>
      </w:r>
      <w:r w:rsidR="00A76E3C" w:rsidRPr="00FD75AE">
        <w:rPr>
          <w:rFonts w:ascii="Calibri" w:hAnsi="Calibri" w:cs="Calibri"/>
        </w:rPr>
        <w:t>Имплементација модела</w:t>
      </w:r>
      <w:bookmarkEnd w:id="24"/>
    </w:p>
    <w:p w:rsidR="00D6323F" w:rsidRDefault="00D6323F" w:rsidP="00D6323F"/>
    <w:p w:rsidR="00D6323F" w:rsidRPr="00C343DA" w:rsidRDefault="00D6323F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Naive Bayes имплементација</w:t>
      </w:r>
    </w:p>
    <w:p w:rsidR="00D6323F" w:rsidRDefault="00D6323F" w:rsidP="00D6323F"/>
    <w:p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>Naive Bayes модел имплементиран је коришћењем sklearn Pipeline:</w:t>
      </w:r>
    </w:p>
    <w:p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A2A9146" wp14:editId="5E13FFBC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59C" w:rsidRPr="00F6309C" w:rsidRDefault="0093511C" w:rsidP="00F6309C">
      <w:pPr>
        <w:jc w:val="center"/>
        <w:rPr>
          <w:rFonts w:ascii="Calibri" w:hAnsi="Calibri" w:cs="Calibri"/>
          <w:b/>
          <w:sz w:val="20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>Naive Bayes Pipeline</w:t>
      </w:r>
    </w:p>
    <w:p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SVM имплементација</w:t>
      </w:r>
    </w:p>
    <w:p w:rsidR="00F6309C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r w:rsidRPr="00F6309C">
        <w:rPr>
          <w:rFonts w:ascii="Calibri" w:hAnsi="Calibri" w:cs="Calibri" w:hint="eastAsia"/>
          <w:sz w:val="24"/>
          <w:szCs w:val="24"/>
        </w:rPr>
        <w:t>модел</w:t>
      </w:r>
      <w:r w:rsidRPr="00F6309C">
        <w:rPr>
          <w:rFonts w:ascii="Calibri" w:hAnsi="Calibri" w:cs="Calibri"/>
          <w:sz w:val="24"/>
          <w:szCs w:val="24"/>
        </w:rPr>
        <w:t xml:space="preserve"> </w:t>
      </w:r>
      <w:r w:rsidRPr="00F6309C">
        <w:rPr>
          <w:rFonts w:ascii="Calibri" w:hAnsi="Calibri" w:cs="Calibri" w:hint="eastAsia"/>
          <w:sz w:val="24"/>
          <w:szCs w:val="24"/>
        </w:rPr>
        <w:t>са</w:t>
      </w:r>
      <w:r w:rsidRPr="00F6309C">
        <w:rPr>
          <w:rFonts w:ascii="Calibri" w:hAnsi="Calibri" w:cs="Calibri"/>
          <w:sz w:val="24"/>
          <w:szCs w:val="24"/>
        </w:rPr>
        <w:t xml:space="preserve"> hyperparameter tuning:</w:t>
      </w:r>
    </w:p>
    <w:p w:rsidR="00185304" w:rsidRDefault="00185304" w:rsidP="00405C51">
      <w:pPr>
        <w:rPr>
          <w:rFonts w:ascii="Calibri" w:hAnsi="Calibri" w:cs="Calibri"/>
          <w:sz w:val="24"/>
          <w:szCs w:val="24"/>
        </w:rPr>
      </w:pPr>
    </w:p>
    <w:p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46B49A" wp14:editId="738B4199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09C" w:rsidRDefault="00F6309C" w:rsidP="00F6309C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r>
        <w:rPr>
          <w:rFonts w:ascii="Calibri" w:hAnsi="Calibri" w:cs="Calibri"/>
          <w:b/>
          <w:sz w:val="20"/>
        </w:rPr>
        <w:t>GridSearchCV</w:t>
      </w:r>
    </w:p>
    <w:p w:rsidR="00B3310C" w:rsidRDefault="00B3310C" w:rsidP="00B3310C">
      <w:pPr>
        <w:rPr>
          <w:rFonts w:ascii="Calibri" w:hAnsi="Calibri" w:cs="Calibri"/>
          <w:b/>
          <w:sz w:val="24"/>
          <w:szCs w:val="24"/>
        </w:rPr>
      </w:pPr>
    </w:p>
    <w:p w:rsidR="00B3310C" w:rsidRPr="002E6948" w:rsidRDefault="002E6948" w:rsidP="002E6948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16</w:t>
      </w:r>
    </w:p>
    <w:p w:rsidR="00B3310C" w:rsidRPr="00C343DA" w:rsidRDefault="00B331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</w:p>
    <w:p w:rsidR="00B3310C" w:rsidRDefault="00B3310C" w:rsidP="00B3310C">
      <w:pPr>
        <w:rPr>
          <w:rFonts w:asciiTheme="minorHAnsi" w:hAnsiTheme="minorHAnsi"/>
          <w:lang w:val="sr-Cyrl-RS"/>
        </w:rPr>
      </w:pPr>
    </w:p>
    <w:p w:rsidR="00B3310C" w:rsidRDefault="00B3310C" w:rsidP="00B3310C">
      <w:pPr>
        <w:rPr>
          <w:rFonts w:asciiTheme="minorHAnsi" w:hAnsiTheme="minorHAnsi"/>
          <w:sz w:val="24"/>
          <w:szCs w:val="24"/>
          <w:lang w:val="sr-Cyrl-RS"/>
        </w:rPr>
      </w:pPr>
      <w:r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 w:rsidRPr="00B3310C">
        <w:rPr>
          <w:rFonts w:asciiTheme="minorHAnsi" w:hAnsiTheme="minorHAnsi"/>
          <w:sz w:val="24"/>
          <w:szCs w:val="24"/>
          <w:lang w:val="sr-Cyrl-RS"/>
        </w:rPr>
        <w:t xml:space="preserve"> fine-tuning:</w:t>
      </w:r>
    </w:p>
    <w:p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6079A0" wp14:editId="5026D075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535" w:rsidRPr="00167384" w:rsidRDefault="00443535" w:rsidP="00443535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BERT</w:t>
      </w:r>
      <w:r w:rsidRPr="00167384">
        <w:rPr>
          <w:rFonts w:ascii="Calibri" w:hAnsi="Calibri" w:cs="Calibri"/>
          <w:b/>
          <w:sz w:val="20"/>
          <w:lang w:val="sr-Cyrl-RS"/>
        </w:rPr>
        <w:t xml:space="preserve"> </w:t>
      </w:r>
      <w:r>
        <w:rPr>
          <w:rFonts w:ascii="Calibri" w:hAnsi="Calibri" w:cs="Calibri"/>
          <w:b/>
          <w:sz w:val="20"/>
        </w:rPr>
        <w:t>Fine</w:t>
      </w:r>
      <w:r w:rsidRPr="00167384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</w:rPr>
        <w:t>tuning</w:t>
      </w:r>
    </w:p>
    <w:p w:rsidR="00E52F6A" w:rsidRDefault="00E52F6A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Pr="00167384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E52F6A" w:rsidRDefault="00E52F6A" w:rsidP="00E52F6A">
      <w:pPr>
        <w:pStyle w:val="Heading2"/>
        <w:rPr>
          <w:rFonts w:ascii="Calibri" w:hAnsi="Calibri" w:cs="Calibri"/>
          <w:lang w:val="sr-Cyrl-RS"/>
        </w:rPr>
      </w:pPr>
    </w:p>
    <w:p w:rsidR="00E52F6A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17</w:t>
      </w:r>
    </w:p>
    <w:p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5" w:name="_Toc214300083"/>
      <w:r w:rsidRPr="00167384">
        <w:rPr>
          <w:rFonts w:ascii="Calibri" w:hAnsi="Calibri" w:cs="Calibri"/>
          <w:lang w:val="sr-Cyrl-RS"/>
        </w:rPr>
        <w:lastRenderedPageBreak/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5"/>
    </w:p>
    <w:p w:rsidR="00E52F6A" w:rsidRDefault="00E52F6A" w:rsidP="00E52F6A">
      <w:pPr>
        <w:rPr>
          <w:rFonts w:asciiTheme="minorHAnsi" w:hAnsiTheme="minorHAnsi"/>
          <w:lang w:val="sr-Cyrl-RS"/>
        </w:rPr>
      </w:pPr>
    </w:p>
    <w:p w:rsidR="00E52F6A" w:rsidRDefault="00E52F6A" w:rsidP="00E52F6A">
      <w:pPr>
        <w:jc w:val="center"/>
        <w:rPr>
          <w:rFonts w:asciiTheme="minorHAnsi" w:hAnsiTheme="minorHAnsi"/>
          <w:sz w:val="24"/>
          <w:szCs w:val="24"/>
        </w:rPr>
      </w:pPr>
    </w:p>
    <w:p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C17F077" wp14:editId="3D710EE0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948" w:rsidRDefault="002E6948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4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  <w:r w:rsidRPr="00E52F6A">
        <w:rPr>
          <w:rFonts w:ascii="Calibri" w:hAnsi="Calibri" w:cs="Calibri" w:hint="eastAsia"/>
          <w:b/>
          <w:sz w:val="24"/>
          <w:szCs w:val="24"/>
        </w:rPr>
        <w:t>Кључна</w:t>
      </w:r>
      <w:r w:rsidRPr="00E52F6A">
        <w:rPr>
          <w:rFonts w:ascii="Calibri" w:hAnsi="Calibri" w:cs="Calibri"/>
          <w:b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b/>
          <w:sz w:val="24"/>
          <w:szCs w:val="24"/>
        </w:rPr>
        <w:t>запажања</w:t>
      </w:r>
      <w:r w:rsidRPr="00E52F6A">
        <w:rPr>
          <w:rFonts w:ascii="Calibri" w:hAnsi="Calibri" w:cs="Calibri"/>
          <w:b/>
          <w:sz w:val="24"/>
          <w:szCs w:val="24"/>
        </w:rPr>
        <w:t>:</w:t>
      </w:r>
    </w:p>
    <w:p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SVM </w:t>
      </w:r>
      <w:r w:rsidRPr="00E52F6A">
        <w:rPr>
          <w:rFonts w:ascii="Calibri" w:hAnsi="Calibri" w:cs="Calibri" w:hint="eastAsia"/>
          <w:sz w:val="24"/>
          <w:szCs w:val="24"/>
        </w:rPr>
        <w:t>постиже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најбоље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перформансе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са</w:t>
      </w:r>
      <w:r w:rsidRPr="00E52F6A">
        <w:rPr>
          <w:rFonts w:ascii="Calibri" w:hAnsi="Calibri" w:cs="Calibri"/>
          <w:sz w:val="24"/>
          <w:szCs w:val="24"/>
        </w:rPr>
        <w:t xml:space="preserve"> 95.24% accuracy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BERT </w:t>
      </w:r>
      <w:r w:rsidRPr="00E52F6A">
        <w:rPr>
          <w:rFonts w:ascii="Calibri" w:hAnsi="Calibri" w:cs="Calibri" w:hint="eastAsia"/>
          <w:sz w:val="24"/>
          <w:szCs w:val="24"/>
        </w:rPr>
        <w:t>је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веома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близу</w:t>
      </w:r>
      <w:r w:rsidRPr="00E52F6A">
        <w:rPr>
          <w:rFonts w:ascii="Calibri" w:hAnsi="Calibri" w:cs="Calibri"/>
          <w:sz w:val="24"/>
          <w:szCs w:val="24"/>
        </w:rPr>
        <w:t xml:space="preserve"> SVM-</w:t>
      </w:r>
      <w:r w:rsidRPr="00E52F6A">
        <w:rPr>
          <w:rFonts w:ascii="Calibri" w:hAnsi="Calibri" w:cs="Calibri" w:hint="eastAsia"/>
          <w:sz w:val="24"/>
          <w:szCs w:val="24"/>
        </w:rPr>
        <w:t>у</w:t>
      </w:r>
      <w:r w:rsidRPr="00E52F6A">
        <w:rPr>
          <w:rFonts w:ascii="Calibri" w:hAnsi="Calibri" w:cs="Calibri"/>
          <w:sz w:val="24"/>
          <w:szCs w:val="24"/>
        </w:rPr>
        <w:t xml:space="preserve"> (</w:t>
      </w:r>
      <w:r w:rsidRPr="00E52F6A">
        <w:rPr>
          <w:rFonts w:ascii="Calibri" w:hAnsi="Calibri" w:cs="Calibri" w:hint="eastAsia"/>
          <w:sz w:val="24"/>
          <w:szCs w:val="24"/>
        </w:rPr>
        <w:t>разлика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од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само</w:t>
      </w:r>
      <w:r w:rsidRPr="00E52F6A">
        <w:rPr>
          <w:rFonts w:ascii="Calibri" w:hAnsi="Calibri" w:cs="Calibri"/>
          <w:sz w:val="24"/>
          <w:szCs w:val="24"/>
        </w:rPr>
        <w:t xml:space="preserve"> 0.4%)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Naive Bayes </w:t>
      </w:r>
      <w:r w:rsidRPr="00E52F6A">
        <w:rPr>
          <w:rFonts w:ascii="Calibri" w:hAnsi="Calibri" w:cs="Calibri" w:hint="eastAsia"/>
          <w:sz w:val="24"/>
          <w:szCs w:val="24"/>
        </w:rPr>
        <w:t>показује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солидне</w:t>
      </w:r>
      <w:r w:rsidRPr="00E52F6A">
        <w:rPr>
          <w:rFonts w:ascii="Calibri" w:hAnsi="Calibri" w:cs="Calibri"/>
          <w:sz w:val="24"/>
          <w:szCs w:val="24"/>
        </w:rPr>
        <w:t xml:space="preserve"> baseline </w:t>
      </w:r>
      <w:r w:rsidRPr="00E52F6A">
        <w:rPr>
          <w:rFonts w:ascii="Calibri" w:hAnsi="Calibri" w:cs="Calibri" w:hint="eastAsia"/>
          <w:sz w:val="24"/>
          <w:szCs w:val="24"/>
        </w:rPr>
        <w:t>перформансе</w:t>
      </w:r>
      <w:r w:rsidRPr="00E52F6A">
        <w:rPr>
          <w:rFonts w:ascii="Calibri" w:hAnsi="Calibri" w:cs="Calibri"/>
          <w:sz w:val="24"/>
          <w:szCs w:val="24"/>
        </w:rPr>
        <w:t xml:space="preserve"> (90.87%)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 w:hint="eastAsia"/>
          <w:sz w:val="24"/>
          <w:szCs w:val="24"/>
        </w:rPr>
        <w:t>Сви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модели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прелазе</w:t>
      </w:r>
      <w:r w:rsidRPr="00E52F6A">
        <w:rPr>
          <w:rFonts w:ascii="Calibri" w:hAnsi="Calibri" w:cs="Calibri"/>
          <w:sz w:val="24"/>
          <w:szCs w:val="24"/>
        </w:rPr>
        <w:t xml:space="preserve"> 85% threshold </w:t>
      </w:r>
      <w:r w:rsidRPr="00E52F6A">
        <w:rPr>
          <w:rFonts w:ascii="Calibri" w:hAnsi="Calibri" w:cs="Calibri" w:hint="eastAsia"/>
          <w:sz w:val="24"/>
          <w:szCs w:val="24"/>
        </w:rPr>
        <w:t>потребан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за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практичну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примену</w:t>
      </w:r>
    </w:p>
    <w:p w:rsidR="00F6309C" w:rsidRDefault="00F6309C" w:rsidP="000E6968">
      <w:pPr>
        <w:rPr>
          <w:rFonts w:ascii="Calibri" w:hAnsi="Calibri" w:cs="Calibri"/>
          <w:sz w:val="24"/>
          <w:szCs w:val="24"/>
        </w:rPr>
      </w:pPr>
    </w:p>
    <w:p w:rsidR="00936871" w:rsidRDefault="00936871" w:rsidP="000E6968">
      <w:pPr>
        <w:rPr>
          <w:rFonts w:ascii="Calibri" w:hAnsi="Calibri" w:cs="Calibri"/>
          <w:sz w:val="24"/>
          <w:szCs w:val="24"/>
        </w:rPr>
      </w:pPr>
    </w:p>
    <w:p w:rsidR="000E6968" w:rsidRPr="00C343DA" w:rsidRDefault="000E6968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Confusion Matrix – SVM Model</w:t>
      </w:r>
    </w:p>
    <w:p w:rsidR="000E6968" w:rsidRDefault="000E6968" w:rsidP="000E6968"/>
    <w:p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55474C7" wp14:editId="0410C220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68" w:rsidRDefault="000E6968" w:rsidP="000E6968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5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SVM Confusion Matrix</w:t>
      </w:r>
    </w:p>
    <w:p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:rsidR="00936871" w:rsidRDefault="00254E09" w:rsidP="00936871">
      <w:pPr>
        <w:rPr>
          <w:rFonts w:ascii="Calibri" w:hAnsi="Calibri" w:cs="Calibri"/>
          <w:sz w:val="24"/>
          <w:szCs w:val="24"/>
        </w:rPr>
      </w:pPr>
      <w:r w:rsidRPr="00254E09">
        <w:rPr>
          <w:rFonts w:ascii="Calibri" w:hAnsi="Calibri" w:cs="Calibri" w:hint="eastAsia"/>
          <w:sz w:val="24"/>
          <w:szCs w:val="24"/>
        </w:rPr>
        <w:t>Висока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confusion matrix-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потврђује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одличну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класа</w:t>
      </w:r>
      <w:r w:rsidRPr="00254E09">
        <w:rPr>
          <w:rFonts w:ascii="Calibri" w:hAnsi="Calibri" w:cs="Calibri"/>
          <w:sz w:val="24"/>
          <w:szCs w:val="24"/>
        </w:rPr>
        <w:t>.</w:t>
      </w:r>
    </w:p>
    <w:p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:rsidR="00254E09" w:rsidRPr="00C343DA" w:rsidRDefault="00254E0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Cross-Validation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резултати</w:t>
      </w:r>
    </w:p>
    <w:p w:rsidR="00254E09" w:rsidRDefault="00254E09" w:rsidP="00254E09">
      <w:pPr>
        <w:rPr>
          <w:rFonts w:asciiTheme="minorHAnsi" w:hAnsiTheme="minorHAnsi"/>
          <w:lang w:val="sr-Cyrl-RS"/>
        </w:rPr>
      </w:pPr>
    </w:p>
    <w:p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  <w:r w:rsidRPr="00254E09">
        <w:rPr>
          <w:rFonts w:asciiTheme="minorHAnsi" w:hAnsiTheme="minorHAnsi"/>
          <w:sz w:val="24"/>
          <w:szCs w:val="24"/>
          <w:lang w:val="sr-Cyrl-RS"/>
        </w:rPr>
        <w:t xml:space="preserve">5-fold cross-validation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1F3F236" wp14:editId="569FB804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E09" w:rsidRDefault="00254E09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C343DA">
        <w:rPr>
          <w:rFonts w:ascii="Calibri" w:hAnsi="Calibri" w:cs="Calibri"/>
          <w:b/>
          <w:sz w:val="20"/>
          <w:lang w:val="sr-Cyrl-RS"/>
        </w:rPr>
        <w:t>6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Cross</w:t>
      </w:r>
      <w:r w:rsidRPr="00C343DA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</w:rPr>
        <w:t>Validation</w:t>
      </w:r>
      <w:r w:rsidRPr="00C343DA">
        <w:rPr>
          <w:rFonts w:ascii="Calibri" w:hAnsi="Calibri" w:cs="Calibri"/>
          <w:b/>
          <w:sz w:val="20"/>
          <w:lang w:val="sr-Cyrl-RS"/>
        </w:rPr>
        <w:t xml:space="preserve"> </w:t>
      </w:r>
      <w:r>
        <w:rPr>
          <w:rFonts w:ascii="Calibri" w:hAnsi="Calibri" w:cs="Calibri"/>
          <w:b/>
          <w:sz w:val="20"/>
          <w:lang w:val="sr-Cyrl-RS"/>
        </w:rPr>
        <w:t>резултати</w:t>
      </w:r>
    </w:p>
    <w:p w:rsidR="00254E09" w:rsidRPr="001E2484" w:rsidRDefault="00185304" w:rsidP="00254E09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18</w:t>
      </w:r>
    </w:p>
    <w:p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lastRenderedPageBreak/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 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:rsidR="003F3BD9" w:rsidRDefault="003F3BD9" w:rsidP="003F3BD9">
      <w:pPr>
        <w:rPr>
          <w:rFonts w:asciiTheme="minorHAnsi" w:hAnsiTheme="minorHAnsi"/>
          <w:lang w:val="sr-Cyrl-RS"/>
        </w:rPr>
      </w:pPr>
    </w:p>
    <w:p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3F3BD9">
        <w:rPr>
          <w:rFonts w:asciiTheme="minorHAnsi" w:hAnsiTheme="minorHAnsi"/>
          <w:sz w:val="24"/>
          <w:szCs w:val="24"/>
          <w:lang w:val="sr-Cyrl-RS"/>
        </w:rPr>
        <w:t xml:space="preserve">McNemar's test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634659" wp14:editId="238E9675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BD9" w:rsidRDefault="003F3BD9" w:rsidP="003F3BD9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Слика 7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3F3BD9">
        <w:rPr>
          <w:rFonts w:ascii="Calibri" w:hAnsi="Calibri" w:cs="Calibri"/>
          <w:b/>
          <w:sz w:val="20"/>
        </w:rPr>
        <w:t>McNemar's Test p-values</w:t>
      </w:r>
    </w:p>
    <w:p w:rsidR="001104AE" w:rsidRDefault="001104AE" w:rsidP="003F3BD9">
      <w:pPr>
        <w:jc w:val="center"/>
        <w:rPr>
          <w:rFonts w:ascii="Calibri" w:hAnsi="Calibri" w:cs="Calibri"/>
          <w:b/>
          <w:sz w:val="20"/>
        </w:rPr>
      </w:pPr>
    </w:p>
    <w:p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/>
          <w:sz w:val="24"/>
          <w:szCs w:val="24"/>
          <w:lang w:val="sr-Cyrl-RS"/>
        </w:rPr>
        <w:t xml:space="preserve">SVM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BERT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супериорнији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Naive Bayes (p &lt; 0.001)</w:t>
      </w: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sz w:val="24"/>
          <w:szCs w:val="24"/>
          <w:lang w:val="sr-Cyrl-RS"/>
        </w:rPr>
        <w:t>Разлика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SVM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BERT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 xml:space="preserve"> није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(p = 0.273)</w:t>
      </w: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sz w:val="24"/>
          <w:szCs w:val="24"/>
          <w:lang w:val="sr-Cyrl-RS"/>
        </w:rPr>
        <w:t>Оба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напредна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приближно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једнаке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</w:p>
    <w:p w:rsidR="003F3BD9" w:rsidRP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0E6968" w:rsidRPr="00C343DA" w:rsidRDefault="008A0EF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Training Time и Resource Usage</w:t>
      </w:r>
    </w:p>
    <w:p w:rsidR="008A0EFE" w:rsidRDefault="008A0EFE" w:rsidP="008A0EFE">
      <w:pPr>
        <w:rPr>
          <w:rFonts w:asciiTheme="minorHAnsi" w:hAnsiTheme="minorHAnsi"/>
          <w:lang w:val="sr-Cyrl-RS"/>
        </w:rPr>
      </w:pPr>
    </w:p>
    <w:p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302EBCFA" wp14:editId="0C149EB0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8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8A0EFE">
        <w:rPr>
          <w:rFonts w:ascii="Calibri" w:hAnsi="Calibri" w:cs="Calibri"/>
          <w:b/>
          <w:sz w:val="20"/>
        </w:rPr>
        <w:t>Computational Efficiency</w:t>
      </w:r>
    </w:p>
    <w:p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8A0EFE" w:rsidRDefault="008A0EFE" w:rsidP="008A0EFE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Trade-offs:</w:t>
      </w:r>
    </w:p>
    <w:p w:rsidR="008A0EFE" w:rsidRPr="008A0EFE" w:rsidRDefault="008A0EFE" w:rsidP="008A0EFE">
      <w:pPr>
        <w:rPr>
          <w:rFonts w:ascii="Calibri" w:hAnsi="Calibri" w:cs="Calibri"/>
          <w:sz w:val="24"/>
          <w:szCs w:val="24"/>
        </w:rPr>
      </w:pPr>
    </w:p>
    <w:p w:rsidR="008A0EFE" w:rsidRP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SVM </w:t>
      </w:r>
      <w:r w:rsidRPr="008A0EFE">
        <w:rPr>
          <w:rFonts w:ascii="Calibri" w:hAnsi="Calibri" w:cs="Calibri" w:hint="eastAsia"/>
          <w:sz w:val="24"/>
          <w:szCs w:val="24"/>
        </w:rPr>
        <w:t>нуди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најбољи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између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брзине</w:t>
      </w:r>
    </w:p>
    <w:p w:rsidR="008A0EFE" w:rsidRP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BERT </w:t>
      </w:r>
      <w:r w:rsidRPr="008A0EFE">
        <w:rPr>
          <w:rFonts w:ascii="Calibri" w:hAnsi="Calibri" w:cs="Calibri" w:hint="eastAsia"/>
          <w:sz w:val="24"/>
          <w:szCs w:val="24"/>
        </w:rPr>
        <w:t>захтева</w:t>
      </w:r>
      <w:r w:rsidRPr="008A0EFE">
        <w:rPr>
          <w:rFonts w:ascii="Calibri" w:hAnsi="Calibri" w:cs="Calibri"/>
          <w:sz w:val="24"/>
          <w:szCs w:val="24"/>
        </w:rPr>
        <w:t xml:space="preserve"> GPU </w:t>
      </w:r>
      <w:r w:rsidRPr="008A0EFE">
        <w:rPr>
          <w:rFonts w:ascii="Calibri" w:hAnsi="Calibri" w:cs="Calibri" w:hint="eastAsia"/>
          <w:sz w:val="24"/>
          <w:szCs w:val="24"/>
        </w:rPr>
        <w:t>али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пружа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најнуансиранију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анализу</w:t>
      </w:r>
    </w:p>
    <w:p w:rsid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Naive Bayes </w:t>
      </w:r>
      <w:r w:rsidRPr="008A0EFE">
        <w:rPr>
          <w:rFonts w:ascii="Calibri" w:hAnsi="Calibri" w:cs="Calibri" w:hint="eastAsia"/>
          <w:sz w:val="24"/>
          <w:szCs w:val="24"/>
        </w:rPr>
        <w:t>је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најбржи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али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са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нижом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тачношћу</w:t>
      </w:r>
    </w:p>
    <w:p w:rsidR="009F28B4" w:rsidRDefault="009F28B4" w:rsidP="009F28B4">
      <w:pPr>
        <w:rPr>
          <w:rFonts w:ascii="Calibri" w:hAnsi="Calibri" w:cs="Calibri"/>
          <w:sz w:val="24"/>
          <w:szCs w:val="24"/>
        </w:rPr>
      </w:pPr>
    </w:p>
    <w:p w:rsidR="009F28B4" w:rsidRDefault="009F28B4" w:rsidP="009F28B4">
      <w:pPr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sz w:val="26"/>
          <w:szCs w:val="26"/>
        </w:rPr>
        <w:t>Feature Importance Analysis</w:t>
      </w: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19</w:t>
      </w: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9F28B4" w:rsidRPr="009F28B4" w:rsidRDefault="009F28B4" w:rsidP="009F28B4">
      <w:pPr>
        <w:rPr>
          <w:rFonts w:ascii="Calibri" w:hAnsi="Calibri" w:cs="Calibri"/>
          <w:sz w:val="24"/>
          <w:szCs w:val="24"/>
        </w:rPr>
      </w:pPr>
      <w:r w:rsidRPr="009F28B4">
        <w:rPr>
          <w:rFonts w:ascii="Calibri" w:hAnsi="Calibri" w:cs="Calibri" w:hint="eastAsia"/>
          <w:sz w:val="24"/>
          <w:szCs w:val="24"/>
        </w:rPr>
        <w:t>За</w:t>
      </w:r>
      <w:r w:rsidRPr="009F28B4">
        <w:rPr>
          <w:rFonts w:ascii="Calibri" w:hAnsi="Calibri" w:cs="Calibri"/>
          <w:sz w:val="24"/>
          <w:szCs w:val="24"/>
        </w:rPr>
        <w:t xml:space="preserve"> SVM </w:t>
      </w:r>
      <w:r w:rsidRPr="009F28B4">
        <w:rPr>
          <w:rFonts w:ascii="Calibri" w:hAnsi="Calibri" w:cs="Calibri" w:hint="eastAsia"/>
          <w:sz w:val="24"/>
          <w:szCs w:val="24"/>
        </w:rPr>
        <w:t>модел</w:t>
      </w:r>
      <w:r w:rsidRPr="009F28B4">
        <w:rPr>
          <w:rFonts w:ascii="Calibri" w:hAnsi="Calibri" w:cs="Calibri"/>
          <w:sz w:val="24"/>
          <w:szCs w:val="24"/>
        </w:rPr>
        <w:t xml:space="preserve">, </w:t>
      </w:r>
      <w:r w:rsidRPr="009F28B4">
        <w:rPr>
          <w:rFonts w:ascii="Calibri" w:hAnsi="Calibri" w:cs="Calibri" w:hint="eastAsia"/>
          <w:sz w:val="24"/>
          <w:szCs w:val="24"/>
        </w:rPr>
        <w:t>анализирали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смо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најважније</w:t>
      </w:r>
      <w:r w:rsidRPr="009F28B4">
        <w:rPr>
          <w:rFonts w:ascii="Calibri" w:hAnsi="Calibri" w:cs="Calibri"/>
          <w:sz w:val="24"/>
          <w:szCs w:val="24"/>
        </w:rPr>
        <w:t xml:space="preserve"> TF-IDF features </w:t>
      </w:r>
      <w:r w:rsidRPr="009F28B4">
        <w:rPr>
          <w:rFonts w:ascii="Calibri" w:hAnsi="Calibri" w:cs="Calibri" w:hint="eastAsia"/>
          <w:sz w:val="24"/>
          <w:szCs w:val="24"/>
        </w:rPr>
        <w:t>за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сваку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класу</w:t>
      </w:r>
      <w:r w:rsidRPr="009F28B4">
        <w:rPr>
          <w:rFonts w:ascii="Calibri" w:hAnsi="Calibri" w:cs="Calibri"/>
          <w:sz w:val="24"/>
          <w:szCs w:val="24"/>
        </w:rPr>
        <w:t>.</w:t>
      </w:r>
    </w:p>
    <w:p w:rsidR="008A0EFE" w:rsidRPr="00185304" w:rsidRDefault="008A0EFE" w:rsidP="008A0EFE">
      <w:pPr>
        <w:jc w:val="center"/>
        <w:rPr>
          <w:rFonts w:asciiTheme="minorHAnsi" w:hAnsiTheme="minorHAnsi"/>
          <w:sz w:val="24"/>
          <w:szCs w:val="24"/>
        </w:rPr>
      </w:pPr>
    </w:p>
    <w:p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E186D94" wp14:editId="5A307D9D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8B4" w:rsidRDefault="009F28B4" w:rsidP="009F28B4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9F28B4">
        <w:rPr>
          <w:rFonts w:ascii="Calibri" w:hAnsi="Calibri" w:cs="Calibri"/>
          <w:b/>
          <w:sz w:val="20"/>
          <w:lang w:val="sr-Cyrl-RS"/>
        </w:rPr>
        <w:t>9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9F28B4">
        <w:rPr>
          <w:rFonts w:ascii="Calibri" w:hAnsi="Calibri" w:cs="Calibri"/>
          <w:b/>
          <w:sz w:val="20"/>
        </w:rPr>
        <w:t>Top</w:t>
      </w:r>
      <w:r w:rsidRPr="009F28B4">
        <w:rPr>
          <w:rFonts w:ascii="Calibri" w:hAnsi="Calibri" w:cs="Calibri"/>
          <w:b/>
          <w:sz w:val="20"/>
          <w:lang w:val="sr-Cyrl-RS"/>
        </w:rPr>
        <w:t xml:space="preserve"> 10 </w:t>
      </w:r>
      <w:r w:rsidRPr="009F28B4">
        <w:rPr>
          <w:rFonts w:ascii="Calibri" w:hAnsi="Calibri" w:cs="Calibri"/>
          <w:b/>
          <w:sz w:val="20"/>
        </w:rPr>
        <w:t>Features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Сваку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Класу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Pr="009F28B4">
        <w:rPr>
          <w:rFonts w:ascii="Calibri" w:hAnsi="Calibri" w:cs="Calibri"/>
          <w:b/>
          <w:sz w:val="20"/>
        </w:rPr>
        <w:t>SVM</w:t>
      </w:r>
      <w:r w:rsidRPr="009F28B4">
        <w:rPr>
          <w:rFonts w:ascii="Calibri" w:hAnsi="Calibri" w:cs="Calibri"/>
          <w:b/>
          <w:sz w:val="20"/>
          <w:lang w:val="sr-Cyrl-RS"/>
        </w:rPr>
        <w:t>)</w:t>
      </w:r>
    </w:p>
    <w:p w:rsidR="009F28B4" w:rsidRDefault="009F28B4" w:rsidP="009F28B4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9F28B4" w:rsidRPr="009F28B4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>Insights: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Negative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фокусирани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Positive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Neutral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:rsidR="009F28B4" w:rsidRPr="008A0EFE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</w:rPr>
        <w:t>Error</w:t>
      </w:r>
      <w:r w:rsidRPr="00567C6F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Analysis</w:t>
      </w: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Pr="00250BEC">
        <w:rPr>
          <w:rFonts w:ascii="Calibri" w:hAnsi="Calibri" w:cs="Calibri"/>
          <w:sz w:val="24"/>
          <w:szCs w:val="24"/>
        </w:rPr>
        <w:t>tweet</w:t>
      </w:r>
      <w:r w:rsidRPr="00567C6F">
        <w:rPr>
          <w:rFonts w:ascii="Calibri" w:hAnsi="Calibri" w:cs="Calibri"/>
          <w:sz w:val="24"/>
          <w:szCs w:val="24"/>
          <w:lang w:val="sr-Cyrl-RS"/>
        </w:rPr>
        <w:t>-ова идентификовали смо главне узроке грешака.</w:t>
      </w: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„Great, lost all my money on Bitcoin!" (</w:t>
      </w:r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као</w:t>
      </w:r>
      <w:r w:rsidRPr="00250BEC">
        <w:rPr>
          <w:rFonts w:ascii="Calibri" w:hAnsi="Calibri" w:cs="Calibri"/>
          <w:sz w:val="24"/>
          <w:szCs w:val="24"/>
        </w:rPr>
        <w:t xml:space="preserve"> Positive </w:t>
      </w:r>
      <w:r w:rsidRPr="00250BEC">
        <w:rPr>
          <w:rFonts w:ascii="Calibri" w:hAnsi="Calibri" w:cs="Calibri" w:hint="eastAsia"/>
          <w:sz w:val="24"/>
          <w:szCs w:val="24"/>
        </w:rPr>
        <w:t>уместо</w:t>
      </w:r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r w:rsidRPr="00250BEC">
        <w:rPr>
          <w:rFonts w:ascii="Calibri" w:hAnsi="Calibri" w:cs="Calibri" w:hint="eastAsia"/>
          <w:sz w:val="24"/>
          <w:szCs w:val="24"/>
        </w:rPr>
        <w:t>може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бити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позитивно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или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негативно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„BTC to the moon! rekt lol" (</w:t>
      </w:r>
      <w:r w:rsidRPr="00250BEC">
        <w:rPr>
          <w:rFonts w:ascii="Calibri" w:hAnsi="Calibri" w:cs="Calibri" w:hint="eastAsia"/>
          <w:sz w:val="24"/>
          <w:szCs w:val="24"/>
        </w:rPr>
        <w:t>мешани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сигнали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r w:rsidRPr="00810CBC">
        <w:rPr>
          <w:rFonts w:ascii="Calibri" w:hAnsi="Calibri" w:cs="Calibri"/>
          <w:b/>
          <w:sz w:val="24"/>
          <w:szCs w:val="24"/>
        </w:rPr>
        <w:t xml:space="preserve"> sentiment </w:t>
      </w:r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Pr="001E2484" w:rsidRDefault="00185304" w:rsidP="00185304">
      <w:pPr>
        <w:pStyle w:val="tab"/>
        <w:spacing w:after="0"/>
        <w:jc w:val="center"/>
        <w:rPr>
          <w:rFonts w:ascii="Times New Roman" w:hAnsi="Times New Roman"/>
          <w:sz w:val="28"/>
          <w:szCs w:val="28"/>
          <w:lang w:val="de-DE"/>
        </w:rPr>
      </w:pPr>
      <w:r w:rsidRPr="001E2484">
        <w:rPr>
          <w:rFonts w:ascii="Times New Roman" w:hAnsi="Times New Roman"/>
          <w:sz w:val="28"/>
          <w:szCs w:val="28"/>
          <w:lang w:val="de-DE"/>
        </w:rPr>
        <w:t>20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de-DE"/>
        </w:rPr>
      </w:pPr>
      <w:r w:rsidRPr="00567C6F">
        <w:rPr>
          <w:rFonts w:ascii="Calibri" w:hAnsi="Calibri" w:cs="Calibri"/>
          <w:b/>
          <w:sz w:val="24"/>
          <w:szCs w:val="24"/>
          <w:lang w:val="de-DE"/>
        </w:rPr>
        <w:lastRenderedPageBreak/>
        <w:t>BERT vs SVM Error Patterns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de-DE"/>
        </w:rPr>
      </w:pP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r w:rsidRPr="00810CBC">
        <w:rPr>
          <w:rFonts w:ascii="Calibri" w:hAnsi="Calibri" w:cs="Calibri" w:hint="eastAsia"/>
          <w:sz w:val="24"/>
          <w:szCs w:val="24"/>
        </w:rPr>
        <w:t>боље</w:t>
      </w:r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рукује</w:t>
      </w:r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са</w:t>
      </w:r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Иронијом</w:t>
      </w:r>
      <w:r w:rsidRPr="00810CBC">
        <w:rPr>
          <w:rFonts w:ascii="Calibri" w:hAnsi="Calibri" w:cs="Calibri"/>
          <w:sz w:val="24"/>
          <w:szCs w:val="24"/>
        </w:rPr>
        <w:t xml:space="preserve"> (</w:t>
      </w:r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контексту</w:t>
      </w:r>
      <w:r w:rsidRPr="00810CBC">
        <w:rPr>
          <w:rFonts w:ascii="Calibri" w:hAnsi="Calibri" w:cs="Calibri"/>
          <w:sz w:val="24"/>
          <w:szCs w:val="24"/>
        </w:rPr>
        <w:t>)</w:t>
      </w:r>
    </w:p>
    <w:p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Сложеним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</w:p>
    <w:p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r w:rsidRPr="00810CBC">
        <w:rPr>
          <w:rFonts w:ascii="Calibri" w:hAnsi="Calibri" w:cs="Calibri" w:hint="eastAsia"/>
          <w:sz w:val="24"/>
          <w:szCs w:val="24"/>
        </w:rPr>
        <w:t>боље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рукује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са</w:t>
      </w:r>
      <w:r w:rsidRPr="00810CBC">
        <w:rPr>
          <w:rFonts w:ascii="Calibri" w:hAnsi="Calibri" w:cs="Calibri"/>
          <w:sz w:val="24"/>
          <w:szCs w:val="24"/>
        </w:rPr>
        <w:t>:</w:t>
      </w:r>
    </w:p>
    <w:p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Јасним</w:t>
      </w:r>
      <w:r w:rsidRPr="00810CBC">
        <w:rPr>
          <w:rFonts w:ascii="Calibri" w:hAnsi="Calibri" w:cs="Calibri"/>
          <w:sz w:val="24"/>
          <w:szCs w:val="24"/>
        </w:rPr>
        <w:t xml:space="preserve"> sentiment </w:t>
      </w:r>
      <w:r w:rsidRPr="00810CBC">
        <w:rPr>
          <w:rFonts w:ascii="Calibri" w:hAnsi="Calibri" w:cs="Calibri" w:hint="eastAsia"/>
          <w:sz w:val="24"/>
          <w:szCs w:val="24"/>
        </w:rPr>
        <w:t>речима</w:t>
      </w:r>
      <w:r w:rsidRPr="00810CBC">
        <w:rPr>
          <w:rFonts w:ascii="Calibri" w:hAnsi="Calibri" w:cs="Calibri"/>
          <w:sz w:val="24"/>
          <w:szCs w:val="24"/>
        </w:rPr>
        <w:t xml:space="preserve"> (TF-IDF features </w:t>
      </w:r>
      <w:r w:rsidRPr="00810CBC">
        <w:rPr>
          <w:rFonts w:ascii="Calibri" w:hAnsi="Calibri" w:cs="Calibri" w:hint="eastAsia"/>
          <w:sz w:val="24"/>
          <w:szCs w:val="24"/>
        </w:rPr>
        <w:t>су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експлицитни</w:t>
      </w:r>
      <w:r w:rsidRPr="00810CBC">
        <w:rPr>
          <w:rFonts w:ascii="Calibri" w:hAnsi="Calibri" w:cs="Calibri"/>
          <w:sz w:val="24"/>
          <w:szCs w:val="24"/>
        </w:rPr>
        <w:t>)</w:t>
      </w:r>
    </w:p>
    <w:p w:rsidR="00C40AF1" w:rsidRPr="00825C88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Кратким</w:t>
      </w:r>
      <w:r w:rsidRPr="00810CBC">
        <w:rPr>
          <w:rFonts w:ascii="Calibri" w:hAnsi="Calibri" w:cs="Calibri"/>
          <w:sz w:val="24"/>
          <w:szCs w:val="24"/>
        </w:rPr>
        <w:t xml:space="preserve">, </w:t>
      </w:r>
      <w:r w:rsidRPr="00810CBC">
        <w:rPr>
          <w:rFonts w:ascii="Calibri" w:hAnsi="Calibri" w:cs="Calibri" w:hint="eastAsia"/>
          <w:sz w:val="24"/>
          <w:szCs w:val="24"/>
        </w:rPr>
        <w:t>директним</w:t>
      </w:r>
      <w:r w:rsidRPr="00810CBC">
        <w:rPr>
          <w:rFonts w:ascii="Calibri" w:hAnsi="Calibri" w:cs="Calibri"/>
          <w:sz w:val="24"/>
          <w:szCs w:val="24"/>
        </w:rPr>
        <w:t xml:space="preserve"> tweet</w:t>
      </w:r>
      <w:r>
        <w:rPr>
          <w:rFonts w:ascii="Calibri" w:hAnsi="Calibri" w:cs="Calibri"/>
          <w:sz w:val="24"/>
          <w:szCs w:val="24"/>
        </w:rPr>
        <w:t>-</w:t>
      </w:r>
      <w:r>
        <w:rPr>
          <w:rFonts w:ascii="Calibri" w:hAnsi="Calibri" w:cs="Calibri"/>
          <w:sz w:val="24"/>
          <w:szCs w:val="24"/>
          <w:lang w:val="sr-Cyrl-RS"/>
        </w:rPr>
        <w:t>овима</w:t>
      </w:r>
    </w:p>
    <w:p w:rsidR="00C40AF1" w:rsidRDefault="00C40AF1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C40AF1" w:rsidRDefault="00C40AF1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6" w:name="_Toc214300084"/>
      <w:r>
        <w:rPr>
          <w:rFonts w:ascii="Calibri" w:hAnsi="Calibri" w:cs="Calibri"/>
        </w:rPr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6"/>
    </w:p>
    <w:p w:rsidR="00C40AF1" w:rsidRDefault="00C40AF1" w:rsidP="00C40AF1">
      <w:pPr>
        <w:rPr>
          <w:rFonts w:asciiTheme="minorHAnsi" w:hAnsiTheme="minorHAnsi"/>
          <w:lang w:val="sr-Cyrl-RS"/>
        </w:rPr>
      </w:pPr>
    </w:p>
    <w:p w:rsidR="0017107C" w:rsidRPr="00482CD9" w:rsidRDefault="00482CD9" w:rsidP="00C40AF1">
      <w:pPr>
        <w:rPr>
          <w:rFonts w:asciiTheme="minorHAnsi" w:hAnsiTheme="minorHAnsi"/>
          <w:b/>
          <w:sz w:val="26"/>
          <w:szCs w:val="26"/>
        </w:rPr>
      </w:pPr>
      <w:r>
        <w:rPr>
          <w:rFonts w:asciiTheme="minorHAnsi" w:hAnsiTheme="minorHAnsi"/>
          <w:b/>
          <w:sz w:val="26"/>
          <w:szCs w:val="26"/>
        </w:rPr>
        <w:t>Sentiment Scoring</w:t>
      </w:r>
    </w:p>
    <w:p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sentiment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14FC861" wp14:editId="3CC6EAA2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Дневни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>
        <w:rPr>
          <w:rFonts w:asciiTheme="minorHAnsi" w:hAnsiTheme="minorHAnsi"/>
          <w:sz w:val="24"/>
          <w:szCs w:val="24"/>
          <w:lang w:val="sr-Cyrl-RS"/>
        </w:rPr>
        <w:t xml:space="preserve">score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tweet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E81C74" w:rsidRPr="0017107C" w:rsidRDefault="00284DD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17107C" w:rsidRPr="00534514" w:rsidRDefault="0017107C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7107C">
        <w:rPr>
          <w:rFonts w:asciiTheme="minorHAnsi" w:hAnsiTheme="minorHAnsi"/>
          <w:b/>
          <w:sz w:val="26"/>
          <w:szCs w:val="26"/>
        </w:rPr>
        <w:t>Bitcoin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7107C">
        <w:rPr>
          <w:rFonts w:asciiTheme="minorHAnsi" w:hAnsiTheme="minorHAnsi"/>
          <w:b/>
          <w:sz w:val="26"/>
          <w:szCs w:val="26"/>
        </w:rPr>
        <w:t>Price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7107C">
        <w:rPr>
          <w:rFonts w:asciiTheme="minorHAnsi" w:hAnsiTheme="minorHAnsi"/>
          <w:b/>
          <w:sz w:val="26"/>
          <w:szCs w:val="26"/>
        </w:rPr>
        <w:t>Data</w:t>
      </w:r>
    </w:p>
    <w:p w:rsidR="0017107C" w:rsidRPr="00534514" w:rsidRDefault="0017107C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yfinance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362427F0" wp14:editId="241CE8EC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C88" w:rsidRDefault="00825C88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10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:rsidR="00825C88" w:rsidRPr="001E2484" w:rsidRDefault="00185304" w:rsidP="00825C88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21</w:t>
      </w:r>
    </w:p>
    <w:p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lastRenderedPageBreak/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 &gt; 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</w:rPr>
        <w:t>Lag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  <w:lang w:val="sr-Cyrl-RS"/>
        </w:rPr>
        <w:t>резултати</w:t>
      </w:r>
    </w:p>
    <w:p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lag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206B32" wp14:editId="6ABD1F4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26F" w:rsidRPr="00534514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  <w:lang w:val="sr-Cyrl-RS"/>
        </w:rPr>
        <w:t>1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>
        <w:rPr>
          <w:rFonts w:ascii="Calibri" w:hAnsi="Calibri" w:cs="Calibri"/>
          <w:b/>
          <w:sz w:val="20"/>
        </w:rPr>
        <w:t>Lag</w:t>
      </w:r>
      <w:r w:rsidRPr="00B5126F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  <w:lang w:val="sr-Cyrl-RS"/>
        </w:rPr>
        <w:t>у</w:t>
      </w:r>
    </w:p>
    <w:p w:rsidR="00B5126F" w:rsidRPr="00534514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B5126F" w:rsidRPr="00B5126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B5126F">
        <w:rPr>
          <w:rFonts w:ascii="Calibri" w:hAnsi="Calibri" w:cs="Calibri" w:hint="eastAsia"/>
          <w:b/>
          <w:sz w:val="24"/>
          <w:szCs w:val="24"/>
        </w:rPr>
        <w:t>Кључни</w:t>
      </w:r>
      <w:r w:rsidRPr="00B5126F">
        <w:rPr>
          <w:rFonts w:ascii="Calibri" w:hAnsi="Calibri" w:cs="Calibri"/>
          <w:b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b/>
          <w:sz w:val="24"/>
          <w:szCs w:val="24"/>
        </w:rPr>
        <w:t>налази</w:t>
      </w:r>
      <w:r w:rsidRPr="00B5126F">
        <w:rPr>
          <w:rFonts w:ascii="Calibri" w:hAnsi="Calibri" w:cs="Calibri"/>
          <w:b/>
          <w:sz w:val="24"/>
          <w:szCs w:val="24"/>
        </w:rPr>
        <w:t>: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 w:hint="eastAsia"/>
          <w:b/>
          <w:sz w:val="24"/>
          <w:szCs w:val="24"/>
        </w:rPr>
        <w:t>Оптимални</w:t>
      </w:r>
      <w:r w:rsidRPr="00E6398F">
        <w:rPr>
          <w:rFonts w:ascii="Calibri" w:hAnsi="Calibri" w:cs="Calibri"/>
          <w:b/>
          <w:sz w:val="24"/>
          <w:szCs w:val="24"/>
        </w:rPr>
        <w:t xml:space="preserve"> lag: -6 </w:t>
      </w:r>
      <w:r w:rsidRPr="00E6398F">
        <w:rPr>
          <w:rFonts w:ascii="Calibri" w:hAnsi="Calibri" w:cs="Calibri" w:hint="eastAsia"/>
          <w:b/>
          <w:sz w:val="24"/>
          <w:szCs w:val="24"/>
        </w:rPr>
        <w:t>дана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Корелација</w:t>
      </w:r>
      <w:r w:rsidRPr="00B5126F">
        <w:rPr>
          <w:rFonts w:ascii="Calibri" w:hAnsi="Calibri" w:cs="Calibri"/>
          <w:sz w:val="24"/>
          <w:szCs w:val="24"/>
        </w:rPr>
        <w:t>: r = 0.226 (</w:t>
      </w:r>
      <w:r w:rsidRPr="00B5126F">
        <w:rPr>
          <w:rFonts w:ascii="Calibri" w:hAnsi="Calibri" w:cs="Calibri" w:hint="eastAsia"/>
          <w:sz w:val="24"/>
          <w:szCs w:val="24"/>
        </w:rPr>
        <w:t>умерен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позитиван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ефекат</w:t>
      </w:r>
      <w:r w:rsidRPr="00B5126F">
        <w:rPr>
          <w:rFonts w:ascii="Calibri" w:hAnsi="Calibri" w:cs="Calibri"/>
          <w:sz w:val="24"/>
          <w:szCs w:val="24"/>
        </w:rPr>
        <w:t>)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>p-value: 0.024 &lt; 0.05 (</w:t>
      </w:r>
      <w:r w:rsidRPr="00B5126F">
        <w:rPr>
          <w:rFonts w:ascii="Calibri" w:hAnsi="Calibri" w:cs="Calibri" w:hint="eastAsia"/>
          <w:sz w:val="24"/>
          <w:szCs w:val="24"/>
        </w:rPr>
        <w:t>статистички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значајно</w:t>
      </w:r>
      <w:r w:rsidRPr="00B5126F">
        <w:rPr>
          <w:rFonts w:ascii="Calibri" w:hAnsi="Calibri" w:cs="Calibri"/>
          <w:sz w:val="24"/>
          <w:szCs w:val="24"/>
        </w:rPr>
        <w:t>!)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Негативан</w:t>
      </w:r>
      <w:r w:rsidRPr="00B5126F">
        <w:rPr>
          <w:rFonts w:ascii="Calibri" w:hAnsi="Calibri" w:cs="Calibri"/>
          <w:sz w:val="24"/>
          <w:szCs w:val="24"/>
        </w:rPr>
        <w:t xml:space="preserve"> lag </w:t>
      </w:r>
      <w:r w:rsidRPr="00B5126F">
        <w:rPr>
          <w:rFonts w:ascii="Calibri" w:hAnsi="Calibri" w:cs="Calibri" w:hint="eastAsia"/>
          <w:sz w:val="24"/>
          <w:szCs w:val="24"/>
        </w:rPr>
        <w:t>значи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да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води</w:t>
      </w:r>
      <w:r w:rsidRPr="00B5126F">
        <w:rPr>
          <w:rFonts w:ascii="Calibri" w:hAnsi="Calibri" w:cs="Calibri"/>
          <w:sz w:val="24"/>
          <w:szCs w:val="24"/>
        </w:rPr>
        <w:t xml:space="preserve"> sentiment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    </w:t>
      </w: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 w:hint="eastAsia"/>
          <w:b/>
          <w:sz w:val="24"/>
          <w:szCs w:val="24"/>
        </w:rPr>
        <w:t>Цена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је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водећи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индикатор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Bitcoin </w:t>
      </w:r>
      <w:r w:rsidRPr="00B5126F">
        <w:rPr>
          <w:rFonts w:ascii="Calibri" w:hAnsi="Calibri" w:cs="Calibri" w:hint="eastAsia"/>
          <w:sz w:val="24"/>
          <w:szCs w:val="24"/>
        </w:rPr>
        <w:t>цена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се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промени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Након</w:t>
      </w:r>
      <w:r w:rsidRPr="00B5126F">
        <w:rPr>
          <w:rFonts w:ascii="Calibri" w:hAnsi="Calibri" w:cs="Calibri"/>
          <w:sz w:val="24"/>
          <w:szCs w:val="24"/>
        </w:rPr>
        <w:t xml:space="preserve"> ~6 </w:t>
      </w:r>
      <w:r w:rsidRPr="00B5126F">
        <w:rPr>
          <w:rFonts w:ascii="Calibri" w:hAnsi="Calibri" w:cs="Calibri" w:hint="eastAsia"/>
          <w:sz w:val="24"/>
          <w:szCs w:val="24"/>
        </w:rPr>
        <w:t>дана</w:t>
      </w:r>
      <w:r w:rsidRPr="00B5126F">
        <w:rPr>
          <w:rFonts w:ascii="Calibri" w:hAnsi="Calibri" w:cs="Calibri"/>
          <w:sz w:val="24"/>
          <w:szCs w:val="24"/>
        </w:rPr>
        <w:t xml:space="preserve">, Twitter </w:t>
      </w:r>
      <w:r w:rsidRPr="00B5126F">
        <w:rPr>
          <w:rFonts w:ascii="Calibri" w:hAnsi="Calibri" w:cs="Calibri" w:hint="eastAsia"/>
          <w:sz w:val="24"/>
          <w:szCs w:val="24"/>
        </w:rPr>
        <w:t>корисници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реагују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Sentiment </w:t>
      </w:r>
      <w:r w:rsidRPr="00B5126F">
        <w:rPr>
          <w:rFonts w:ascii="Calibri" w:hAnsi="Calibri" w:cs="Calibri" w:hint="eastAsia"/>
          <w:sz w:val="24"/>
          <w:szCs w:val="24"/>
        </w:rPr>
        <w:t>прати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цену</w:t>
      </w:r>
      <w:r w:rsidRPr="00B5126F">
        <w:rPr>
          <w:rFonts w:ascii="Calibri" w:hAnsi="Calibri" w:cs="Calibri"/>
          <w:sz w:val="24"/>
          <w:szCs w:val="24"/>
        </w:rPr>
        <w:t xml:space="preserve">, </w:t>
      </w:r>
      <w:r w:rsidRPr="00B5126F">
        <w:rPr>
          <w:rFonts w:ascii="Calibri" w:hAnsi="Calibri" w:cs="Calibri" w:hint="eastAsia"/>
          <w:sz w:val="24"/>
          <w:szCs w:val="24"/>
        </w:rPr>
        <w:t>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предвиђа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је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    </w:t>
      </w: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/>
          <w:b/>
          <w:sz w:val="24"/>
          <w:szCs w:val="24"/>
        </w:rPr>
        <w:t xml:space="preserve">Sentiment </w:t>
      </w:r>
      <w:r w:rsidRPr="00E6398F">
        <w:rPr>
          <w:rFonts w:ascii="Calibri" w:hAnsi="Calibri" w:cs="Calibri" w:hint="eastAsia"/>
          <w:b/>
          <w:sz w:val="24"/>
          <w:szCs w:val="24"/>
        </w:rPr>
        <w:t>није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предиктиван</w:t>
      </w:r>
    </w:p>
    <w:p w:rsidR="00B5126F" w:rsidRPr="00B5126F" w:rsidRDefault="00B5126F" w:rsidP="00B5126F">
      <w:pPr>
        <w:pStyle w:val="ListParagraph"/>
        <w:numPr>
          <w:ilvl w:val="0"/>
          <w:numId w:val="23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Позитивни</w:t>
      </w:r>
      <w:r w:rsidRPr="00B5126F">
        <w:rPr>
          <w:rFonts w:ascii="Calibri" w:hAnsi="Calibri" w:cs="Calibri"/>
          <w:sz w:val="24"/>
          <w:szCs w:val="24"/>
        </w:rPr>
        <w:t xml:space="preserve"> lag-</w:t>
      </w:r>
      <w:r w:rsidRPr="00B5126F">
        <w:rPr>
          <w:rFonts w:ascii="Calibri" w:hAnsi="Calibri" w:cs="Calibri" w:hint="eastAsia"/>
          <w:sz w:val="24"/>
          <w:szCs w:val="24"/>
        </w:rPr>
        <w:t>ови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показују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слабу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корелацију</w:t>
      </w:r>
    </w:p>
    <w:p w:rsidR="00B5126F" w:rsidRPr="00B5126F" w:rsidRDefault="00B5126F" w:rsidP="00B5126F">
      <w:pPr>
        <w:pStyle w:val="ListParagraph"/>
        <w:numPr>
          <w:ilvl w:val="0"/>
          <w:numId w:val="23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Sentiment </w:t>
      </w:r>
      <w:r w:rsidRPr="00B5126F">
        <w:rPr>
          <w:rFonts w:ascii="Calibri" w:hAnsi="Calibri" w:cs="Calibri" w:hint="eastAsia"/>
          <w:sz w:val="24"/>
          <w:szCs w:val="24"/>
        </w:rPr>
        <w:t>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може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предвидети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будуће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промене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цене</w:t>
      </w:r>
    </w:p>
    <w:p w:rsidR="00B5126F" w:rsidRPr="00825C88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  <w:r w:rsidRPr="00D52D1A">
        <w:rPr>
          <w:rFonts w:ascii="Calibri" w:hAnsi="Calibri" w:cs="Calibri" w:hint="eastAsia"/>
          <w:sz w:val="24"/>
          <w:szCs w:val="24"/>
          <w:lang w:val="sr-Cyrl-RS"/>
        </w:rPr>
        <w:t>Резултати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корелационе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анализе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показују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Twitter sentiment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предвидети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Bitcoin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Уместо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тога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sentiment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временским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приближно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6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дана</w:t>
      </w:r>
      <w:r w:rsidRPr="00D52D1A">
        <w:rPr>
          <w:rFonts w:ascii="Calibri" w:hAnsi="Calibri" w:cs="Calibri"/>
          <w:sz w:val="24"/>
          <w:szCs w:val="24"/>
          <w:lang w:val="sr-Cyrl-RS"/>
        </w:rPr>
        <w:t>.</w:t>
      </w: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  <w:r w:rsidRPr="00D52D1A">
        <w:rPr>
          <w:rFonts w:ascii="Calibri" w:hAnsi="Calibri" w:cs="Calibri" w:hint="eastAsia"/>
          <w:sz w:val="24"/>
          <w:szCs w:val="24"/>
          <w:lang w:val="sr-Cyrl-RS"/>
        </w:rPr>
        <w:t>Ово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објаснити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D52D1A">
        <w:rPr>
          <w:rFonts w:ascii="Calibri" w:hAnsi="Calibri" w:cs="Calibri"/>
          <w:sz w:val="24"/>
          <w:szCs w:val="24"/>
          <w:lang w:val="sr-Cyrl-RS"/>
        </w:rPr>
        <w:t>:</w:t>
      </w:r>
    </w:p>
    <w:p w:rsid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Информациону</w:t>
      </w: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хијерархију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професионални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трговци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приступ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софистицираним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алатима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алгоритмима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док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retail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инвеститори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(Twitter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)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одложену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реакцију</w:t>
      </w: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22</w:t>
      </w:r>
    </w:p>
    <w:p w:rsidR="00D52D1A" w:rsidRP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lastRenderedPageBreak/>
        <w:t xml:space="preserve">Trading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волумен</w:t>
      </w: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доминацију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институционални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инвеститори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контролишу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већину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волумена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немају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довољно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капитала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утичу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цену</w:t>
      </w:r>
    </w:p>
    <w:p w:rsidR="00D52D1A" w:rsidRP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Confirmation bias 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расте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људи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траже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разлоге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буду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оптимистични</w:t>
      </w:r>
    </w:p>
    <w:p w:rsid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t>Herd behavior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прате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тренд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уместо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га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креирају</w:t>
      </w:r>
    </w:p>
    <w:p w:rsidR="00D13921" w:rsidRDefault="00D13921" w:rsidP="00D13921">
      <w:pPr>
        <w:rPr>
          <w:rFonts w:ascii="Calibri" w:hAnsi="Calibri" w:cs="Calibri"/>
          <w:sz w:val="24"/>
          <w:szCs w:val="24"/>
          <w:lang w:val="sr-Cyrl-RS"/>
        </w:rPr>
      </w:pPr>
    </w:p>
    <w:p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7" w:name="_Toc214300085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7"/>
    </w:p>
    <w:p w:rsidR="00D13921" w:rsidRPr="00534514" w:rsidRDefault="00D13921" w:rsidP="00D13921">
      <w:pPr>
        <w:rPr>
          <w:lang w:val="sr-Cyrl-RS"/>
        </w:rPr>
      </w:pPr>
    </w:p>
    <w:p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6451AB">
        <w:rPr>
          <w:rFonts w:ascii="Calibri" w:hAnsi="Calibri" w:cs="Calibri"/>
          <w:sz w:val="24"/>
          <w:szCs w:val="24"/>
        </w:rPr>
        <w:t>Bollen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сарадници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пронашли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Twitter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sentiment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предвиђа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Dow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Jones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87.6%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тачношћу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Наше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истраживање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показује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супротно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Bitcoin</w:t>
      </w:r>
      <w:r w:rsidRPr="00534514">
        <w:rPr>
          <w:rFonts w:ascii="Calibri" w:hAnsi="Calibri" w:cs="Calibri"/>
          <w:sz w:val="24"/>
          <w:szCs w:val="24"/>
          <w:lang w:val="sr-Cyrl-RS"/>
        </w:rPr>
        <w:t>.</w:t>
      </w: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534514">
        <w:rPr>
          <w:rFonts w:ascii="Calibri" w:hAnsi="Calibri" w:cs="Calibri" w:hint="eastAsia"/>
          <w:sz w:val="24"/>
          <w:szCs w:val="24"/>
          <w:lang w:val="sr-Cyrl-RS"/>
        </w:rPr>
        <w:t>Могућа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објашњења</w:t>
      </w:r>
      <w:r w:rsidRPr="00534514">
        <w:rPr>
          <w:rFonts w:ascii="Calibri" w:hAnsi="Calibri" w:cs="Calibri"/>
          <w:sz w:val="24"/>
          <w:szCs w:val="24"/>
          <w:lang w:val="sr-Cyrl-RS"/>
        </w:rPr>
        <w:t>:</w:t>
      </w: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534514">
        <w:rPr>
          <w:rFonts w:ascii="Calibri" w:hAnsi="Calibri" w:cs="Calibri" w:hint="eastAsia"/>
          <w:sz w:val="24"/>
          <w:szCs w:val="24"/>
          <w:lang w:val="sr-Cyrl-RS"/>
        </w:rPr>
        <w:t>Разлика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тржиштима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Stock market </w:t>
      </w:r>
      <w:r w:rsidRPr="006451AB">
        <w:rPr>
          <w:rFonts w:ascii="Calibri" w:hAnsi="Calibri" w:cs="Calibri" w:hint="eastAsia"/>
          <w:sz w:val="24"/>
          <w:szCs w:val="24"/>
        </w:rPr>
        <w:t>је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регулисан</w:t>
      </w:r>
      <w:r w:rsidRPr="006451AB">
        <w:rPr>
          <w:rFonts w:ascii="Calibri" w:hAnsi="Calibri" w:cs="Calibri"/>
          <w:sz w:val="24"/>
          <w:szCs w:val="24"/>
        </w:rPr>
        <w:t xml:space="preserve">, Bitcoin </w:t>
      </w:r>
      <w:r w:rsidRPr="006451AB">
        <w:rPr>
          <w:rFonts w:ascii="Calibri" w:hAnsi="Calibri" w:cs="Calibri" w:hint="eastAsia"/>
          <w:sz w:val="24"/>
          <w:szCs w:val="24"/>
        </w:rPr>
        <w:t>није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Bitcoin </w:t>
      </w:r>
      <w:r w:rsidRPr="006451AB">
        <w:rPr>
          <w:rFonts w:ascii="Calibri" w:hAnsi="Calibri" w:cs="Calibri" w:hint="eastAsia"/>
          <w:sz w:val="24"/>
          <w:szCs w:val="24"/>
        </w:rPr>
        <w:t>је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много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волатилнији</w:t>
      </w:r>
      <w:r w:rsidRPr="006451AB">
        <w:rPr>
          <w:rFonts w:ascii="Calibri" w:hAnsi="Calibri" w:cs="Calibri"/>
          <w:sz w:val="24"/>
          <w:szCs w:val="24"/>
        </w:rPr>
        <w:t xml:space="preserve"> (200% </w:t>
      </w:r>
      <w:r w:rsidRPr="006451AB">
        <w:rPr>
          <w:rFonts w:ascii="Calibri" w:hAnsi="Calibri" w:cs="Calibri" w:hint="eastAsia"/>
          <w:sz w:val="24"/>
          <w:szCs w:val="24"/>
        </w:rPr>
        <w:t>годишња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волатилност</w:t>
      </w:r>
      <w:r w:rsidRPr="006451AB">
        <w:rPr>
          <w:rFonts w:ascii="Calibri" w:hAnsi="Calibri" w:cs="Calibri"/>
          <w:sz w:val="24"/>
          <w:szCs w:val="24"/>
        </w:rPr>
        <w:t xml:space="preserve"> vs 20% </w:t>
      </w:r>
      <w:r w:rsidRPr="006451AB">
        <w:rPr>
          <w:rFonts w:ascii="Calibri" w:hAnsi="Calibri" w:cs="Calibri" w:hint="eastAsia"/>
          <w:sz w:val="24"/>
          <w:szCs w:val="24"/>
        </w:rPr>
        <w:t>за</w:t>
      </w:r>
      <w:r w:rsidRPr="006451AB">
        <w:rPr>
          <w:rFonts w:ascii="Calibri" w:hAnsi="Calibri" w:cs="Calibri"/>
          <w:sz w:val="24"/>
          <w:szCs w:val="24"/>
        </w:rPr>
        <w:t xml:space="preserve"> stocks)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High frequency trading </w:t>
      </w:r>
      <w:r w:rsidRPr="006451AB">
        <w:rPr>
          <w:rFonts w:ascii="Calibri" w:hAnsi="Calibri" w:cs="Calibri" w:hint="eastAsia"/>
          <w:sz w:val="24"/>
          <w:szCs w:val="24"/>
        </w:rPr>
        <w:t>доминира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крипто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више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него</w:t>
      </w:r>
      <w:r w:rsidRPr="006451AB">
        <w:rPr>
          <w:rFonts w:ascii="Calibri" w:hAnsi="Calibri" w:cs="Calibri"/>
          <w:sz w:val="24"/>
          <w:szCs w:val="24"/>
        </w:rPr>
        <w:t xml:space="preserve"> stocks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    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Разлика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у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временском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периоду</w:t>
      </w:r>
    </w:p>
    <w:p w:rsidR="006451AB" w:rsidRPr="006451AB" w:rsidRDefault="006451AB" w:rsidP="006451AB">
      <w:pPr>
        <w:pStyle w:val="ListParagraph"/>
        <w:numPr>
          <w:ilvl w:val="0"/>
          <w:numId w:val="26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>Bollen: 2008-2009 (</w:t>
      </w:r>
      <w:r w:rsidRPr="006451AB">
        <w:rPr>
          <w:rFonts w:ascii="Calibri" w:hAnsi="Calibri" w:cs="Calibri" w:hint="eastAsia"/>
          <w:sz w:val="24"/>
          <w:szCs w:val="24"/>
        </w:rPr>
        <w:t>финансијска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криза</w:t>
      </w:r>
      <w:r w:rsidRPr="006451AB">
        <w:rPr>
          <w:rFonts w:ascii="Calibri" w:hAnsi="Calibri" w:cs="Calibri"/>
          <w:sz w:val="24"/>
          <w:szCs w:val="24"/>
        </w:rPr>
        <w:t xml:space="preserve">, emotions </w:t>
      </w:r>
      <w:r w:rsidRPr="006451AB">
        <w:rPr>
          <w:rFonts w:ascii="Calibri" w:hAnsi="Calibri" w:cs="Calibri" w:hint="eastAsia"/>
          <w:sz w:val="24"/>
          <w:szCs w:val="24"/>
        </w:rPr>
        <w:t>доминирају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Pr="006451AB" w:rsidRDefault="006451AB" w:rsidP="006451AB">
      <w:pPr>
        <w:pStyle w:val="ListParagraph"/>
        <w:numPr>
          <w:ilvl w:val="0"/>
          <w:numId w:val="26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Наше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истраживање</w:t>
      </w:r>
      <w:r w:rsidRPr="006451AB">
        <w:rPr>
          <w:rFonts w:ascii="Calibri" w:hAnsi="Calibri" w:cs="Calibri"/>
          <w:sz w:val="24"/>
          <w:szCs w:val="24"/>
        </w:rPr>
        <w:t xml:space="preserve">: 2024 (mature market, algorithms </w:t>
      </w:r>
      <w:r w:rsidRPr="006451AB">
        <w:rPr>
          <w:rFonts w:ascii="Calibri" w:hAnsi="Calibri" w:cs="Calibri" w:hint="eastAsia"/>
          <w:sz w:val="24"/>
          <w:szCs w:val="24"/>
        </w:rPr>
        <w:t>доминирају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    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Разлика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у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методологији</w:t>
      </w:r>
    </w:p>
    <w:p w:rsidR="006451AB" w:rsidRPr="006451AB" w:rsidRDefault="006451AB" w:rsidP="006451AB">
      <w:pPr>
        <w:pStyle w:val="ListParagraph"/>
        <w:numPr>
          <w:ilvl w:val="0"/>
          <w:numId w:val="27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Bollen </w:t>
      </w:r>
      <w:r w:rsidRPr="006451AB">
        <w:rPr>
          <w:rFonts w:ascii="Calibri" w:hAnsi="Calibri" w:cs="Calibri" w:hint="eastAsia"/>
          <w:sz w:val="24"/>
          <w:szCs w:val="24"/>
        </w:rPr>
        <w:t>користио</w:t>
      </w:r>
      <w:r w:rsidRPr="006451AB">
        <w:rPr>
          <w:rFonts w:ascii="Calibri" w:hAnsi="Calibri" w:cs="Calibri"/>
          <w:sz w:val="24"/>
          <w:szCs w:val="24"/>
        </w:rPr>
        <w:t xml:space="preserve"> Google-Profile of Mood States (6 </w:t>
      </w:r>
      <w:r w:rsidRPr="006451AB">
        <w:rPr>
          <w:rFonts w:ascii="Calibri" w:hAnsi="Calibri" w:cs="Calibri" w:hint="eastAsia"/>
          <w:sz w:val="24"/>
          <w:szCs w:val="24"/>
        </w:rPr>
        <w:t>димензија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емоција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Default="006451AB" w:rsidP="006451AB">
      <w:pPr>
        <w:pStyle w:val="ListParagraph"/>
        <w:numPr>
          <w:ilvl w:val="0"/>
          <w:numId w:val="27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Ми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користимо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трокласну</w:t>
      </w:r>
      <w:r w:rsidRPr="006451AB">
        <w:rPr>
          <w:rFonts w:ascii="Calibri" w:hAnsi="Calibri" w:cs="Calibri"/>
          <w:sz w:val="24"/>
          <w:szCs w:val="24"/>
        </w:rPr>
        <w:t xml:space="preserve"> sentiment </w:t>
      </w:r>
      <w:r w:rsidRPr="006451AB">
        <w:rPr>
          <w:rFonts w:ascii="Calibri" w:hAnsi="Calibri" w:cs="Calibri" w:hint="eastAsia"/>
          <w:sz w:val="24"/>
          <w:szCs w:val="24"/>
        </w:rPr>
        <w:t>класификацију</w:t>
      </w:r>
    </w:p>
    <w:p w:rsidR="00A45BC0" w:rsidRDefault="00A45BC0" w:rsidP="00A45BC0">
      <w:pPr>
        <w:rPr>
          <w:rFonts w:ascii="Calibri" w:hAnsi="Calibri" w:cs="Calibri"/>
          <w:sz w:val="24"/>
          <w:szCs w:val="24"/>
        </w:rPr>
      </w:pPr>
    </w:p>
    <w:p w:rsidR="00A45BC0" w:rsidRDefault="00A45BC0" w:rsidP="00A45BC0">
      <w:pPr>
        <w:rPr>
          <w:rFonts w:ascii="Calibri" w:hAnsi="Calibri" w:cs="Calibri"/>
          <w:b/>
          <w:sz w:val="26"/>
          <w:szCs w:val="26"/>
        </w:rPr>
      </w:pPr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:rsidR="002446FB" w:rsidRDefault="002446FB" w:rsidP="00A45BC0">
      <w:pPr>
        <w:rPr>
          <w:rFonts w:ascii="Calibri" w:hAnsi="Calibri" w:cs="Calibri"/>
          <w:b/>
          <w:sz w:val="26"/>
          <w:szCs w:val="26"/>
        </w:rPr>
      </w:pPr>
    </w:p>
    <w:p w:rsidR="00686D02" w:rsidRPr="00F1690F" w:rsidRDefault="00F1690F" w:rsidP="00F1690F">
      <w:p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пронашао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позитивну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корелацију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Pr="00F1690F">
        <w:rPr>
          <w:rFonts w:ascii="Calibri" w:hAnsi="Calibri" w:cs="Calibri"/>
          <w:sz w:val="24"/>
          <w:szCs w:val="24"/>
        </w:rPr>
        <w:t>sentiment</w:t>
      </w:r>
      <w:proofErr w:type="gramEnd"/>
      <w:r w:rsidRPr="00F1690F">
        <w:rPr>
          <w:rFonts w:ascii="Calibri" w:hAnsi="Calibri" w:cs="Calibri"/>
          <w:sz w:val="24"/>
          <w:szCs w:val="24"/>
        </w:rPr>
        <w:t xml:space="preserve">-Bitcoin </w:t>
      </w:r>
      <w:r w:rsidRPr="00F1690F">
        <w:rPr>
          <w:rFonts w:ascii="Calibri" w:hAnsi="Calibri" w:cs="Calibri" w:hint="eastAsia"/>
          <w:sz w:val="24"/>
          <w:szCs w:val="24"/>
        </w:rPr>
        <w:t>цена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користећи</w:t>
      </w:r>
      <w:r w:rsidRPr="00F1690F">
        <w:rPr>
          <w:rFonts w:ascii="Calibri" w:hAnsi="Calibri" w:cs="Calibri"/>
          <w:sz w:val="24"/>
          <w:szCs w:val="24"/>
        </w:rPr>
        <w:t xml:space="preserve"> SVM. </w:t>
      </w:r>
      <w:r w:rsidRPr="00F1690F">
        <w:rPr>
          <w:rFonts w:ascii="Calibri" w:hAnsi="Calibri" w:cs="Calibri" w:hint="eastAsia"/>
          <w:sz w:val="24"/>
          <w:szCs w:val="24"/>
        </w:rPr>
        <w:t>Наши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налази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се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разликују</w:t>
      </w:r>
      <w:r w:rsidR="00686D02">
        <w:rPr>
          <w:rFonts w:ascii="Calibri" w:hAnsi="Calibri" w:cs="Calibri"/>
          <w:sz w:val="24"/>
          <w:szCs w:val="24"/>
        </w:rPr>
        <w:t>:</w:t>
      </w:r>
    </w:p>
    <w:p w:rsidR="00F1690F" w:rsidRPr="00F1690F" w:rsidRDefault="00F1690F" w:rsidP="00F1690F">
      <w:pPr>
        <w:pStyle w:val="ListParagraph"/>
        <w:numPr>
          <w:ilvl w:val="0"/>
          <w:numId w:val="28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>Valencia: r = 0.42 (</w:t>
      </w:r>
      <w:r w:rsidRPr="00F1690F">
        <w:rPr>
          <w:rFonts w:ascii="Calibri" w:hAnsi="Calibri" w:cs="Calibri" w:hint="eastAsia"/>
          <w:sz w:val="24"/>
          <w:szCs w:val="24"/>
        </w:rPr>
        <w:t>тренутна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корелација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F1690F" w:rsidRPr="00686D02" w:rsidRDefault="00F1690F" w:rsidP="00F1690F">
      <w:pPr>
        <w:pStyle w:val="ListParagraph"/>
        <w:numPr>
          <w:ilvl w:val="0"/>
          <w:numId w:val="28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Наше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истраживање</w:t>
      </w:r>
      <w:r w:rsidRPr="00F1690F">
        <w:rPr>
          <w:rFonts w:ascii="Calibri" w:hAnsi="Calibri" w:cs="Calibri"/>
          <w:sz w:val="24"/>
          <w:szCs w:val="24"/>
        </w:rPr>
        <w:t>: r = 0.094 (</w:t>
      </w:r>
      <w:r w:rsidRPr="00F1690F">
        <w:rPr>
          <w:rFonts w:ascii="Calibri" w:hAnsi="Calibri" w:cs="Calibri" w:hint="eastAsia"/>
          <w:sz w:val="24"/>
          <w:szCs w:val="24"/>
        </w:rPr>
        <w:t>тренутна</w:t>
      </w:r>
      <w:r w:rsidRPr="00F1690F">
        <w:rPr>
          <w:rFonts w:ascii="Calibri" w:hAnsi="Calibri" w:cs="Calibri"/>
          <w:sz w:val="24"/>
          <w:szCs w:val="24"/>
        </w:rPr>
        <w:t xml:space="preserve">), r = 0.226 (lag -6 </w:t>
      </w:r>
      <w:r w:rsidRPr="00F1690F">
        <w:rPr>
          <w:rFonts w:ascii="Calibri" w:hAnsi="Calibri" w:cs="Calibri" w:hint="eastAsia"/>
          <w:sz w:val="24"/>
          <w:szCs w:val="24"/>
        </w:rPr>
        <w:t>дана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686D02" w:rsidRDefault="00686D02" w:rsidP="00F1690F">
      <w:pPr>
        <w:rPr>
          <w:rFonts w:ascii="Calibri" w:hAnsi="Calibri" w:cs="Calibri"/>
          <w:sz w:val="24"/>
          <w:szCs w:val="24"/>
        </w:rPr>
      </w:pPr>
    </w:p>
    <w:p w:rsidR="00F1690F" w:rsidRPr="00F1690F" w:rsidRDefault="00F1690F" w:rsidP="00F1690F">
      <w:p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Разлози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дискрепанце</w:t>
      </w:r>
      <w:r>
        <w:rPr>
          <w:rFonts w:ascii="Calibri" w:hAnsi="Calibri" w:cs="Calibri"/>
          <w:sz w:val="24"/>
          <w:szCs w:val="24"/>
        </w:rPr>
        <w:t>:</w:t>
      </w:r>
    </w:p>
    <w:p w:rsidR="00F1690F" w:rsidRP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користио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мањи</w:t>
      </w:r>
      <w:r w:rsidRPr="00F1690F">
        <w:rPr>
          <w:rFonts w:ascii="Calibri" w:hAnsi="Calibri" w:cs="Calibri"/>
          <w:sz w:val="24"/>
          <w:szCs w:val="24"/>
        </w:rPr>
        <w:t xml:space="preserve"> dataset (1,000 tweet</w:t>
      </w:r>
      <w:r w:rsidRPr="00F1690F">
        <w:rPr>
          <w:rFonts w:ascii="Calibri" w:hAnsi="Calibri" w:cs="Calibri" w:hint="eastAsia"/>
          <w:sz w:val="24"/>
          <w:szCs w:val="24"/>
        </w:rPr>
        <w:t>ова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F1690F" w:rsidRP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није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радио</w:t>
      </w:r>
      <w:r w:rsidRPr="00F1690F">
        <w:rPr>
          <w:rFonts w:ascii="Calibri" w:hAnsi="Calibri" w:cs="Calibri"/>
          <w:sz w:val="24"/>
          <w:szCs w:val="24"/>
        </w:rPr>
        <w:t xml:space="preserve"> lag </w:t>
      </w:r>
      <w:r w:rsidRPr="00F1690F">
        <w:rPr>
          <w:rFonts w:ascii="Calibri" w:hAnsi="Calibri" w:cs="Calibri" w:hint="eastAsia"/>
          <w:sz w:val="24"/>
          <w:szCs w:val="24"/>
        </w:rPr>
        <w:t>анализу</w:t>
      </w:r>
      <w:r w:rsidRPr="00F1690F">
        <w:rPr>
          <w:rFonts w:ascii="Calibri" w:hAnsi="Calibri" w:cs="Calibri"/>
          <w:sz w:val="24"/>
          <w:szCs w:val="24"/>
        </w:rPr>
        <w:t xml:space="preserve"> (</w:t>
      </w:r>
      <w:r w:rsidRPr="00F1690F">
        <w:rPr>
          <w:rFonts w:ascii="Calibri" w:hAnsi="Calibri" w:cs="Calibri" w:hint="eastAsia"/>
          <w:sz w:val="24"/>
          <w:szCs w:val="24"/>
        </w:rPr>
        <w:t>можда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имао</w:t>
      </w:r>
      <w:r w:rsidRPr="00F1690F">
        <w:rPr>
          <w:rFonts w:ascii="Calibri" w:hAnsi="Calibri" w:cs="Calibri"/>
          <w:sz w:val="24"/>
          <w:szCs w:val="24"/>
        </w:rPr>
        <w:t xml:space="preserve"> spurious correlation)</w:t>
      </w:r>
    </w:p>
    <w:p w:rsid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Различит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временски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период</w:t>
      </w:r>
      <w:r w:rsidRPr="00F1690F">
        <w:rPr>
          <w:rFonts w:ascii="Calibri" w:hAnsi="Calibri" w:cs="Calibri"/>
          <w:sz w:val="24"/>
          <w:szCs w:val="24"/>
        </w:rPr>
        <w:t xml:space="preserve"> (2018 vs 2024)</w:t>
      </w:r>
    </w:p>
    <w:p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:rsidR="001D4FBA" w:rsidRDefault="001D4FBA" w:rsidP="001D4FBA">
      <w:pPr>
        <w:rPr>
          <w:rFonts w:ascii="Calibri" w:hAnsi="Calibri" w:cs="Calibri"/>
          <w:b/>
          <w:sz w:val="26"/>
          <w:szCs w:val="26"/>
        </w:rPr>
      </w:pPr>
      <w:r w:rsidRPr="001D4FBA">
        <w:rPr>
          <w:rFonts w:ascii="Calibri" w:hAnsi="Calibri" w:cs="Calibri" w:hint="eastAsia"/>
          <w:b/>
          <w:sz w:val="26"/>
          <w:szCs w:val="26"/>
        </w:rPr>
        <w:t>Поређење</w:t>
      </w:r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Pr="001D4FBA">
        <w:rPr>
          <w:rFonts w:ascii="Calibri" w:hAnsi="Calibri" w:cs="Calibri" w:hint="eastAsia"/>
          <w:b/>
          <w:sz w:val="26"/>
          <w:szCs w:val="26"/>
        </w:rPr>
        <w:t>Перформансе</w:t>
      </w:r>
    </w:p>
    <w:p w:rsidR="002446FB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23</w:t>
      </w: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/>
          <w:sz w:val="24"/>
          <w:szCs w:val="24"/>
        </w:rPr>
        <w:lastRenderedPageBreak/>
        <w:t xml:space="preserve">Sun </w:t>
      </w:r>
      <w:r w:rsidRPr="001D4FBA">
        <w:rPr>
          <w:rFonts w:ascii="Calibri" w:hAnsi="Calibri" w:cs="Calibri" w:hint="eastAsia"/>
          <w:sz w:val="24"/>
          <w:szCs w:val="24"/>
        </w:rPr>
        <w:t>постигао</w:t>
      </w:r>
      <w:r>
        <w:rPr>
          <w:rFonts w:ascii="Calibri" w:hAnsi="Calibri" w:cs="Calibri"/>
          <w:sz w:val="24"/>
          <w:szCs w:val="24"/>
        </w:rPr>
        <w:t xml:space="preserve"> 91.2</w:t>
      </w:r>
      <w:r w:rsidRPr="001D4FBA">
        <w:rPr>
          <w:rFonts w:ascii="Calibri" w:hAnsi="Calibri" w:cs="Calibri"/>
          <w:sz w:val="24"/>
          <w:szCs w:val="24"/>
        </w:rPr>
        <w:t xml:space="preserve">% accuracy </w:t>
      </w:r>
      <w:r w:rsidRPr="001D4FBA">
        <w:rPr>
          <w:rFonts w:ascii="Calibri" w:hAnsi="Calibri" w:cs="Calibri" w:hint="eastAsia"/>
          <w:sz w:val="24"/>
          <w:szCs w:val="24"/>
        </w:rPr>
        <w:t>са</w:t>
      </w:r>
      <w:r w:rsidRPr="001D4FBA">
        <w:rPr>
          <w:rFonts w:ascii="Calibri" w:hAnsi="Calibri" w:cs="Calibri"/>
          <w:sz w:val="24"/>
          <w:szCs w:val="24"/>
        </w:rPr>
        <w:t xml:space="preserve"> BERT-</w:t>
      </w:r>
      <w:r w:rsidRPr="001D4FBA">
        <w:rPr>
          <w:rFonts w:ascii="Calibri" w:hAnsi="Calibri" w:cs="Calibri" w:hint="eastAsia"/>
          <w:sz w:val="24"/>
          <w:szCs w:val="24"/>
        </w:rPr>
        <w:t>ом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на</w:t>
      </w:r>
      <w:r w:rsidR="002446FB">
        <w:rPr>
          <w:rFonts w:ascii="Calibri" w:hAnsi="Calibri" w:cs="Calibri"/>
          <w:sz w:val="24"/>
          <w:szCs w:val="24"/>
        </w:rPr>
        <w:t xml:space="preserve"> financial sentiment.</w:t>
      </w:r>
    </w:p>
    <w:p w:rsidR="001D4FBA" w:rsidRPr="001D4FBA" w:rsidRDefault="001D4FBA" w:rsidP="001D4FBA">
      <w:pPr>
        <w:pStyle w:val="ListParagraph"/>
        <w:numPr>
          <w:ilvl w:val="0"/>
          <w:numId w:val="30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/>
          <w:sz w:val="24"/>
          <w:szCs w:val="24"/>
        </w:rPr>
        <w:t>Sun: 91.2% accuracy</w:t>
      </w:r>
    </w:p>
    <w:p w:rsidR="001D4FBA" w:rsidRPr="001D4FBA" w:rsidRDefault="001D4FBA" w:rsidP="001D4FBA">
      <w:pPr>
        <w:pStyle w:val="ListParagraph"/>
        <w:numPr>
          <w:ilvl w:val="0"/>
          <w:numId w:val="30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Наше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истраживање</w:t>
      </w:r>
      <w:r w:rsidRPr="001D4FBA">
        <w:rPr>
          <w:rFonts w:ascii="Calibri" w:hAnsi="Calibri" w:cs="Calibri"/>
          <w:sz w:val="24"/>
          <w:szCs w:val="24"/>
        </w:rPr>
        <w:t>: 94.84% accuracy</w:t>
      </w: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Наши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бољи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резултати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могу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бити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објашњени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са</w:t>
      </w:r>
      <w:r w:rsidRPr="001D4FBA">
        <w:rPr>
          <w:rFonts w:ascii="Calibri" w:hAnsi="Calibri" w:cs="Calibri"/>
          <w:sz w:val="24"/>
          <w:szCs w:val="24"/>
        </w:rPr>
        <w:t>:</w:t>
      </w:r>
    </w:p>
    <w:p w:rsidR="001D4FBA" w:rsidRPr="001D4FBA" w:rsidRDefault="001D4FBA" w:rsidP="001D4FBA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Ужи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домен</w:t>
      </w:r>
      <w:r w:rsidRPr="001D4FBA">
        <w:rPr>
          <w:rFonts w:ascii="Calibri" w:hAnsi="Calibri" w:cs="Calibri"/>
          <w:sz w:val="24"/>
          <w:szCs w:val="24"/>
        </w:rPr>
        <w:t xml:space="preserve"> (</w:t>
      </w:r>
      <w:r w:rsidRPr="001D4FBA">
        <w:rPr>
          <w:rFonts w:ascii="Calibri" w:hAnsi="Calibri" w:cs="Calibri" w:hint="eastAsia"/>
          <w:sz w:val="24"/>
          <w:szCs w:val="24"/>
        </w:rPr>
        <w:t>само</w:t>
      </w:r>
      <w:r w:rsidRPr="001D4FBA">
        <w:rPr>
          <w:rFonts w:ascii="Calibri" w:hAnsi="Calibri" w:cs="Calibri"/>
          <w:sz w:val="24"/>
          <w:szCs w:val="24"/>
        </w:rPr>
        <w:t xml:space="preserve"> Bitcoin vs </w:t>
      </w:r>
      <w:r w:rsidRPr="001D4FBA">
        <w:rPr>
          <w:rFonts w:ascii="Calibri" w:hAnsi="Calibri" w:cs="Calibri" w:hint="eastAsia"/>
          <w:sz w:val="24"/>
          <w:szCs w:val="24"/>
        </w:rPr>
        <w:t>цео</w:t>
      </w:r>
      <w:r w:rsidRPr="001D4FBA">
        <w:rPr>
          <w:rFonts w:ascii="Calibri" w:hAnsi="Calibri" w:cs="Calibri"/>
          <w:sz w:val="24"/>
          <w:szCs w:val="24"/>
        </w:rPr>
        <w:t xml:space="preserve"> financial market)</w:t>
      </w:r>
    </w:p>
    <w:p w:rsidR="001D4FBA" w:rsidRPr="001D4FBA" w:rsidRDefault="001D4FBA" w:rsidP="001D4FBA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Балансиран</w:t>
      </w:r>
      <w:r w:rsidRPr="001D4FBA">
        <w:rPr>
          <w:rFonts w:ascii="Calibri" w:hAnsi="Calibri" w:cs="Calibri"/>
          <w:sz w:val="24"/>
          <w:szCs w:val="24"/>
        </w:rPr>
        <w:t xml:space="preserve"> dataset (Sun </w:t>
      </w:r>
      <w:r w:rsidRPr="001D4FBA">
        <w:rPr>
          <w:rFonts w:ascii="Calibri" w:hAnsi="Calibri" w:cs="Calibri" w:hint="eastAsia"/>
          <w:sz w:val="24"/>
          <w:szCs w:val="24"/>
        </w:rPr>
        <w:t>имао</w:t>
      </w:r>
      <w:r w:rsidRPr="001D4FBA">
        <w:rPr>
          <w:rFonts w:ascii="Calibri" w:hAnsi="Calibri" w:cs="Calibri"/>
          <w:sz w:val="24"/>
          <w:szCs w:val="24"/>
        </w:rPr>
        <w:t xml:space="preserve"> imbalanced classes)</w:t>
      </w:r>
    </w:p>
    <w:p w:rsidR="00686D02" w:rsidRDefault="001D4FBA" w:rsidP="00686D02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Модернија</w:t>
      </w:r>
      <w:r w:rsidRPr="001D4FBA">
        <w:rPr>
          <w:rFonts w:ascii="Calibri" w:hAnsi="Calibri" w:cs="Calibri"/>
          <w:sz w:val="24"/>
          <w:szCs w:val="24"/>
        </w:rPr>
        <w:t xml:space="preserve"> BERT </w:t>
      </w:r>
      <w:r w:rsidRPr="001D4FBA">
        <w:rPr>
          <w:rFonts w:ascii="Calibri" w:hAnsi="Calibri" w:cs="Calibri" w:hint="eastAsia"/>
          <w:sz w:val="24"/>
          <w:szCs w:val="24"/>
        </w:rPr>
        <w:t>верзија</w:t>
      </w:r>
      <w:r w:rsidRPr="001D4FBA">
        <w:rPr>
          <w:rFonts w:ascii="Calibri" w:hAnsi="Calibri" w:cs="Calibri"/>
          <w:sz w:val="24"/>
          <w:szCs w:val="24"/>
        </w:rPr>
        <w:t xml:space="preserve"> (bert-base-uncased 2023 vs 2019)</w:t>
      </w:r>
    </w:p>
    <w:p w:rsidR="00686D02" w:rsidRPr="00686D02" w:rsidRDefault="00686D02" w:rsidP="00686D02">
      <w:pPr>
        <w:pStyle w:val="ListParagraph"/>
        <w:rPr>
          <w:rFonts w:ascii="Calibri" w:hAnsi="Calibri" w:cs="Calibri"/>
          <w:sz w:val="24"/>
          <w:szCs w:val="24"/>
        </w:rPr>
      </w:pPr>
    </w:p>
    <w:p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</w:p>
    <w:p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7464BC07" wp14:editId="578E5A51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D02" w:rsidRDefault="00686D02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:rsidR="00686D02" w:rsidRP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</w:p>
    <w:p w:rsidR="00A45BC0" w:rsidRDefault="00A45BC0" w:rsidP="00A45BC0">
      <w:pPr>
        <w:rPr>
          <w:rFonts w:ascii="Calibri" w:hAnsi="Calibri" w:cs="Calibri"/>
          <w:b/>
          <w:sz w:val="26"/>
          <w:szCs w:val="26"/>
        </w:rPr>
      </w:pPr>
    </w:p>
    <w:p w:rsidR="001661B2" w:rsidRDefault="001661B2" w:rsidP="00A45BC0">
      <w:pPr>
        <w:rPr>
          <w:rFonts w:ascii="Calibri" w:hAnsi="Calibri" w:cs="Calibri"/>
          <w:b/>
          <w:sz w:val="26"/>
          <w:szCs w:val="26"/>
        </w:rPr>
      </w:pPr>
    </w:p>
    <w:p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8" w:name="_Toc214300086"/>
      <w:r w:rsidRPr="001661B2">
        <w:rPr>
          <w:rFonts w:ascii="Calibri" w:hAnsi="Calibri" w:cs="Calibri"/>
          <w:lang w:val="sr-Cyrl-RS"/>
        </w:rPr>
        <w:t>4.5 Дискусија</w:t>
      </w:r>
      <w:bookmarkEnd w:id="28"/>
    </w:p>
    <w:p w:rsidR="001661B2" w:rsidRDefault="001661B2" w:rsidP="001661B2">
      <w:pPr>
        <w:rPr>
          <w:rFonts w:asciiTheme="minorHAnsi" w:hAnsiTheme="minorHAnsi"/>
          <w:lang w:val="sr-Cyrl-RS"/>
        </w:rPr>
      </w:pPr>
    </w:p>
    <w:p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 w:hint="eastAsia"/>
          <w:sz w:val="24"/>
          <w:szCs w:val="24"/>
          <w:lang w:val="sr-Cyrl-RS"/>
        </w:rPr>
        <w:t>Резултати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показују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SVM (95.24%)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незнатно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надмашује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BERT (94.84%),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неочекивано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јер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представља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state-of-the-art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приступ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Ово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објаснити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следећим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факторима</w:t>
      </w:r>
      <w:r w:rsidRPr="001661B2">
        <w:rPr>
          <w:rFonts w:asciiTheme="minorHAnsi" w:hAnsiTheme="minorHAnsi"/>
          <w:sz w:val="24"/>
          <w:szCs w:val="24"/>
          <w:lang w:val="sr-Cyrl-RS"/>
        </w:rPr>
        <w:t>: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Величина</w:t>
      </w:r>
      <w:r w:rsidRPr="00E61D1A">
        <w:rPr>
          <w:rFonts w:asciiTheme="minorHAnsi" w:hAnsiTheme="minorHAnsi"/>
          <w:b/>
          <w:sz w:val="24"/>
          <w:szCs w:val="24"/>
          <w:lang w:val="sr-Cyrl-RS"/>
        </w:rPr>
        <w:t xml:space="preserve"> dataset-</w:t>
      </w: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а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модели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захтевају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велике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количине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података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покажу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пуну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предност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4,000 training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примерака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ограничен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простор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учење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својим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kernel trick-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боље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генерализује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мањим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Природа</w:t>
      </w:r>
      <w:r w:rsidRPr="00E61D1A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задатка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>Sentiment Twitter tweet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релативно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једноставан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задатак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Експлицитни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индикатори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(„great", „terrible")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доминирају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TF-IDF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ефикасно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хвата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експлицитне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features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>BERT-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контекстуална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софистицираност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можда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„overkill"</w:t>
      </w:r>
    </w:p>
    <w:p w:rsid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85304" w:rsidRDefault="00185304" w:rsidP="001661B2">
      <w:pPr>
        <w:rPr>
          <w:rFonts w:asciiTheme="minorHAnsi" w:hAnsiTheme="minorHAns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24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/>
          <w:b/>
          <w:sz w:val="24"/>
          <w:szCs w:val="24"/>
          <w:lang w:val="sr-Cyrl-RS"/>
        </w:rPr>
        <w:lastRenderedPageBreak/>
        <w:t>Hyperparameter tunin</w:t>
      </w:r>
      <w:r w:rsidR="00E61D1A" w:rsidRPr="00E61D1A">
        <w:rPr>
          <w:rFonts w:asciiTheme="minorHAnsi" w:hAnsiTheme="minorHAnsi"/>
          <w:b/>
          <w:sz w:val="24"/>
          <w:szCs w:val="24"/>
          <w:lang w:val="sr-Cyrl-RS"/>
        </w:rPr>
        <w:t>g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прошао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опсежан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GridSearchCV (32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комбинације</w:t>
      </w:r>
      <w:r w:rsidRPr="00E61D1A">
        <w:rPr>
          <w:rFonts w:asciiTheme="minorHAnsi" w:hAnsiTheme="minorHAnsi"/>
          <w:sz w:val="24"/>
          <w:szCs w:val="24"/>
          <w:lang w:val="sr-Cyrl-RS"/>
        </w:rPr>
        <w:t>)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fine-tuned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стандардним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хиперпараметрима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Додатно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tuning-ovanje BERT-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могло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побољшати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перформансе</w:t>
      </w: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661B2" w:rsidRPr="00E61D1A" w:rsidRDefault="00E61D1A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/>
          <w:b/>
          <w:sz w:val="24"/>
          <w:szCs w:val="24"/>
          <w:lang w:val="sr-Cyrl-RS"/>
        </w:rPr>
        <w:t>Overfitting</w:t>
      </w:r>
    </w:p>
    <w:p w:rsidR="001661B2" w:rsidRPr="00E61D1A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110M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параметара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огромно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мали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dataset</w:t>
      </w:r>
    </w:p>
    <w:p w:rsidR="001661B2" w:rsidRPr="00E61D1A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Ризик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overfitting-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висок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упркос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dropout-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регуларизацији</w:t>
      </w:r>
    </w:p>
    <w:p w:rsidR="001661B2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параметара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број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support vectors &lt;&lt; 110M)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sentiment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Корелациона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показује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предвиђа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Bitcoin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реагује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њу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lag-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6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Ово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објаснити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кроз</w:t>
      </w:r>
      <w:r w:rsidRPr="004A3CBB">
        <w:rPr>
          <w:rFonts w:asciiTheme="minorHAnsi" w:hAnsiTheme="minorHAnsi"/>
          <w:sz w:val="24"/>
          <w:szCs w:val="24"/>
          <w:lang w:val="sr-Cyrl-RS"/>
        </w:rPr>
        <w:t>: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Market Microstructure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Теорија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Информациона</w:t>
      </w: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хијерархија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Professional traders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приступ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софистицираним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алатима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алгоритмима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инвеститори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(Twitter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)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delayed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реакцију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креће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него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реагује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Trading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волумен</w:t>
      </w: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доминација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Institutional investors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контролишу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већину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волумена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углавном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довољно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капитала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утичу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цену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trailing indicator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јер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прати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институције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Behavioral Finance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Перспектива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>Confirmation bias</w:t>
      </w:r>
    </w:p>
    <w:p w:rsidR="004A3CBB" w:rsidRPr="004A3CBB" w:rsidRDefault="004A3CBB" w:rsidP="004A3CBB">
      <w:pPr>
        <w:pStyle w:val="ListParagraph"/>
        <w:numPr>
          <w:ilvl w:val="0"/>
          <w:numId w:val="38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Када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расте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људи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траже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разлоге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буду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оптимистични</w:t>
      </w:r>
    </w:p>
    <w:p w:rsidR="004A3CBB" w:rsidRPr="004A3CBB" w:rsidRDefault="004A3CBB" w:rsidP="004A3CBB">
      <w:pPr>
        <w:pStyle w:val="ListParagraph"/>
        <w:numPr>
          <w:ilvl w:val="0"/>
          <w:numId w:val="38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Позитиван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након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раста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рационализација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предикција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>Herd behavior</w:t>
      </w:r>
    </w:p>
    <w:p w:rsidR="004A3CBB" w:rsidRPr="004A3CBB" w:rsidRDefault="004A3CBB" w:rsidP="004A3CBB">
      <w:pPr>
        <w:pStyle w:val="ListParagraph"/>
        <w:numPr>
          <w:ilvl w:val="0"/>
          <w:numId w:val="39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прате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тренд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уместо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га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креирају</w:t>
      </w:r>
    </w:p>
    <w:p w:rsidR="004A3CBB" w:rsidRPr="004A3CBB" w:rsidRDefault="004A3CBB" w:rsidP="004A3CBB">
      <w:pPr>
        <w:pStyle w:val="ListParagraph"/>
        <w:numPr>
          <w:ilvl w:val="0"/>
          <w:numId w:val="39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FOMO (Fear of Missing Out)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наступа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након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порасте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Temporal Lag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Објашњење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25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lastRenderedPageBreak/>
        <w:t xml:space="preserve">Lag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6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бити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објашњен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са</w:t>
      </w:r>
      <w:r>
        <w:rPr>
          <w:rFonts w:asciiTheme="minorHAnsi" w:hAnsiTheme="minorHAnsi"/>
          <w:sz w:val="24"/>
          <w:szCs w:val="24"/>
          <w:lang w:val="sr-Cyrl-RS"/>
        </w:rPr>
        <w:t>: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News dissemination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Време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потребно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информација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прошири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кроз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базу</w:t>
      </w: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Decision-making process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инвеститори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полако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доносе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одлуке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затим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tweet-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ују</w:t>
      </w: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Weekend effect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Bitcoin traded 24/7,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активност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варира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током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недеље</w:t>
      </w:r>
    </w:p>
    <w:p w:rsidR="00825C88" w:rsidRPr="00825C88" w:rsidRDefault="00825C88" w:rsidP="00825C88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Valencia et al. (2019)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пронашао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позитивну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корелацију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sentiment-Bitcoin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користећи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SVM (r = 0.42).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Наши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налази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разликују</w:t>
      </w:r>
      <w:r w:rsidRPr="005C07C9">
        <w:rPr>
          <w:rFonts w:asciiTheme="minorHAnsi" w:hAnsiTheme="minorHAnsi"/>
          <w:sz w:val="24"/>
          <w:szCs w:val="24"/>
          <w:lang w:val="sr-Cyrl-RS"/>
        </w:rPr>
        <w:t>: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Pr="005C07C9" w:rsidRDefault="005C07C9" w:rsidP="005C07C9">
      <w:pPr>
        <w:pStyle w:val="ListParagraph"/>
        <w:numPr>
          <w:ilvl w:val="0"/>
          <w:numId w:val="41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b/>
          <w:sz w:val="24"/>
          <w:szCs w:val="24"/>
          <w:lang w:val="sr-Cyrl-RS"/>
        </w:rPr>
        <w:t>Valencia</w:t>
      </w:r>
      <w:r w:rsidRPr="005C07C9">
        <w:rPr>
          <w:rFonts w:asciiTheme="minorHAnsi" w:hAnsiTheme="minorHAnsi"/>
          <w:sz w:val="24"/>
          <w:szCs w:val="24"/>
          <w:lang w:val="sr-Cyrl-RS"/>
        </w:rPr>
        <w:t>: r = 0.42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тренутна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корелација</w:t>
      </w:r>
      <w:r w:rsidRPr="005C07C9">
        <w:rPr>
          <w:rFonts w:asciiTheme="minorHAnsi" w:hAnsiTheme="minorHAnsi"/>
          <w:sz w:val="24"/>
          <w:szCs w:val="24"/>
          <w:lang w:val="sr-Cyrl-RS"/>
        </w:rPr>
        <w:t>)</w:t>
      </w:r>
    </w:p>
    <w:p w:rsidR="005C07C9" w:rsidRPr="005C07C9" w:rsidRDefault="005C07C9" w:rsidP="005C07C9">
      <w:pPr>
        <w:pStyle w:val="ListParagraph"/>
        <w:numPr>
          <w:ilvl w:val="0"/>
          <w:numId w:val="41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b/>
          <w:sz w:val="24"/>
          <w:szCs w:val="24"/>
          <w:lang w:val="sr-Cyrl-RS"/>
        </w:rPr>
        <w:t>Наше</w:t>
      </w:r>
      <w:r w:rsidRPr="005C07C9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4"/>
          <w:szCs w:val="24"/>
          <w:lang w:val="sr-Cyrl-RS"/>
        </w:rPr>
        <w:t>истраживање</w:t>
      </w:r>
      <w:r w:rsidRPr="005C07C9">
        <w:rPr>
          <w:rFonts w:asciiTheme="minorHAnsi" w:hAnsiTheme="minorHAnsi"/>
          <w:sz w:val="24"/>
          <w:szCs w:val="24"/>
          <w:lang w:val="sr-Cyrl-RS"/>
        </w:rPr>
        <w:t>: r = 0.094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тренутна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), r = 0.226 (lag -6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5C07C9">
        <w:rPr>
          <w:rFonts w:asciiTheme="minorHAnsi" w:hAnsiTheme="minorHAnsi"/>
          <w:sz w:val="24"/>
          <w:szCs w:val="24"/>
          <w:lang w:val="sr-Cyrl-RS"/>
        </w:rPr>
        <w:t>)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Разлози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дискрепанце</w:t>
      </w:r>
      <w:r w:rsidRPr="005C07C9">
        <w:rPr>
          <w:rFonts w:asciiTheme="minorHAnsi" w:hAnsiTheme="minorHAnsi"/>
          <w:sz w:val="24"/>
          <w:szCs w:val="24"/>
          <w:lang w:val="sr-Cyrl-RS"/>
        </w:rPr>
        <w:t>: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Valencia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није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радио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lag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Различит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временски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(2018 vs 2024)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Различита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величина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Sun et al. (2019)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постигао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је</w:t>
      </w:r>
      <w:r>
        <w:rPr>
          <w:rFonts w:asciiTheme="minorHAnsi" w:hAnsiTheme="minorHAnsi"/>
          <w:sz w:val="24"/>
          <w:szCs w:val="24"/>
          <w:lang w:val="sr-Cyrl-RS"/>
        </w:rPr>
        <w:t xml:space="preserve"> 91.2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% accuracy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BERT-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financial sentiment.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Наши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резултати</w:t>
      </w:r>
      <w:r>
        <w:rPr>
          <w:rFonts w:asciiTheme="minorHAnsi" w:hAnsiTheme="minorHAnsi"/>
          <w:sz w:val="24"/>
          <w:szCs w:val="24"/>
          <w:lang w:val="sr-Cyrl-RS"/>
        </w:rPr>
        <w:t xml:space="preserve"> (94.84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%)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бољи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због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ужег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домена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само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Bitcoin)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балансираног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5C07C9">
        <w:rPr>
          <w:rFonts w:asciiTheme="minorHAnsi" w:hAnsiTheme="minorHAnsi"/>
          <w:sz w:val="24"/>
          <w:szCs w:val="24"/>
          <w:lang w:val="sr-Cyrl-RS"/>
        </w:rPr>
        <w:t>.</w:t>
      </w: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4721A5">
      <w:pPr>
        <w:pStyle w:val="Heading1"/>
      </w:pPr>
      <w:bookmarkStart w:id="29" w:name="_Toc214300087"/>
      <w:r>
        <w:t>Закључак</w:t>
      </w:r>
      <w:bookmarkEnd w:id="29"/>
    </w:p>
    <w:p w:rsidR="00534514" w:rsidRDefault="00534514" w:rsidP="00534514">
      <w:pPr>
        <w:rPr>
          <w:rFonts w:asciiTheme="minorHAnsi" w:hAnsiTheme="minorHAnsi"/>
          <w:lang w:val="sr-Cyrl-RS"/>
        </w:rPr>
      </w:pPr>
    </w:p>
    <w:p w:rsidR="00534514" w:rsidRDefault="00534514" w:rsidP="00534514">
      <w:pPr>
        <w:pStyle w:val="Heading2"/>
        <w:rPr>
          <w:rFonts w:ascii="Calibri" w:hAnsi="Calibri" w:cs="Calibri"/>
        </w:rPr>
      </w:pPr>
      <w:bookmarkStart w:id="30" w:name="_Toc214300088"/>
      <w:r w:rsidRPr="00534514">
        <w:rPr>
          <w:rFonts w:ascii="Calibri" w:hAnsi="Calibri" w:cs="Calibri"/>
        </w:rPr>
        <w:t>5.1 Резиме истраживања</w:t>
      </w:r>
      <w:bookmarkEnd w:id="30"/>
    </w:p>
    <w:p w:rsidR="00534514" w:rsidRDefault="00534514" w:rsidP="00534514"/>
    <w:p w:rsidR="00534514" w:rsidRDefault="00534514" w:rsidP="00534514">
      <w:pPr>
        <w:rPr>
          <w:rFonts w:ascii="Calibri" w:hAnsi="Calibri" w:cs="Calibri"/>
          <w:sz w:val="24"/>
          <w:szCs w:val="24"/>
        </w:rPr>
      </w:pPr>
      <w:r w:rsidRPr="00534514">
        <w:rPr>
          <w:rFonts w:ascii="Calibri" w:hAnsi="Calibri" w:cs="Calibri"/>
          <w:sz w:val="24"/>
          <w:szCs w:val="24"/>
        </w:rPr>
        <w:t>Овај дипломски рад презентовао је сveобухватну студију аутоматске класификације сентимента Twitter корисника о Bitcoin-у помоћу машинског учења, као и анализу статистичке повезаности између сентимента заједнице и цене криптовалуте.</w:t>
      </w:r>
    </w:p>
    <w:p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</w:p>
    <w:p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r w:rsidRPr="00534514">
        <w:rPr>
          <w:rFonts w:ascii="Calibri" w:hAnsi="Calibri" w:cs="Calibri" w:hint="eastAsia"/>
          <w:sz w:val="24"/>
          <w:szCs w:val="24"/>
        </w:rPr>
        <w:t>Сви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циљеви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су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успешно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остварени</w:t>
      </w:r>
      <w:r w:rsidRPr="00534514">
        <w:rPr>
          <w:rFonts w:ascii="Calibri" w:hAnsi="Calibri" w:cs="Calibri"/>
          <w:sz w:val="24"/>
          <w:szCs w:val="24"/>
        </w:rPr>
        <w:t>:</w:t>
      </w:r>
    </w:p>
    <w:p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Успешно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три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различита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модела</w:t>
      </w:r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:rsidR="00534514" w:rsidRPr="001E2484" w:rsidRDefault="00185304" w:rsidP="00185304">
      <w:pPr>
        <w:ind w:firstLine="210"/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26</w:t>
      </w: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lastRenderedPageBreak/>
        <w:t>Поређење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приступа</w:t>
      </w:r>
      <w:r w:rsidRPr="00534514">
        <w:rPr>
          <w:rFonts w:ascii="Calibri" w:hAnsi="Calibri" w:cs="Calibri"/>
          <w:sz w:val="24"/>
          <w:szCs w:val="24"/>
        </w:rPr>
        <w:t xml:space="preserve"> -- SVM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показао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најбоље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перформансе</w:t>
      </w:r>
      <w:r w:rsidRPr="00534514">
        <w:rPr>
          <w:rFonts w:ascii="Calibri" w:hAnsi="Calibri" w:cs="Calibri"/>
          <w:sz w:val="24"/>
          <w:szCs w:val="24"/>
        </w:rPr>
        <w:t xml:space="preserve">, </w:t>
      </w:r>
      <w:r w:rsidRPr="00534514">
        <w:rPr>
          <w:rFonts w:ascii="Calibri" w:hAnsi="Calibri" w:cs="Calibri" w:hint="eastAsia"/>
          <w:sz w:val="24"/>
          <w:szCs w:val="24"/>
        </w:rPr>
        <w:t>што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неочекиван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али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интересантан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резултат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који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доприноси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разумевању</w:t>
      </w:r>
      <w:r w:rsidRPr="00534514">
        <w:rPr>
          <w:rFonts w:ascii="Calibri" w:hAnsi="Calibri" w:cs="Calibri"/>
          <w:sz w:val="24"/>
          <w:szCs w:val="24"/>
        </w:rPr>
        <w:t xml:space="preserve"> trade-off-</w:t>
      </w:r>
      <w:r w:rsidRPr="00534514">
        <w:rPr>
          <w:rFonts w:ascii="Calibri" w:hAnsi="Calibri" w:cs="Calibri" w:hint="eastAsia"/>
          <w:sz w:val="24"/>
          <w:szCs w:val="24"/>
        </w:rPr>
        <w:t>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између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класичних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</w:t>
      </w:r>
      <w:r w:rsidRPr="00534514">
        <w:rPr>
          <w:rFonts w:ascii="Calibri" w:hAnsi="Calibri" w:cs="Calibri"/>
          <w:sz w:val="24"/>
          <w:szCs w:val="24"/>
        </w:rPr>
        <w:t xml:space="preserve"> deep learning </w:t>
      </w:r>
      <w:r w:rsidRPr="00534514">
        <w:rPr>
          <w:rFonts w:ascii="Calibri" w:hAnsi="Calibri" w:cs="Calibri" w:hint="eastAsia"/>
          <w:sz w:val="24"/>
          <w:szCs w:val="24"/>
        </w:rPr>
        <w:t>приступа</w:t>
      </w:r>
    </w:p>
    <w:p w:rsidR="00534514" w:rsidRPr="00534514" w:rsidRDefault="00534514" w:rsidP="00534514">
      <w:pPr>
        <w:ind w:firstLine="210"/>
        <w:rPr>
          <w:rFonts w:ascii="Calibri" w:hAnsi="Calibri" w:cs="Calibri"/>
          <w:sz w:val="24"/>
          <w:szCs w:val="24"/>
        </w:rPr>
      </w:pP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Корелациона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анализа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Откривена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статистички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значајна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корелација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са</w:t>
      </w:r>
      <w:r w:rsidRPr="00534514">
        <w:rPr>
          <w:rFonts w:ascii="Calibri" w:hAnsi="Calibri" w:cs="Calibri"/>
          <w:sz w:val="24"/>
          <w:szCs w:val="24"/>
        </w:rPr>
        <w:t xml:space="preserve"> lag-</w:t>
      </w:r>
      <w:r w:rsidRPr="00534514">
        <w:rPr>
          <w:rFonts w:ascii="Calibri" w:hAnsi="Calibri" w:cs="Calibri" w:hint="eastAsia"/>
          <w:sz w:val="24"/>
          <w:szCs w:val="24"/>
        </w:rPr>
        <w:t>ом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од</w:t>
      </w:r>
      <w:r w:rsidRPr="00534514">
        <w:rPr>
          <w:rFonts w:ascii="Calibri" w:hAnsi="Calibri" w:cs="Calibri"/>
          <w:sz w:val="24"/>
          <w:szCs w:val="24"/>
        </w:rPr>
        <w:t xml:space="preserve"> -6 </w:t>
      </w:r>
      <w:r w:rsidRPr="00534514">
        <w:rPr>
          <w:rFonts w:ascii="Calibri" w:hAnsi="Calibri" w:cs="Calibri" w:hint="eastAsia"/>
          <w:sz w:val="24"/>
          <w:szCs w:val="24"/>
        </w:rPr>
        <w:t>дана</w:t>
      </w:r>
      <w:r w:rsidRPr="00534514">
        <w:rPr>
          <w:rFonts w:ascii="Calibri" w:hAnsi="Calibri" w:cs="Calibri"/>
          <w:sz w:val="24"/>
          <w:szCs w:val="24"/>
        </w:rPr>
        <w:t xml:space="preserve"> (r=0.226, p=0.024)</w:t>
      </w:r>
    </w:p>
    <w:p w:rsidR="00534514" w:rsidRPr="00534514" w:rsidRDefault="00534514" w:rsidP="00534514">
      <w:pPr>
        <w:ind w:firstLine="210"/>
        <w:rPr>
          <w:rFonts w:ascii="Calibri" w:hAnsi="Calibri" w:cs="Calibri"/>
          <w:sz w:val="24"/>
          <w:szCs w:val="24"/>
        </w:rPr>
      </w:pPr>
    </w:p>
    <w:p w:rsid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Временска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динамика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Јасно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показано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да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цена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води</w:t>
      </w:r>
      <w:r w:rsidRPr="00534514">
        <w:rPr>
          <w:rFonts w:ascii="Calibri" w:hAnsi="Calibri" w:cs="Calibri"/>
          <w:sz w:val="24"/>
          <w:szCs w:val="24"/>
        </w:rPr>
        <w:t xml:space="preserve"> sentiment, </w:t>
      </w:r>
      <w:r w:rsidRPr="00534514">
        <w:rPr>
          <w:rFonts w:ascii="Calibri" w:hAnsi="Calibri" w:cs="Calibri" w:hint="eastAsia"/>
          <w:sz w:val="24"/>
          <w:szCs w:val="24"/>
        </w:rPr>
        <w:t>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обрнуто</w:t>
      </w:r>
      <w:r w:rsidRPr="00534514">
        <w:rPr>
          <w:rFonts w:ascii="Calibri" w:hAnsi="Calibri" w:cs="Calibri"/>
          <w:sz w:val="24"/>
          <w:szCs w:val="24"/>
        </w:rPr>
        <w:t xml:space="preserve">. Twitter sentiment </w:t>
      </w:r>
      <w:r w:rsidRPr="00534514">
        <w:rPr>
          <w:rFonts w:ascii="Calibri" w:hAnsi="Calibri" w:cs="Calibri" w:hint="eastAsia"/>
          <w:sz w:val="24"/>
          <w:szCs w:val="24"/>
        </w:rPr>
        <w:t>реагује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промене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цене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кашњењем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од</w:t>
      </w:r>
      <w:r w:rsidRPr="00534514">
        <w:rPr>
          <w:rFonts w:ascii="Calibri" w:hAnsi="Calibri" w:cs="Calibri"/>
          <w:sz w:val="24"/>
          <w:szCs w:val="24"/>
        </w:rPr>
        <w:t xml:space="preserve"> ~6 </w:t>
      </w:r>
      <w:r w:rsidRPr="00534514">
        <w:rPr>
          <w:rFonts w:ascii="Calibri" w:hAnsi="Calibri" w:cs="Calibri" w:hint="eastAsia"/>
          <w:sz w:val="24"/>
          <w:szCs w:val="24"/>
        </w:rPr>
        <w:t>дана</w:t>
      </w:r>
    </w:p>
    <w:p w:rsidR="00104847" w:rsidRPr="00104847" w:rsidRDefault="00104847" w:rsidP="00104847">
      <w:pPr>
        <w:pStyle w:val="ListParagraph"/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b/>
          <w:sz w:val="26"/>
          <w:szCs w:val="26"/>
        </w:rPr>
      </w:pPr>
      <w:r w:rsidRPr="00104847">
        <w:rPr>
          <w:rFonts w:ascii="Calibri" w:hAnsi="Calibri" w:cs="Calibri" w:hint="eastAsia"/>
          <w:b/>
          <w:sz w:val="26"/>
          <w:szCs w:val="26"/>
        </w:rPr>
        <w:t>Кључни</w:t>
      </w:r>
      <w:r w:rsidRPr="00104847">
        <w:rPr>
          <w:rFonts w:ascii="Calibri" w:hAnsi="Calibri" w:cs="Calibri"/>
          <w:b/>
          <w:sz w:val="26"/>
          <w:szCs w:val="26"/>
        </w:rPr>
        <w:t xml:space="preserve"> </w:t>
      </w:r>
      <w:r w:rsidRPr="00104847">
        <w:rPr>
          <w:rFonts w:ascii="Calibri" w:hAnsi="Calibri" w:cs="Calibri" w:hint="eastAsia"/>
          <w:b/>
          <w:sz w:val="26"/>
          <w:szCs w:val="26"/>
        </w:rPr>
        <w:t>допринос</w:t>
      </w:r>
    </w:p>
    <w:p w:rsidR="00104847" w:rsidRDefault="00104847" w:rsidP="00104847">
      <w:pPr>
        <w:rPr>
          <w:rFonts w:ascii="Calibri" w:hAnsi="Calibri" w:cs="Calibri"/>
          <w:b/>
          <w:sz w:val="26"/>
          <w:szCs w:val="26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 w:hint="eastAsia"/>
          <w:b/>
          <w:sz w:val="24"/>
          <w:szCs w:val="24"/>
        </w:rPr>
        <w:t>Научни</w:t>
      </w:r>
      <w:r w:rsidRPr="00104847">
        <w:rPr>
          <w:rFonts w:ascii="Calibri" w:hAnsi="Calibri" w:cs="Calibri"/>
          <w:b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b/>
          <w:sz w:val="24"/>
          <w:szCs w:val="24"/>
        </w:rPr>
        <w:t>допринос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Развој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робусног</w:t>
      </w:r>
      <w:r w:rsidRPr="00104847">
        <w:rPr>
          <w:rFonts w:ascii="Calibri" w:hAnsi="Calibri" w:cs="Calibri"/>
          <w:sz w:val="24"/>
          <w:szCs w:val="24"/>
        </w:rPr>
        <w:t xml:space="preserve"> preprocessing pipeline-</w:t>
      </w:r>
      <w:r w:rsidRPr="00104847">
        <w:rPr>
          <w:rFonts w:ascii="Calibri" w:hAnsi="Calibri" w:cs="Calibri" w:hint="eastAsia"/>
          <w:sz w:val="24"/>
          <w:szCs w:val="24"/>
        </w:rPr>
        <w:t>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прилагођеног</w:t>
      </w:r>
      <w:r w:rsidRPr="00104847">
        <w:rPr>
          <w:rFonts w:ascii="Calibri" w:hAnsi="Calibri" w:cs="Calibri"/>
          <w:sz w:val="24"/>
          <w:szCs w:val="24"/>
        </w:rPr>
        <w:t xml:space="preserve"> Twitter </w:t>
      </w:r>
      <w:r w:rsidRPr="00104847">
        <w:rPr>
          <w:rFonts w:ascii="Calibri" w:hAnsi="Calibri" w:cs="Calibri" w:hint="eastAsia"/>
          <w:sz w:val="24"/>
          <w:szCs w:val="24"/>
        </w:rPr>
        <w:t>подацима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Ригорозна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евалуација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са</w:t>
      </w:r>
      <w:r w:rsidRPr="00104847">
        <w:rPr>
          <w:rFonts w:ascii="Calibri" w:hAnsi="Calibri" w:cs="Calibri"/>
          <w:sz w:val="24"/>
          <w:szCs w:val="24"/>
        </w:rPr>
        <w:t xml:space="preserve"> 5-fold cross-validation </w:t>
      </w:r>
      <w:r w:rsidRPr="00104847">
        <w:rPr>
          <w:rFonts w:ascii="Calibri" w:hAnsi="Calibri" w:cs="Calibri" w:hint="eastAsia"/>
          <w:sz w:val="24"/>
          <w:szCs w:val="24"/>
        </w:rPr>
        <w:t>и</w:t>
      </w:r>
      <w:r w:rsidRPr="00104847">
        <w:rPr>
          <w:rFonts w:ascii="Calibri" w:hAnsi="Calibri" w:cs="Calibri"/>
          <w:sz w:val="24"/>
          <w:szCs w:val="24"/>
        </w:rPr>
        <w:t xml:space="preserve"> statistical testing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Квантификација</w:t>
      </w:r>
      <w:r w:rsidRPr="00104847">
        <w:rPr>
          <w:rFonts w:ascii="Calibri" w:hAnsi="Calibri" w:cs="Calibri"/>
          <w:sz w:val="24"/>
          <w:szCs w:val="24"/>
        </w:rPr>
        <w:t xml:space="preserve"> lag </w:t>
      </w:r>
      <w:r w:rsidRPr="00104847">
        <w:rPr>
          <w:rFonts w:ascii="Calibri" w:hAnsi="Calibri" w:cs="Calibri" w:hint="eastAsia"/>
          <w:sz w:val="24"/>
          <w:szCs w:val="24"/>
        </w:rPr>
        <w:t>ефекта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између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сентимента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и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цене</w:t>
      </w:r>
      <w:r w:rsidRPr="00104847">
        <w:rPr>
          <w:rFonts w:ascii="Calibri" w:hAnsi="Calibri" w:cs="Calibri"/>
          <w:sz w:val="24"/>
          <w:szCs w:val="24"/>
        </w:rPr>
        <w:t xml:space="preserve"> (6 </w:t>
      </w:r>
      <w:r w:rsidRPr="00104847">
        <w:rPr>
          <w:rFonts w:ascii="Calibri" w:hAnsi="Calibri" w:cs="Calibri" w:hint="eastAsia"/>
          <w:sz w:val="24"/>
          <w:szCs w:val="24"/>
        </w:rPr>
        <w:t>дана</w:t>
      </w:r>
      <w:r w:rsidRPr="00104847">
        <w:rPr>
          <w:rFonts w:ascii="Calibri" w:hAnsi="Calibri" w:cs="Calibri"/>
          <w:sz w:val="24"/>
          <w:szCs w:val="24"/>
        </w:rPr>
        <w:t>)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Демонстрација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да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класични</w:t>
      </w:r>
      <w:r w:rsidRPr="00104847">
        <w:rPr>
          <w:rFonts w:ascii="Calibri" w:hAnsi="Calibri" w:cs="Calibri"/>
          <w:sz w:val="24"/>
          <w:szCs w:val="24"/>
        </w:rPr>
        <w:t xml:space="preserve"> ML </w:t>
      </w:r>
      <w:r w:rsidRPr="00104847">
        <w:rPr>
          <w:rFonts w:ascii="Calibri" w:hAnsi="Calibri" w:cs="Calibri" w:hint="eastAsia"/>
          <w:sz w:val="24"/>
          <w:szCs w:val="24"/>
        </w:rPr>
        <w:t>може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конкурисати</w:t>
      </w:r>
      <w:r w:rsidRPr="00104847">
        <w:rPr>
          <w:rFonts w:ascii="Calibri" w:hAnsi="Calibri" w:cs="Calibri"/>
          <w:sz w:val="24"/>
          <w:szCs w:val="24"/>
        </w:rPr>
        <w:t xml:space="preserve"> deep learning-</w:t>
      </w:r>
      <w:r w:rsidRPr="00104847">
        <w:rPr>
          <w:rFonts w:ascii="Calibri" w:hAnsi="Calibri" w:cs="Calibri" w:hint="eastAsia"/>
          <w:sz w:val="24"/>
          <w:szCs w:val="24"/>
        </w:rPr>
        <w:t>у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на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малим</w:t>
      </w:r>
      <w:r w:rsidRPr="00104847">
        <w:rPr>
          <w:rFonts w:ascii="Calibri" w:hAnsi="Calibri" w:cs="Calibri"/>
          <w:sz w:val="24"/>
          <w:szCs w:val="24"/>
        </w:rPr>
        <w:t xml:space="preserve"> dataset-</w:t>
      </w:r>
      <w:r w:rsidRPr="00104847">
        <w:rPr>
          <w:rFonts w:ascii="Calibri" w:hAnsi="Calibri" w:cs="Calibri" w:hint="eastAsia"/>
          <w:sz w:val="24"/>
          <w:szCs w:val="24"/>
        </w:rPr>
        <w:t>има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 w:hint="eastAsia"/>
          <w:b/>
          <w:sz w:val="24"/>
          <w:szCs w:val="24"/>
        </w:rPr>
        <w:t>Практични</w:t>
      </w:r>
      <w:r w:rsidRPr="00104847">
        <w:rPr>
          <w:rFonts w:ascii="Calibri" w:hAnsi="Calibri" w:cs="Calibri"/>
          <w:b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b/>
          <w:sz w:val="24"/>
          <w:szCs w:val="24"/>
        </w:rPr>
        <w:t>допринос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Функционалан</w:t>
      </w:r>
      <w:r w:rsidRPr="00104847">
        <w:rPr>
          <w:rFonts w:ascii="Calibri" w:hAnsi="Calibri" w:cs="Calibri"/>
          <w:sz w:val="24"/>
          <w:szCs w:val="24"/>
        </w:rPr>
        <w:t xml:space="preserve"> sentiment classification </w:t>
      </w:r>
      <w:r w:rsidRPr="00104847">
        <w:rPr>
          <w:rFonts w:ascii="Calibri" w:hAnsi="Calibri" w:cs="Calibri" w:hint="eastAsia"/>
          <w:sz w:val="24"/>
          <w:szCs w:val="24"/>
        </w:rPr>
        <w:t>систем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са</w:t>
      </w:r>
      <w:r w:rsidRPr="00104847">
        <w:rPr>
          <w:rFonts w:ascii="Calibri" w:hAnsi="Calibri" w:cs="Calibri"/>
          <w:sz w:val="24"/>
          <w:szCs w:val="24"/>
        </w:rPr>
        <w:t xml:space="preserve"> 95%+ accuracy</w:t>
      </w:r>
    </w:p>
    <w:p w:rsidR="00104847" w:rsidRP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Реалистичне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експектације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за</w:t>
      </w:r>
      <w:r w:rsidRPr="00104847">
        <w:rPr>
          <w:rFonts w:ascii="Calibri" w:hAnsi="Calibri" w:cs="Calibri"/>
          <w:sz w:val="24"/>
          <w:szCs w:val="24"/>
        </w:rPr>
        <w:t xml:space="preserve"> sentiment-based trading (sentiment </w:t>
      </w:r>
      <w:r w:rsidRPr="00104847">
        <w:rPr>
          <w:rFonts w:ascii="Calibri" w:hAnsi="Calibri" w:cs="Calibri" w:hint="eastAsia"/>
          <w:sz w:val="24"/>
          <w:szCs w:val="24"/>
        </w:rPr>
        <w:t>није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предиктиван</w:t>
      </w:r>
      <w:r w:rsidRPr="00104847">
        <w:rPr>
          <w:rFonts w:ascii="Calibri" w:hAnsi="Calibri" w:cs="Calibri"/>
          <w:sz w:val="24"/>
          <w:szCs w:val="24"/>
        </w:rPr>
        <w:t>)</w:t>
      </w:r>
    </w:p>
    <w:p w:rsid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 xml:space="preserve">Insight </w:t>
      </w:r>
      <w:r w:rsidRPr="00104847">
        <w:rPr>
          <w:rFonts w:ascii="Calibri" w:hAnsi="Calibri" w:cs="Calibri" w:hint="eastAsia"/>
          <w:sz w:val="24"/>
          <w:szCs w:val="24"/>
        </w:rPr>
        <w:t>за</w:t>
      </w:r>
      <w:r w:rsidRPr="00104847">
        <w:rPr>
          <w:rFonts w:ascii="Calibri" w:hAnsi="Calibri" w:cs="Calibri"/>
          <w:sz w:val="24"/>
          <w:szCs w:val="24"/>
        </w:rPr>
        <w:t xml:space="preserve"> risk management -- sentiment </w:t>
      </w:r>
      <w:r w:rsidRPr="00104847">
        <w:rPr>
          <w:rFonts w:ascii="Calibri" w:hAnsi="Calibri" w:cs="Calibri" w:hint="eastAsia"/>
          <w:sz w:val="24"/>
          <w:szCs w:val="24"/>
        </w:rPr>
        <w:t>може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мерити</w:t>
      </w:r>
      <w:r w:rsidRPr="00104847">
        <w:rPr>
          <w:rFonts w:ascii="Calibri" w:hAnsi="Calibri" w:cs="Calibri"/>
          <w:sz w:val="24"/>
          <w:szCs w:val="24"/>
        </w:rPr>
        <w:t xml:space="preserve"> market euphoria </w:t>
      </w:r>
      <w:r w:rsidRPr="00104847">
        <w:rPr>
          <w:rFonts w:ascii="Calibri" w:hAnsi="Calibri" w:cs="Calibri" w:hint="eastAsia"/>
          <w:sz w:val="24"/>
          <w:szCs w:val="24"/>
        </w:rPr>
        <w:t>или</w:t>
      </w:r>
      <w:r w:rsidRPr="00104847">
        <w:rPr>
          <w:rFonts w:ascii="Calibri" w:hAnsi="Calibri" w:cs="Calibri"/>
          <w:sz w:val="24"/>
          <w:szCs w:val="24"/>
        </w:rPr>
        <w:t xml:space="preserve"> panic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1" w:name="_Toc214300089"/>
      <w:r w:rsidRPr="00104847">
        <w:rPr>
          <w:rFonts w:ascii="Calibri" w:hAnsi="Calibri" w:cs="Calibri"/>
        </w:rPr>
        <w:t>5.2 Одговори на истраживачка питања</w:t>
      </w:r>
      <w:bookmarkEnd w:id="31"/>
    </w:p>
    <w:p w:rsidR="00104847" w:rsidRDefault="00104847" w:rsidP="00104847"/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RQ1: Колика је тачност различитих ML приступа?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Одговор: SVM постиже 95.24% accuracy (најбољи), BERT 94.84%, Naive Bayes 90.87%. Сви модели показују одличне перформансе.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RQ2: Да ли постоји корелација између Twitter сентимента и Bitcoin цене?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27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lastRenderedPageBreak/>
        <w:t>Одговор: Да, али не у тренутном времену. Статистички значајна корелација постоји са lag-ом од -6 дана (r=0.226, p=0.024).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RQ3: Може ли Twitter sentiment служити као предиктивни индикатор?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Одговор: Не. Sentiment је trailing indicator који прати цену са 6-дневним кашњењем.</w:t>
      </w:r>
    </w:p>
    <w:p w:rsidR="00104847" w:rsidRPr="00104847" w:rsidRDefault="00104847" w:rsidP="00104847">
      <w:pPr>
        <w:pStyle w:val="Heading2"/>
        <w:rPr>
          <w:rFonts w:ascii="Calibri" w:hAnsi="Calibri" w:cs="Calibri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2" w:name="_Toc214300090"/>
      <w:r w:rsidRPr="00104847">
        <w:rPr>
          <w:rFonts w:ascii="Calibri" w:hAnsi="Calibri" w:cs="Calibri"/>
        </w:rPr>
        <w:t>5.3 Ограничења истраживања</w:t>
      </w:r>
      <w:bookmarkEnd w:id="32"/>
    </w:p>
    <w:p w:rsidR="00104847" w:rsidRDefault="00104847" w:rsidP="00104847"/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Величина dataset-а</w:t>
      </w:r>
      <w:r w:rsidRPr="00104847">
        <w:rPr>
          <w:rFonts w:ascii="Calibri" w:hAnsi="Calibri" w:cs="Calibri"/>
          <w:sz w:val="24"/>
          <w:szCs w:val="24"/>
        </w:rPr>
        <w:t xml:space="preserve"> -- 5,000 tweetова је релативно мало за deep learning</w:t>
      </w:r>
    </w:p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Репрезентативност</w:t>
      </w:r>
      <w:r w:rsidRPr="00104847">
        <w:rPr>
          <w:rFonts w:ascii="Calibri" w:hAnsi="Calibri" w:cs="Calibri"/>
          <w:sz w:val="24"/>
          <w:szCs w:val="24"/>
        </w:rPr>
        <w:t xml:space="preserve"> -- само Twitter, без Reddit, Telegram, Discord</w:t>
      </w:r>
    </w:p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Иронија и сарказам</w:t>
      </w:r>
      <w:r w:rsidRPr="00104847">
        <w:rPr>
          <w:rFonts w:ascii="Calibri" w:hAnsi="Calibri" w:cs="Calibri"/>
          <w:sz w:val="24"/>
          <w:szCs w:val="24"/>
        </w:rPr>
        <w:t xml:space="preserve"> -- ниједан модел не рукује перфектно са иронијом</w:t>
      </w:r>
    </w:p>
    <w:p w:rsid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Један временски период</w:t>
      </w:r>
      <w:r w:rsidRPr="00104847">
        <w:rPr>
          <w:rFonts w:ascii="Calibri" w:hAnsi="Calibri" w:cs="Calibri"/>
          <w:sz w:val="24"/>
          <w:szCs w:val="24"/>
        </w:rPr>
        <w:t xml:space="preserve"> -- тренирали смо на једном периоду (јануар-мај 2024)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3" w:name="_Toc214300091"/>
      <w:r w:rsidRPr="00104847">
        <w:rPr>
          <w:rFonts w:ascii="Calibri" w:hAnsi="Calibri" w:cs="Calibri"/>
        </w:rPr>
        <w:t>5.4 Будући рад</w:t>
      </w:r>
      <w:bookmarkEnd w:id="33"/>
    </w:p>
    <w:p w:rsidR="00104847" w:rsidRDefault="00104847" w:rsidP="00104847"/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Неколико праваца за будућа истраживања:</w:t>
      </w:r>
    </w:p>
    <w:p w:rsidR="00104847" w:rsidRPr="007C50FD" w:rsidRDefault="00104847" w:rsidP="00104847">
      <w:pPr>
        <w:rPr>
          <w:rFonts w:ascii="Calibri" w:hAnsi="Calibri" w:cs="Calibri"/>
          <w:b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Краткорочне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Проширење dataset-а на 50k+ tweetова за бољи BERT training</w:t>
      </w: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Укључивање multiple social media платформи (Reddit, Telegram)</w:t>
      </w: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Fine-tuning domain-specific BERT модела (FinBERT, CryptoBERT)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7C50FD" w:rsidRDefault="007C50FD" w:rsidP="00104847">
      <w:pPr>
        <w:rPr>
          <w:rFonts w:ascii="Calibri" w:hAnsi="Calibri" w:cs="Calibri"/>
          <w:sz w:val="24"/>
          <w:szCs w:val="24"/>
        </w:rPr>
      </w:pPr>
    </w:p>
    <w:p w:rsidR="007C50FD" w:rsidRPr="00104847" w:rsidRDefault="007C50FD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Средњорочне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Real-time deployment са Twitter streaming API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Live dashboard са sentiment визуализацијом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Проширење на друге криптовалуте (Ethereum, Solana)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High-frequency (hourly) sentiment tracking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Дугорочне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Trading strategy development и backtesting</w:t>
      </w: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Causal inference (не само корелације)</w:t>
      </w: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Explainable AI (LIME/SHAP анализа за BERT)</w:t>
      </w:r>
    </w:p>
    <w:p w:rsidR="00104847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Large Language Models евалуација (GPT-4 за sentiment)</w:t>
      </w:r>
    </w:p>
    <w:p w:rsidR="00185304" w:rsidRDefault="00185304" w:rsidP="00185304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28</w:t>
      </w:r>
    </w:p>
    <w:p w:rsidR="00534514" w:rsidRPr="007D04D7" w:rsidRDefault="00534514" w:rsidP="007D04D7">
      <w:pPr>
        <w:pStyle w:val="Heading2"/>
        <w:rPr>
          <w:rFonts w:ascii="Calibri" w:hAnsi="Calibri" w:cs="Calibri"/>
        </w:rPr>
      </w:pPr>
    </w:p>
    <w:p w:rsidR="007D04D7" w:rsidRDefault="007D04D7" w:rsidP="007D04D7">
      <w:pPr>
        <w:pStyle w:val="Heading2"/>
        <w:rPr>
          <w:rFonts w:ascii="Calibri" w:hAnsi="Calibri" w:cs="Calibri"/>
        </w:rPr>
      </w:pPr>
      <w:bookmarkStart w:id="34" w:name="_Toc214300092"/>
      <w:r w:rsidRPr="007D04D7">
        <w:rPr>
          <w:rFonts w:ascii="Calibri" w:hAnsi="Calibri" w:cs="Calibri"/>
        </w:rPr>
        <w:t>5.5 Практична примена</w:t>
      </w:r>
      <w:bookmarkEnd w:id="34"/>
    </w:p>
    <w:p w:rsidR="007D04D7" w:rsidRDefault="007D04D7" w:rsidP="007D04D7"/>
    <w:p w:rsidR="007D04D7" w:rsidRDefault="007D04D7" w:rsidP="007D04D7">
      <w:pPr>
        <w:rPr>
          <w:rFonts w:ascii="Calibri" w:hAnsi="Calibri" w:cs="Calibri"/>
          <w:b/>
          <w:sz w:val="26"/>
          <w:szCs w:val="26"/>
        </w:rPr>
      </w:pPr>
      <w:r w:rsidRPr="007D04D7">
        <w:rPr>
          <w:rFonts w:ascii="Calibri" w:hAnsi="Calibri" w:cs="Calibri"/>
          <w:b/>
          <w:sz w:val="26"/>
          <w:szCs w:val="26"/>
        </w:rPr>
        <w:t>Trading Strategy импликације</w:t>
      </w:r>
    </w:p>
    <w:p w:rsidR="007D04D7" w:rsidRDefault="007D04D7" w:rsidP="007D04D7">
      <w:pPr>
        <w:rPr>
          <w:rFonts w:ascii="Calibri" w:hAnsi="Calibri" w:cs="Calibri"/>
          <w:b/>
          <w:sz w:val="26"/>
          <w:szCs w:val="26"/>
        </w:rPr>
      </w:pP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Негативни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резултат</w:t>
      </w:r>
      <w:r w:rsidRPr="007D04D7">
        <w:rPr>
          <w:rFonts w:ascii="Calibri" w:hAnsi="Calibri" w:cs="Calibri"/>
          <w:sz w:val="24"/>
          <w:szCs w:val="24"/>
        </w:rPr>
        <w:t xml:space="preserve"> (sentiment </w:t>
      </w:r>
      <w:r w:rsidRPr="007D04D7">
        <w:rPr>
          <w:rFonts w:ascii="Calibri" w:hAnsi="Calibri" w:cs="Calibri" w:hint="eastAsia"/>
          <w:sz w:val="24"/>
          <w:szCs w:val="24"/>
        </w:rPr>
        <w:t>не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предвиђа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цену</w:t>
      </w:r>
      <w:r w:rsidRPr="007D04D7">
        <w:rPr>
          <w:rFonts w:ascii="Calibri" w:hAnsi="Calibri" w:cs="Calibri"/>
          <w:sz w:val="24"/>
          <w:szCs w:val="24"/>
        </w:rPr>
        <w:t xml:space="preserve">) </w:t>
      </w:r>
      <w:r w:rsidRPr="007D04D7">
        <w:rPr>
          <w:rFonts w:ascii="Calibri" w:hAnsi="Calibri" w:cs="Calibri" w:hint="eastAsia"/>
          <w:sz w:val="24"/>
          <w:szCs w:val="24"/>
        </w:rPr>
        <w:t>је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такође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вредан</w:t>
      </w:r>
      <w:r w:rsidRPr="007D04D7">
        <w:rPr>
          <w:rFonts w:ascii="Calibri" w:hAnsi="Calibri" w:cs="Calibri"/>
          <w:sz w:val="24"/>
          <w:szCs w:val="24"/>
        </w:rPr>
        <w:t>: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/>
          <w:b/>
          <w:sz w:val="24"/>
          <w:szCs w:val="24"/>
        </w:rPr>
        <w:t xml:space="preserve">Kontraindicator </w:t>
      </w:r>
      <w:r w:rsidRPr="007D04D7">
        <w:rPr>
          <w:rFonts w:ascii="Calibri" w:hAnsi="Calibri" w:cs="Calibri" w:hint="eastAsia"/>
          <w:b/>
          <w:sz w:val="24"/>
          <w:szCs w:val="24"/>
        </w:rPr>
        <w:t>стратегија</w:t>
      </w:r>
    </w:p>
    <w:p w:rsidR="007D04D7" w:rsidRPr="007D04D7" w:rsidRDefault="007D04D7" w:rsidP="007D04D7">
      <w:pPr>
        <w:pStyle w:val="ListParagraph"/>
        <w:numPr>
          <w:ilvl w:val="0"/>
          <w:numId w:val="52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Ако</w:t>
      </w:r>
      <w:r w:rsidRPr="007D04D7">
        <w:rPr>
          <w:rFonts w:ascii="Calibri" w:hAnsi="Calibri" w:cs="Calibri"/>
          <w:sz w:val="24"/>
          <w:szCs w:val="24"/>
        </w:rPr>
        <w:t xml:space="preserve"> retail sentiment </w:t>
      </w:r>
      <w:r w:rsidRPr="007D04D7">
        <w:rPr>
          <w:rFonts w:ascii="Calibri" w:hAnsi="Calibri" w:cs="Calibri" w:hint="eastAsia"/>
          <w:sz w:val="24"/>
          <w:szCs w:val="24"/>
        </w:rPr>
        <w:t>заостаје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за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ценом</w:t>
      </w:r>
      <w:r w:rsidRPr="007D04D7">
        <w:rPr>
          <w:rFonts w:ascii="Calibri" w:hAnsi="Calibri" w:cs="Calibri"/>
          <w:sz w:val="24"/>
          <w:szCs w:val="24"/>
        </w:rPr>
        <w:t xml:space="preserve">, </w:t>
      </w:r>
      <w:r w:rsidRPr="007D04D7">
        <w:rPr>
          <w:rFonts w:ascii="Calibri" w:hAnsi="Calibri" w:cs="Calibri" w:hint="eastAsia"/>
          <w:sz w:val="24"/>
          <w:szCs w:val="24"/>
        </w:rPr>
        <w:t>професионални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трговци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могу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користити</w:t>
      </w:r>
      <w:r w:rsidRPr="007D04D7">
        <w:rPr>
          <w:rFonts w:ascii="Calibri" w:hAnsi="Calibri" w:cs="Calibri"/>
          <w:sz w:val="24"/>
          <w:szCs w:val="24"/>
        </w:rPr>
        <w:t xml:space="preserve"> sentiment </w:t>
      </w:r>
      <w:r w:rsidRPr="007D04D7">
        <w:rPr>
          <w:rFonts w:ascii="Calibri" w:hAnsi="Calibri" w:cs="Calibri" w:hint="eastAsia"/>
          <w:sz w:val="24"/>
          <w:szCs w:val="24"/>
        </w:rPr>
        <w:t>као</w:t>
      </w:r>
      <w:r w:rsidRPr="007D04D7">
        <w:rPr>
          <w:rFonts w:ascii="Calibri" w:hAnsi="Calibri" w:cs="Calibri"/>
          <w:sz w:val="24"/>
          <w:szCs w:val="24"/>
        </w:rPr>
        <w:t xml:space="preserve"> kontraindicator</w:t>
      </w:r>
    </w:p>
    <w:p w:rsidR="007D04D7" w:rsidRPr="007D04D7" w:rsidRDefault="007D04D7" w:rsidP="007D04D7">
      <w:pPr>
        <w:pStyle w:val="ListParagraph"/>
        <w:numPr>
          <w:ilvl w:val="0"/>
          <w:numId w:val="52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Extreme positive sentiment </w:t>
      </w:r>
      <w:r w:rsidRPr="007D04D7">
        <w:rPr>
          <w:rFonts w:ascii="Calibri" w:hAnsi="Calibri" w:cs="Calibri" w:hint="eastAsia"/>
          <w:sz w:val="24"/>
          <w:szCs w:val="24"/>
        </w:rPr>
        <w:t>са</w:t>
      </w:r>
      <w:r w:rsidRPr="007D04D7">
        <w:rPr>
          <w:rFonts w:ascii="Calibri" w:hAnsi="Calibri" w:cs="Calibri"/>
          <w:sz w:val="24"/>
          <w:szCs w:val="24"/>
        </w:rPr>
        <w:t xml:space="preserve"> 6-day lag</w:t>
      </w:r>
      <w:r>
        <w:rPr>
          <w:rFonts w:ascii="Calibri" w:hAnsi="Calibri" w:cs="Calibri"/>
          <w:sz w:val="24"/>
          <w:szCs w:val="24"/>
        </w:rPr>
        <w:t>-</w:t>
      </w:r>
      <w:r w:rsidRPr="007D04D7">
        <w:rPr>
          <w:rFonts w:ascii="Calibri" w:hAnsi="Calibri" w:cs="Calibri" w:hint="eastAsia"/>
          <w:sz w:val="24"/>
          <w:szCs w:val="24"/>
        </w:rPr>
        <w:t>ом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може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сигнализирати</w:t>
      </w:r>
      <w:r w:rsidRPr="007D04D7">
        <w:rPr>
          <w:rFonts w:ascii="Calibri" w:hAnsi="Calibri" w:cs="Calibri"/>
          <w:sz w:val="24"/>
          <w:szCs w:val="24"/>
        </w:rPr>
        <w:t xml:space="preserve"> top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    </w:t>
      </w: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/>
          <w:b/>
          <w:sz w:val="24"/>
          <w:szCs w:val="24"/>
        </w:rPr>
        <w:t>Risk management</w:t>
      </w:r>
    </w:p>
    <w:p w:rsidR="007D04D7" w:rsidRPr="007D04D7" w:rsidRDefault="007D04D7" w:rsidP="007D04D7">
      <w:pPr>
        <w:pStyle w:val="ListParagraph"/>
        <w:numPr>
          <w:ilvl w:val="0"/>
          <w:numId w:val="51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Sentiment </w:t>
      </w:r>
      <w:r w:rsidRPr="007D04D7">
        <w:rPr>
          <w:rFonts w:ascii="Calibri" w:hAnsi="Calibri" w:cs="Calibri" w:hint="eastAsia"/>
          <w:sz w:val="24"/>
          <w:szCs w:val="24"/>
        </w:rPr>
        <w:t>може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мерити</w:t>
      </w:r>
      <w:r w:rsidRPr="007D04D7">
        <w:rPr>
          <w:rFonts w:ascii="Calibri" w:hAnsi="Calibri" w:cs="Calibri"/>
          <w:sz w:val="24"/>
          <w:szCs w:val="24"/>
        </w:rPr>
        <w:t xml:space="preserve"> market euphoria </w:t>
      </w:r>
      <w:r w:rsidRPr="007D04D7">
        <w:rPr>
          <w:rFonts w:ascii="Calibri" w:hAnsi="Calibri" w:cs="Calibri" w:hint="eastAsia"/>
          <w:sz w:val="24"/>
          <w:szCs w:val="24"/>
        </w:rPr>
        <w:t>или</w:t>
      </w:r>
      <w:r w:rsidRPr="007D04D7">
        <w:rPr>
          <w:rFonts w:ascii="Calibri" w:hAnsi="Calibri" w:cs="Calibri"/>
          <w:sz w:val="24"/>
          <w:szCs w:val="24"/>
        </w:rPr>
        <w:t xml:space="preserve"> panic</w:t>
      </w:r>
    </w:p>
    <w:p w:rsidR="007D04D7" w:rsidRPr="007D04D7" w:rsidRDefault="007D04D7" w:rsidP="007D04D7">
      <w:pPr>
        <w:pStyle w:val="ListParagraph"/>
        <w:numPr>
          <w:ilvl w:val="0"/>
          <w:numId w:val="51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Корисно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за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одређивање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позиције</w:t>
      </w:r>
      <w:r w:rsidRPr="007D04D7">
        <w:rPr>
          <w:rFonts w:ascii="Calibri" w:hAnsi="Calibri" w:cs="Calibri"/>
          <w:sz w:val="24"/>
          <w:szCs w:val="24"/>
        </w:rPr>
        <w:t xml:space="preserve"> sizing-</w:t>
      </w:r>
      <w:r w:rsidRPr="007D04D7">
        <w:rPr>
          <w:rFonts w:ascii="Calibri" w:hAnsi="Calibri" w:cs="Calibri" w:hint="eastAsia"/>
          <w:sz w:val="24"/>
          <w:szCs w:val="24"/>
        </w:rPr>
        <w:t>а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 w:hint="eastAsia"/>
          <w:b/>
          <w:sz w:val="24"/>
          <w:szCs w:val="24"/>
        </w:rPr>
        <w:t>Избегавање</w:t>
      </w:r>
      <w:r w:rsidRPr="007D04D7">
        <w:rPr>
          <w:rFonts w:ascii="Calibri" w:hAnsi="Calibri" w:cs="Calibri"/>
          <w:b/>
          <w:sz w:val="24"/>
          <w:szCs w:val="24"/>
        </w:rPr>
        <w:t xml:space="preserve"> false signals</w:t>
      </w:r>
    </w:p>
    <w:p w:rsidR="007D04D7" w:rsidRPr="007D04D7" w:rsidRDefault="007D04D7" w:rsidP="007D04D7">
      <w:pPr>
        <w:pStyle w:val="ListParagraph"/>
        <w:numPr>
          <w:ilvl w:val="0"/>
          <w:numId w:val="50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Traders </w:t>
      </w:r>
      <w:r w:rsidRPr="007D04D7">
        <w:rPr>
          <w:rFonts w:ascii="Calibri" w:hAnsi="Calibri" w:cs="Calibri" w:hint="eastAsia"/>
          <w:sz w:val="24"/>
          <w:szCs w:val="24"/>
        </w:rPr>
        <w:t>би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требало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да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игноришу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тренутни</w:t>
      </w:r>
      <w:r w:rsidRPr="007D04D7">
        <w:rPr>
          <w:rFonts w:ascii="Calibri" w:hAnsi="Calibri" w:cs="Calibri"/>
          <w:sz w:val="24"/>
          <w:szCs w:val="24"/>
        </w:rPr>
        <w:t xml:space="preserve"> Twitter sentiment </w:t>
      </w:r>
      <w:r w:rsidRPr="007D04D7">
        <w:rPr>
          <w:rFonts w:ascii="Calibri" w:hAnsi="Calibri" w:cs="Calibri" w:hint="eastAsia"/>
          <w:sz w:val="24"/>
          <w:szCs w:val="24"/>
        </w:rPr>
        <w:t>као</w:t>
      </w:r>
      <w:r w:rsidRPr="007D04D7">
        <w:rPr>
          <w:rFonts w:ascii="Calibri" w:hAnsi="Calibri" w:cs="Calibri"/>
          <w:sz w:val="24"/>
          <w:szCs w:val="24"/>
        </w:rPr>
        <w:t xml:space="preserve"> alpha source</w:t>
      </w:r>
    </w:p>
    <w:p w:rsidR="007D04D7" w:rsidRDefault="007D04D7" w:rsidP="007D04D7">
      <w:pPr>
        <w:pStyle w:val="ListParagraph"/>
        <w:numPr>
          <w:ilvl w:val="0"/>
          <w:numId w:val="50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Фокус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на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фундаментале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и</w:t>
      </w:r>
      <w:r w:rsidRPr="007D04D7">
        <w:rPr>
          <w:rFonts w:ascii="Calibri" w:hAnsi="Calibri" w:cs="Calibri"/>
          <w:sz w:val="24"/>
          <w:szCs w:val="24"/>
        </w:rPr>
        <w:t xml:space="preserve"> on-chain metrics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b/>
          <w:sz w:val="26"/>
          <w:szCs w:val="26"/>
        </w:rPr>
      </w:pPr>
      <w:r w:rsidRPr="00F738CF">
        <w:rPr>
          <w:rFonts w:ascii="Calibri" w:hAnsi="Calibri" w:cs="Calibri"/>
          <w:b/>
          <w:sz w:val="26"/>
          <w:szCs w:val="26"/>
        </w:rPr>
        <w:t>Real-World Deployment</w:t>
      </w:r>
    </w:p>
    <w:p w:rsidR="00F738CF" w:rsidRDefault="00F738CF" w:rsidP="00F738CF">
      <w:pPr>
        <w:rPr>
          <w:rFonts w:ascii="Calibri" w:hAnsi="Calibri" w:cs="Calibri"/>
          <w:b/>
          <w:sz w:val="26"/>
          <w:szCs w:val="26"/>
        </w:rPr>
      </w:pP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практичну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примену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система</w:t>
      </w:r>
      <w:r w:rsidRPr="00F738CF">
        <w:rPr>
          <w:rFonts w:ascii="Calibri" w:hAnsi="Calibri" w:cs="Calibri"/>
          <w:sz w:val="24"/>
          <w:szCs w:val="24"/>
        </w:rPr>
        <w:t xml:space="preserve">, </w:t>
      </w:r>
      <w:r w:rsidRPr="00F738CF">
        <w:rPr>
          <w:rFonts w:ascii="Calibri" w:hAnsi="Calibri" w:cs="Calibri" w:hint="eastAsia"/>
          <w:sz w:val="24"/>
          <w:szCs w:val="24"/>
        </w:rPr>
        <w:t>потребне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следеће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компоненте</w:t>
      </w:r>
      <w:r w:rsidRPr="00F738CF">
        <w:rPr>
          <w:rFonts w:ascii="Calibri" w:hAnsi="Calibri" w:cs="Calibri"/>
          <w:sz w:val="24"/>
          <w:szCs w:val="24"/>
        </w:rPr>
        <w:t>: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Real-time streaming</w:t>
      </w:r>
    </w:p>
    <w:p w:rsidR="00F738CF" w:rsidRPr="00F738CF" w:rsidRDefault="00F738CF" w:rsidP="00F738CF">
      <w:pPr>
        <w:pStyle w:val="ListParagraph"/>
        <w:numPr>
          <w:ilvl w:val="0"/>
          <w:numId w:val="53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Twitter API streaming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live tweet collection</w:t>
      </w:r>
    </w:p>
    <w:p w:rsidR="00F738CF" w:rsidRPr="00F738CF" w:rsidRDefault="00F738CF" w:rsidP="00F738CF">
      <w:pPr>
        <w:pStyle w:val="ListParagraph"/>
        <w:numPr>
          <w:ilvl w:val="0"/>
          <w:numId w:val="53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Low-latency inference (&lt; 100ms per tweet)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185304" w:rsidRDefault="00185304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Model updating</w:t>
      </w:r>
    </w:p>
    <w:p w:rsidR="00F738CF" w:rsidRPr="00F738CF" w:rsidRDefault="00F738CF" w:rsidP="00F738CF">
      <w:pPr>
        <w:pStyle w:val="ListParagraph"/>
        <w:numPr>
          <w:ilvl w:val="0"/>
          <w:numId w:val="54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Periodic retraining </w:t>
      </w:r>
      <w:r w:rsidRPr="00F738CF">
        <w:rPr>
          <w:rFonts w:ascii="Calibri" w:hAnsi="Calibri" w:cs="Calibri" w:hint="eastAsia"/>
          <w:sz w:val="24"/>
          <w:szCs w:val="24"/>
        </w:rPr>
        <w:t>са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новим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подацима</w:t>
      </w:r>
    </w:p>
    <w:p w:rsidR="00F738CF" w:rsidRPr="00F738CF" w:rsidRDefault="00F738CF" w:rsidP="00F738CF">
      <w:pPr>
        <w:pStyle w:val="ListParagraph"/>
        <w:numPr>
          <w:ilvl w:val="0"/>
          <w:numId w:val="54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Monitoring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concept drift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Dashboard</w:t>
      </w:r>
    </w:p>
    <w:p w:rsidR="00F738CF" w:rsidRPr="00F738CF" w:rsidRDefault="00F738CF" w:rsidP="00F738CF">
      <w:pPr>
        <w:pStyle w:val="ListParagraph"/>
        <w:numPr>
          <w:ilvl w:val="0"/>
          <w:numId w:val="55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Real-time sentiment score </w:t>
      </w:r>
      <w:r w:rsidRPr="00F738CF">
        <w:rPr>
          <w:rFonts w:ascii="Calibri" w:hAnsi="Calibri" w:cs="Calibri" w:hint="eastAsia"/>
          <w:sz w:val="24"/>
          <w:szCs w:val="24"/>
        </w:rPr>
        <w:t>визуализација</w:t>
      </w:r>
    </w:p>
    <w:p w:rsidR="00F738CF" w:rsidRPr="00F738CF" w:rsidRDefault="00F738CF" w:rsidP="00F738CF">
      <w:pPr>
        <w:pStyle w:val="ListParagraph"/>
        <w:numPr>
          <w:ilvl w:val="0"/>
          <w:numId w:val="55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Alerting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extreme sentiment shifts</w:t>
      </w:r>
    </w:p>
    <w:p w:rsidR="007D04D7" w:rsidRPr="00C951A3" w:rsidRDefault="00C951A3" w:rsidP="00C951A3">
      <w:pPr>
        <w:jc w:val="center"/>
        <w:rPr>
          <w:rFonts w:ascii="Times New Roman" w:hAnsi="Times New Roman"/>
          <w:szCs w:val="28"/>
        </w:rPr>
      </w:pPr>
      <w:r w:rsidRPr="00C951A3">
        <w:rPr>
          <w:rFonts w:ascii="Times New Roman" w:hAnsi="Times New Roman"/>
          <w:szCs w:val="28"/>
        </w:rPr>
        <w:t>29</w:t>
      </w:r>
    </w:p>
    <w:p w:rsidR="00F738CF" w:rsidRDefault="00F738CF" w:rsidP="00F738CF">
      <w:pPr>
        <w:pStyle w:val="Heading2"/>
        <w:rPr>
          <w:rFonts w:ascii="Calibri" w:hAnsi="Calibri" w:cs="Calibri"/>
        </w:rPr>
      </w:pPr>
      <w:bookmarkStart w:id="35" w:name="_Toc214300093"/>
      <w:r w:rsidRPr="00F738CF">
        <w:rPr>
          <w:rFonts w:ascii="Calibri" w:hAnsi="Calibri" w:cs="Calibri"/>
        </w:rPr>
        <w:lastRenderedPageBreak/>
        <w:t>5.6 Теоријски допринос</w:t>
      </w:r>
      <w:bookmarkEnd w:id="35"/>
    </w:p>
    <w:p w:rsidR="00F738CF" w:rsidRDefault="00F738CF" w:rsidP="00F738CF"/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Ово истраживање доприноси постојећој литератури на следеће начине: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Ригорозна lag анализа</w:t>
      </w:r>
    </w:p>
    <w:p w:rsidR="00F738CF" w:rsidRPr="00F738CF" w:rsidRDefault="00F738CF" w:rsidP="00F738CF">
      <w:pPr>
        <w:pStyle w:val="ListParagraph"/>
        <w:numPr>
          <w:ilvl w:val="0"/>
          <w:numId w:val="56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Систематски испитивање lag-а од -7 до +7 дана</w:t>
      </w:r>
    </w:p>
    <w:p w:rsidR="00F738CF" w:rsidRPr="00F738CF" w:rsidRDefault="00F738CF" w:rsidP="00F738CF">
      <w:pPr>
        <w:pStyle w:val="ListParagraph"/>
        <w:numPr>
          <w:ilvl w:val="0"/>
          <w:numId w:val="56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Доказ да цена води sentiment у Bitcoin домену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Поређење класичних и deep learning приступа</w:t>
      </w:r>
    </w:p>
    <w:p w:rsidR="00F738CF" w:rsidRPr="00F738CF" w:rsidRDefault="00F738CF" w:rsidP="00F738CF">
      <w:pPr>
        <w:pStyle w:val="ListParagraph"/>
        <w:numPr>
          <w:ilvl w:val="0"/>
          <w:numId w:val="57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Демонстрација да SVM може конкурисати BERT-у на малим dataset-има</w:t>
      </w:r>
    </w:p>
    <w:p w:rsidR="00F738CF" w:rsidRPr="00F738CF" w:rsidRDefault="00F738CF" w:rsidP="00F738CF">
      <w:pPr>
        <w:pStyle w:val="ListParagraph"/>
        <w:numPr>
          <w:ilvl w:val="0"/>
          <w:numId w:val="57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Trade-off анализа између accuracy и computational cost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Методолошки допринос</w:t>
      </w:r>
    </w:p>
    <w:p w:rsidR="00F738CF" w:rsidRPr="00F738CF" w:rsidRDefault="00F738CF" w:rsidP="00F738CF">
      <w:pPr>
        <w:pStyle w:val="ListParagraph"/>
        <w:numPr>
          <w:ilvl w:val="0"/>
          <w:numId w:val="58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Reproducible pipeline са open-source кодом</w:t>
      </w:r>
    </w:p>
    <w:p w:rsidR="00185304" w:rsidRPr="00185304" w:rsidRDefault="00F738CF" w:rsidP="00F738CF">
      <w:pPr>
        <w:pStyle w:val="ListParagraph"/>
        <w:numPr>
          <w:ilvl w:val="0"/>
          <w:numId w:val="58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Детаљне евалуационе метрике и statistical testing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pStyle w:val="Heading2"/>
        <w:rPr>
          <w:rFonts w:ascii="Calibri" w:hAnsi="Calibri" w:cs="Calibri"/>
        </w:rPr>
      </w:pPr>
      <w:bookmarkStart w:id="36" w:name="_Toc214300094"/>
      <w:r w:rsidRPr="00F738CF">
        <w:rPr>
          <w:rFonts w:ascii="Calibri" w:hAnsi="Calibri" w:cs="Calibri"/>
        </w:rPr>
        <w:t>5.7 Финална разматрања</w:t>
      </w:r>
      <w:bookmarkEnd w:id="36"/>
    </w:p>
    <w:p w:rsidR="00F738CF" w:rsidRDefault="00F738CF" w:rsidP="00F738CF"/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Овај дипломски рад демонстрирао је да машинско учење може постићи изузетно високу тачност у аутоматској класификацији сентимента Twitter порука о Bitcoin-у. Међутим, висока тачност класификације не гарантује предиктивну моћ за финансијска тржишта.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Кључна лекција је да</w:t>
      </w:r>
      <w:r w:rsidR="004F3561">
        <w:rPr>
          <w:rFonts w:ascii="Calibri" w:hAnsi="Calibri" w:cs="Calibri"/>
          <w:sz w:val="24"/>
          <w:szCs w:val="24"/>
        </w:rPr>
        <w:t xml:space="preserve"> </w:t>
      </w:r>
      <w:r w:rsidRPr="001B6C8F">
        <w:rPr>
          <w:rFonts w:ascii="Calibri" w:hAnsi="Calibri" w:cs="Calibri"/>
          <w:b/>
          <w:sz w:val="24"/>
          <w:szCs w:val="24"/>
        </w:rPr>
        <w:t>технологија није</w:t>
      </w:r>
      <w:r w:rsidR="004F3561" w:rsidRPr="001B6C8F">
        <w:rPr>
          <w:rFonts w:ascii="Calibri" w:hAnsi="Calibri" w:cs="Calibri"/>
          <w:b/>
          <w:sz w:val="24"/>
          <w:szCs w:val="24"/>
        </w:rPr>
        <w:t xml:space="preserve"> silver bullet</w:t>
      </w:r>
      <w:r w:rsidRPr="00F738CF">
        <w:rPr>
          <w:rFonts w:ascii="Calibri" w:hAnsi="Calibri" w:cs="Calibri"/>
          <w:sz w:val="24"/>
          <w:szCs w:val="24"/>
        </w:rPr>
        <w:t>. Софистицирани ML модели могу тачно класификовати sentiment, али sentiment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F738CF">
        <w:rPr>
          <w:rFonts w:ascii="Calibri" w:hAnsi="Calibri" w:cs="Calibri"/>
          <w:sz w:val="24"/>
          <w:szCs w:val="24"/>
        </w:rPr>
        <w:t>. Ово је важан увид за практичаре који разматрају sentiment-based trading стратегије.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Будући правци истраживања леже у комбиновању sentiment анализе са другим сигналима (on-chain metrics, fundamental analysis) кроз мултиваријантне моделе.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5230E6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30</w:t>
      </w:r>
    </w:p>
    <w:p w:rsidR="005230E6" w:rsidRDefault="005230E6" w:rsidP="005230E6">
      <w:pPr>
        <w:pStyle w:val="Heading1"/>
      </w:pPr>
      <w:bookmarkStart w:id="37" w:name="_Toc214300095"/>
      <w:r>
        <w:lastRenderedPageBreak/>
        <w:t>Литература</w:t>
      </w:r>
      <w:bookmarkEnd w:id="37"/>
    </w:p>
    <w:p w:rsidR="005230E6" w:rsidRDefault="005230E6" w:rsidP="005230E6">
      <w:pPr>
        <w:rPr>
          <w:rFonts w:asciiTheme="minorHAnsi" w:hAnsiTheme="minorHAnsi"/>
          <w:lang w:val="sr-Cyrl-RS"/>
        </w:rPr>
      </w:pPr>
    </w:p>
    <w:p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[3] Devlin, J., Chang, M. W., Lee, K., &amp; Toutanova, K. (2018). BERT: Pre-training of Deep Bidirectional Transformers for Language Understanding. arXiv preprint arXiv:1810.04805.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[4] Vaswani, A., Shazeer, N., Parmar, N., et al. (2017). Attention is all you need. Advances in neural information processing systems, 30.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[5] Cortes, C., &amp; Vapnik, V. (1995). Support-vector networks. Machine learning, 20(3), 273-297.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[7] Sun, A., Lachanski, M., &amp; Fabozzi, F. J. (2019). Trade the tweet: Social media text mining and sparse matrix factorization for stock market prediction. International Review of Financial Analysis, 66, 101378.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31</w:t>
      </w:r>
    </w:p>
    <w:p w:rsidR="004643B7" w:rsidRDefault="004643B7" w:rsidP="004643B7">
      <w:pPr>
        <w:pStyle w:val="Heading1"/>
      </w:pPr>
      <w:bookmarkStart w:id="38" w:name="_Toc214300096"/>
      <w:r>
        <w:lastRenderedPageBreak/>
        <w:t>Биографија</w:t>
      </w:r>
      <w:bookmarkEnd w:id="38"/>
    </w:p>
    <w:p w:rsidR="004643B7" w:rsidRDefault="004643B7" w:rsidP="004643B7">
      <w:pPr>
        <w:rPr>
          <w:rFonts w:asciiTheme="minorHAnsi" w:hAnsiTheme="minorHAnsi"/>
          <w:lang w:val="sr-Cyrl-RS"/>
        </w:rPr>
      </w:pPr>
    </w:p>
    <w:p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r w:rsidRPr="002419B0">
        <w:rPr>
          <w:rFonts w:ascii="Calibri" w:hAnsi="Calibri" w:cs="Calibri"/>
          <w:sz w:val="24"/>
          <w:szCs w:val="24"/>
        </w:rPr>
        <w:t>Положио је све испите предвиђене планом и програмом.</w:t>
      </w: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32</w:t>
      </w:r>
    </w:p>
    <w:sectPr w:rsidR="00185304" w:rsidRPr="001E2484">
      <w:headerReference w:type="first" r:id="rId26"/>
      <w:pgSz w:w="11907" w:h="16840" w:code="9"/>
      <w:pgMar w:top="567" w:right="567" w:bottom="567" w:left="1418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4DD0" w:rsidRDefault="00284DD0">
      <w:pPr>
        <w:spacing w:after="0"/>
      </w:pPr>
      <w:r>
        <w:separator/>
      </w:r>
    </w:p>
  </w:endnote>
  <w:endnote w:type="continuationSeparator" w:id="0">
    <w:p w:rsidR="00284DD0" w:rsidRDefault="00284DD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4DD0" w:rsidRDefault="00284DD0">
      <w:pPr>
        <w:spacing w:after="0"/>
      </w:pPr>
      <w:r>
        <w:separator/>
      </w:r>
    </w:p>
  </w:footnote>
  <w:footnote w:type="continuationSeparator" w:id="0">
    <w:p w:rsidR="00284DD0" w:rsidRDefault="00284DD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ED72E2BC"/>
    <w:lvl w:ilvl="0">
      <w:start w:val="1"/>
      <w:numFmt w:val="decimal"/>
      <w:pStyle w:val="Heading1"/>
      <w:lvlText w:val="%1.0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5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4"/>
  </w:num>
  <w:num w:numId="2">
    <w:abstractNumId w:val="6"/>
  </w:num>
  <w:num w:numId="3">
    <w:abstractNumId w:val="0"/>
  </w:num>
  <w:num w:numId="4">
    <w:abstractNumId w:val="44"/>
  </w:num>
  <w:num w:numId="5">
    <w:abstractNumId w:val="40"/>
  </w:num>
  <w:num w:numId="6">
    <w:abstractNumId w:val="27"/>
  </w:num>
  <w:num w:numId="7">
    <w:abstractNumId w:val="18"/>
  </w:num>
  <w:num w:numId="8">
    <w:abstractNumId w:val="50"/>
  </w:num>
  <w:num w:numId="9">
    <w:abstractNumId w:val="52"/>
  </w:num>
  <w:num w:numId="10">
    <w:abstractNumId w:val="30"/>
  </w:num>
  <w:num w:numId="11">
    <w:abstractNumId w:val="19"/>
  </w:num>
  <w:num w:numId="12">
    <w:abstractNumId w:val="35"/>
  </w:num>
  <w:num w:numId="13">
    <w:abstractNumId w:val="49"/>
  </w:num>
  <w:num w:numId="14">
    <w:abstractNumId w:val="46"/>
  </w:num>
  <w:num w:numId="15">
    <w:abstractNumId w:val="41"/>
  </w:num>
  <w:num w:numId="16">
    <w:abstractNumId w:val="51"/>
  </w:num>
  <w:num w:numId="17">
    <w:abstractNumId w:val="11"/>
  </w:num>
  <w:num w:numId="18">
    <w:abstractNumId w:val="3"/>
  </w:num>
  <w:num w:numId="19">
    <w:abstractNumId w:val="26"/>
  </w:num>
  <w:num w:numId="20">
    <w:abstractNumId w:val="56"/>
  </w:num>
  <w:num w:numId="21">
    <w:abstractNumId w:val="42"/>
  </w:num>
  <w:num w:numId="22">
    <w:abstractNumId w:val="23"/>
  </w:num>
  <w:num w:numId="23">
    <w:abstractNumId w:val="24"/>
  </w:num>
  <w:num w:numId="24">
    <w:abstractNumId w:val="47"/>
  </w:num>
  <w:num w:numId="25">
    <w:abstractNumId w:val="5"/>
  </w:num>
  <w:num w:numId="26">
    <w:abstractNumId w:val="36"/>
  </w:num>
  <w:num w:numId="27">
    <w:abstractNumId w:val="25"/>
  </w:num>
  <w:num w:numId="28">
    <w:abstractNumId w:val="28"/>
  </w:num>
  <w:num w:numId="29">
    <w:abstractNumId w:val="33"/>
  </w:num>
  <w:num w:numId="30">
    <w:abstractNumId w:val="10"/>
  </w:num>
  <w:num w:numId="31">
    <w:abstractNumId w:val="48"/>
  </w:num>
  <w:num w:numId="32">
    <w:abstractNumId w:val="17"/>
  </w:num>
  <w:num w:numId="33">
    <w:abstractNumId w:val="53"/>
  </w:num>
  <w:num w:numId="34">
    <w:abstractNumId w:val="34"/>
  </w:num>
  <w:num w:numId="35">
    <w:abstractNumId w:val="55"/>
  </w:num>
  <w:num w:numId="36">
    <w:abstractNumId w:val="13"/>
  </w:num>
  <w:num w:numId="37">
    <w:abstractNumId w:val="1"/>
  </w:num>
  <w:num w:numId="38">
    <w:abstractNumId w:val="8"/>
  </w:num>
  <w:num w:numId="39">
    <w:abstractNumId w:val="20"/>
  </w:num>
  <w:num w:numId="40">
    <w:abstractNumId w:val="43"/>
  </w:num>
  <w:num w:numId="41">
    <w:abstractNumId w:val="37"/>
  </w:num>
  <w:num w:numId="42">
    <w:abstractNumId w:val="14"/>
  </w:num>
  <w:num w:numId="43">
    <w:abstractNumId w:val="15"/>
  </w:num>
  <w:num w:numId="44">
    <w:abstractNumId w:val="12"/>
  </w:num>
  <w:num w:numId="45">
    <w:abstractNumId w:val="39"/>
  </w:num>
  <w:num w:numId="46">
    <w:abstractNumId w:val="16"/>
  </w:num>
  <w:num w:numId="47">
    <w:abstractNumId w:val="29"/>
  </w:num>
  <w:num w:numId="48">
    <w:abstractNumId w:val="2"/>
  </w:num>
  <w:num w:numId="49">
    <w:abstractNumId w:val="38"/>
  </w:num>
  <w:num w:numId="50">
    <w:abstractNumId w:val="32"/>
  </w:num>
  <w:num w:numId="51">
    <w:abstractNumId w:val="7"/>
  </w:num>
  <w:num w:numId="52">
    <w:abstractNumId w:val="45"/>
  </w:num>
  <w:num w:numId="53">
    <w:abstractNumId w:val="57"/>
  </w:num>
  <w:num w:numId="54">
    <w:abstractNumId w:val="31"/>
  </w:num>
  <w:num w:numId="55">
    <w:abstractNumId w:val="22"/>
  </w:num>
  <w:num w:numId="56">
    <w:abstractNumId w:val="9"/>
  </w:num>
  <w:num w:numId="57">
    <w:abstractNumId w:val="4"/>
  </w:num>
  <w:num w:numId="58">
    <w:abstractNumId w:val="21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235"/>
    <w:rsid w:val="00040D99"/>
    <w:rsid w:val="00093108"/>
    <w:rsid w:val="00093DE1"/>
    <w:rsid w:val="000C1931"/>
    <w:rsid w:val="000D617B"/>
    <w:rsid w:val="000E6968"/>
    <w:rsid w:val="000F40AD"/>
    <w:rsid w:val="00100D9D"/>
    <w:rsid w:val="00101C19"/>
    <w:rsid w:val="00104847"/>
    <w:rsid w:val="001104AE"/>
    <w:rsid w:val="00123DD4"/>
    <w:rsid w:val="00124ECA"/>
    <w:rsid w:val="00150C1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6C8F"/>
    <w:rsid w:val="001D1A1F"/>
    <w:rsid w:val="001D4FBA"/>
    <w:rsid w:val="001E2484"/>
    <w:rsid w:val="001F49B4"/>
    <w:rsid w:val="00201505"/>
    <w:rsid w:val="0020478A"/>
    <w:rsid w:val="00214BCD"/>
    <w:rsid w:val="00216B2B"/>
    <w:rsid w:val="00234724"/>
    <w:rsid w:val="002353CF"/>
    <w:rsid w:val="002419B0"/>
    <w:rsid w:val="002446FB"/>
    <w:rsid w:val="00250BEC"/>
    <w:rsid w:val="00254E09"/>
    <w:rsid w:val="00284DD0"/>
    <w:rsid w:val="002946A9"/>
    <w:rsid w:val="002A6484"/>
    <w:rsid w:val="002B4031"/>
    <w:rsid w:val="002D7064"/>
    <w:rsid w:val="002E3709"/>
    <w:rsid w:val="002E6948"/>
    <w:rsid w:val="00317A7D"/>
    <w:rsid w:val="00320057"/>
    <w:rsid w:val="00331294"/>
    <w:rsid w:val="00336395"/>
    <w:rsid w:val="0036337A"/>
    <w:rsid w:val="00367C86"/>
    <w:rsid w:val="0038596A"/>
    <w:rsid w:val="0039095B"/>
    <w:rsid w:val="003A060C"/>
    <w:rsid w:val="003D416F"/>
    <w:rsid w:val="003F104F"/>
    <w:rsid w:val="003F3BD9"/>
    <w:rsid w:val="00405C51"/>
    <w:rsid w:val="00443535"/>
    <w:rsid w:val="004537AB"/>
    <w:rsid w:val="00455C0F"/>
    <w:rsid w:val="004643B7"/>
    <w:rsid w:val="004721A5"/>
    <w:rsid w:val="0047514B"/>
    <w:rsid w:val="00482CD9"/>
    <w:rsid w:val="004A3CBB"/>
    <w:rsid w:val="004A4643"/>
    <w:rsid w:val="004B23F3"/>
    <w:rsid w:val="004B5E9E"/>
    <w:rsid w:val="004B6645"/>
    <w:rsid w:val="004C7E61"/>
    <w:rsid w:val="004F3561"/>
    <w:rsid w:val="004F4201"/>
    <w:rsid w:val="0050793D"/>
    <w:rsid w:val="005230E6"/>
    <w:rsid w:val="005305E7"/>
    <w:rsid w:val="00534262"/>
    <w:rsid w:val="00534514"/>
    <w:rsid w:val="00552F05"/>
    <w:rsid w:val="00567C6F"/>
    <w:rsid w:val="005B110B"/>
    <w:rsid w:val="005B245D"/>
    <w:rsid w:val="005C07C9"/>
    <w:rsid w:val="005D605B"/>
    <w:rsid w:val="005E537E"/>
    <w:rsid w:val="006004CC"/>
    <w:rsid w:val="00621DC7"/>
    <w:rsid w:val="006220B6"/>
    <w:rsid w:val="006451AB"/>
    <w:rsid w:val="006477C6"/>
    <w:rsid w:val="0065095C"/>
    <w:rsid w:val="00666F0A"/>
    <w:rsid w:val="00686D02"/>
    <w:rsid w:val="00686F86"/>
    <w:rsid w:val="006E0BE9"/>
    <w:rsid w:val="00715F29"/>
    <w:rsid w:val="007163A0"/>
    <w:rsid w:val="00725AA0"/>
    <w:rsid w:val="00734BFC"/>
    <w:rsid w:val="00737C6B"/>
    <w:rsid w:val="00767A9D"/>
    <w:rsid w:val="00776ED7"/>
    <w:rsid w:val="00795A4F"/>
    <w:rsid w:val="007B18A9"/>
    <w:rsid w:val="007C50FD"/>
    <w:rsid w:val="007D04D7"/>
    <w:rsid w:val="007D0752"/>
    <w:rsid w:val="007D5A35"/>
    <w:rsid w:val="00810CBC"/>
    <w:rsid w:val="00825C88"/>
    <w:rsid w:val="00841D24"/>
    <w:rsid w:val="00853578"/>
    <w:rsid w:val="008665A7"/>
    <w:rsid w:val="008857C3"/>
    <w:rsid w:val="008A0EFE"/>
    <w:rsid w:val="008A5330"/>
    <w:rsid w:val="008C6A26"/>
    <w:rsid w:val="008C7C15"/>
    <w:rsid w:val="008D150C"/>
    <w:rsid w:val="00906123"/>
    <w:rsid w:val="00915886"/>
    <w:rsid w:val="009254E3"/>
    <w:rsid w:val="00927C4F"/>
    <w:rsid w:val="0093399F"/>
    <w:rsid w:val="0093511C"/>
    <w:rsid w:val="00936871"/>
    <w:rsid w:val="009372EA"/>
    <w:rsid w:val="009A7B35"/>
    <w:rsid w:val="009C78CE"/>
    <w:rsid w:val="009D1451"/>
    <w:rsid w:val="009F28B4"/>
    <w:rsid w:val="00A0091A"/>
    <w:rsid w:val="00A25B73"/>
    <w:rsid w:val="00A45BC0"/>
    <w:rsid w:val="00A614D7"/>
    <w:rsid w:val="00A76E3C"/>
    <w:rsid w:val="00A96CF8"/>
    <w:rsid w:val="00AA64C3"/>
    <w:rsid w:val="00AC46CA"/>
    <w:rsid w:val="00AD7F03"/>
    <w:rsid w:val="00B1673B"/>
    <w:rsid w:val="00B3310C"/>
    <w:rsid w:val="00B41AA4"/>
    <w:rsid w:val="00B45968"/>
    <w:rsid w:val="00B5126F"/>
    <w:rsid w:val="00B56393"/>
    <w:rsid w:val="00B7456A"/>
    <w:rsid w:val="00B82D72"/>
    <w:rsid w:val="00B82FAE"/>
    <w:rsid w:val="00C169F8"/>
    <w:rsid w:val="00C20904"/>
    <w:rsid w:val="00C23119"/>
    <w:rsid w:val="00C30FA3"/>
    <w:rsid w:val="00C343DA"/>
    <w:rsid w:val="00C40AF1"/>
    <w:rsid w:val="00C63FBD"/>
    <w:rsid w:val="00C66FA8"/>
    <w:rsid w:val="00C8101F"/>
    <w:rsid w:val="00C951A3"/>
    <w:rsid w:val="00CE09AF"/>
    <w:rsid w:val="00CE7967"/>
    <w:rsid w:val="00CF37FA"/>
    <w:rsid w:val="00D00801"/>
    <w:rsid w:val="00D055A1"/>
    <w:rsid w:val="00D11CEA"/>
    <w:rsid w:val="00D13921"/>
    <w:rsid w:val="00D47798"/>
    <w:rsid w:val="00D52D1A"/>
    <w:rsid w:val="00D6323F"/>
    <w:rsid w:val="00D663EC"/>
    <w:rsid w:val="00D7267A"/>
    <w:rsid w:val="00D870B7"/>
    <w:rsid w:val="00DB7235"/>
    <w:rsid w:val="00DC0F1D"/>
    <w:rsid w:val="00DC259C"/>
    <w:rsid w:val="00DE2B75"/>
    <w:rsid w:val="00E04887"/>
    <w:rsid w:val="00E20C9C"/>
    <w:rsid w:val="00E21883"/>
    <w:rsid w:val="00E352F3"/>
    <w:rsid w:val="00E52F6A"/>
    <w:rsid w:val="00E61D1A"/>
    <w:rsid w:val="00E6398F"/>
    <w:rsid w:val="00E81C74"/>
    <w:rsid w:val="00EB69D1"/>
    <w:rsid w:val="00EE6C0E"/>
    <w:rsid w:val="00F1690F"/>
    <w:rsid w:val="00F20890"/>
    <w:rsid w:val="00F235F4"/>
    <w:rsid w:val="00F25CAD"/>
    <w:rsid w:val="00F40DFE"/>
    <w:rsid w:val="00F5674E"/>
    <w:rsid w:val="00F6309C"/>
    <w:rsid w:val="00F738CF"/>
    <w:rsid w:val="00F7776B"/>
    <w:rsid w:val="00F84662"/>
    <w:rsid w:val="00F95180"/>
    <w:rsid w:val="00FB4FB4"/>
    <w:rsid w:val="00FB51E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38B2C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77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06A84C-588F-415B-B54F-EDD82F94C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32</Pages>
  <Words>5273</Words>
  <Characters>30058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Win 11</cp:lastModifiedBy>
  <cp:revision>138</cp:revision>
  <dcterms:created xsi:type="dcterms:W3CDTF">2025-11-15T23:12:00Z</dcterms:created>
  <dcterms:modified xsi:type="dcterms:W3CDTF">2025-11-17T18:28:00Z</dcterms:modified>
</cp:coreProperties>
</file>