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52AF6" w:rsidRDefault="00C046F4" w:rsidP="00852AF6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AF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Provide a short list with information about the most popular programming languages. How do they differ from C#?</w:t>
      </w:r>
    </w:p>
    <w:p w:rsidR="00852AF6" w:rsidRPr="00852AF6" w:rsidRDefault="00852AF6" w:rsidP="00852AF6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046F4" w:rsidRPr="00852AF6" w:rsidRDefault="00C046F4" w:rsidP="00852AF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52AF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C# is one of the most common programming languages in the world for the last couple of years.</w:t>
      </w:r>
      <w:r w:rsidR="00852AF6" w:rsidRPr="00852AF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52AF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programming standards company “TIOBE” places it on sixth place in their chart for October 2013</w:t>
      </w:r>
      <w:r w:rsidRPr="00852AF6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th</w:t>
      </w:r>
      <w:r w:rsidRPr="00852AF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alongside languages like Java, </w:t>
      </w:r>
      <w:proofErr w:type="spellStart"/>
      <w:r w:rsidRPr="00852AF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Php</w:t>
      </w:r>
      <w:proofErr w:type="spellEnd"/>
      <w:r w:rsidRPr="00852AF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C, Objective C, JavaScript and others. This language is obviously pretty popular and one of the main reasons behind that </w:t>
      </w:r>
      <w:proofErr w:type="gramStart"/>
      <w:r w:rsidRPr="00852AF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is</w:t>
      </w:r>
      <w:proofErr w:type="gramEnd"/>
      <w:r w:rsidRPr="00852AF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Microsoft and their .NET platform.</w:t>
      </w:r>
      <w:r w:rsidR="00852AF6" w:rsidRPr="00852A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52AF6" w:rsidRPr="00852A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C# (pronounced “C-Sharp”) was developed by Microsoft in 2000 as a fundamental part of its .NET framework. C# is an object-oriented, multi-paradigm programming language that combines the best of C and C++</w:t>
      </w:r>
      <w:r w:rsidR="00852AF6" w:rsidRPr="00852A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852AF6" w:rsidRPr="00852AF6" w:rsidRDefault="00852AF6" w:rsidP="00852AF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52AF6" w:rsidRPr="00852AF6" w:rsidRDefault="00852AF6" w:rsidP="00852A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AF6">
        <w:rPr>
          <w:rFonts w:ascii="Times New Roman" w:hAnsi="Times New Roman" w:cs="Times New Roman"/>
          <w:color w:val="000000" w:themeColor="text1"/>
          <w:sz w:val="24"/>
          <w:szCs w:val="24"/>
        </w:rPr>
        <w:t>Java – The two languages are more alike than they differ. For me C# is the more technically advanced programming language. A lot can be said, but this is my opinion.</w:t>
      </w:r>
    </w:p>
    <w:p w:rsidR="00852AF6" w:rsidRPr="00852AF6" w:rsidRDefault="00852AF6" w:rsidP="00852A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– </w:t>
      </w:r>
      <w:proofErr w:type="gramStart"/>
      <w:r w:rsidRPr="00852AF6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gramEnd"/>
      <w:r w:rsidRPr="00852A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general purpose programming language. It’s a foundation for some of the most commonly used languages in the world, like C++, Object-C, JavaScript, Java, PHP and many others.</w:t>
      </w:r>
    </w:p>
    <w:p w:rsidR="00852AF6" w:rsidRPr="00852AF6" w:rsidRDefault="00852AF6" w:rsidP="00852A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2AF6">
        <w:rPr>
          <w:rFonts w:ascii="Times New Roman" w:hAnsi="Times New Roman" w:cs="Times New Roman"/>
          <w:color w:val="000000" w:themeColor="text1"/>
          <w:sz w:val="24"/>
          <w:szCs w:val="24"/>
        </w:rPr>
        <w:t>C++ - it’s an old programming language designed for general object-oriented programming on machines running command line UI. Although an old language C++ is still a very commonly used language.</w:t>
      </w:r>
    </w:p>
    <w:p w:rsidR="00852AF6" w:rsidRPr="00852AF6" w:rsidRDefault="00852AF6" w:rsidP="00852AF6">
      <w:pPr>
        <w:pStyle w:val="NormalWeb"/>
        <w:numPr>
          <w:ilvl w:val="0"/>
          <w:numId w:val="2"/>
        </w:numPr>
        <w:shd w:val="clear" w:color="auto" w:fill="FFFFFF"/>
        <w:spacing w:before="0" w:after="0" w:line="330" w:lineRule="atLeast"/>
        <w:jc w:val="both"/>
        <w:textAlignment w:val="baseline"/>
        <w:rPr>
          <w:color w:val="000000" w:themeColor="text1"/>
        </w:rPr>
      </w:pPr>
      <w:r w:rsidRPr="00852AF6">
        <w:rPr>
          <w:color w:val="000000" w:themeColor="text1"/>
        </w:rPr>
        <w:t xml:space="preserve">PHP (Hypertext Processor) is a server-side scripting language that powers the popular publishing platforms </w:t>
      </w:r>
      <w:proofErr w:type="spellStart"/>
      <w:r w:rsidRPr="00852AF6">
        <w:rPr>
          <w:color w:val="000000" w:themeColor="text1"/>
        </w:rPr>
        <w:t>WordPress</w:t>
      </w:r>
      <w:proofErr w:type="spellEnd"/>
      <w:r w:rsidRPr="00852AF6">
        <w:rPr>
          <w:color w:val="000000" w:themeColor="text1"/>
        </w:rPr>
        <w:t xml:space="preserve">, </w:t>
      </w:r>
      <w:proofErr w:type="spellStart"/>
      <w:r w:rsidRPr="00852AF6">
        <w:rPr>
          <w:color w:val="000000" w:themeColor="text1"/>
        </w:rPr>
        <w:t>Joomla</w:t>
      </w:r>
      <w:proofErr w:type="spellEnd"/>
      <w:r w:rsidRPr="00852AF6">
        <w:rPr>
          <w:color w:val="000000" w:themeColor="text1"/>
        </w:rPr>
        <w:t>, and Drupal. Created in 1995, PHP is one of the younger languages on this list.</w:t>
      </w:r>
      <w:r w:rsidRPr="00852AF6">
        <w:rPr>
          <w:color w:val="000000" w:themeColor="text1"/>
        </w:rPr>
        <w:t xml:space="preserve"> </w:t>
      </w:r>
      <w:r w:rsidRPr="00852AF6">
        <w:rPr>
          <w:color w:val="000000" w:themeColor="text1"/>
        </w:rPr>
        <w:t>PHP is relatively easy to learn and can be readily embedded within HTML pages, which has made it the go-to general purpose programming language online</w:t>
      </w:r>
    </w:p>
    <w:p w:rsidR="00852AF6" w:rsidRPr="00852AF6" w:rsidRDefault="00852AF6" w:rsidP="00852AF6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046F4" w:rsidRPr="00852AF6" w:rsidRDefault="00C046F4" w:rsidP="00852AF6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046F4" w:rsidRDefault="00C046F4" w:rsidP="00852AF6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52AF6" w:rsidRDefault="00852AF6" w:rsidP="00852AF6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52AF6" w:rsidRDefault="00852AF6" w:rsidP="00852AF6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52AF6" w:rsidRPr="00852AF6" w:rsidRDefault="00852AF6" w:rsidP="00852AF6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046F4" w:rsidRPr="00852AF6" w:rsidRDefault="00C046F4" w:rsidP="00852AF6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046F4" w:rsidRPr="00852AF6" w:rsidRDefault="00C046F4" w:rsidP="00852AF6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046F4" w:rsidRPr="00852AF6" w:rsidRDefault="00C046F4" w:rsidP="00852AF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9269BB" w:rsidRPr="00852AF6" w:rsidRDefault="009269BB" w:rsidP="00852AF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269BB" w:rsidRPr="00852AF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5EFF"/>
    <w:multiLevelType w:val="hybridMultilevel"/>
    <w:tmpl w:val="3E3E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F7C55"/>
    <w:multiLevelType w:val="hybridMultilevel"/>
    <w:tmpl w:val="2558F4BE"/>
    <w:lvl w:ilvl="0" w:tplc="DE0C0142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066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6C2E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10D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BE6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1EA0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A851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3ECC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6A6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F4"/>
    <w:rsid w:val="00852AF6"/>
    <w:rsid w:val="009269BB"/>
    <w:rsid w:val="00C0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046F4"/>
  </w:style>
  <w:style w:type="character" w:styleId="Hyperlink">
    <w:name w:val="Hyperlink"/>
    <w:basedOn w:val="DefaultParagraphFont"/>
    <w:uiPriority w:val="99"/>
    <w:semiHidden/>
    <w:unhideWhenUsed/>
    <w:rsid w:val="00C046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AF6"/>
    <w:pPr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5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046F4"/>
  </w:style>
  <w:style w:type="character" w:styleId="Hyperlink">
    <w:name w:val="Hyperlink"/>
    <w:basedOn w:val="DefaultParagraphFont"/>
    <w:uiPriority w:val="99"/>
    <w:semiHidden/>
    <w:unhideWhenUsed/>
    <w:rsid w:val="00C046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AF6"/>
    <w:pPr>
      <w:ind w:left="720"/>
      <w:contextualSpacing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5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92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2013-10-30T09:09:00Z</dcterms:created>
  <dcterms:modified xsi:type="dcterms:W3CDTF">2013-10-30T09:32:00Z</dcterms:modified>
</cp:coreProperties>
</file>