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FE4B" w14:textId="139320CA" w:rsidR="00463732" w:rsidRPr="00BB59F2" w:rsidRDefault="00463732" w:rsidP="00463732">
      <w:pPr>
        <w:jc w:val="center"/>
        <w:rPr>
          <w:rFonts w:cstheme="minorHAnsi"/>
          <w:b/>
          <w:sz w:val="28"/>
          <w:lang w:val="en-US"/>
        </w:rPr>
      </w:pPr>
      <w:r w:rsidRPr="00BB59F2">
        <w:rPr>
          <w:rFonts w:cstheme="minorHAnsi"/>
          <w:b/>
          <w:sz w:val="28"/>
          <w:lang w:val="en-US"/>
        </w:rPr>
        <w:t xml:space="preserve">List of </w:t>
      </w:r>
      <w:r w:rsidR="002F6D56">
        <w:rPr>
          <w:rFonts w:cstheme="minorHAnsi"/>
          <w:b/>
          <w:sz w:val="28"/>
          <w:lang w:val="en-US"/>
        </w:rPr>
        <w:t>P</w:t>
      </w:r>
      <w:r w:rsidR="002320B7">
        <w:rPr>
          <w:rFonts w:cstheme="minorHAnsi"/>
          <w:b/>
          <w:sz w:val="28"/>
          <w:lang w:val="en-US"/>
        </w:rPr>
        <w:t xml:space="preserve">reventive </w:t>
      </w:r>
      <w:r w:rsidR="002F6D56">
        <w:rPr>
          <w:rFonts w:cstheme="minorHAnsi"/>
          <w:b/>
          <w:sz w:val="28"/>
          <w:lang w:val="en-US"/>
        </w:rPr>
        <w:t>A</w:t>
      </w:r>
      <w:r w:rsidR="002320B7">
        <w:rPr>
          <w:rFonts w:cstheme="minorHAnsi"/>
          <w:b/>
          <w:sz w:val="28"/>
          <w:lang w:val="en-US"/>
        </w:rPr>
        <w:t xml:space="preserve">ctions for </w:t>
      </w:r>
      <w:r w:rsidRPr="00BB59F2">
        <w:rPr>
          <w:rFonts w:cstheme="minorHAnsi"/>
          <w:b/>
          <w:sz w:val="28"/>
          <w:lang w:val="en-US"/>
        </w:rPr>
        <w:t xml:space="preserve">TD and </w:t>
      </w:r>
      <w:r w:rsidR="000C22F3" w:rsidRPr="00BB59F2">
        <w:rPr>
          <w:rFonts w:cstheme="minorHAnsi"/>
          <w:b/>
          <w:sz w:val="28"/>
          <w:lang w:val="en-US"/>
        </w:rPr>
        <w:t>their</w:t>
      </w:r>
      <w:r w:rsidRPr="00BB59F2">
        <w:rPr>
          <w:rFonts w:cstheme="minorHAnsi"/>
          <w:b/>
          <w:sz w:val="28"/>
          <w:lang w:val="en-US"/>
        </w:rPr>
        <w:t xml:space="preserve"> </w:t>
      </w:r>
      <w:r w:rsidR="002F6D56">
        <w:rPr>
          <w:rFonts w:cstheme="minorHAnsi"/>
          <w:b/>
          <w:sz w:val="28"/>
          <w:lang w:val="en-US"/>
        </w:rPr>
        <w:t>C</w:t>
      </w:r>
      <w:r w:rsidRPr="00BB59F2">
        <w:rPr>
          <w:rFonts w:cstheme="minorHAnsi"/>
          <w:b/>
          <w:sz w:val="28"/>
          <w:lang w:val="en-US"/>
        </w:rPr>
        <w:t xml:space="preserve">ategories </w:t>
      </w:r>
      <w:r w:rsidR="002F6D56">
        <w:rPr>
          <w:rFonts w:cstheme="minorHAnsi"/>
          <w:b/>
          <w:sz w:val="28"/>
          <w:lang w:val="en-US"/>
        </w:rPr>
        <w:t>I</w:t>
      </w:r>
      <w:bookmarkStart w:id="0" w:name="_GoBack"/>
      <w:bookmarkEnd w:id="0"/>
      <w:r w:rsidRPr="00BB59F2">
        <w:rPr>
          <w:rFonts w:cstheme="minorHAnsi"/>
          <w:b/>
          <w:sz w:val="28"/>
          <w:lang w:val="en-US"/>
        </w:rPr>
        <w:t xml:space="preserve">dentified </w:t>
      </w:r>
      <w:r w:rsidR="000C22F3" w:rsidRPr="00BB59F2">
        <w:rPr>
          <w:rFonts w:cstheme="minorHAnsi"/>
          <w:b/>
          <w:sz w:val="28"/>
          <w:lang w:val="en-US"/>
        </w:rPr>
        <w:t>in</w:t>
      </w:r>
      <w:r w:rsidRPr="00BB59F2">
        <w:rPr>
          <w:rFonts w:cstheme="minorHAnsi"/>
          <w:b/>
          <w:sz w:val="28"/>
          <w:lang w:val="en-US"/>
        </w:rPr>
        <w:t xml:space="preserve"> InsighTD BR</w:t>
      </w:r>
      <w:r w:rsidR="002320B7">
        <w:rPr>
          <w:rFonts w:cstheme="minorHAnsi"/>
          <w:b/>
          <w:sz w:val="28"/>
          <w:lang w:val="en-US"/>
        </w:rPr>
        <w:t xml:space="preserve"> and USA</w:t>
      </w:r>
    </w:p>
    <w:p w14:paraId="481C65DA" w14:textId="77777777" w:rsidR="00C47644" w:rsidRPr="00BB59F2" w:rsidRDefault="00C47644" w:rsidP="00C47644">
      <w:pPr>
        <w:pStyle w:val="Corpodetexto"/>
        <w:spacing w:after="200" w:line="360" w:lineRule="auto"/>
        <w:ind w:firstLine="0"/>
        <w:rPr>
          <w:rFonts w:asciiTheme="minorHAnsi" w:hAnsiTheme="minorHAnsi" w:cstheme="minorHAnsi"/>
          <w:b/>
          <w:color w:val="000000" w:themeColor="text1"/>
          <w:sz w:val="24"/>
        </w:rPr>
      </w:pPr>
      <w:r w:rsidRPr="00BB59F2">
        <w:rPr>
          <w:rFonts w:asciiTheme="minorHAnsi" w:hAnsiTheme="minorHAnsi" w:cstheme="minorHAnsi"/>
          <w:b/>
          <w:color w:val="000000" w:themeColor="text1"/>
          <w:sz w:val="24"/>
        </w:rPr>
        <w:t>The categories identified were:</w:t>
      </w:r>
    </w:p>
    <w:p w14:paraId="2C6B465B" w14:textId="352779A3" w:rsidR="00C47644" w:rsidRPr="002D0714" w:rsidRDefault="002320B7" w:rsidP="00686B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i/>
          <w:sz w:val="20"/>
          <w:lang w:val="en-US"/>
        </w:rPr>
      </w:pPr>
      <w:r>
        <w:rPr>
          <w:rFonts w:asciiTheme="minorHAnsi" w:hAnsiTheme="minorHAnsi" w:cstheme="minorHAnsi"/>
          <w:b/>
          <w:sz w:val="20"/>
          <w:lang w:val="en-US"/>
        </w:rPr>
        <w:t>A</w:t>
      </w:r>
      <w:r w:rsidRPr="002320B7">
        <w:rPr>
          <w:rFonts w:asciiTheme="minorHAnsi" w:hAnsiTheme="minorHAnsi" w:cstheme="minorHAnsi"/>
          <w:b/>
          <w:sz w:val="20"/>
          <w:lang w:val="en-US"/>
        </w:rPr>
        <w:t xml:space="preserve">dopting of good </w:t>
      </w:r>
      <w:r w:rsidRPr="00686B33">
        <w:rPr>
          <w:rFonts w:asciiTheme="minorHAnsi" w:hAnsiTheme="minorHAnsi" w:cstheme="minorHAnsi"/>
          <w:b/>
          <w:sz w:val="20"/>
          <w:lang w:val="en-US"/>
        </w:rPr>
        <w:t xml:space="preserve">practices for software development: </w:t>
      </w:r>
      <w:r w:rsidRPr="00686B33">
        <w:rPr>
          <w:rFonts w:asciiTheme="minorHAnsi" w:hAnsiTheme="minorHAnsi" w:cstheme="minorHAnsi"/>
          <w:bCs/>
          <w:sz w:val="20"/>
          <w:lang w:val="en-US"/>
        </w:rPr>
        <w:t>includes the actions related to software development activities</w:t>
      </w:r>
      <w:r w:rsidR="00C47644" w:rsidRPr="00686B33">
        <w:rPr>
          <w:rFonts w:asciiTheme="minorHAnsi" w:hAnsiTheme="minorHAnsi" w:cstheme="minorHAnsi"/>
          <w:sz w:val="20"/>
          <w:lang w:val="en-US"/>
        </w:rPr>
        <w:t xml:space="preserve">. With </w:t>
      </w:r>
      <w:r w:rsidR="002E67F6">
        <w:rPr>
          <w:rFonts w:asciiTheme="minorHAnsi" w:hAnsiTheme="minorHAnsi" w:cstheme="minorHAnsi"/>
          <w:sz w:val="20"/>
          <w:lang w:val="en-US"/>
        </w:rPr>
        <w:t>31</w:t>
      </w:r>
      <w:r w:rsidR="00686B33" w:rsidRPr="00686B33">
        <w:rPr>
          <w:rFonts w:asciiTheme="minorHAnsi" w:hAnsiTheme="minorHAnsi" w:cstheme="minorHAnsi"/>
          <w:sz w:val="20"/>
          <w:lang w:val="en-US"/>
        </w:rPr>
        <w:t xml:space="preserve"> preventive actions</w:t>
      </w:r>
      <w:r w:rsidR="00C47644" w:rsidRPr="00686B33">
        <w:rPr>
          <w:rFonts w:asciiTheme="minorHAnsi" w:hAnsiTheme="minorHAnsi" w:cstheme="minorHAnsi"/>
          <w:sz w:val="20"/>
          <w:lang w:val="en-US"/>
        </w:rPr>
        <w:t xml:space="preserve">, this category grouped items such as </w:t>
      </w:r>
      <w:r w:rsidR="00686B33" w:rsidRPr="00686B33">
        <w:rPr>
          <w:rFonts w:asciiTheme="minorHAnsi" w:hAnsiTheme="minorHAnsi" w:cstheme="minorHAnsi"/>
          <w:i/>
          <w:sz w:val="20"/>
          <w:lang w:val="en-US"/>
        </w:rPr>
        <w:t xml:space="preserve">adoption of good practices </w:t>
      </w:r>
      <w:r w:rsidR="00C47644" w:rsidRPr="00686B33">
        <w:rPr>
          <w:rFonts w:cstheme="minorHAnsi"/>
          <w:sz w:val="20"/>
          <w:lang w:val="en-US"/>
        </w:rPr>
        <w:t xml:space="preserve">and </w:t>
      </w:r>
      <w:r w:rsidR="00686B33" w:rsidRPr="00686B33">
        <w:rPr>
          <w:rFonts w:cstheme="minorHAnsi"/>
          <w:i/>
          <w:sz w:val="20"/>
          <w:lang w:val="en-US"/>
        </w:rPr>
        <w:t>well-defined documentation</w:t>
      </w:r>
      <w:r w:rsidR="00C47644" w:rsidRPr="00686B33">
        <w:rPr>
          <w:rFonts w:cstheme="minorHAnsi"/>
          <w:sz w:val="20"/>
          <w:lang w:val="en-US"/>
        </w:rPr>
        <w:t>;</w:t>
      </w:r>
    </w:p>
    <w:p w14:paraId="2543501C" w14:textId="77777777" w:rsidR="002D0714" w:rsidRPr="002E67F6" w:rsidRDefault="002D0714" w:rsidP="002D071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i/>
          <w:sz w:val="20"/>
          <w:lang w:val="en-US"/>
        </w:rPr>
      </w:pPr>
      <w:r w:rsidRPr="002E67F6">
        <w:rPr>
          <w:rFonts w:asciiTheme="minorHAnsi" w:hAnsiTheme="minorHAnsi" w:cstheme="minorHAnsi"/>
          <w:b/>
          <w:sz w:val="20"/>
          <w:lang w:val="en-US"/>
        </w:rPr>
        <w:t xml:space="preserve">Controlling and measuring the quality in the project: </w:t>
      </w:r>
      <w:r w:rsidRPr="002E67F6">
        <w:rPr>
          <w:rFonts w:asciiTheme="minorHAnsi" w:hAnsiTheme="minorHAnsi" w:cstheme="minorHAnsi"/>
          <w:bCs/>
          <w:sz w:val="20"/>
          <w:lang w:val="en-US"/>
        </w:rPr>
        <w:t>groups actions associated to quality assurance.</w:t>
      </w:r>
      <w:r w:rsidRPr="002E67F6">
        <w:rPr>
          <w:rFonts w:asciiTheme="minorHAnsi" w:hAnsiTheme="minorHAnsi" w:cstheme="minorHAnsi"/>
          <w:b/>
          <w:sz w:val="20"/>
          <w:lang w:val="en-US"/>
        </w:rPr>
        <w:t xml:space="preserve"> </w:t>
      </w:r>
      <w:r w:rsidRPr="002E67F6">
        <w:rPr>
          <w:rFonts w:asciiTheme="minorHAnsi" w:hAnsiTheme="minorHAnsi" w:cstheme="minorHAnsi"/>
          <w:sz w:val="20"/>
          <w:lang w:val="en-US"/>
        </w:rPr>
        <w:t xml:space="preserve">There were </w:t>
      </w:r>
      <w:r>
        <w:rPr>
          <w:rFonts w:asciiTheme="minorHAnsi" w:hAnsiTheme="minorHAnsi" w:cstheme="minorHAnsi"/>
          <w:sz w:val="20"/>
          <w:lang w:val="en-US"/>
        </w:rPr>
        <w:t>2</w:t>
      </w:r>
      <w:r w:rsidRPr="002E67F6">
        <w:rPr>
          <w:rFonts w:asciiTheme="minorHAnsi" w:hAnsiTheme="minorHAnsi" w:cstheme="minorHAnsi"/>
          <w:sz w:val="20"/>
          <w:lang w:val="en-US"/>
        </w:rPr>
        <w:t xml:space="preserve">8 preventive actions associated with this category, which includes items like </w:t>
      </w:r>
      <w:r w:rsidRPr="002E67F6">
        <w:rPr>
          <w:rFonts w:asciiTheme="minorHAnsi" w:hAnsiTheme="minorHAnsi" w:cstheme="minorHAnsi"/>
          <w:i/>
          <w:sz w:val="20"/>
          <w:lang w:val="en-US"/>
        </w:rPr>
        <w:t xml:space="preserve">creating tests </w:t>
      </w:r>
      <w:r w:rsidRPr="002E67F6">
        <w:rPr>
          <w:rFonts w:cstheme="minorHAnsi"/>
          <w:sz w:val="20"/>
          <w:lang w:val="en-US"/>
        </w:rPr>
        <w:t xml:space="preserve">and </w:t>
      </w:r>
      <w:r w:rsidRPr="002E67F6">
        <w:rPr>
          <w:rFonts w:cstheme="minorHAnsi"/>
          <w:i/>
          <w:sz w:val="20"/>
          <w:lang w:val="en-US"/>
        </w:rPr>
        <w:t>code evaluation</w:t>
      </w:r>
      <w:r w:rsidRPr="002E67F6">
        <w:rPr>
          <w:rFonts w:cstheme="minorHAnsi"/>
          <w:sz w:val="20"/>
          <w:lang w:val="en-US"/>
        </w:rPr>
        <w:t>;</w:t>
      </w:r>
    </w:p>
    <w:p w14:paraId="2264F74C" w14:textId="77777777" w:rsidR="002D0714" w:rsidRPr="002E67F6" w:rsidRDefault="002D0714" w:rsidP="002D0714">
      <w:pPr>
        <w:pStyle w:val="PargrafodaLista"/>
        <w:widowControl/>
        <w:numPr>
          <w:ilvl w:val="0"/>
          <w:numId w:val="1"/>
        </w:numPr>
        <w:spacing w:after="200" w:line="360" w:lineRule="auto"/>
        <w:jc w:val="both"/>
        <w:rPr>
          <w:rFonts w:asciiTheme="minorHAnsi" w:hAnsiTheme="minorHAnsi" w:cstheme="minorHAnsi"/>
          <w:b/>
          <w:sz w:val="20"/>
          <w:lang w:val="en-US"/>
        </w:rPr>
      </w:pPr>
      <w:r w:rsidRPr="002E67F6">
        <w:rPr>
          <w:rFonts w:asciiTheme="minorHAnsi" w:hAnsiTheme="minorHAnsi" w:cstheme="minorHAnsi"/>
          <w:b/>
          <w:sz w:val="20"/>
          <w:lang w:val="en-US"/>
        </w:rPr>
        <w:t>Controlling and negotiating the software requirements:</w:t>
      </w:r>
      <w:r w:rsidRPr="002E67F6">
        <w:rPr>
          <w:rFonts w:asciiTheme="minorHAnsi" w:hAnsiTheme="minorHAnsi" w:cstheme="minorHAnsi"/>
          <w:bCs/>
          <w:sz w:val="20"/>
          <w:lang w:val="en-US"/>
        </w:rPr>
        <w:t xml:space="preserve"> includes actions related to requirements engineering activities.</w:t>
      </w:r>
      <w:r w:rsidRPr="002E67F6">
        <w:rPr>
          <w:rFonts w:asciiTheme="minorHAnsi" w:hAnsiTheme="minorHAnsi" w:cstheme="minorHAnsi"/>
          <w:sz w:val="20"/>
          <w:lang w:val="en-US"/>
        </w:rPr>
        <w:t xml:space="preserve"> This category groups items such as </w:t>
      </w:r>
      <w:r w:rsidRPr="002E67F6">
        <w:rPr>
          <w:rFonts w:asciiTheme="minorHAnsi" w:hAnsiTheme="minorHAnsi" w:cstheme="minorHAnsi"/>
          <w:i/>
          <w:sz w:val="20"/>
          <w:lang w:val="en-US"/>
        </w:rPr>
        <w:t xml:space="preserve">well-defined requirement </w:t>
      </w:r>
      <w:r w:rsidRPr="002E67F6">
        <w:rPr>
          <w:rFonts w:asciiTheme="minorHAnsi" w:hAnsiTheme="minorHAnsi" w:cstheme="minorHAnsi"/>
          <w:sz w:val="20"/>
          <w:lang w:val="en-US"/>
        </w:rPr>
        <w:t xml:space="preserve">and </w:t>
      </w:r>
      <w:r w:rsidRPr="002E67F6">
        <w:rPr>
          <w:rFonts w:asciiTheme="minorHAnsi" w:hAnsiTheme="minorHAnsi" w:cstheme="minorHAnsi"/>
          <w:i/>
          <w:sz w:val="20"/>
          <w:lang w:val="en-US"/>
        </w:rPr>
        <w:t>good communication between stakeholders</w:t>
      </w:r>
      <w:r w:rsidRPr="002E67F6">
        <w:rPr>
          <w:rFonts w:asciiTheme="minorHAnsi" w:hAnsiTheme="minorHAnsi" w:cstheme="minorHAnsi"/>
          <w:sz w:val="20"/>
          <w:lang w:val="en-US"/>
        </w:rPr>
        <w:t xml:space="preserve">, totaling nine </w:t>
      </w:r>
      <w:r>
        <w:rPr>
          <w:rFonts w:asciiTheme="minorHAnsi" w:hAnsiTheme="minorHAnsi" w:cstheme="minorHAnsi"/>
          <w:sz w:val="20"/>
          <w:lang w:val="en-US"/>
        </w:rPr>
        <w:t>preventive actions</w:t>
      </w:r>
      <w:r w:rsidRPr="002E67F6">
        <w:rPr>
          <w:rFonts w:asciiTheme="minorHAnsi" w:hAnsiTheme="minorHAnsi" w:cstheme="minorHAnsi"/>
          <w:sz w:val="20"/>
          <w:lang w:val="en-US"/>
        </w:rPr>
        <w:t>;</w:t>
      </w:r>
    </w:p>
    <w:p w14:paraId="5F5C13CE" w14:textId="77777777" w:rsidR="002D0714" w:rsidRPr="00FA71A0" w:rsidRDefault="002D0714" w:rsidP="002D0714">
      <w:pPr>
        <w:pStyle w:val="PargrafodaLista"/>
        <w:widowControl/>
        <w:numPr>
          <w:ilvl w:val="0"/>
          <w:numId w:val="1"/>
        </w:numPr>
        <w:spacing w:after="200" w:line="360" w:lineRule="auto"/>
        <w:jc w:val="both"/>
        <w:rPr>
          <w:rFonts w:asciiTheme="minorHAnsi" w:hAnsiTheme="minorHAnsi" w:cstheme="minorHAnsi"/>
          <w:b/>
          <w:sz w:val="20"/>
          <w:lang w:val="en-US"/>
        </w:rPr>
      </w:pPr>
      <w:r w:rsidRPr="00FA71A0">
        <w:rPr>
          <w:rFonts w:asciiTheme="minorHAnsi" w:hAnsiTheme="minorHAnsi" w:cstheme="minorHAnsi"/>
          <w:b/>
          <w:sz w:val="20"/>
          <w:lang w:val="en-US"/>
        </w:rPr>
        <w:t>Following and improving a well-defined process:</w:t>
      </w:r>
      <w:r w:rsidRPr="00FA71A0">
        <w:rPr>
          <w:rFonts w:asciiTheme="minorHAnsi" w:hAnsiTheme="minorHAnsi" w:cstheme="minorHAnsi"/>
          <w:bCs/>
          <w:sz w:val="20"/>
          <w:lang w:val="en-US"/>
        </w:rPr>
        <w:t xml:space="preserve"> organizes the actions associated to process and its management.</w:t>
      </w:r>
      <w:r w:rsidRPr="00FA71A0">
        <w:rPr>
          <w:rFonts w:asciiTheme="minorHAnsi" w:hAnsiTheme="minorHAnsi" w:cstheme="minorHAnsi"/>
          <w:sz w:val="20"/>
          <w:lang w:val="en-US"/>
        </w:rPr>
        <w:t xml:space="preserve"> This category grouped nine preventive actions like </w:t>
      </w:r>
      <w:r w:rsidRPr="00FA71A0">
        <w:rPr>
          <w:rFonts w:asciiTheme="minorHAnsi" w:hAnsiTheme="minorHAnsi" w:cstheme="minorHAnsi"/>
          <w:i/>
          <w:sz w:val="20"/>
          <w:lang w:val="en-US"/>
        </w:rPr>
        <w:t xml:space="preserve">following well-defined project process </w:t>
      </w:r>
      <w:r w:rsidRPr="00FA71A0">
        <w:rPr>
          <w:rFonts w:cstheme="minorHAnsi"/>
          <w:sz w:val="20"/>
          <w:lang w:val="en-US"/>
        </w:rPr>
        <w:t xml:space="preserve">and </w:t>
      </w:r>
      <w:r w:rsidRPr="00FA71A0">
        <w:rPr>
          <w:rFonts w:cstheme="minorHAnsi"/>
          <w:i/>
          <w:sz w:val="20"/>
          <w:lang w:val="en-US"/>
        </w:rPr>
        <w:t>iterative process</w:t>
      </w:r>
      <w:r w:rsidRPr="00FA71A0">
        <w:rPr>
          <w:rFonts w:asciiTheme="minorHAnsi" w:hAnsiTheme="minorHAnsi" w:cstheme="minorHAnsi"/>
          <w:sz w:val="20"/>
          <w:lang w:val="en-US"/>
        </w:rPr>
        <w:t>;</w:t>
      </w:r>
    </w:p>
    <w:p w14:paraId="34CC693F" w14:textId="77777777" w:rsidR="002D0714" w:rsidRPr="00686B33" w:rsidRDefault="002D0714" w:rsidP="002D071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i/>
          <w:sz w:val="20"/>
          <w:lang w:val="en-US"/>
        </w:rPr>
      </w:pPr>
      <w:r>
        <w:rPr>
          <w:rFonts w:asciiTheme="minorHAnsi" w:hAnsiTheme="minorHAnsi" w:cstheme="minorHAnsi"/>
          <w:b/>
          <w:sz w:val="20"/>
          <w:lang w:val="en-US"/>
        </w:rPr>
        <w:t>F</w:t>
      </w:r>
      <w:r w:rsidRPr="002320B7">
        <w:rPr>
          <w:rFonts w:asciiTheme="minorHAnsi" w:hAnsiTheme="minorHAnsi" w:cstheme="minorHAnsi"/>
          <w:b/>
          <w:sz w:val="20"/>
          <w:lang w:val="en-US"/>
        </w:rPr>
        <w:t xml:space="preserve">ollowing a </w:t>
      </w:r>
      <w:r w:rsidRPr="00686B33">
        <w:rPr>
          <w:rFonts w:asciiTheme="minorHAnsi" w:hAnsiTheme="minorHAnsi" w:cstheme="minorHAnsi"/>
          <w:b/>
          <w:sz w:val="20"/>
          <w:lang w:val="en-US"/>
        </w:rPr>
        <w:t xml:space="preserve">well-defined project planning: </w:t>
      </w:r>
      <w:r w:rsidRPr="00686B33">
        <w:rPr>
          <w:rFonts w:asciiTheme="minorHAnsi" w:hAnsiTheme="minorHAnsi" w:cstheme="minorHAnsi"/>
          <w:bCs/>
          <w:sz w:val="20"/>
          <w:lang w:val="en-US"/>
        </w:rPr>
        <w:t>is related to the actions associated with project planning activities</w:t>
      </w:r>
      <w:r w:rsidRPr="00686B33">
        <w:rPr>
          <w:rFonts w:asciiTheme="minorHAnsi" w:hAnsiTheme="minorHAnsi" w:cstheme="minorHAnsi"/>
          <w:b/>
          <w:sz w:val="20"/>
          <w:lang w:val="en-US"/>
        </w:rPr>
        <w:t xml:space="preserve">. </w:t>
      </w:r>
      <w:r w:rsidRPr="00686B33">
        <w:rPr>
          <w:rFonts w:asciiTheme="minorHAnsi" w:hAnsiTheme="minorHAnsi" w:cstheme="minorHAnsi"/>
          <w:sz w:val="20"/>
          <w:lang w:val="en-US"/>
        </w:rPr>
        <w:t xml:space="preserve">This category grouped </w:t>
      </w:r>
      <w:r>
        <w:rPr>
          <w:rFonts w:asciiTheme="minorHAnsi" w:hAnsiTheme="minorHAnsi" w:cstheme="minorHAnsi"/>
          <w:sz w:val="20"/>
          <w:lang w:val="en-US"/>
        </w:rPr>
        <w:t>21</w:t>
      </w:r>
      <w:r w:rsidRPr="00686B33">
        <w:rPr>
          <w:rFonts w:asciiTheme="minorHAnsi" w:hAnsiTheme="minorHAnsi" w:cstheme="minorHAnsi"/>
          <w:sz w:val="20"/>
          <w:lang w:val="en-US"/>
        </w:rPr>
        <w:t xml:space="preserve"> preventive actions, such as </w:t>
      </w:r>
      <w:r w:rsidRPr="00686B33">
        <w:rPr>
          <w:rFonts w:asciiTheme="minorHAnsi" w:hAnsiTheme="minorHAnsi" w:cstheme="minorHAnsi"/>
          <w:i/>
          <w:sz w:val="20"/>
          <w:lang w:val="en-US"/>
        </w:rPr>
        <w:t xml:space="preserve">following the project planning </w:t>
      </w:r>
      <w:r w:rsidRPr="00686B33">
        <w:rPr>
          <w:rFonts w:cstheme="minorHAnsi"/>
          <w:sz w:val="20"/>
          <w:lang w:val="en-US"/>
        </w:rPr>
        <w:t xml:space="preserve">and </w:t>
      </w:r>
      <w:r w:rsidRPr="00686B33">
        <w:rPr>
          <w:rFonts w:cstheme="minorHAnsi"/>
          <w:i/>
          <w:sz w:val="20"/>
          <w:lang w:val="en-US"/>
        </w:rPr>
        <w:t>risk and impact analysis</w:t>
      </w:r>
      <w:r w:rsidRPr="00686B33">
        <w:rPr>
          <w:rFonts w:cstheme="minorHAnsi"/>
          <w:sz w:val="20"/>
          <w:lang w:val="en-US"/>
        </w:rPr>
        <w:t>;</w:t>
      </w:r>
    </w:p>
    <w:p w14:paraId="2A76E4C1" w14:textId="5C66DA2D" w:rsidR="00C47644" w:rsidRPr="00686B33" w:rsidRDefault="002320B7" w:rsidP="00686B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i/>
          <w:sz w:val="20"/>
          <w:lang w:val="en-US"/>
        </w:rPr>
      </w:pPr>
      <w:r>
        <w:rPr>
          <w:rFonts w:asciiTheme="minorHAnsi" w:hAnsiTheme="minorHAnsi" w:cstheme="minorHAnsi"/>
          <w:b/>
          <w:sz w:val="20"/>
          <w:lang w:val="en-US"/>
        </w:rPr>
        <w:t>H</w:t>
      </w:r>
      <w:r w:rsidRPr="002320B7">
        <w:rPr>
          <w:rFonts w:asciiTheme="minorHAnsi" w:hAnsiTheme="minorHAnsi" w:cstheme="minorHAnsi"/>
          <w:b/>
          <w:sz w:val="20"/>
          <w:lang w:val="en-US"/>
        </w:rPr>
        <w:t xml:space="preserve">aving an </w:t>
      </w:r>
      <w:r w:rsidRPr="00686B33">
        <w:rPr>
          <w:rFonts w:asciiTheme="minorHAnsi" w:hAnsiTheme="minorHAnsi" w:cstheme="minorHAnsi"/>
          <w:b/>
          <w:sz w:val="20"/>
          <w:lang w:val="en-US"/>
        </w:rPr>
        <w:t>effective team:</w:t>
      </w:r>
      <w:r w:rsidRPr="00686B33">
        <w:rPr>
          <w:rFonts w:asciiTheme="minorHAnsi" w:hAnsiTheme="minorHAnsi" w:cstheme="minorHAnsi"/>
          <w:bCs/>
          <w:sz w:val="20"/>
          <w:lang w:val="en-US"/>
        </w:rPr>
        <w:t xml:space="preserve"> encompasses the actions that improve the technical knowledge and the motivation of the team.</w:t>
      </w:r>
      <w:r w:rsidR="00C47644" w:rsidRPr="00686B33">
        <w:rPr>
          <w:rFonts w:asciiTheme="minorHAnsi" w:hAnsiTheme="minorHAnsi" w:cstheme="minorHAnsi"/>
          <w:sz w:val="20"/>
          <w:lang w:val="en-US"/>
        </w:rPr>
        <w:t xml:space="preserve"> With </w:t>
      </w:r>
      <w:r w:rsidR="002E67F6">
        <w:rPr>
          <w:rFonts w:asciiTheme="minorHAnsi" w:hAnsiTheme="minorHAnsi" w:cstheme="minorHAnsi"/>
          <w:sz w:val="20"/>
          <w:lang w:val="en-US"/>
        </w:rPr>
        <w:t>26</w:t>
      </w:r>
      <w:r w:rsidR="00C47644" w:rsidRPr="00686B33">
        <w:rPr>
          <w:rFonts w:asciiTheme="minorHAnsi" w:hAnsiTheme="minorHAnsi" w:cstheme="minorHAnsi"/>
          <w:sz w:val="20"/>
          <w:lang w:val="en-US"/>
        </w:rPr>
        <w:t xml:space="preserve"> </w:t>
      </w:r>
      <w:r w:rsidR="00686B33" w:rsidRPr="00686B33">
        <w:rPr>
          <w:rFonts w:asciiTheme="minorHAnsi" w:hAnsiTheme="minorHAnsi" w:cstheme="minorHAnsi"/>
          <w:sz w:val="20"/>
          <w:lang w:val="en-US"/>
        </w:rPr>
        <w:t>preventive actions</w:t>
      </w:r>
      <w:r w:rsidR="00C47644" w:rsidRPr="00686B33">
        <w:rPr>
          <w:rFonts w:asciiTheme="minorHAnsi" w:hAnsiTheme="minorHAnsi" w:cstheme="minorHAnsi"/>
          <w:sz w:val="20"/>
          <w:lang w:val="en-US"/>
        </w:rPr>
        <w:t xml:space="preserve">, this category groups </w:t>
      </w:r>
      <w:r w:rsidR="00FA71A0">
        <w:rPr>
          <w:rFonts w:asciiTheme="minorHAnsi" w:hAnsiTheme="minorHAnsi" w:cstheme="minorHAnsi"/>
          <w:sz w:val="20"/>
          <w:lang w:val="en-US"/>
        </w:rPr>
        <w:t>preventive actions</w:t>
      </w:r>
      <w:r w:rsidR="00C47644" w:rsidRPr="00686B33">
        <w:rPr>
          <w:rFonts w:asciiTheme="minorHAnsi" w:hAnsiTheme="minorHAnsi" w:cstheme="minorHAnsi"/>
          <w:sz w:val="20"/>
          <w:lang w:val="en-US"/>
        </w:rPr>
        <w:t xml:space="preserve"> such as </w:t>
      </w:r>
      <w:r w:rsidR="00686B33" w:rsidRPr="00686B33">
        <w:rPr>
          <w:rFonts w:asciiTheme="minorHAnsi" w:hAnsiTheme="minorHAnsi" w:cstheme="minorHAnsi"/>
          <w:i/>
          <w:sz w:val="20"/>
          <w:lang w:val="en-US"/>
        </w:rPr>
        <w:t xml:space="preserve">training </w:t>
      </w:r>
      <w:r w:rsidR="00C47644" w:rsidRPr="00686B33">
        <w:rPr>
          <w:rFonts w:cstheme="minorHAnsi"/>
          <w:sz w:val="20"/>
          <w:lang w:val="en-US"/>
        </w:rPr>
        <w:t xml:space="preserve">and </w:t>
      </w:r>
      <w:r w:rsidR="00686B33" w:rsidRPr="00686B33">
        <w:rPr>
          <w:rFonts w:cstheme="minorHAnsi"/>
          <w:i/>
          <w:sz w:val="20"/>
          <w:lang w:val="en-US"/>
        </w:rPr>
        <w:t>good communication on team</w:t>
      </w:r>
      <w:r w:rsidR="00C47644" w:rsidRPr="00686B33">
        <w:rPr>
          <w:rFonts w:cstheme="minorHAnsi"/>
          <w:sz w:val="20"/>
          <w:lang w:val="en-US"/>
        </w:rPr>
        <w:t>;</w:t>
      </w:r>
    </w:p>
    <w:p w14:paraId="6427A236" w14:textId="5FABB7A9" w:rsidR="00C47644" w:rsidRPr="00FA71A0" w:rsidRDefault="002320B7" w:rsidP="002F675A">
      <w:pPr>
        <w:pStyle w:val="PargrafodaLista"/>
        <w:widowControl/>
        <w:numPr>
          <w:ilvl w:val="0"/>
          <w:numId w:val="1"/>
        </w:numPr>
        <w:spacing w:after="200" w:line="360" w:lineRule="auto"/>
        <w:jc w:val="both"/>
        <w:rPr>
          <w:rFonts w:asciiTheme="minorHAnsi" w:hAnsiTheme="minorHAnsi" w:cstheme="minorHAnsi"/>
          <w:b/>
          <w:sz w:val="20"/>
          <w:lang w:val="en-US"/>
        </w:rPr>
      </w:pPr>
      <w:r w:rsidRPr="00FA71A0">
        <w:rPr>
          <w:rFonts w:asciiTheme="minorHAnsi" w:hAnsiTheme="minorHAnsi" w:cstheme="minorHAnsi"/>
          <w:b/>
          <w:sz w:val="20"/>
          <w:lang w:val="en-US"/>
        </w:rPr>
        <w:t xml:space="preserve">Identifying, managing, and estimating TD: </w:t>
      </w:r>
      <w:r w:rsidRPr="00FA71A0">
        <w:rPr>
          <w:rFonts w:asciiTheme="minorHAnsi" w:hAnsiTheme="minorHAnsi" w:cstheme="minorHAnsi"/>
          <w:bCs/>
          <w:sz w:val="20"/>
          <w:lang w:val="en-US"/>
        </w:rPr>
        <w:t>contains the actions applied to the TD management.</w:t>
      </w:r>
      <w:r w:rsidR="00C47644" w:rsidRPr="00FA71A0">
        <w:rPr>
          <w:rFonts w:asciiTheme="minorHAnsi" w:hAnsiTheme="minorHAnsi" w:cstheme="minorHAnsi"/>
          <w:sz w:val="20"/>
          <w:lang w:val="en-US"/>
        </w:rPr>
        <w:t xml:space="preserve"> In this category, we have 12 as, for example, </w:t>
      </w:r>
      <w:r w:rsidR="00FA71A0" w:rsidRPr="00FA71A0">
        <w:rPr>
          <w:rFonts w:asciiTheme="minorHAnsi" w:hAnsiTheme="minorHAnsi" w:cstheme="minorHAnsi"/>
          <w:i/>
          <w:sz w:val="20"/>
          <w:lang w:val="en-US"/>
        </w:rPr>
        <w:t xml:space="preserve">implementation of a TD payment strategy </w:t>
      </w:r>
      <w:r w:rsidR="00C47644" w:rsidRPr="00FA71A0">
        <w:rPr>
          <w:rFonts w:asciiTheme="minorHAnsi" w:hAnsiTheme="minorHAnsi" w:cstheme="minorHAnsi"/>
          <w:sz w:val="20"/>
          <w:lang w:val="en-US"/>
        </w:rPr>
        <w:t xml:space="preserve">and </w:t>
      </w:r>
      <w:r w:rsidR="00FA71A0" w:rsidRPr="00FA71A0">
        <w:rPr>
          <w:rFonts w:asciiTheme="minorHAnsi" w:hAnsiTheme="minorHAnsi" w:cstheme="minorHAnsi"/>
          <w:i/>
          <w:sz w:val="20"/>
          <w:lang w:val="en-US"/>
        </w:rPr>
        <w:t>TD monitoring</w:t>
      </w:r>
      <w:r w:rsidRPr="00FA71A0">
        <w:rPr>
          <w:rFonts w:asciiTheme="minorHAnsi" w:hAnsiTheme="minorHAnsi" w:cstheme="minorHAnsi"/>
          <w:sz w:val="20"/>
          <w:lang w:val="en-US"/>
        </w:rPr>
        <w:t>.</w:t>
      </w:r>
    </w:p>
    <w:p w14:paraId="55234C0A" w14:textId="6A709C4D" w:rsidR="00C47644" w:rsidRDefault="000C22F3" w:rsidP="000C22F3">
      <w:pPr>
        <w:rPr>
          <w:rFonts w:cstheme="minorHAnsi"/>
          <w:b/>
          <w:sz w:val="24"/>
          <w:lang w:val="en-US"/>
        </w:rPr>
      </w:pPr>
      <w:r w:rsidRPr="00BB59F2">
        <w:rPr>
          <w:rFonts w:cstheme="minorHAnsi"/>
          <w:b/>
          <w:sz w:val="24"/>
          <w:lang w:val="en-US"/>
        </w:rPr>
        <w:t xml:space="preserve">List of </w:t>
      </w:r>
      <w:r w:rsidR="004F0CB8">
        <w:rPr>
          <w:rFonts w:cstheme="minorHAnsi"/>
          <w:b/>
          <w:sz w:val="24"/>
          <w:lang w:val="en-US"/>
        </w:rPr>
        <w:t>preventive actions for TD</w:t>
      </w:r>
      <w:r w:rsidRPr="00BB59F2">
        <w:rPr>
          <w:rFonts w:cstheme="minorHAnsi"/>
          <w:b/>
          <w:sz w:val="24"/>
          <w:lang w:val="en-US"/>
        </w:rPr>
        <w:t>:</w:t>
      </w: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4"/>
      </w:tblGrid>
      <w:tr w:rsidR="002D0714" w:rsidRPr="002F6D56" w14:paraId="240FD24D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bottom"/>
            <w:hideMark/>
          </w:tcPr>
          <w:p w14:paraId="753597DC" w14:textId="77777777" w:rsidR="002D0714" w:rsidRPr="004F0CB8" w:rsidRDefault="002D0714" w:rsidP="002611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pt-BR"/>
              </w:rPr>
            </w:pPr>
            <w:r w:rsidRPr="004F0CB8">
              <w:rPr>
                <w:rFonts w:eastAsia="Times New Roman" w:cstheme="minorHAnsi"/>
                <w:b/>
                <w:bCs/>
                <w:color w:val="000000"/>
                <w:lang w:val="en-US" w:eastAsia="pt-BR"/>
              </w:rPr>
              <w:t>Adopting of good practices for software development</w:t>
            </w:r>
          </w:p>
        </w:tc>
      </w:tr>
      <w:tr w:rsidR="002D0714" w:rsidRPr="002C3DF9" w14:paraId="3CF9643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03A5B9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Adoption of architectural pattern</w:t>
            </w:r>
          </w:p>
        </w:tc>
      </w:tr>
      <w:tr w:rsidR="002D0714" w:rsidRPr="002C3DF9" w14:paraId="1A484AC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85E8FF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Adoption of good practices</w:t>
            </w:r>
          </w:p>
        </w:tc>
      </w:tr>
      <w:tr w:rsidR="002D0714" w:rsidRPr="002F6D56" w14:paraId="72A464AB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6909A8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Appropriate use of design pattern</w:t>
            </w:r>
          </w:p>
        </w:tc>
      </w:tr>
      <w:tr w:rsidR="002D0714" w:rsidRPr="002C3DF9" w14:paraId="3043ABD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B6F0E1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Available documentation</w:t>
            </w:r>
          </w:p>
        </w:tc>
      </w:tr>
      <w:tr w:rsidR="002D0714" w:rsidRPr="00D34679" w14:paraId="2699D9C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481F1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Bug fixing</w:t>
            </w:r>
          </w:p>
        </w:tc>
      </w:tr>
      <w:tr w:rsidR="002D0714" w:rsidRPr="00D34679" w14:paraId="24D3EB8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44C8AF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Bug tracking</w:t>
            </w:r>
          </w:p>
        </w:tc>
      </w:tr>
      <w:tr w:rsidR="002D0714" w:rsidRPr="002C3DF9" w14:paraId="041E62C8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FF103A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Considering technical constraints</w:t>
            </w:r>
          </w:p>
        </w:tc>
      </w:tr>
      <w:tr w:rsidR="002D0714" w:rsidRPr="002F6D56" w14:paraId="16806156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C040BD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Database administrator participation in other development tasks</w:t>
            </w:r>
          </w:p>
        </w:tc>
      </w:tr>
      <w:tr w:rsidR="002D0714" w:rsidRPr="002C3DF9" w14:paraId="15489BAB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22EF71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Discarding prototypes</w:t>
            </w:r>
          </w:p>
        </w:tc>
      </w:tr>
      <w:tr w:rsidR="002D0714" w:rsidRPr="00D34679" w14:paraId="1F370938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88ABE4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Documentation update</w:t>
            </w:r>
          </w:p>
        </w:tc>
      </w:tr>
      <w:tr w:rsidR="002D0714" w:rsidRPr="002C3DF9" w14:paraId="71F1C9BB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697673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Evaluation of the prototypes</w:t>
            </w:r>
          </w:p>
        </w:tc>
      </w:tr>
      <w:tr w:rsidR="002D0714" w:rsidRPr="00D34679" w14:paraId="7AC9411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D4EE5D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Following architectural pattern</w:t>
            </w:r>
          </w:p>
        </w:tc>
      </w:tr>
      <w:tr w:rsidR="002D0714" w:rsidRPr="002F6D56" w14:paraId="07B0E777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42C37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Following well-defined development standards</w:t>
            </w:r>
          </w:p>
        </w:tc>
      </w:tr>
      <w:tr w:rsidR="002D0714" w:rsidRPr="002C3DF9" w14:paraId="7C58477B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AC7D86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lastRenderedPageBreak/>
              <w:t>Improving the software architecture</w:t>
            </w:r>
          </w:p>
        </w:tc>
      </w:tr>
      <w:tr w:rsidR="002D0714" w:rsidRPr="002F6D56" w14:paraId="662CF0B2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BB36AA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Non-using reuse in all situations</w:t>
            </w:r>
          </w:p>
        </w:tc>
      </w:tr>
      <w:tr w:rsidR="002D0714" w:rsidRPr="00D34679" w14:paraId="50563C50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1ACDCE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Project design</w:t>
            </w:r>
          </w:p>
        </w:tc>
      </w:tr>
      <w:tr w:rsidR="002D0714" w:rsidRPr="002F6D56" w14:paraId="2850032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4B928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Providing design and requirements sooner</w:t>
            </w:r>
          </w:p>
        </w:tc>
      </w:tr>
      <w:tr w:rsidR="002D0714" w:rsidRPr="002C3DF9" w14:paraId="5606EE5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96D8C6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Reusing code</w:t>
            </w:r>
          </w:p>
        </w:tc>
      </w:tr>
      <w:tr w:rsidR="002D0714" w:rsidRPr="002F6D56" w14:paraId="7CFE0812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F21AE1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Spend more time on the design and implementation of UI</w:t>
            </w:r>
          </w:p>
        </w:tc>
      </w:tr>
      <w:tr w:rsidR="002D0714" w:rsidRPr="002F6D56" w14:paraId="69D671AA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888EAE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Upfront design of the project</w:t>
            </w:r>
          </w:p>
        </w:tc>
      </w:tr>
      <w:tr w:rsidR="002D0714" w:rsidRPr="00D34679" w14:paraId="65E51472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D37965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Usability design</w:t>
            </w:r>
          </w:p>
        </w:tc>
      </w:tr>
      <w:tr w:rsidR="002D0714" w:rsidRPr="002F6D56" w14:paraId="758C59B3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4E43D1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Use the most appropriate version of the technology</w:t>
            </w:r>
          </w:p>
        </w:tc>
      </w:tr>
      <w:tr w:rsidR="002D0714" w:rsidRPr="00D34679" w14:paraId="333340D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A31BF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Using a development framework</w:t>
            </w:r>
          </w:p>
        </w:tc>
      </w:tr>
      <w:tr w:rsidR="002D0714" w:rsidRPr="002C3DF9" w14:paraId="6767BA48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AFA0E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Using agile practices</w:t>
            </w:r>
          </w:p>
        </w:tc>
      </w:tr>
      <w:tr w:rsidR="002D0714" w:rsidRPr="00D34679" w14:paraId="0575677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25C23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Using Components</w:t>
            </w:r>
          </w:p>
        </w:tc>
      </w:tr>
      <w:tr w:rsidR="002D0714" w:rsidRPr="00D34679" w14:paraId="6B2FF8C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FBF71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Using continuous integration</w:t>
            </w:r>
          </w:p>
        </w:tc>
      </w:tr>
      <w:tr w:rsidR="002D0714" w:rsidRPr="002C3DF9" w14:paraId="7A943D7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6833B4" w14:textId="77777777" w:rsidR="002D0714" w:rsidRPr="002C3DF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Using good design practices</w:t>
            </w:r>
          </w:p>
        </w:tc>
      </w:tr>
      <w:tr w:rsidR="002D0714" w:rsidRPr="00D34679" w14:paraId="2A531E56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068CC5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Version control</w:t>
            </w:r>
          </w:p>
        </w:tc>
      </w:tr>
      <w:tr w:rsidR="002D0714" w:rsidRPr="00D34679" w14:paraId="3BE97BF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BF88A1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Well-defined architecture</w:t>
            </w:r>
          </w:p>
        </w:tc>
      </w:tr>
      <w:tr w:rsidR="002D0714" w:rsidRPr="00D34679" w14:paraId="00683B70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4515F6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Well-defined documentation</w:t>
            </w:r>
          </w:p>
        </w:tc>
      </w:tr>
      <w:tr w:rsidR="002D0714" w:rsidRPr="00D34679" w14:paraId="1FCD197A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BCEC96" w14:textId="77777777" w:rsidR="002D0714" w:rsidRPr="00D34679" w:rsidRDefault="002D0714" w:rsidP="0026119F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Well-defined ER model</w:t>
            </w:r>
          </w:p>
        </w:tc>
      </w:tr>
      <w:tr w:rsidR="002D0714" w:rsidRPr="002F6D56" w14:paraId="7FE4232B" w14:textId="77777777" w:rsidTr="002D0714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2AA7200" w14:textId="3F57BE23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4F0CB8">
              <w:rPr>
                <w:rFonts w:eastAsia="Times New Roman" w:cstheme="minorHAnsi"/>
                <w:b/>
                <w:bCs/>
                <w:color w:val="000000"/>
                <w:lang w:val="en-US" w:eastAsia="pt-BR"/>
              </w:rPr>
              <w:t>Controlling and measuring the quality in the project</w:t>
            </w:r>
          </w:p>
        </w:tc>
      </w:tr>
      <w:tr w:rsidR="002D0714" w:rsidRPr="00D34679" w14:paraId="5860B24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D408C1" w14:textId="10A4F3D1" w:rsidR="002D0714" w:rsidRPr="004F0CB8" w:rsidRDefault="002D0714" w:rsidP="002D07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Adoption of pair programming</w:t>
            </w:r>
          </w:p>
        </w:tc>
      </w:tr>
      <w:tr w:rsidR="002D0714" w:rsidRPr="00D34679" w14:paraId="46304A4D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5D6D21" w14:textId="459F5878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Appropriate test coverage</w:t>
            </w:r>
          </w:p>
        </w:tc>
      </w:tr>
      <w:tr w:rsidR="002D0714" w:rsidRPr="00D34679" w14:paraId="207E1B27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19EBF5" w14:textId="20E47878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Avoiding coding with coupling</w:t>
            </w:r>
          </w:p>
        </w:tc>
      </w:tr>
      <w:tr w:rsidR="002D0714" w:rsidRPr="00D34679" w14:paraId="7417999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F29E9" w14:textId="486C6723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Code and Architecture review</w:t>
            </w:r>
          </w:p>
        </w:tc>
      </w:tr>
      <w:tr w:rsidR="002D0714" w:rsidRPr="00D34679" w14:paraId="59B10A7D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13BFC7" w14:textId="77EC3C0B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Code evaluation</w:t>
            </w:r>
          </w:p>
        </w:tc>
      </w:tr>
      <w:tr w:rsidR="002D0714" w:rsidRPr="00D34679" w14:paraId="15CE1C92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0A746" w14:textId="1F2AD57F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Code standardization</w:t>
            </w:r>
          </w:p>
        </w:tc>
      </w:tr>
      <w:tr w:rsidR="002D0714" w:rsidRPr="00D34679" w14:paraId="50ADD6F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06F9E7" w14:textId="381C25C8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Continuous revision of plans</w:t>
            </w:r>
          </w:p>
        </w:tc>
      </w:tr>
      <w:tr w:rsidR="002D0714" w:rsidRPr="00D34679" w14:paraId="18FFD6B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B14062" w14:textId="29DC8ED5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Creating automated tests</w:t>
            </w:r>
          </w:p>
        </w:tc>
      </w:tr>
      <w:tr w:rsidR="002D0714" w:rsidRPr="00D34679" w14:paraId="0709234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72E6B2" w14:textId="049AB110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Creating tests</w:t>
            </w:r>
          </w:p>
        </w:tc>
      </w:tr>
      <w:tr w:rsidR="002D0714" w:rsidRPr="00D34679" w14:paraId="0863AEB6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6C2211" w14:textId="733228FF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Eliminating code dependencies</w:t>
            </w:r>
          </w:p>
        </w:tc>
      </w:tr>
      <w:tr w:rsidR="002D0714" w:rsidRPr="00D34679" w14:paraId="0369177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2BCFD" w14:textId="71B61D19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Framework update</w:t>
            </w:r>
          </w:p>
        </w:tc>
      </w:tr>
      <w:tr w:rsidR="002D0714" w:rsidRPr="002F6D56" w14:paraId="31271188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7CCF3C" w14:textId="42D854FD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Improving the maintainability of the project</w:t>
            </w:r>
          </w:p>
        </w:tc>
      </w:tr>
      <w:tr w:rsidR="002D0714" w:rsidRPr="00D34679" w14:paraId="4628F8B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059B70" w14:textId="2CDA9BB0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Organizing code repository</w:t>
            </w:r>
          </w:p>
        </w:tc>
      </w:tr>
      <w:tr w:rsidR="002D0714" w:rsidRPr="00D34679" w14:paraId="72DBB94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DE9B7" w14:textId="725F50D9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Planning code structure</w:t>
            </w:r>
          </w:p>
        </w:tc>
      </w:tr>
      <w:tr w:rsidR="002D0714" w:rsidRPr="00D34679" w14:paraId="35AB23C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B5C93" w14:textId="01897CB7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Planning maintenance strategies</w:t>
            </w:r>
          </w:p>
        </w:tc>
      </w:tr>
      <w:tr w:rsidR="002D0714" w:rsidRPr="00D34679" w14:paraId="229120C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EEDAF" w14:textId="34A2B44A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Quality as priority</w:t>
            </w:r>
          </w:p>
        </w:tc>
      </w:tr>
      <w:tr w:rsidR="002D0714" w:rsidRPr="00D34679" w14:paraId="6D45656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93224" w14:textId="1A4FB720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Quality control</w:t>
            </w:r>
          </w:p>
        </w:tc>
      </w:tr>
      <w:tr w:rsidR="002D0714" w:rsidRPr="00D34679" w14:paraId="14D46341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310689" w14:textId="32F071E8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Refactoring</w:t>
            </w:r>
          </w:p>
        </w:tc>
      </w:tr>
      <w:tr w:rsidR="002D0714" w:rsidRPr="00D34679" w14:paraId="3533469D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A0719C" w14:textId="0B28BFD1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Review of artifacts</w:t>
            </w:r>
          </w:p>
        </w:tc>
      </w:tr>
      <w:tr w:rsidR="002D0714" w:rsidRPr="002F6D56" w14:paraId="5B4D4D38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136B9" w14:textId="3F983A68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Tools for checking good practices of design and code</w:t>
            </w:r>
          </w:p>
        </w:tc>
      </w:tr>
      <w:tr w:rsidR="002D0714" w:rsidRPr="00D34679" w14:paraId="3CD1803D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FA5D13" w14:textId="4C3171EF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Using acceptance level testing</w:t>
            </w:r>
          </w:p>
        </w:tc>
      </w:tr>
      <w:tr w:rsidR="002D0714" w:rsidRPr="00D34679" w14:paraId="449640F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6DE27A" w14:textId="5346BA4A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Using flexible code</w:t>
            </w:r>
          </w:p>
        </w:tc>
      </w:tr>
      <w:tr w:rsidR="002D0714" w:rsidRPr="00D34679" w14:paraId="2B05C2CA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FB7D60" w14:textId="170E7CFA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Using integration tests</w:t>
            </w:r>
          </w:p>
        </w:tc>
      </w:tr>
      <w:tr w:rsidR="002D0714" w:rsidRPr="00D34679" w14:paraId="4BC3A54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EFED9" w14:textId="2BA82B20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Using regression testing</w:t>
            </w:r>
          </w:p>
        </w:tc>
      </w:tr>
      <w:tr w:rsidR="002D0714" w:rsidRPr="00D34679" w14:paraId="72D5AE12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CC5496" w14:textId="0A83CF7E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Validating requirement</w:t>
            </w:r>
          </w:p>
        </w:tc>
      </w:tr>
      <w:tr w:rsidR="002D0714" w:rsidRPr="00D34679" w14:paraId="5A4676E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50EAA5" w14:textId="5C4CA09C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Validating tests</w:t>
            </w:r>
          </w:p>
        </w:tc>
      </w:tr>
      <w:tr w:rsidR="002D0714" w:rsidRPr="00D34679" w14:paraId="6C5D72F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9954F7" w14:textId="580FE8B6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t>Verifying and validating activities</w:t>
            </w:r>
          </w:p>
        </w:tc>
      </w:tr>
      <w:tr w:rsidR="002D0714" w:rsidRPr="00D34679" w14:paraId="3AA07AA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2CBECC" w14:textId="398DB9F3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9E5DB7">
              <w:rPr>
                <w:rFonts w:eastAsia="Times New Roman" w:cstheme="minorHAnsi"/>
                <w:color w:val="000000"/>
                <w:lang w:val="en-US" w:eastAsia="pt-BR"/>
              </w:rPr>
              <w:lastRenderedPageBreak/>
              <w:t>Well-defined metrics</w:t>
            </w:r>
          </w:p>
        </w:tc>
      </w:tr>
      <w:tr w:rsidR="002D0714" w:rsidRPr="002F6D56" w14:paraId="61666C69" w14:textId="77777777" w:rsidTr="002D0714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6F63C416" w14:textId="008D335E" w:rsidR="002D0714" w:rsidRPr="009E5DB7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4F0CB8">
              <w:rPr>
                <w:rFonts w:eastAsia="Times New Roman" w:cstheme="minorHAnsi"/>
                <w:b/>
                <w:bCs/>
                <w:color w:val="000000"/>
                <w:lang w:val="en-US" w:eastAsia="pt-BR"/>
              </w:rPr>
              <w:t>Controlling and negotiating the software requirements</w:t>
            </w:r>
          </w:p>
        </w:tc>
      </w:tr>
      <w:tr w:rsidR="002D0714" w:rsidRPr="002F6D56" w14:paraId="765051A1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D28BF7" w14:textId="02587199" w:rsidR="002D0714" w:rsidRPr="004F0CB8" w:rsidRDefault="002D0714" w:rsidP="002D07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Awareness of the impact of business decisions on technology</w:t>
            </w:r>
          </w:p>
        </w:tc>
      </w:tr>
      <w:tr w:rsidR="002D0714" w:rsidRPr="002F6D56" w14:paraId="50B3E306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15CDA" w14:textId="20193021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Considering the requirements in all activities</w:t>
            </w:r>
          </w:p>
        </w:tc>
      </w:tr>
      <w:tr w:rsidR="002D0714" w:rsidRPr="00D34679" w14:paraId="0F59640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AC62DC" w14:textId="735FE255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Customer commitment</w:t>
            </w:r>
          </w:p>
        </w:tc>
      </w:tr>
      <w:tr w:rsidR="002D0714" w:rsidRPr="00D34679" w14:paraId="541D9DF3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59E7C7" w14:textId="0F415942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Focus on end requirements</w:t>
            </w:r>
          </w:p>
        </w:tc>
      </w:tr>
      <w:tr w:rsidR="002D0714" w:rsidRPr="00D34679" w14:paraId="34B7EE0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A41B7" w14:textId="0F33A01F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Good communication between stakeholders</w:t>
            </w:r>
          </w:p>
        </w:tc>
      </w:tr>
      <w:tr w:rsidR="002D0714" w:rsidRPr="00D34679" w14:paraId="249BD0D1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205CFA" w14:textId="08A6AE48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Identifying the core requirement</w:t>
            </w:r>
          </w:p>
        </w:tc>
      </w:tr>
      <w:tr w:rsidR="002D0714" w:rsidRPr="00D34679" w14:paraId="6503A201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173973" w14:textId="576AE72A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Requirements changes tracking</w:t>
            </w:r>
          </w:p>
        </w:tc>
      </w:tr>
      <w:tr w:rsidR="002D0714" w:rsidRPr="00D34679" w14:paraId="092A51B3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33D2CA" w14:textId="378CE9FD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Well-defined requirement</w:t>
            </w:r>
          </w:p>
        </w:tc>
      </w:tr>
      <w:tr w:rsidR="002D0714" w:rsidRPr="00D34679" w14:paraId="26A1FB5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6720D" w14:textId="2F352A27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Well-defined scope statement</w:t>
            </w:r>
          </w:p>
        </w:tc>
      </w:tr>
      <w:tr w:rsidR="002D0714" w:rsidRPr="002F6D56" w14:paraId="1493E33A" w14:textId="77777777" w:rsidTr="002D0714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2F10D31" w14:textId="2A88BF19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4F0CB8">
              <w:rPr>
                <w:rFonts w:eastAsia="Times New Roman" w:cstheme="minorHAnsi"/>
                <w:b/>
                <w:bCs/>
                <w:color w:val="000000"/>
                <w:lang w:val="en-US" w:eastAsia="pt-BR"/>
              </w:rPr>
              <w:t>Following and improving a well-defined process</w:t>
            </w:r>
          </w:p>
        </w:tc>
      </w:tr>
      <w:tr w:rsidR="002D0714" w:rsidRPr="002F6D56" w14:paraId="3022D79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6B2979" w14:textId="43B533B0" w:rsidR="002D0714" w:rsidRPr="004F0CB8" w:rsidRDefault="002D0714" w:rsidP="002D07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Better understanding of development process by businesses</w:t>
            </w:r>
          </w:p>
        </w:tc>
      </w:tr>
      <w:tr w:rsidR="002D0714" w:rsidRPr="002F6D56" w14:paraId="65786EDB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F476A5" w14:textId="5841BC5F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Flexibilization in the defined process</w:t>
            </w:r>
          </w:p>
        </w:tc>
      </w:tr>
      <w:tr w:rsidR="002D0714" w:rsidRPr="00D34679" w14:paraId="47EFDBAA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A37C9A" w14:textId="57CAD9AE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Focusing on agile delivery</w:t>
            </w:r>
          </w:p>
        </w:tc>
      </w:tr>
      <w:tr w:rsidR="002D0714" w:rsidRPr="002F6D56" w14:paraId="75CCE87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73303" w14:textId="50FEBFB2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Following well-defined project process</w:t>
            </w:r>
          </w:p>
        </w:tc>
      </w:tr>
      <w:tr w:rsidR="002D0714" w:rsidRPr="00D34679" w14:paraId="12B8991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9726CF" w14:textId="4ED68CB4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Improving software development process</w:t>
            </w:r>
          </w:p>
        </w:tc>
      </w:tr>
      <w:tr w:rsidR="002D0714" w:rsidRPr="00D34679" w14:paraId="69D8D1B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EB16DD" w14:textId="3DF1FA26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Iterative process</w:t>
            </w:r>
          </w:p>
        </w:tc>
      </w:tr>
      <w:tr w:rsidR="002D0714" w:rsidRPr="00D34679" w14:paraId="1423417E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2C7AF" w14:textId="27944C1A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Monitoring of the process</w:t>
            </w:r>
          </w:p>
        </w:tc>
      </w:tr>
      <w:tr w:rsidR="002D0714" w:rsidRPr="002F6D56" w14:paraId="5F24CB0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A7318D" w14:textId="218EDA50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>
              <w:rPr>
                <w:rFonts w:eastAsia="Times New Roman" w:cstheme="minorHAnsi"/>
                <w:color w:val="000000"/>
                <w:lang w:val="en-US" w:eastAsia="pt-BR"/>
              </w:rPr>
              <w:t>U</w:t>
            </w: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nderstanding development process followed by tea</w:t>
            </w:r>
            <w:r>
              <w:rPr>
                <w:rFonts w:eastAsia="Times New Roman" w:cstheme="minorHAnsi"/>
                <w:color w:val="000000"/>
                <w:lang w:val="en-US" w:eastAsia="pt-BR"/>
              </w:rPr>
              <w:t>m</w:t>
            </w:r>
          </w:p>
        </w:tc>
      </w:tr>
      <w:tr w:rsidR="002D0714" w:rsidRPr="00D34679" w14:paraId="2CFBBA86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4E2C07" w14:textId="502F6E71" w:rsidR="002D0714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>
              <w:rPr>
                <w:rFonts w:eastAsia="Times New Roman" w:cstheme="minorHAnsi"/>
                <w:color w:val="000000"/>
                <w:lang w:val="en-US" w:eastAsia="pt-BR"/>
              </w:rPr>
              <w:t>U</w:t>
            </w: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sing collaborative process</w:t>
            </w:r>
          </w:p>
        </w:tc>
      </w:tr>
      <w:tr w:rsidR="002D0714" w:rsidRPr="002F6D56" w14:paraId="476BB971" w14:textId="77777777" w:rsidTr="002D0714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10026866" w14:textId="61C62FC2" w:rsidR="002D0714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4F0CB8">
              <w:rPr>
                <w:rFonts w:eastAsia="Times New Roman" w:cstheme="minorHAnsi"/>
                <w:b/>
                <w:color w:val="000000"/>
                <w:lang w:val="en-US" w:eastAsia="pt-BR"/>
              </w:rPr>
              <w:t>Following a well-defined project planning</w:t>
            </w:r>
          </w:p>
        </w:tc>
      </w:tr>
      <w:tr w:rsidR="002D0714" w:rsidRPr="002F6D56" w14:paraId="70BB7220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CE4860" w14:textId="62161B00" w:rsidR="002D0714" w:rsidRPr="004F0CB8" w:rsidRDefault="002D0714" w:rsidP="002D0714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Adding time to estimate tasks</w:t>
            </w:r>
          </w:p>
        </w:tc>
      </w:tr>
      <w:tr w:rsidR="002D0714" w:rsidRPr="00D34679" w14:paraId="39F42A0B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B91F57" w14:textId="66FDAEE0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Allocation of qualified professionals</w:t>
            </w:r>
          </w:p>
        </w:tc>
      </w:tr>
      <w:tr w:rsidR="002D0714" w:rsidRPr="00D34679" w14:paraId="2187F17B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0158F" w14:textId="7747D00D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Appropriate tasks allocation</w:t>
            </w:r>
          </w:p>
        </w:tc>
      </w:tr>
      <w:tr w:rsidR="002D0714" w:rsidRPr="00D34679" w14:paraId="1E17184A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C4EF25" w14:textId="770B8B0C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Better Project Management</w:t>
            </w:r>
          </w:p>
        </w:tc>
      </w:tr>
      <w:tr w:rsidR="002D0714" w:rsidRPr="00D34679" w14:paraId="06E0ED13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10A9C" w14:textId="7DF3A2AD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Changing team priorities slowly</w:t>
            </w:r>
          </w:p>
        </w:tc>
      </w:tr>
      <w:tr w:rsidR="002D0714" w:rsidRPr="00D34679" w14:paraId="0960B6F1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B21F1E" w14:textId="5E56E463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Controlling changes on project</w:t>
            </w:r>
          </w:p>
        </w:tc>
      </w:tr>
      <w:tr w:rsidR="002D0714" w:rsidRPr="00D34679" w14:paraId="1B0DE1F2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B8A7E5" w14:textId="7EA1CE03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Effective monitoring</w:t>
            </w:r>
          </w:p>
        </w:tc>
      </w:tr>
      <w:tr w:rsidR="002D0714" w:rsidRPr="00D34679" w14:paraId="6AA306E6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67A00" w14:textId="0B4C888A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Flexibility in deadlines</w:t>
            </w:r>
          </w:p>
        </w:tc>
      </w:tr>
      <w:tr w:rsidR="002D0714" w:rsidRPr="002F6D56" w14:paraId="08E52296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93670C" w14:textId="596C8532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Focusing on long-term goals</w:t>
            </w:r>
          </w:p>
        </w:tc>
      </w:tr>
      <w:tr w:rsidR="002D0714" w:rsidRPr="00D34679" w14:paraId="16E60BF2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818A4" w14:textId="1264F784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Following the project planning</w:t>
            </w:r>
          </w:p>
        </w:tc>
      </w:tr>
      <w:tr w:rsidR="002D0714" w:rsidRPr="002F6D56" w14:paraId="0888DE9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BE09C1" w14:textId="05D050E1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Improve the understanding of TD concept by PMs</w:t>
            </w:r>
          </w:p>
        </w:tc>
      </w:tr>
      <w:tr w:rsidR="002D0714" w:rsidRPr="00D34679" w14:paraId="202C617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0B9A53" w14:textId="61A39048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Internal communication</w:t>
            </w:r>
          </w:p>
        </w:tc>
      </w:tr>
      <w:tr w:rsidR="002D0714" w:rsidRPr="00D34679" w14:paraId="71791F8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4F7CF2" w14:textId="4EBCB45F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Organizational support</w:t>
            </w:r>
          </w:p>
        </w:tc>
      </w:tr>
      <w:tr w:rsidR="002D0714" w:rsidRPr="002F6D56" w14:paraId="0BC675DE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7F888" w14:textId="57A46DE2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Participation of stakeholders in planning activities</w:t>
            </w:r>
          </w:p>
        </w:tc>
      </w:tr>
      <w:tr w:rsidR="002D0714" w:rsidRPr="00D34679" w14:paraId="71AD9AC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23B65" w14:textId="2C18E0A0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Project manager's participation</w:t>
            </w:r>
          </w:p>
        </w:tc>
      </w:tr>
      <w:tr w:rsidR="002D0714" w:rsidRPr="00D34679" w14:paraId="757EB4D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3F8DC" w14:textId="18ED4AD2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Risk and impact analysis</w:t>
            </w:r>
          </w:p>
        </w:tc>
      </w:tr>
      <w:tr w:rsidR="002D0714" w:rsidRPr="00D34679" w14:paraId="374CA963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8BF541" w14:textId="130B0EAA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Solve problem at identification</w:t>
            </w:r>
          </w:p>
        </w:tc>
      </w:tr>
      <w:tr w:rsidR="002D0714" w:rsidRPr="002F6D56" w14:paraId="1CFDE300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080D95" w14:textId="52FA309E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Standardization in carrying out activities</w:t>
            </w:r>
          </w:p>
        </w:tc>
      </w:tr>
      <w:tr w:rsidR="002D0714" w:rsidRPr="00D34679" w14:paraId="2F3F109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2FE3B3" w14:textId="216D0E8F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Task automatization</w:t>
            </w:r>
          </w:p>
        </w:tc>
      </w:tr>
      <w:tr w:rsidR="002D0714" w:rsidRPr="00D34679" w14:paraId="2D96B32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CBDAD3" w14:textId="0964E672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Well planned deadlines</w:t>
            </w:r>
          </w:p>
        </w:tc>
      </w:tr>
      <w:tr w:rsidR="002D0714" w:rsidRPr="002F6D56" w14:paraId="568FC85E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BF5795" w14:textId="6506A4CC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43756">
              <w:rPr>
                <w:rFonts w:eastAsia="Times New Roman" w:cstheme="minorHAnsi"/>
                <w:color w:val="000000"/>
                <w:lang w:val="en-US" w:eastAsia="pt-BR"/>
              </w:rPr>
              <w:t>Well-defined effort estimation methods</w:t>
            </w:r>
          </w:p>
        </w:tc>
      </w:tr>
      <w:tr w:rsidR="002D0714" w:rsidRPr="00D34679" w14:paraId="1A84B6DC" w14:textId="77777777" w:rsidTr="002D0714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27C6D95" w14:textId="2FA0EBA5" w:rsidR="002D0714" w:rsidRPr="00543756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4F0CB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Having an effective team</w:t>
            </w:r>
          </w:p>
        </w:tc>
      </w:tr>
      <w:tr w:rsidR="002D0714" w:rsidRPr="00D34679" w14:paraId="79054E13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F4FCE" w14:textId="5B91309A" w:rsidR="002D0714" w:rsidRPr="004F0CB8" w:rsidRDefault="002D0714" w:rsidP="002D07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Adequate technical management</w:t>
            </w:r>
          </w:p>
        </w:tc>
      </w:tr>
      <w:tr w:rsidR="002D0714" w:rsidRPr="00D34679" w14:paraId="544DED3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419DC2" w14:textId="4C928410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Assertive actions</w:t>
            </w:r>
          </w:p>
        </w:tc>
      </w:tr>
      <w:tr w:rsidR="002D0714" w:rsidRPr="00D34679" w14:paraId="707250F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B7848" w14:textId="6C99532B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lastRenderedPageBreak/>
              <w:t>Being committed</w:t>
            </w:r>
          </w:p>
        </w:tc>
      </w:tr>
      <w:tr w:rsidR="002D0714" w:rsidRPr="002F6D56" w14:paraId="7C9C0C2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5A231" w14:textId="098B8359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Being open to learn new things</w:t>
            </w:r>
          </w:p>
        </w:tc>
      </w:tr>
      <w:tr w:rsidR="002D0714" w:rsidRPr="002F6D56" w14:paraId="6795190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96A719" w14:textId="5DEF5061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Being proactive to TD payment</w:t>
            </w:r>
          </w:p>
        </w:tc>
      </w:tr>
      <w:tr w:rsidR="002D0714" w:rsidRPr="002F6D56" w14:paraId="03A37F4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28BB3B" w14:textId="3257A802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Contracting a domain expert to architect the project</w:t>
            </w:r>
          </w:p>
        </w:tc>
      </w:tr>
      <w:tr w:rsidR="002D0714" w:rsidRPr="00D34679" w14:paraId="45B4277D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E33BF" w14:textId="2B5BBF0D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Discipline</w:t>
            </w:r>
          </w:p>
        </w:tc>
      </w:tr>
      <w:tr w:rsidR="002D0714" w:rsidRPr="002F6D56" w14:paraId="1D24F9A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2720DF" w14:textId="2E8B6CEA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Discussing about improvements on project</w:t>
            </w:r>
          </w:p>
        </w:tc>
      </w:tr>
      <w:tr w:rsidR="002D0714" w:rsidRPr="002F6D56" w14:paraId="6E70BB41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D1C3B" w14:textId="75CC92D0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Do it right in the first time</w:t>
            </w:r>
          </w:p>
        </w:tc>
      </w:tr>
      <w:tr w:rsidR="002D0714" w:rsidRPr="00D34679" w14:paraId="4E050D31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9C01FC" w14:textId="32D7F954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Focus</w:t>
            </w:r>
          </w:p>
        </w:tc>
      </w:tr>
      <w:tr w:rsidR="002D0714" w:rsidRPr="002F6D56" w14:paraId="1F4E588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DBEE35" w14:textId="1BA7BEEA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Good allocation of resources in the team</w:t>
            </w:r>
          </w:p>
        </w:tc>
      </w:tr>
      <w:tr w:rsidR="002D0714" w:rsidRPr="00D34679" w14:paraId="350F6DCA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A55088" w14:textId="2BF3A5F1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Good communication on team</w:t>
            </w:r>
          </w:p>
        </w:tc>
      </w:tr>
      <w:tr w:rsidR="002D0714" w:rsidRPr="00D34679" w14:paraId="781AEB3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C594E" w14:textId="3BBF5E33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Good group work</w:t>
            </w:r>
          </w:p>
        </w:tc>
      </w:tr>
      <w:tr w:rsidR="002D0714" w:rsidRPr="002F6D56" w14:paraId="4B9D79B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70FFF" w14:textId="735401CD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Having an emotional stability team</w:t>
            </w:r>
          </w:p>
        </w:tc>
      </w:tr>
      <w:tr w:rsidR="002D0714" w:rsidRPr="002F6D56" w14:paraId="7A683D46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562B3" w14:textId="0C0394E1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Having expert consultation on design choices</w:t>
            </w:r>
          </w:p>
        </w:tc>
      </w:tr>
      <w:tr w:rsidR="002D0714" w:rsidRPr="00D34679" w14:paraId="2ADAA07E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6BB3B9" w14:textId="204BD060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Motivate good team work</w:t>
            </w:r>
          </w:p>
        </w:tc>
      </w:tr>
      <w:tr w:rsidR="002D0714" w:rsidRPr="00D34679" w14:paraId="2AEB2F41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67D88C" w14:textId="1B809387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Organized team</w:t>
            </w:r>
          </w:p>
        </w:tc>
      </w:tr>
      <w:tr w:rsidR="002D0714" w:rsidRPr="00D34679" w14:paraId="160EBCD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B5A95" w14:textId="4E6EDB6B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Readiness of team</w:t>
            </w:r>
          </w:p>
        </w:tc>
      </w:tr>
      <w:tr w:rsidR="002D0714" w:rsidRPr="00D34679" w14:paraId="34EB601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A6C59" w14:textId="44D2DA7A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Team open to changes</w:t>
            </w:r>
          </w:p>
        </w:tc>
      </w:tr>
      <w:tr w:rsidR="002D0714" w:rsidRPr="00D34679" w14:paraId="1D65E037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E47D0" w14:textId="685755F3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Technical knowledge</w:t>
            </w:r>
          </w:p>
        </w:tc>
      </w:tr>
      <w:tr w:rsidR="002D0714" w:rsidRPr="002F6D56" w14:paraId="7CD7071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2B42E" w14:textId="60393C3A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Technical leader working together with the team</w:t>
            </w:r>
          </w:p>
        </w:tc>
      </w:tr>
      <w:tr w:rsidR="002D0714" w:rsidRPr="00D34679" w14:paraId="710A55C2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7B6624" w14:textId="3488D5C9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Training</w:t>
            </w:r>
          </w:p>
        </w:tc>
      </w:tr>
      <w:tr w:rsidR="002D0714" w:rsidRPr="00D34679" w14:paraId="37B2ED1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4C1F" w14:textId="663EA105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Training on Refactoring</w:t>
            </w:r>
          </w:p>
        </w:tc>
      </w:tr>
      <w:tr w:rsidR="002D0714" w:rsidRPr="00D34679" w14:paraId="1873AB91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93B42C" w14:textId="28899A44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Training on reviewing code</w:t>
            </w:r>
          </w:p>
        </w:tc>
      </w:tr>
      <w:tr w:rsidR="002D0714" w:rsidRPr="00D34679" w14:paraId="037348DA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58E5D" w14:textId="78BE761C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Training on TD</w:t>
            </w:r>
          </w:p>
        </w:tc>
      </w:tr>
      <w:tr w:rsidR="002D0714" w:rsidRPr="002F6D56" w14:paraId="4201E00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63DC28" w14:textId="5CFBF276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D34679">
              <w:rPr>
                <w:rFonts w:eastAsia="Times New Roman" w:cstheme="minorHAnsi"/>
                <w:color w:val="000000"/>
                <w:lang w:val="en-US" w:eastAsia="pt-BR"/>
              </w:rPr>
              <w:t>Understanding the technology in use</w:t>
            </w:r>
          </w:p>
        </w:tc>
      </w:tr>
      <w:tr w:rsidR="002D0714" w:rsidRPr="002F6D56" w14:paraId="2FC916E1" w14:textId="77777777" w:rsidTr="002D0714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5BA3A3A0" w14:textId="60EE0DF2" w:rsidR="002D0714" w:rsidRPr="00D34679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4F0CB8">
              <w:rPr>
                <w:rFonts w:eastAsia="Times New Roman" w:cstheme="minorHAnsi"/>
                <w:b/>
                <w:bCs/>
                <w:color w:val="000000"/>
                <w:lang w:val="en-US" w:eastAsia="pt-BR"/>
              </w:rPr>
              <w:t>Identifying, managing, and estimating TD</w:t>
            </w:r>
          </w:p>
        </w:tc>
      </w:tr>
      <w:tr w:rsidR="002D0714" w:rsidRPr="00D34679" w14:paraId="7DE56C05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998739" w14:textId="656E059C" w:rsidR="002D0714" w:rsidRPr="004F0CB8" w:rsidRDefault="002D0714" w:rsidP="002D07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Historical knowledge on TD</w:t>
            </w:r>
          </w:p>
        </w:tc>
      </w:tr>
      <w:tr w:rsidR="002D0714" w:rsidRPr="002F6D56" w14:paraId="46C4938B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31EFAC" w14:textId="7E5D1149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Implementation of a TD identification strategy</w:t>
            </w:r>
          </w:p>
        </w:tc>
      </w:tr>
      <w:tr w:rsidR="002D0714" w:rsidRPr="002F6D56" w14:paraId="7272EB54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FA754E" w14:textId="3DBAE5FC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Implementation of a TD management strategy</w:t>
            </w:r>
          </w:p>
        </w:tc>
      </w:tr>
      <w:tr w:rsidR="002D0714" w:rsidRPr="002F6D56" w14:paraId="7B206780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0552C" w14:textId="252F96A2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Implementation of a TD payment strategy</w:t>
            </w:r>
          </w:p>
        </w:tc>
      </w:tr>
      <w:tr w:rsidR="002D0714" w:rsidRPr="002F6D56" w14:paraId="34DFD796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B8E96D" w14:textId="0A5E58EE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Informing about extra effort due TD</w:t>
            </w:r>
          </w:p>
        </w:tc>
      </w:tr>
      <w:tr w:rsidR="002D0714" w:rsidRPr="00D34679" w14:paraId="35ED23A2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90A4E" w14:textId="657CDAC3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Prioritization of TD payment</w:t>
            </w:r>
          </w:p>
        </w:tc>
      </w:tr>
      <w:tr w:rsidR="002D0714" w:rsidRPr="002F6D56" w14:paraId="743B925F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6D895D" w14:textId="2C6B3256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Raising awareness of the debt</w:t>
            </w:r>
          </w:p>
        </w:tc>
      </w:tr>
      <w:tr w:rsidR="002D0714" w:rsidRPr="00D34679" w14:paraId="4D8AC7E9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FF8B2C" w14:textId="602426EF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TD mitigatio</w:t>
            </w:r>
            <w:r>
              <w:rPr>
                <w:rFonts w:eastAsia="Times New Roman" w:cstheme="minorHAnsi"/>
                <w:color w:val="000000"/>
                <w:lang w:val="en-US" w:eastAsia="pt-BR"/>
              </w:rPr>
              <w:t>n</w:t>
            </w:r>
          </w:p>
        </w:tc>
      </w:tr>
      <w:tr w:rsidR="002D0714" w:rsidRPr="00D34679" w14:paraId="7E7C787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EB903" w14:textId="0827296E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TD monitoring</w:t>
            </w:r>
          </w:p>
        </w:tc>
      </w:tr>
      <w:tr w:rsidR="002D0714" w:rsidRPr="00D34679" w14:paraId="3DD72382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B83BB3" w14:textId="017A1822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TD repayment effort</w:t>
            </w:r>
          </w:p>
        </w:tc>
      </w:tr>
      <w:tr w:rsidR="002D0714" w:rsidRPr="00D34679" w14:paraId="07FE3C0C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82B9F" w14:textId="3F523E33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TD tracking</w:t>
            </w:r>
          </w:p>
        </w:tc>
      </w:tr>
      <w:tr w:rsidR="002D0714" w:rsidRPr="002F6D56" w14:paraId="0F28E1E1" w14:textId="77777777" w:rsidTr="0026119F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9CDCC" w14:textId="2E6E3541" w:rsidR="002D0714" w:rsidRPr="00686B33" w:rsidRDefault="002D0714" w:rsidP="002D071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686B33">
              <w:rPr>
                <w:rFonts w:eastAsia="Times New Roman" w:cstheme="minorHAnsi"/>
                <w:color w:val="000000"/>
                <w:lang w:val="en-US" w:eastAsia="pt-BR"/>
              </w:rPr>
              <w:t>Use of tools to identify TD</w:t>
            </w:r>
          </w:p>
        </w:tc>
      </w:tr>
    </w:tbl>
    <w:p w14:paraId="0863A598" w14:textId="77777777" w:rsidR="00463732" w:rsidRPr="000C22F3" w:rsidRDefault="00463732" w:rsidP="00543756">
      <w:pPr>
        <w:rPr>
          <w:rFonts w:cstheme="minorHAnsi"/>
          <w:lang w:val="en-US"/>
        </w:rPr>
      </w:pPr>
    </w:p>
    <w:sectPr w:rsidR="00463732" w:rsidRPr="000C22F3" w:rsidSect="000C22F3">
      <w:headerReference w:type="default" r:id="rId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64AFC" w14:textId="77777777" w:rsidR="00906095" w:rsidRDefault="00906095" w:rsidP="000C22F3">
      <w:pPr>
        <w:spacing w:after="0" w:line="240" w:lineRule="auto"/>
      </w:pPr>
      <w:r>
        <w:separator/>
      </w:r>
    </w:p>
  </w:endnote>
  <w:endnote w:type="continuationSeparator" w:id="0">
    <w:p w14:paraId="07ECF855" w14:textId="77777777" w:rsidR="00906095" w:rsidRDefault="00906095" w:rsidP="000C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E3920" w14:textId="77777777" w:rsidR="00906095" w:rsidRDefault="00906095" w:rsidP="000C22F3">
      <w:pPr>
        <w:spacing w:after="0" w:line="240" w:lineRule="auto"/>
      </w:pPr>
      <w:r>
        <w:separator/>
      </w:r>
    </w:p>
  </w:footnote>
  <w:footnote w:type="continuationSeparator" w:id="0">
    <w:p w14:paraId="5059467C" w14:textId="77777777" w:rsidR="00906095" w:rsidRDefault="00906095" w:rsidP="000C2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06B34" w14:textId="77777777" w:rsidR="000C22F3" w:rsidRDefault="000C22F3">
    <w:pPr>
      <w:pStyle w:val="Cabealho"/>
    </w:pPr>
    <w:r>
      <w:rPr>
        <w:noProof/>
        <w:lang w:eastAsia="pt-BR"/>
      </w:rPr>
      <w:drawing>
        <wp:inline distT="0" distB="0" distL="0" distR="0" wp14:anchorId="65146D26" wp14:editId="5BAC2EE8">
          <wp:extent cx="1613140" cy="434900"/>
          <wp:effectExtent l="0" t="0" r="6350" b="3810"/>
          <wp:docPr id="2" name="Imagem 1">
            <a:extLst xmlns:a="http://schemas.openxmlformats.org/drawingml/2006/main">
              <a:ext uri="{FF2B5EF4-FFF2-40B4-BE49-F238E27FC236}">
                <a16:creationId xmlns:a16="http://schemas.microsoft.com/office/drawing/2014/main" id="{4AF5C5CD-F842-4DDC-9979-4AF62BAF76E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>
                    <a:extLst>
                      <a:ext uri="{FF2B5EF4-FFF2-40B4-BE49-F238E27FC236}">
                        <a16:creationId xmlns:a16="http://schemas.microsoft.com/office/drawing/2014/main" id="{4AF5C5CD-F842-4DDC-9979-4AF62BAF76E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898" cy="4466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ED9C88" w14:textId="77777777" w:rsidR="000C22F3" w:rsidRDefault="000C22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2E55"/>
    <w:multiLevelType w:val="hybridMultilevel"/>
    <w:tmpl w:val="607844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951"/>
    <w:rsid w:val="000C22F3"/>
    <w:rsid w:val="000D4EE0"/>
    <w:rsid w:val="000F4ADD"/>
    <w:rsid w:val="0016209C"/>
    <w:rsid w:val="00205013"/>
    <w:rsid w:val="002320B7"/>
    <w:rsid w:val="00251B79"/>
    <w:rsid w:val="002C3DF9"/>
    <w:rsid w:val="002D0714"/>
    <w:rsid w:val="002E67F6"/>
    <w:rsid w:val="002F6D56"/>
    <w:rsid w:val="003F1DF1"/>
    <w:rsid w:val="00463732"/>
    <w:rsid w:val="004F0CB8"/>
    <w:rsid w:val="00543756"/>
    <w:rsid w:val="005E4412"/>
    <w:rsid w:val="00661801"/>
    <w:rsid w:val="00686B33"/>
    <w:rsid w:val="00804922"/>
    <w:rsid w:val="008B084E"/>
    <w:rsid w:val="00906095"/>
    <w:rsid w:val="00974B6D"/>
    <w:rsid w:val="009E5DB7"/>
    <w:rsid w:val="00A34666"/>
    <w:rsid w:val="00A50F82"/>
    <w:rsid w:val="00AD35F6"/>
    <w:rsid w:val="00AF4951"/>
    <w:rsid w:val="00BB59F2"/>
    <w:rsid w:val="00C3149F"/>
    <w:rsid w:val="00C47644"/>
    <w:rsid w:val="00CC4727"/>
    <w:rsid w:val="00CE2C34"/>
    <w:rsid w:val="00D10AC1"/>
    <w:rsid w:val="00D23929"/>
    <w:rsid w:val="00D32049"/>
    <w:rsid w:val="00D34679"/>
    <w:rsid w:val="00FA5E14"/>
    <w:rsid w:val="00FA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CE71"/>
  <w15:docId w15:val="{B81BC068-043D-4F03-A1EF-02A8A744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35F6"/>
    <w:pPr>
      <w:widowControl w:val="0"/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Cs w:val="20"/>
      <w:lang w:eastAsia="pt-BR"/>
    </w:rPr>
  </w:style>
  <w:style w:type="paragraph" w:styleId="Corpodetexto">
    <w:name w:val="Body Text"/>
    <w:basedOn w:val="Normal"/>
    <w:link w:val="CorpodetextoChar"/>
    <w:rsid w:val="00AD35F6"/>
    <w:pPr>
      <w:spacing w:after="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AD35F6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0C2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2F3"/>
  </w:style>
  <w:style w:type="paragraph" w:styleId="Rodap">
    <w:name w:val="footer"/>
    <w:basedOn w:val="Normal"/>
    <w:link w:val="RodapChar"/>
    <w:uiPriority w:val="99"/>
    <w:unhideWhenUsed/>
    <w:rsid w:val="000C2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2F3"/>
  </w:style>
  <w:style w:type="paragraph" w:styleId="Textodebalo">
    <w:name w:val="Balloon Text"/>
    <w:basedOn w:val="Normal"/>
    <w:link w:val="TextodebaloChar"/>
    <w:uiPriority w:val="99"/>
    <w:semiHidden/>
    <w:unhideWhenUsed/>
    <w:rsid w:val="00CC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8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961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nicolliRios .</dc:creator>
  <cp:keywords/>
  <dc:description/>
  <cp:lastModifiedBy>Rodrigo Spinola</cp:lastModifiedBy>
  <cp:revision>20</cp:revision>
  <cp:lastPrinted>2019-03-20T13:20:00Z</cp:lastPrinted>
  <dcterms:created xsi:type="dcterms:W3CDTF">2018-12-18T05:41:00Z</dcterms:created>
  <dcterms:modified xsi:type="dcterms:W3CDTF">2019-09-24T18:34:00Z</dcterms:modified>
</cp:coreProperties>
</file>