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00F99" w:rsidP="00F00F99" w:rsidRDefault="00F00F99" w14:paraId="689BDEF5" w14:textId="13B31BB3">
      <w:pPr>
        <w:pStyle w:val="Heading1"/>
        <w:keepNext w:val="0"/>
        <w:keepLines w:val="0"/>
        <w:shd w:val="clear" w:color="auto" w:fill="FFFFFF"/>
        <w:spacing w:before="0" w:after="0"/>
        <w:rPr>
          <w:b/>
          <w:color w:val="33475B"/>
          <w:sz w:val="46"/>
          <w:szCs w:val="46"/>
          <w:u w:val="single"/>
        </w:rPr>
      </w:pPr>
      <w:bookmarkStart w:name="_Toc200964408" w:id="0"/>
      <w:r>
        <w:rPr>
          <w:b/>
          <w:color w:val="33475B"/>
          <w:sz w:val="46"/>
          <w:szCs w:val="46"/>
          <w:u w:val="single"/>
        </w:rPr>
        <w:t>I cannot print or access Wi-Fi</w:t>
      </w:r>
      <w:bookmarkEnd w:id="0"/>
      <w:r w:rsidR="002E5093">
        <w:rPr>
          <w:b/>
          <w:color w:val="33475B"/>
          <w:sz w:val="46"/>
          <w:szCs w:val="46"/>
          <w:u w:val="single"/>
        </w:rPr>
        <w:t xml:space="preserve"> or scan my NFC card</w:t>
      </w:r>
    </w:p>
    <w:p w:rsidR="00F00F99" w:rsidP="00F00F99" w:rsidRDefault="00F00F99" w14:paraId="3EC55228" w14:textId="77777777"/>
    <w:p w:rsidR="00906575" w:rsidP="00906575" w:rsidRDefault="00906575" w14:paraId="32804E01" w14:textId="77777777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Issue</w:t>
      </w:r>
    </w:p>
    <w:p w:rsidR="00906575" w:rsidP="00906575" w:rsidRDefault="00906575" w14:paraId="7F3D5706" w14:textId="77777777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</w:t>
      </w:r>
      <w:r>
        <w:rPr>
          <w:rStyle w:val="Strong"/>
          <w:rFonts w:ascii="Segoe UI" w:hAnsi="Segoe UI" w:cs="Segoe UI"/>
          <w:sz w:val="21"/>
          <w:szCs w:val="21"/>
        </w:rPr>
        <w:t>Wi-Fi settings</w:t>
      </w:r>
      <w:r>
        <w:rPr>
          <w:rFonts w:ascii="Segoe UI" w:hAnsi="Segoe UI" w:cs="Segoe UI"/>
          <w:sz w:val="21"/>
          <w:szCs w:val="21"/>
        </w:rPr>
        <w:t xml:space="preserve"> do not display a </w:t>
      </w:r>
      <w:r>
        <w:rPr>
          <w:rStyle w:val="Strong"/>
          <w:rFonts w:ascii="Segoe UI" w:hAnsi="Segoe UI" w:cs="Segoe UI"/>
          <w:sz w:val="21"/>
          <w:szCs w:val="21"/>
        </w:rPr>
        <w:t>“New Connection”</w:t>
      </w:r>
      <w:r>
        <w:rPr>
          <w:rFonts w:ascii="Segoe UI" w:hAnsi="Segoe UI" w:cs="Segoe UI"/>
          <w:sz w:val="21"/>
          <w:szCs w:val="21"/>
        </w:rPr>
        <w:t xml:space="preserve"> button, despite the Wi-Fi dongle being correctly inserted into the back of the kiosk, the issue may be related to the </w:t>
      </w:r>
      <w:r>
        <w:rPr>
          <w:rStyle w:val="Strong"/>
          <w:rFonts w:ascii="Segoe UI" w:hAnsi="Segoe UI" w:cs="Segoe UI"/>
          <w:sz w:val="21"/>
          <w:szCs w:val="21"/>
        </w:rPr>
        <w:t>USB Lock</w:t>
      </w:r>
      <w:r>
        <w:rPr>
          <w:rFonts w:ascii="Segoe UI" w:hAnsi="Segoe UI" w:cs="Segoe UI"/>
          <w:sz w:val="21"/>
          <w:szCs w:val="21"/>
        </w:rPr>
        <w:t xml:space="preserve"> setting.</w:t>
      </w:r>
    </w:p>
    <w:p w:rsidR="00906575" w:rsidP="00906575" w:rsidRDefault="00906575" w14:paraId="6F407923" w14:textId="77777777">
      <w:pPr>
        <w:pStyle w:val="Heading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Resolution Steps</w:t>
      </w:r>
    </w:p>
    <w:p w:rsidR="00906575" w:rsidP="00906575" w:rsidRDefault="00906575" w14:paraId="17742C94" w14:textId="77777777">
      <w:pPr>
        <w:pStyle w:val="NormalWeb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Access System Settings</w:t>
      </w:r>
    </w:p>
    <w:p w:rsidR="00906575" w:rsidP="00906575" w:rsidRDefault="00906575" w14:paraId="5EDEDCCA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From the </w:t>
      </w:r>
      <w:r>
        <w:rPr>
          <w:rStyle w:val="Strong"/>
          <w:rFonts w:ascii="Segoe UI" w:hAnsi="Segoe UI" w:cs="Segoe UI"/>
          <w:sz w:val="21"/>
          <w:szCs w:val="21"/>
        </w:rPr>
        <w:t>Control Panel</w:t>
      </w:r>
      <w:r>
        <w:rPr>
          <w:rFonts w:ascii="Segoe UI" w:hAnsi="Segoe UI" w:cs="Segoe UI"/>
          <w:sz w:val="21"/>
          <w:szCs w:val="21"/>
        </w:rPr>
        <w:t xml:space="preserve">, press the </w:t>
      </w:r>
      <w:r>
        <w:rPr>
          <w:rStyle w:val="Strong"/>
          <w:rFonts w:ascii="Segoe UI" w:hAnsi="Segoe UI" w:cs="Segoe UI"/>
          <w:sz w:val="21"/>
          <w:szCs w:val="21"/>
        </w:rPr>
        <w:t>System</w:t>
      </w:r>
      <w:r>
        <w:rPr>
          <w:rFonts w:ascii="Segoe UI" w:hAnsi="Segoe UI" w:cs="Segoe UI"/>
          <w:sz w:val="21"/>
          <w:szCs w:val="21"/>
        </w:rPr>
        <w:t xml:space="preserve"> button.</w:t>
      </w:r>
    </w:p>
    <w:p w:rsidR="00906575" w:rsidP="00906575" w:rsidRDefault="00906575" w14:paraId="26C925F9" w14:textId="77777777">
      <w:pPr>
        <w:pStyle w:val="NormalWeb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Check USB Lock Status</w:t>
      </w:r>
    </w:p>
    <w:p w:rsidR="00906575" w:rsidP="00906575" w:rsidRDefault="00906575" w14:paraId="0DC28D37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</w:t>
      </w:r>
      <w:r>
        <w:rPr>
          <w:rStyle w:val="Strong"/>
          <w:rFonts w:ascii="Segoe UI" w:hAnsi="Segoe UI" w:cs="Segoe UI"/>
          <w:sz w:val="21"/>
          <w:szCs w:val="21"/>
        </w:rPr>
        <w:t>USB Lock</w:t>
      </w:r>
      <w:r>
        <w:rPr>
          <w:rFonts w:ascii="Segoe UI" w:hAnsi="Segoe UI" w:cs="Segoe UI"/>
          <w:sz w:val="21"/>
          <w:szCs w:val="21"/>
        </w:rPr>
        <w:t xml:space="preserve"> is toggled </w:t>
      </w:r>
      <w:r>
        <w:rPr>
          <w:rStyle w:val="Strong"/>
          <w:rFonts w:ascii="Segoe UI" w:hAnsi="Segoe UI" w:cs="Segoe UI"/>
          <w:sz w:val="21"/>
          <w:szCs w:val="21"/>
        </w:rPr>
        <w:t>ON</w:t>
      </w:r>
      <w:r>
        <w:rPr>
          <w:rFonts w:ascii="Segoe UI" w:hAnsi="Segoe UI" w:cs="Segoe UI"/>
          <w:sz w:val="21"/>
          <w:szCs w:val="21"/>
        </w:rPr>
        <w:t xml:space="preserve">, switch it to </w:t>
      </w:r>
      <w:r>
        <w:rPr>
          <w:rStyle w:val="Strong"/>
          <w:rFonts w:ascii="Segoe UI" w:hAnsi="Segoe UI" w:cs="Segoe UI"/>
          <w:sz w:val="21"/>
          <w:szCs w:val="21"/>
        </w:rPr>
        <w:t>OFF</w:t>
      </w:r>
      <w:r>
        <w:rPr>
          <w:rFonts w:ascii="Segoe UI" w:hAnsi="Segoe UI" w:cs="Segoe UI"/>
          <w:sz w:val="21"/>
          <w:szCs w:val="21"/>
        </w:rPr>
        <w:t>.</w:t>
      </w:r>
    </w:p>
    <w:p w:rsidR="00906575" w:rsidP="00906575" w:rsidRDefault="00906575" w14:paraId="7BB01C97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Press </w:t>
      </w:r>
      <w:r>
        <w:rPr>
          <w:rStyle w:val="Strong"/>
          <w:rFonts w:ascii="Segoe UI" w:hAnsi="Segoe UI" w:cs="Segoe UI"/>
          <w:sz w:val="21"/>
          <w:szCs w:val="21"/>
        </w:rPr>
        <w:t>Close</w:t>
      </w:r>
      <w:r>
        <w:rPr>
          <w:rFonts w:ascii="Segoe UI" w:hAnsi="Segoe UI" w:cs="Segoe UI"/>
          <w:sz w:val="21"/>
          <w:szCs w:val="21"/>
        </w:rPr>
        <w:t xml:space="preserve">, then </w:t>
      </w:r>
      <w:r>
        <w:rPr>
          <w:rStyle w:val="Strong"/>
          <w:rFonts w:ascii="Segoe UI" w:hAnsi="Segoe UI" w:cs="Segoe UI"/>
          <w:sz w:val="21"/>
          <w:szCs w:val="21"/>
        </w:rPr>
        <w:t>power cycle</w:t>
      </w:r>
      <w:r>
        <w:rPr>
          <w:rFonts w:ascii="Segoe UI" w:hAnsi="Segoe UI" w:cs="Segoe UI"/>
          <w:sz w:val="21"/>
          <w:szCs w:val="21"/>
        </w:rPr>
        <w:t xml:space="preserve"> the kiosk (turn it off and back on).</w:t>
      </w:r>
    </w:p>
    <w:p w:rsidR="00D34D45" w:rsidP="00D34D45" w:rsidRDefault="00D34D45" w14:paraId="152F341D" w14:textId="21011F70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 w:rsidRPr="00E07FD1"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43BBE3BF" wp14:editId="1A1CFACB">
            <wp:simplePos x="0" y="0"/>
            <wp:positionH relativeFrom="margin">
              <wp:posOffset>0</wp:posOffset>
            </wp:positionH>
            <wp:positionV relativeFrom="page">
              <wp:posOffset>5828030</wp:posOffset>
            </wp:positionV>
            <wp:extent cx="3444875" cy="4563110"/>
            <wp:effectExtent l="0" t="0" r="3175" b="8890"/>
            <wp:wrapTopAndBottom/>
            <wp:docPr id="89752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2107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6575" w:rsidP="00906575" w:rsidRDefault="00906575" w14:paraId="2E45D41A" w14:textId="77777777">
      <w:pPr>
        <w:pStyle w:val="NormalWeb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Verify Network Settings</w:t>
      </w:r>
    </w:p>
    <w:p w:rsidR="00906575" w:rsidP="00906575" w:rsidRDefault="00906575" w14:paraId="47E6BE0A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After the restart:</w:t>
      </w:r>
    </w:p>
    <w:p w:rsidR="00906575" w:rsidP="00906575" w:rsidRDefault="00906575" w14:paraId="7A15623E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Confirm the </w:t>
      </w:r>
      <w:r>
        <w:rPr>
          <w:rStyle w:val="Strong"/>
          <w:rFonts w:ascii="Segoe UI" w:hAnsi="Segoe UI" w:cs="Segoe UI"/>
          <w:sz w:val="21"/>
          <w:szCs w:val="21"/>
        </w:rPr>
        <w:t>USB Lock</w:t>
      </w:r>
      <w:r>
        <w:rPr>
          <w:rFonts w:ascii="Segoe UI" w:hAnsi="Segoe UI" w:cs="Segoe UI"/>
          <w:sz w:val="21"/>
          <w:szCs w:val="21"/>
        </w:rPr>
        <w:t xml:space="preserve"> remains </w:t>
      </w:r>
      <w:r>
        <w:rPr>
          <w:rStyle w:val="Strong"/>
          <w:rFonts w:ascii="Segoe UI" w:hAnsi="Segoe UI" w:cs="Segoe UI"/>
          <w:sz w:val="21"/>
          <w:szCs w:val="21"/>
        </w:rPr>
        <w:t>OFF</w:t>
      </w:r>
      <w:r>
        <w:rPr>
          <w:rFonts w:ascii="Segoe UI" w:hAnsi="Segoe UI" w:cs="Segoe UI"/>
          <w:sz w:val="21"/>
          <w:szCs w:val="21"/>
        </w:rPr>
        <w:t>.</w:t>
      </w:r>
    </w:p>
    <w:p w:rsidR="00906575" w:rsidP="00906575" w:rsidRDefault="00906575" w14:paraId="2166D1D9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Check that the </w:t>
      </w:r>
      <w:r>
        <w:rPr>
          <w:rStyle w:val="Strong"/>
          <w:rFonts w:ascii="Segoe UI" w:hAnsi="Segoe UI" w:cs="Segoe UI"/>
          <w:sz w:val="21"/>
          <w:szCs w:val="21"/>
        </w:rPr>
        <w:t>“New Connection”</w:t>
      </w:r>
      <w:r>
        <w:rPr>
          <w:rFonts w:ascii="Segoe UI" w:hAnsi="Segoe UI" w:cs="Segoe UI"/>
          <w:sz w:val="21"/>
          <w:szCs w:val="21"/>
        </w:rPr>
        <w:t xml:space="preserve"> button is now visible in the </w:t>
      </w:r>
      <w:r>
        <w:rPr>
          <w:rStyle w:val="Strong"/>
          <w:rFonts w:ascii="Segoe UI" w:hAnsi="Segoe UI" w:cs="Segoe UI"/>
          <w:sz w:val="21"/>
          <w:szCs w:val="21"/>
        </w:rPr>
        <w:t>Network Settings</w:t>
      </w:r>
      <w:r>
        <w:rPr>
          <w:rFonts w:ascii="Segoe UI" w:hAnsi="Segoe UI" w:cs="Segoe UI"/>
          <w:sz w:val="21"/>
          <w:szCs w:val="21"/>
        </w:rPr>
        <w:t>.</w:t>
      </w:r>
    </w:p>
    <w:p w:rsidR="00906575" w:rsidP="00906575" w:rsidRDefault="00906575" w14:paraId="008D25E9" w14:textId="77777777">
      <w:pPr>
        <w:pStyle w:val="NormalWeb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USB Device Detection</w:t>
      </w:r>
    </w:p>
    <w:p w:rsidR="00906575" w:rsidP="00906575" w:rsidRDefault="00906575" w14:paraId="41F41856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The USB Lock setting also affects detection of other USB-connected devices such as:</w:t>
      </w:r>
    </w:p>
    <w:p w:rsidR="00906575" w:rsidP="00906575" w:rsidRDefault="00906575" w14:paraId="4C567A07" w14:textId="52821BAF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VTAP Readers</w:t>
      </w:r>
      <w:r w:rsidR="00B42C6A">
        <w:rPr>
          <w:rStyle w:val="Strong"/>
          <w:rFonts w:ascii="Segoe UI" w:hAnsi="Segoe UI" w:cs="Segoe UI"/>
          <w:sz w:val="21"/>
          <w:szCs w:val="21"/>
        </w:rPr>
        <w:t xml:space="preserve"> use by the </w:t>
      </w:r>
      <w:proofErr w:type="spellStart"/>
      <w:r w:rsidR="00B42C6A">
        <w:rPr>
          <w:rStyle w:val="Strong"/>
          <w:rFonts w:ascii="Segoe UI" w:hAnsi="Segoe UI" w:cs="Segoe UI"/>
          <w:sz w:val="21"/>
          <w:szCs w:val="21"/>
        </w:rPr>
        <w:t>eGym</w:t>
      </w:r>
      <w:proofErr w:type="spellEnd"/>
      <w:r w:rsidR="00B42C6A">
        <w:rPr>
          <w:rStyle w:val="Strong"/>
          <w:rFonts w:ascii="Segoe UI" w:hAnsi="Segoe UI" w:cs="Segoe UI"/>
          <w:sz w:val="21"/>
          <w:szCs w:val="21"/>
        </w:rPr>
        <w:t xml:space="preserve"> solution</w:t>
      </w:r>
    </w:p>
    <w:p w:rsidR="00906575" w:rsidP="00906575" w:rsidRDefault="00906575" w14:paraId="2C943B3B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Printers</w:t>
      </w:r>
    </w:p>
    <w:p w:rsidR="00906575" w:rsidP="00906575" w:rsidRDefault="00906575" w14:paraId="4DB1145C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these devices are not recognized, ensure the </w:t>
      </w:r>
      <w:r>
        <w:rPr>
          <w:rStyle w:val="Strong"/>
          <w:rFonts w:ascii="Segoe UI" w:hAnsi="Segoe UI" w:cs="Segoe UI"/>
          <w:sz w:val="21"/>
          <w:szCs w:val="21"/>
        </w:rPr>
        <w:t>USB Lock</w:t>
      </w:r>
      <w:r>
        <w:rPr>
          <w:rFonts w:ascii="Segoe UI" w:hAnsi="Segoe UI" w:cs="Segoe UI"/>
          <w:sz w:val="21"/>
          <w:szCs w:val="21"/>
        </w:rPr>
        <w:t xml:space="preserve"> is disabled as the first troubleshooting step.</w:t>
      </w:r>
    </w:p>
    <w:p w:rsidR="00906575" w:rsidP="00906575" w:rsidRDefault="00906575" w14:paraId="1D66E3AB" w14:textId="77777777">
      <w:pPr>
        <w:pStyle w:val="NormalWeb"/>
        <w:numPr>
          <w:ilvl w:val="0"/>
          <w:numId w:val="30"/>
        </w:num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Remote Restart via Ethernet</w:t>
      </w:r>
    </w:p>
    <w:p w:rsidR="00906575" w:rsidP="00906575" w:rsidRDefault="00906575" w14:paraId="0F38CD39" w14:textId="77777777">
      <w:pPr>
        <w:numPr>
          <w:ilvl w:val="1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the kiosk is connected via </w:t>
      </w:r>
      <w:r>
        <w:rPr>
          <w:rStyle w:val="Strong"/>
          <w:rFonts w:ascii="Segoe UI" w:hAnsi="Segoe UI" w:cs="Segoe UI"/>
          <w:sz w:val="21"/>
          <w:szCs w:val="21"/>
        </w:rPr>
        <w:t>Ethernet</w:t>
      </w:r>
      <w:r>
        <w:rPr>
          <w:rFonts w:ascii="Segoe UI" w:hAnsi="Segoe UI" w:cs="Segoe UI"/>
          <w:sz w:val="21"/>
          <w:szCs w:val="21"/>
        </w:rPr>
        <w:t>, you can apply the USB Lock change remotely:</w:t>
      </w:r>
    </w:p>
    <w:p w:rsidR="00906575" w:rsidP="00906575" w:rsidRDefault="00906575" w14:paraId="1125BCBB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Disable the USB Lock.</w:t>
      </w:r>
    </w:p>
    <w:p w:rsidR="00906575" w:rsidP="00906575" w:rsidRDefault="00906575" w14:paraId="6FC60E2C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</w:t>
      </w:r>
      <w:r>
        <w:rPr>
          <w:rStyle w:val="Strong"/>
          <w:rFonts w:ascii="Segoe UI" w:hAnsi="Segoe UI" w:cs="Segoe UI"/>
          <w:sz w:val="21"/>
          <w:szCs w:val="21"/>
        </w:rPr>
        <w:t>TeamViewer</w:t>
      </w:r>
      <w:r>
        <w:rPr>
          <w:rFonts w:ascii="Segoe UI" w:hAnsi="Segoe UI" w:cs="Segoe UI"/>
          <w:sz w:val="21"/>
          <w:szCs w:val="21"/>
        </w:rPr>
        <w:t xml:space="preserve"> to access the command terminal.</w:t>
      </w:r>
    </w:p>
    <w:p w:rsidR="00906575" w:rsidP="00906575" w:rsidRDefault="00906575" w14:paraId="1C1AAFB0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Run the following command: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supervisorctl</w:t>
      </w:r>
      <w:proofErr w:type="spellEnd"/>
      <w:r>
        <w:rPr>
          <w:rStyle w:val="HTMLCode"/>
        </w:rPr>
        <w:t xml:space="preserve"> restart all </w:t>
      </w:r>
    </w:p>
    <w:p w:rsidR="00906575" w:rsidP="00906575" w:rsidRDefault="00906575" w14:paraId="46D2B699" w14:textId="77777777">
      <w:pPr>
        <w:numPr>
          <w:ilvl w:val="2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command simulates a reboot and applies the new USB Lock setting without needing to power cycle the unit.</w:t>
      </w:r>
    </w:p>
    <w:p w:rsidRPr="00F00F99" w:rsidR="00D7485D" w:rsidP="00F00F99" w:rsidRDefault="00D7485D" w14:paraId="0D32503C" w14:textId="604EA85D">
      <w:pPr>
        <w:spacing w:line="276" w:lineRule="auto"/>
      </w:pPr>
    </w:p>
    <w:sectPr w:rsidRPr="00F00F99" w:rsidR="00D7485D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  <w:footerReference w:type="default" r:id="R39a18604f50b466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02B1C" w:rsidRDefault="00802B1C" w14:paraId="3DB4DC4D" w14:textId="77777777">
      <w:r>
        <w:separator/>
      </w:r>
    </w:p>
  </w:endnote>
  <w:endnote w:type="continuationSeparator" w:id="0">
    <w:p w:rsidR="00802B1C" w:rsidRDefault="00802B1C" w14:paraId="3DB4DC4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:rsidTr="3487E2DA" w14:paraId="586B6D77">
      <w:trPr>
        <w:trHeight w:val="300"/>
      </w:trPr>
      <w:tc>
        <w:tcPr>
          <w:tcW w:w="3120" w:type="dxa"/>
          <w:tcMar/>
        </w:tcPr>
        <w:p w:rsidR="3487E2DA" w:rsidP="3487E2DA" w:rsidRDefault="3487E2DA" w14:paraId="75840EA2" w14:textId="3471E7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87E2DA" w:rsidP="3487E2DA" w:rsidRDefault="3487E2DA" w14:paraId="4388CB69" w14:textId="22C5FF4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87E2DA" w:rsidP="3487E2DA" w:rsidRDefault="3487E2DA" w14:paraId="32A91AD5" w14:textId="067A279E">
          <w:pPr>
            <w:pStyle w:val="Header"/>
            <w:bidi w:val="0"/>
            <w:ind w:right="-115"/>
            <w:jc w:val="right"/>
          </w:pPr>
        </w:p>
      </w:tc>
    </w:tr>
  </w:tbl>
  <w:p w:rsidR="3487E2DA" w:rsidP="3487E2DA" w:rsidRDefault="3487E2DA" w14:paraId="45D6319D" w14:textId="2534FBD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02B1C" w:rsidRDefault="00802B1C" w14:paraId="3DB4DC49" w14:textId="77777777">
      <w:r>
        <w:separator/>
      </w:r>
    </w:p>
  </w:footnote>
  <w:footnote w:type="continuationSeparator" w:id="0">
    <w:p w:rsidR="00802B1C" w:rsidRDefault="00802B1C" w14:paraId="3DB4DC4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5E5A"/>
    <w:multiLevelType w:val="multilevel"/>
    <w:tmpl w:val="D7C653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0E5F28"/>
    <w:multiLevelType w:val="multilevel"/>
    <w:tmpl w:val="8930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4113"/>
    <w:multiLevelType w:val="multilevel"/>
    <w:tmpl w:val="6318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F032A4"/>
    <w:multiLevelType w:val="multilevel"/>
    <w:tmpl w:val="F2B6D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81974"/>
    <w:multiLevelType w:val="multilevel"/>
    <w:tmpl w:val="38C0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70EE9"/>
    <w:multiLevelType w:val="multilevel"/>
    <w:tmpl w:val="50DA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03758"/>
    <w:multiLevelType w:val="multilevel"/>
    <w:tmpl w:val="C4B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5901"/>
    <w:multiLevelType w:val="multilevel"/>
    <w:tmpl w:val="AC5CB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67409C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60C61E7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B1901"/>
    <w:multiLevelType w:val="multilevel"/>
    <w:tmpl w:val="F69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C5E30"/>
    <w:multiLevelType w:val="multilevel"/>
    <w:tmpl w:val="58E8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12156"/>
    <w:multiLevelType w:val="multilevel"/>
    <w:tmpl w:val="369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C16490A"/>
    <w:multiLevelType w:val="multilevel"/>
    <w:tmpl w:val="9A6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AD01D9"/>
    <w:multiLevelType w:val="multilevel"/>
    <w:tmpl w:val="2590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F70020"/>
    <w:multiLevelType w:val="multilevel"/>
    <w:tmpl w:val="159451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34353C"/>
    <w:multiLevelType w:val="multilevel"/>
    <w:tmpl w:val="F842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624DE1"/>
    <w:multiLevelType w:val="multilevel"/>
    <w:tmpl w:val="110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B1AA8"/>
    <w:multiLevelType w:val="multilevel"/>
    <w:tmpl w:val="A7BA0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2D43479"/>
    <w:multiLevelType w:val="multilevel"/>
    <w:tmpl w:val="6D9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4207911"/>
    <w:multiLevelType w:val="multilevel"/>
    <w:tmpl w:val="C73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E02681"/>
    <w:multiLevelType w:val="multilevel"/>
    <w:tmpl w:val="D98E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0B4360"/>
    <w:multiLevelType w:val="multilevel"/>
    <w:tmpl w:val="0C5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930033"/>
    <w:multiLevelType w:val="multilevel"/>
    <w:tmpl w:val="C8D63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E870DE6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ED22EBC"/>
    <w:multiLevelType w:val="multilevel"/>
    <w:tmpl w:val="3E7A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0D7E32"/>
    <w:multiLevelType w:val="multilevel"/>
    <w:tmpl w:val="4978E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F55A12"/>
    <w:multiLevelType w:val="multilevel"/>
    <w:tmpl w:val="803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DCD063B"/>
    <w:multiLevelType w:val="multilevel"/>
    <w:tmpl w:val="869ED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FBE0126"/>
    <w:multiLevelType w:val="multilevel"/>
    <w:tmpl w:val="82B0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81794">
    <w:abstractNumId w:val="18"/>
  </w:num>
  <w:num w:numId="2" w16cid:durableId="662860494">
    <w:abstractNumId w:val="26"/>
  </w:num>
  <w:num w:numId="3" w16cid:durableId="703675410">
    <w:abstractNumId w:val="0"/>
  </w:num>
  <w:num w:numId="4" w16cid:durableId="1282880433">
    <w:abstractNumId w:val="28"/>
  </w:num>
  <w:num w:numId="5" w16cid:durableId="1506551282">
    <w:abstractNumId w:val="23"/>
  </w:num>
  <w:num w:numId="6" w16cid:durableId="1950383228">
    <w:abstractNumId w:val="8"/>
  </w:num>
  <w:num w:numId="7" w16cid:durableId="1871992176">
    <w:abstractNumId w:val="24"/>
  </w:num>
  <w:num w:numId="8" w16cid:durableId="1924560968">
    <w:abstractNumId w:val="17"/>
  </w:num>
  <w:num w:numId="9" w16cid:durableId="696851239">
    <w:abstractNumId w:val="14"/>
  </w:num>
  <w:num w:numId="10" w16cid:durableId="1081758737">
    <w:abstractNumId w:val="5"/>
  </w:num>
  <w:num w:numId="11" w16cid:durableId="460809283">
    <w:abstractNumId w:val="9"/>
  </w:num>
  <w:num w:numId="12" w16cid:durableId="1299454222">
    <w:abstractNumId w:val="10"/>
  </w:num>
  <w:num w:numId="13" w16cid:durableId="390151527">
    <w:abstractNumId w:val="4"/>
  </w:num>
  <w:num w:numId="14" w16cid:durableId="1639334817">
    <w:abstractNumId w:val="16"/>
  </w:num>
  <w:num w:numId="15" w16cid:durableId="23409658">
    <w:abstractNumId w:val="13"/>
  </w:num>
  <w:num w:numId="16" w16cid:durableId="491412962">
    <w:abstractNumId w:val="6"/>
  </w:num>
  <w:num w:numId="17" w16cid:durableId="776633321">
    <w:abstractNumId w:val="7"/>
  </w:num>
  <w:num w:numId="18" w16cid:durableId="865604131">
    <w:abstractNumId w:val="25"/>
  </w:num>
  <w:num w:numId="19" w16cid:durableId="2071493693">
    <w:abstractNumId w:val="20"/>
  </w:num>
  <w:num w:numId="20" w16cid:durableId="692457195">
    <w:abstractNumId w:val="11"/>
  </w:num>
  <w:num w:numId="21" w16cid:durableId="1303578402">
    <w:abstractNumId w:val="2"/>
  </w:num>
  <w:num w:numId="22" w16cid:durableId="972058351">
    <w:abstractNumId w:val="15"/>
  </w:num>
  <w:num w:numId="23" w16cid:durableId="1891527223">
    <w:abstractNumId w:val="1"/>
  </w:num>
  <w:num w:numId="24" w16cid:durableId="965544302">
    <w:abstractNumId w:val="21"/>
  </w:num>
  <w:num w:numId="25" w16cid:durableId="1248274558">
    <w:abstractNumId w:val="27"/>
  </w:num>
  <w:num w:numId="26" w16cid:durableId="678580398">
    <w:abstractNumId w:val="29"/>
  </w:num>
  <w:num w:numId="27" w16cid:durableId="1588344458">
    <w:abstractNumId w:val="19"/>
  </w:num>
  <w:num w:numId="28" w16cid:durableId="1814060434">
    <w:abstractNumId w:val="12"/>
  </w:num>
  <w:num w:numId="29" w16cid:durableId="468134165">
    <w:abstractNumId w:val="22"/>
  </w:num>
  <w:num w:numId="30" w16cid:durableId="438598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204D3"/>
    <w:rsid w:val="00126482"/>
    <w:rsid w:val="00135093"/>
    <w:rsid w:val="00162CA8"/>
    <w:rsid w:val="0016384D"/>
    <w:rsid w:val="00195AC8"/>
    <w:rsid w:val="001E365A"/>
    <w:rsid w:val="002134BD"/>
    <w:rsid w:val="00247A51"/>
    <w:rsid w:val="00251FB4"/>
    <w:rsid w:val="00262272"/>
    <w:rsid w:val="002A3C4A"/>
    <w:rsid w:val="002C3214"/>
    <w:rsid w:val="002E5093"/>
    <w:rsid w:val="002F3508"/>
    <w:rsid w:val="003108A8"/>
    <w:rsid w:val="0032715C"/>
    <w:rsid w:val="00365A47"/>
    <w:rsid w:val="00393A35"/>
    <w:rsid w:val="003B7ED9"/>
    <w:rsid w:val="003D397C"/>
    <w:rsid w:val="00476F2B"/>
    <w:rsid w:val="004C55AE"/>
    <w:rsid w:val="004E5C24"/>
    <w:rsid w:val="00526564"/>
    <w:rsid w:val="00551070"/>
    <w:rsid w:val="00562BF3"/>
    <w:rsid w:val="005672BE"/>
    <w:rsid w:val="005925F4"/>
    <w:rsid w:val="005D654F"/>
    <w:rsid w:val="005E5FD4"/>
    <w:rsid w:val="00606767"/>
    <w:rsid w:val="00617EAC"/>
    <w:rsid w:val="00625667"/>
    <w:rsid w:val="00627081"/>
    <w:rsid w:val="00630AA3"/>
    <w:rsid w:val="006573F1"/>
    <w:rsid w:val="00662616"/>
    <w:rsid w:val="006B780C"/>
    <w:rsid w:val="006D14AB"/>
    <w:rsid w:val="006F6E12"/>
    <w:rsid w:val="00701674"/>
    <w:rsid w:val="00703E58"/>
    <w:rsid w:val="00763590"/>
    <w:rsid w:val="007636A3"/>
    <w:rsid w:val="007868C8"/>
    <w:rsid w:val="007A767A"/>
    <w:rsid w:val="007E396A"/>
    <w:rsid w:val="007F5392"/>
    <w:rsid w:val="00802B1C"/>
    <w:rsid w:val="008264EF"/>
    <w:rsid w:val="00827774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A3C77"/>
    <w:rsid w:val="00AB44A2"/>
    <w:rsid w:val="00AB5D40"/>
    <w:rsid w:val="00AD176E"/>
    <w:rsid w:val="00B2138D"/>
    <w:rsid w:val="00B42C6A"/>
    <w:rsid w:val="00B80E3E"/>
    <w:rsid w:val="00B86BB8"/>
    <w:rsid w:val="00BA09E2"/>
    <w:rsid w:val="00BA61F7"/>
    <w:rsid w:val="00BD6B11"/>
    <w:rsid w:val="00C02515"/>
    <w:rsid w:val="00C348E3"/>
    <w:rsid w:val="00C43F1D"/>
    <w:rsid w:val="00C52A7F"/>
    <w:rsid w:val="00CC6590"/>
    <w:rsid w:val="00CC72AD"/>
    <w:rsid w:val="00D34D45"/>
    <w:rsid w:val="00D552CA"/>
    <w:rsid w:val="00D7485D"/>
    <w:rsid w:val="00D86E18"/>
    <w:rsid w:val="00D928FD"/>
    <w:rsid w:val="00DB3A6C"/>
    <w:rsid w:val="00E329C0"/>
    <w:rsid w:val="00E35CA7"/>
    <w:rsid w:val="00E37633"/>
    <w:rsid w:val="00E94EBE"/>
    <w:rsid w:val="00EB3C53"/>
    <w:rsid w:val="00EB7E20"/>
    <w:rsid w:val="00F00F99"/>
    <w:rsid w:val="00F84211"/>
    <w:rsid w:val="00F96AA1"/>
    <w:rsid w:val="00FA1AD6"/>
    <w:rsid w:val="00FB0813"/>
    <w:rsid w:val="00FC3365"/>
    <w:rsid w:val="3487E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39a18604f50b466f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2.xml><?xml version="1.0" encoding="utf-8"?>
<ds:datastoreItem xmlns:ds="http://schemas.openxmlformats.org/officeDocument/2006/customXml" ds:itemID="{BC01EFA7-3422-49CD-A937-900E0EC8CFF6}"/>
</file>

<file path=customXml/itemProps3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Eric Sutton</cp:lastModifiedBy>
  <cp:revision>7</cp:revision>
  <dcterms:created xsi:type="dcterms:W3CDTF">2025-07-03T00:28:00Z</dcterms:created>
  <dcterms:modified xsi:type="dcterms:W3CDTF">2025-07-03T15:33:48Z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454600</vt:r8>
  </property>
</Properties>
</file>