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5756A" w:rsidP="0015756A" w:rsidRDefault="003A7773" w14:paraId="5588E5AD" w14:textId="798A5CED">
      <w:pPr>
        <w:pStyle w:val="Heading1"/>
        <w:keepNext w:val="0"/>
        <w:keepLines w:val="0"/>
        <w:shd w:val="clear" w:color="auto" w:fill="FFFFFF"/>
        <w:spacing w:before="0" w:after="0"/>
        <w:rPr>
          <w:b/>
          <w:color w:val="33475B"/>
          <w:sz w:val="46"/>
          <w:szCs w:val="46"/>
          <w:u w:val="single"/>
        </w:rPr>
      </w:pPr>
      <w:r>
        <w:rPr>
          <w:b/>
          <w:color w:val="33475B"/>
          <w:sz w:val="46"/>
          <w:szCs w:val="46"/>
          <w:u w:val="single"/>
        </w:rPr>
        <w:t xml:space="preserve">The </w:t>
      </w:r>
      <w:r w:rsidR="004648F7">
        <w:rPr>
          <w:b/>
          <w:color w:val="33475B"/>
          <w:sz w:val="46"/>
          <w:szCs w:val="46"/>
          <w:u w:val="single"/>
        </w:rPr>
        <w:t>scale API is disconnected</w:t>
      </w:r>
    </w:p>
    <w:p w:rsidR="0015756A" w:rsidP="0015756A" w:rsidRDefault="0015756A" w14:paraId="7FDFF80F" w14:textId="77777777"/>
    <w:p w:rsidRPr="00002562" w:rsidR="0015756A" w:rsidP="0015756A" w:rsidRDefault="0015756A" w14:paraId="4E3C576D" w14:textId="233A3684">
      <w:pPr>
        <w:rPr>
          <w:sz w:val="36"/>
          <w:szCs w:val="36"/>
        </w:rPr>
      </w:pPr>
      <w:r w:rsidRPr="00002562">
        <w:rPr>
          <w:sz w:val="36"/>
          <w:szCs w:val="36"/>
        </w:rPr>
        <w:t xml:space="preserve">Issue: </w:t>
      </w:r>
      <w:r w:rsidR="004648F7">
        <w:rPr>
          <w:sz w:val="36"/>
          <w:szCs w:val="36"/>
        </w:rPr>
        <w:t>the scale API diagnostic on the control panel of the kiosk is showing disconnected</w:t>
      </w:r>
    </w:p>
    <w:p w:rsidRPr="00701674" w:rsidR="0015756A" w:rsidP="0015756A" w:rsidRDefault="0015756A" w14:paraId="7BF2D3B9" w14:textId="77777777"/>
    <w:p w:rsidR="002D0B9D" w:rsidP="002D0B9D" w:rsidRDefault="002D0B9D" w14:paraId="4E6B6AAD" w14:textId="3FCB71EC">
      <w:pPr>
        <w:spacing w:line="300" w:lineRule="atLeast"/>
        <w:rPr>
          <w:rFonts w:ascii="Segoe UI" w:hAnsi="Segoe UI" w:cs="Segoe UI"/>
          <w:sz w:val="21"/>
          <w:szCs w:val="21"/>
        </w:rPr>
      </w:pPr>
    </w:p>
    <w:p w:rsidR="002D0B9D" w:rsidP="002D0B9D" w:rsidRDefault="002D0B9D" w14:paraId="227E28A2" w14:textId="77777777">
      <w:pPr>
        <w:pStyle w:val="NormalWeb"/>
        <w:numPr>
          <w:ilvl w:val="0"/>
          <w:numId w:val="35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Power Cycle the Machine</w:t>
      </w:r>
      <w:r>
        <w:rPr>
          <w:rFonts w:ascii="Segoe UI" w:hAnsi="Segoe UI" w:cs="Segoe UI"/>
          <w:sz w:val="21"/>
          <w:szCs w:val="21"/>
        </w:rPr>
        <w:t xml:space="preserve"> </w:t>
      </w:r>
    </w:p>
    <w:p w:rsidR="002D0B9D" w:rsidP="002D0B9D" w:rsidRDefault="002D0B9D" w14:paraId="5CE981CD" w14:textId="77777777">
      <w:pPr>
        <w:numPr>
          <w:ilvl w:val="1"/>
          <w:numId w:val="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Turn the machine </w:t>
      </w:r>
      <w:r>
        <w:rPr>
          <w:rStyle w:val="Strong"/>
          <w:rFonts w:ascii="Segoe UI" w:hAnsi="Segoe UI" w:cs="Segoe UI"/>
          <w:sz w:val="21"/>
          <w:szCs w:val="21"/>
        </w:rPr>
        <w:t>off</w:t>
      </w:r>
      <w:r>
        <w:rPr>
          <w:rFonts w:ascii="Segoe UI" w:hAnsi="Segoe UI" w:cs="Segoe UI"/>
          <w:sz w:val="21"/>
          <w:szCs w:val="21"/>
        </w:rPr>
        <w:t xml:space="preserve">, wait a few seconds, then </w:t>
      </w:r>
      <w:r>
        <w:rPr>
          <w:rStyle w:val="Strong"/>
          <w:rFonts w:ascii="Segoe UI" w:hAnsi="Segoe UI" w:cs="Segoe UI"/>
          <w:sz w:val="21"/>
          <w:szCs w:val="21"/>
        </w:rPr>
        <w:t>turn it back on</w:t>
      </w:r>
      <w:r>
        <w:rPr>
          <w:rFonts w:ascii="Segoe UI" w:hAnsi="Segoe UI" w:cs="Segoe UI"/>
          <w:sz w:val="21"/>
          <w:szCs w:val="21"/>
        </w:rPr>
        <w:t>.</w:t>
      </w:r>
    </w:p>
    <w:p w:rsidR="002D0B9D" w:rsidP="002D0B9D" w:rsidRDefault="002D0B9D" w14:paraId="05258319" w14:textId="77777777">
      <w:pPr>
        <w:pStyle w:val="NormalWeb"/>
        <w:numPr>
          <w:ilvl w:val="0"/>
          <w:numId w:val="35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Request a Control Panel Photo</w:t>
      </w:r>
      <w:r>
        <w:rPr>
          <w:rFonts w:ascii="Segoe UI" w:hAnsi="Segoe UI" w:cs="Segoe UI"/>
          <w:sz w:val="21"/>
          <w:szCs w:val="21"/>
        </w:rPr>
        <w:t xml:space="preserve"> </w:t>
      </w:r>
    </w:p>
    <w:p w:rsidR="002D0B9D" w:rsidP="6B998C7B" w:rsidRDefault="002D0B9D" w14:paraId="0B22FF99" w14:textId="10C56413">
      <w:pPr>
        <w:numPr>
          <w:ilvl w:val="1"/>
          <w:numId w:val="35"/>
        </w:numPr>
        <w:spacing w:before="100" w:beforeAutospacing="on" w:after="100" w:afterAutospacing="on" w:line="300" w:lineRule="atLeast"/>
        <w:rPr>
          <w:rFonts w:ascii="Segoe UI" w:hAnsi="Segoe UI" w:cs="Segoe UI"/>
          <w:sz w:val="21"/>
          <w:szCs w:val="21"/>
        </w:rPr>
      </w:pPr>
      <w:r w:rsidRPr="0306C4BB" w:rsidR="002D0B9D">
        <w:rPr>
          <w:rFonts w:ascii="Segoe UI" w:hAnsi="Segoe UI" w:cs="Segoe UI"/>
          <w:sz w:val="21"/>
          <w:szCs w:val="21"/>
        </w:rPr>
        <w:t xml:space="preserve">Ask the user to provide a </w:t>
      </w:r>
      <w:r w:rsidRPr="0306C4BB" w:rsidR="002D0B9D">
        <w:rPr>
          <w:rStyle w:val="Strong"/>
          <w:rFonts w:ascii="Segoe UI" w:hAnsi="Segoe UI" w:cs="Segoe UI"/>
          <w:sz w:val="21"/>
          <w:szCs w:val="21"/>
        </w:rPr>
        <w:t>photo of the machine’s control panel</w:t>
      </w:r>
      <w:r w:rsidRPr="0306C4BB" w:rsidR="002D0B9D">
        <w:rPr>
          <w:rFonts w:ascii="Segoe UI" w:hAnsi="Segoe UI" w:cs="Segoe UI"/>
          <w:sz w:val="21"/>
          <w:szCs w:val="21"/>
        </w:rPr>
        <w:t xml:space="preserve"> to help </w:t>
      </w:r>
      <w:r w:rsidRPr="0306C4BB" w:rsidR="002D0B9D">
        <w:rPr>
          <w:rFonts w:ascii="Segoe UI" w:hAnsi="Segoe UI" w:cs="Segoe UI"/>
          <w:sz w:val="21"/>
          <w:szCs w:val="21"/>
        </w:rPr>
        <w:t>identify</w:t>
      </w:r>
      <w:r w:rsidRPr="0306C4BB" w:rsidR="002D0B9D">
        <w:rPr>
          <w:rFonts w:ascii="Segoe UI" w:hAnsi="Segoe UI" w:cs="Segoe UI"/>
          <w:sz w:val="21"/>
          <w:szCs w:val="21"/>
        </w:rPr>
        <w:t xml:space="preserve"> any visible errors or alerts.</w:t>
      </w:r>
      <w:r w:rsidRPr="0306C4BB" w:rsidR="3A427713">
        <w:rPr>
          <w:rFonts w:ascii="Segoe UI" w:hAnsi="Segoe UI" w:cs="Segoe UI"/>
          <w:sz w:val="21"/>
          <w:szCs w:val="21"/>
        </w:rPr>
        <w:t xml:space="preserve"> </w:t>
      </w:r>
      <w:r w:rsidRPr="0306C4BB" w:rsidR="0F9EE04F">
        <w:rPr>
          <w:rFonts w:ascii="Segoe UI" w:hAnsi="Segoe UI" w:cs="Segoe UI"/>
          <w:sz w:val="21"/>
          <w:szCs w:val="21"/>
        </w:rPr>
        <w:t xml:space="preserve">Ask the user to </w:t>
      </w:r>
      <w:r w:rsidRPr="0306C4BB" w:rsidR="0F9EE04F">
        <w:rPr>
          <w:rFonts w:ascii="Segoe UI" w:hAnsi="Segoe UI" w:cs="Segoe UI"/>
          <w:sz w:val="21"/>
          <w:szCs w:val="21"/>
        </w:rPr>
        <w:t>monitor</w:t>
      </w:r>
      <w:r w:rsidRPr="0306C4BB" w:rsidR="0F9EE04F">
        <w:rPr>
          <w:rFonts w:ascii="Segoe UI" w:hAnsi="Segoe UI" w:cs="Segoe UI"/>
          <w:sz w:val="21"/>
          <w:szCs w:val="21"/>
        </w:rPr>
        <w:t xml:space="preserve"> whether the scale api status in the top </w:t>
      </w:r>
      <w:r w:rsidRPr="0306C4BB" w:rsidR="09EE6847">
        <w:rPr>
          <w:rFonts w:ascii="Segoe UI" w:hAnsi="Segoe UI" w:cs="Segoe UI"/>
          <w:sz w:val="21"/>
          <w:szCs w:val="21"/>
        </w:rPr>
        <w:t>left-hand</w:t>
      </w:r>
      <w:r w:rsidRPr="0306C4BB" w:rsidR="0F9EE04F">
        <w:rPr>
          <w:rFonts w:ascii="Segoe UI" w:hAnsi="Segoe UI" w:cs="Segoe UI"/>
          <w:sz w:val="21"/>
          <w:szCs w:val="21"/>
        </w:rPr>
        <w:t xml:space="preserve"> corner of the control panel is jumping between connected and disconnected. Sometimes a photo of the control panel works, but </w:t>
      </w:r>
      <w:r w:rsidRPr="0306C4BB" w:rsidR="2B084D6E">
        <w:rPr>
          <w:rFonts w:ascii="Segoe UI" w:hAnsi="Segoe UI" w:cs="Segoe UI"/>
          <w:sz w:val="21"/>
          <w:szCs w:val="21"/>
        </w:rPr>
        <w:t>you'll</w:t>
      </w:r>
      <w:r w:rsidRPr="0306C4BB" w:rsidR="0F9EE04F">
        <w:rPr>
          <w:rFonts w:ascii="Segoe UI" w:hAnsi="Segoe UI" w:cs="Segoe UI"/>
          <w:sz w:val="21"/>
          <w:szCs w:val="21"/>
        </w:rPr>
        <w:t xml:space="preserve"> have to team viewer into the machine </w:t>
      </w:r>
      <w:r w:rsidRPr="0306C4BB" w:rsidR="234D73DF">
        <w:rPr>
          <w:rFonts w:ascii="Segoe UI" w:hAnsi="Segoe UI" w:cs="Segoe UI"/>
          <w:sz w:val="21"/>
          <w:szCs w:val="21"/>
        </w:rPr>
        <w:t xml:space="preserve">to </w:t>
      </w:r>
      <w:r w:rsidRPr="0306C4BB" w:rsidR="234D73DF">
        <w:rPr>
          <w:rFonts w:ascii="Segoe UI" w:hAnsi="Segoe UI" w:cs="Segoe UI"/>
          <w:sz w:val="21"/>
          <w:szCs w:val="21"/>
        </w:rPr>
        <w:t>determine</w:t>
      </w:r>
      <w:r w:rsidRPr="0306C4BB" w:rsidR="234D73DF">
        <w:rPr>
          <w:rFonts w:ascii="Segoe UI" w:hAnsi="Segoe UI" w:cs="Segoe UI"/>
          <w:sz w:val="21"/>
          <w:szCs w:val="21"/>
        </w:rPr>
        <w:t xml:space="preserve"> yourself whether the scale api status is bouncing between connected and disconnected.</w:t>
      </w:r>
    </w:p>
    <w:p w:rsidR="002D0B9D" w:rsidP="0306C4BB" w:rsidRDefault="002D0B9D" w14:paraId="7D2090AE" w14:textId="1FE0EF4B">
      <w:pPr>
        <w:pStyle w:val="NormalWeb"/>
        <w:numPr>
          <w:ilvl w:val="0"/>
          <w:numId w:val="35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306C4BB" w:rsidR="002D0B9D">
        <w:rPr>
          <w:rStyle w:val="Strong"/>
          <w:rFonts w:ascii="Segoe UI" w:hAnsi="Segoe UI" w:cs="Segoe UI"/>
          <w:sz w:val="21"/>
          <w:szCs w:val="21"/>
        </w:rPr>
        <w:t>Escalate to Level 2 Support</w:t>
      </w:r>
      <w:r w:rsidRPr="0306C4BB" w:rsidR="002D0B9D">
        <w:rPr>
          <w:rFonts w:ascii="Segoe UI" w:hAnsi="Segoe UI" w:cs="Segoe UI"/>
          <w:sz w:val="21"/>
          <w:szCs w:val="21"/>
        </w:rPr>
        <w:t xml:space="preserve"> </w:t>
      </w:r>
    </w:p>
    <w:p w:rsidR="01F79A43" w:rsidP="0306C4BB" w:rsidRDefault="01F79A43" w14:paraId="1DD40FF7" w14:textId="5A8C8EDF">
      <w:pPr>
        <w:numPr>
          <w:ilvl w:val="1"/>
          <w:numId w:val="35"/>
        </w:numPr>
        <w:spacing w:beforeAutospacing="on" w:afterAutospacing="on" w:line="300" w:lineRule="atLeast"/>
        <w:rPr>
          <w:rFonts w:ascii="Segoe UI" w:hAnsi="Segoe UI" w:cs="Segoe UI"/>
          <w:sz w:val="21"/>
          <w:szCs w:val="21"/>
        </w:rPr>
      </w:pPr>
      <w:r w:rsidRPr="0306C4BB" w:rsidR="01F79A43">
        <w:rPr>
          <w:rFonts w:ascii="Segoe UI" w:hAnsi="Segoe UI" w:cs="Segoe UI"/>
          <w:sz w:val="21"/>
          <w:szCs w:val="21"/>
        </w:rPr>
        <w:t xml:space="preserve">If the issue persists after completing the above steps, escalate the case to Level 2 Support for further diagnosis and resolution. Please reply to customer </w:t>
      </w:r>
      <w:r w:rsidRPr="0306C4BB" w:rsidR="23859F20">
        <w:rPr>
          <w:rFonts w:ascii="Segoe UI" w:hAnsi="Segoe UI" w:cs="Segoe UI"/>
          <w:sz w:val="21"/>
          <w:szCs w:val="21"/>
        </w:rPr>
        <w:t xml:space="preserve">saying that this has been escaleted to level 2 and they will </w:t>
      </w:r>
      <w:r w:rsidRPr="0306C4BB" w:rsidR="23859F20">
        <w:rPr>
          <w:rFonts w:ascii="Segoe UI" w:hAnsi="Segoe UI" w:cs="Segoe UI"/>
          <w:sz w:val="21"/>
          <w:szCs w:val="21"/>
        </w:rPr>
        <w:t>require</w:t>
      </w:r>
      <w:r w:rsidRPr="0306C4BB" w:rsidR="23859F20">
        <w:rPr>
          <w:rFonts w:ascii="Segoe UI" w:hAnsi="Segoe UI" w:cs="Segoe UI"/>
          <w:sz w:val="21"/>
          <w:szCs w:val="21"/>
        </w:rPr>
        <w:t xml:space="preserve"> new parts. In the email, please include whether customer is in warranty or not. In a separate issue forward the </w:t>
      </w:r>
      <w:r w:rsidRPr="0306C4BB" w:rsidR="75293198">
        <w:rPr>
          <w:rFonts w:ascii="Segoe UI" w:hAnsi="Segoe UI" w:cs="Segoe UI"/>
          <w:sz w:val="21"/>
          <w:szCs w:val="21"/>
        </w:rPr>
        <w:t>HubSpot</w:t>
      </w:r>
      <w:r w:rsidRPr="0306C4BB" w:rsidR="23859F20">
        <w:rPr>
          <w:rFonts w:ascii="Segoe UI" w:hAnsi="Segoe UI" w:cs="Segoe UI"/>
          <w:sz w:val="21"/>
          <w:szCs w:val="21"/>
        </w:rPr>
        <w:t xml:space="preserve"> ticket to level 2 </w:t>
      </w:r>
    </w:p>
    <w:p w:rsidR="0306C4BB" w:rsidP="0306C4BB" w:rsidRDefault="0306C4BB" w14:paraId="37C4D394" w14:textId="1ECB7159">
      <w:pPr>
        <w:pStyle w:val="ListParagraph"/>
        <w:numPr>
          <w:ilvl w:val="0"/>
          <w:numId w:val="35"/>
        </w:numPr>
        <w:spacing w:beforeAutospacing="on" w:afterAutospacing="on" w:line="300" w:lineRule="atLeast"/>
        <w:rPr>
          <w:rFonts w:ascii="Segoe UI" w:hAnsi="Segoe UI" w:cs="Segoe UI"/>
          <w:sz w:val="21"/>
          <w:szCs w:val="21"/>
        </w:rPr>
      </w:pPr>
    </w:p>
    <w:p w:rsidR="0B57DA5C" w:rsidP="0306C4BB" w:rsidRDefault="0B57DA5C" w14:paraId="4BBF13D6" w14:textId="386BD14D">
      <w:pPr>
        <w:pStyle w:val="Normal"/>
        <w:numPr>
          <w:ilvl w:val="1"/>
          <w:numId w:val="35"/>
        </w:numPr>
        <w:suppressLineNumbers w:val="0"/>
        <w:bidi w:val="0"/>
        <w:spacing w:beforeAutospacing="on" w:afterAutospacing="on" w:line="300" w:lineRule="atLeast"/>
        <w:ind w:left="1440" w:right="0" w:hanging="360"/>
        <w:jc w:val="left"/>
        <w:rPr>
          <w:rFonts w:ascii="Segoe UI" w:hAnsi="Segoe UI" w:cs="Segoe UI"/>
          <w:sz w:val="21"/>
          <w:szCs w:val="21"/>
        </w:rPr>
      </w:pPr>
      <w:r w:rsidRPr="0306C4BB" w:rsidR="0B57DA5C">
        <w:rPr>
          <w:rFonts w:ascii="Segoe UI" w:hAnsi="Segoe UI" w:cs="Segoe UI"/>
          <w:sz w:val="21"/>
          <w:szCs w:val="21"/>
        </w:rPr>
        <w:t xml:space="preserve">Level 2 </w:t>
      </w:r>
      <w:r w:rsidRPr="0306C4BB" w:rsidR="68634E66">
        <w:rPr>
          <w:rFonts w:ascii="Segoe UI" w:hAnsi="Segoe UI" w:cs="Segoe UI"/>
          <w:sz w:val="21"/>
          <w:szCs w:val="21"/>
        </w:rPr>
        <w:t>will</w:t>
      </w:r>
      <w:r w:rsidRPr="0306C4BB" w:rsidR="7ECB28E4">
        <w:rPr>
          <w:rFonts w:ascii="Segoe UI" w:hAnsi="Segoe UI" w:cs="Segoe UI"/>
          <w:sz w:val="21"/>
          <w:szCs w:val="21"/>
        </w:rPr>
        <w:t xml:space="preserve"> communicate with regional manager of the required part(s) for the repair and with approval ship parts either directly to the gym or to the </w:t>
      </w:r>
      <w:r w:rsidRPr="0306C4BB" w:rsidR="5D0D8EF3">
        <w:rPr>
          <w:rFonts w:ascii="Segoe UI" w:hAnsi="Segoe UI" w:cs="Segoe UI"/>
          <w:sz w:val="21"/>
          <w:szCs w:val="21"/>
        </w:rPr>
        <w:t xml:space="preserve">technician to complete the repair. </w:t>
      </w:r>
    </w:p>
    <w:p w:rsidR="5D0D8EF3" w:rsidP="0306C4BB" w:rsidRDefault="5D0D8EF3" w14:paraId="1C6FF338" w14:textId="6BF11361">
      <w:pPr>
        <w:pStyle w:val="Normal"/>
        <w:numPr>
          <w:ilvl w:val="1"/>
          <w:numId w:val="35"/>
        </w:numPr>
        <w:suppressLineNumbers w:val="0"/>
        <w:bidi w:val="0"/>
        <w:spacing w:beforeAutospacing="on" w:afterAutospacing="on" w:line="300" w:lineRule="atLeast"/>
        <w:ind w:left="1440" w:right="0" w:hanging="360"/>
        <w:jc w:val="left"/>
        <w:rPr>
          <w:rFonts w:ascii="Segoe UI" w:hAnsi="Segoe UI" w:cs="Segoe UI"/>
          <w:sz w:val="21"/>
          <w:szCs w:val="21"/>
        </w:rPr>
      </w:pPr>
      <w:r w:rsidRPr="0306C4BB" w:rsidR="5D0D8EF3">
        <w:rPr>
          <w:rFonts w:ascii="Segoe UI" w:hAnsi="Segoe UI" w:cs="Segoe UI"/>
          <w:sz w:val="21"/>
          <w:szCs w:val="21"/>
        </w:rPr>
        <w:t xml:space="preserve">Once machine is repaired level 2 organise the return of the faulty parts. They then will see whether customer was in warranty or not. If they are in warranty, </w:t>
      </w:r>
      <w:r w:rsidRPr="0306C4BB" w:rsidR="7ECB28E4">
        <w:rPr>
          <w:rFonts w:ascii="Segoe UI" w:hAnsi="Segoe UI" w:cs="Segoe UI"/>
          <w:sz w:val="21"/>
          <w:szCs w:val="21"/>
        </w:rPr>
        <w:t xml:space="preserve"> </w:t>
      </w:r>
      <w:r w:rsidRPr="0306C4BB" w:rsidR="67355E7F">
        <w:rPr>
          <w:rFonts w:ascii="Segoe UI" w:hAnsi="Segoe UI" w:cs="Segoe UI"/>
          <w:sz w:val="21"/>
          <w:szCs w:val="21"/>
        </w:rPr>
        <w:t xml:space="preserve">Evolt will cover all charges, if they are out of warranty Evolt will pass on costs- parts, </w:t>
      </w:r>
      <w:r w:rsidRPr="0306C4BB" w:rsidR="67355E7F">
        <w:rPr>
          <w:rFonts w:ascii="Segoe UI" w:hAnsi="Segoe UI" w:cs="Segoe UI"/>
          <w:sz w:val="21"/>
          <w:szCs w:val="21"/>
        </w:rPr>
        <w:t>shipping</w:t>
      </w:r>
      <w:r w:rsidRPr="0306C4BB" w:rsidR="67355E7F">
        <w:rPr>
          <w:rFonts w:ascii="Segoe UI" w:hAnsi="Segoe UI" w:cs="Segoe UI"/>
          <w:sz w:val="21"/>
          <w:szCs w:val="21"/>
        </w:rPr>
        <w:t xml:space="preserve"> and tech fees to customers. </w:t>
      </w:r>
    </w:p>
    <w:p w:rsidR="208D5905" w:rsidP="0306C4BB" w:rsidRDefault="208D5905" w14:paraId="6464684B" w14:textId="3F9DA2DB">
      <w:pPr>
        <w:pStyle w:val="Normal"/>
        <w:numPr>
          <w:ilvl w:val="1"/>
          <w:numId w:val="35"/>
        </w:numPr>
        <w:suppressLineNumbers w:val="0"/>
        <w:bidi w:val="0"/>
        <w:spacing w:beforeAutospacing="on" w:afterAutospacing="on" w:line="300" w:lineRule="atLeast"/>
        <w:ind w:left="1440" w:right="0" w:hanging="360"/>
        <w:jc w:val="left"/>
        <w:rPr>
          <w:rFonts w:ascii="Segoe UI" w:hAnsi="Segoe UI" w:cs="Segoe UI"/>
          <w:sz w:val="21"/>
          <w:szCs w:val="21"/>
        </w:rPr>
      </w:pPr>
      <w:r w:rsidRPr="0306C4BB" w:rsidR="208D5905">
        <w:rPr>
          <w:rFonts w:ascii="Segoe UI" w:hAnsi="Segoe UI" w:cs="Segoe UI"/>
          <w:sz w:val="21"/>
          <w:szCs w:val="21"/>
        </w:rPr>
        <w:t xml:space="preserve">Last step is to return used parts to Selvas for assessment. Parts can be sent every few months in one big order. </w:t>
      </w:r>
    </w:p>
    <w:sectPr w:rsidRPr="0015756A" w:rsidR="007D7BD4">
      <w:headerReference w:type="default" r:id="rId10"/>
      <w:footerReference w:type="default" r:id="rId11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02B1C" w:rsidRDefault="00802B1C" w14:paraId="5B433E4C" w14:textId="77777777">
      <w:r>
        <w:separator/>
      </w:r>
    </w:p>
  </w:endnote>
  <w:endnote w:type="continuationSeparator" w:id="0">
    <w:p w:rsidR="00802B1C" w:rsidRDefault="00802B1C" w14:paraId="1BED800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ato Black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A8F39D0" w:rsidTr="3A8F39D0" w14:paraId="42690442" w14:textId="77777777">
      <w:trPr>
        <w:trHeight w:val="300"/>
      </w:trPr>
      <w:tc>
        <w:tcPr>
          <w:tcW w:w="3120" w:type="dxa"/>
        </w:tcPr>
        <w:p w:rsidR="3A8F39D0" w:rsidP="3A8F39D0" w:rsidRDefault="3A8F39D0" w14:paraId="0A4D10B4" w14:textId="1546A4BB">
          <w:pPr>
            <w:pStyle w:val="Header"/>
            <w:ind w:left="-115"/>
          </w:pPr>
        </w:p>
      </w:tc>
      <w:tc>
        <w:tcPr>
          <w:tcW w:w="3120" w:type="dxa"/>
        </w:tcPr>
        <w:p w:rsidR="3A8F39D0" w:rsidP="3A8F39D0" w:rsidRDefault="3A8F39D0" w14:paraId="29654799" w14:textId="3E0C20D0">
          <w:pPr>
            <w:pStyle w:val="Header"/>
            <w:jc w:val="center"/>
          </w:pPr>
        </w:p>
      </w:tc>
      <w:tc>
        <w:tcPr>
          <w:tcW w:w="3120" w:type="dxa"/>
        </w:tcPr>
        <w:p w:rsidR="3A8F39D0" w:rsidP="3A8F39D0" w:rsidRDefault="3A8F39D0" w14:paraId="6A367868" w14:textId="6B05C1C2">
          <w:pPr>
            <w:pStyle w:val="Header"/>
            <w:ind w:right="-115"/>
            <w:jc w:val="right"/>
          </w:pPr>
        </w:p>
      </w:tc>
    </w:tr>
  </w:tbl>
  <w:p w:rsidR="3A8F39D0" w:rsidP="3A8F39D0" w:rsidRDefault="3A8F39D0" w14:paraId="1A8C05A2" w14:textId="786483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02B1C" w:rsidRDefault="00802B1C" w14:paraId="5604233E" w14:textId="77777777">
      <w:r>
        <w:separator/>
      </w:r>
    </w:p>
  </w:footnote>
  <w:footnote w:type="continuationSeparator" w:id="0">
    <w:p w:rsidR="00802B1C" w:rsidRDefault="00802B1C" w14:paraId="6ECB198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853ACC" w:rsidP="00853ACC" w:rsidRDefault="00853ACC" w14:paraId="3D23B7C6" w14:textId="77777777">
    <w:pPr>
      <w:jc w:val="right"/>
    </w:pPr>
  </w:p>
  <w:p w:rsidRPr="008C379C" w:rsidR="00853ACC" w:rsidP="00853ACC" w:rsidRDefault="00853ACC" w14:paraId="1E4DFEBF" w14:textId="77777777">
    <w:pPr>
      <w:jc w:val="right"/>
    </w:pPr>
    <w:r>
      <w:rPr>
        <w:noProof/>
      </w:rPr>
      <w:drawing>
        <wp:inline distT="0" distB="0" distL="0" distR="0" wp14:anchorId="639FB1F9" wp14:editId="007B7B93">
          <wp:extent cx="3979410" cy="683260"/>
          <wp:effectExtent l="0" t="0" r="0" b="0"/>
          <wp:docPr id="438584683" name="Picture 3" descr="A black and silver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8584683" name="Picture 3" descr="A black and silver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92377" cy="7026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Pr="0049781D" w:rsidR="00853ACC" w:rsidP="00853ACC" w:rsidRDefault="00853ACC" w14:paraId="3132BABB" w14:textId="77777777">
    <w:pPr>
      <w:pBdr>
        <w:bottom w:val="single" w:color="5D245A" w:sz="4" w:space="1"/>
      </w:pBdr>
      <w:jc w:val="right"/>
      <w:rPr>
        <w:rStyle w:val="Strong"/>
        <w:color w:val="000000" w:themeColor="text1"/>
      </w:rPr>
    </w:pPr>
    <w:hyperlink w:history="1" r:id="rId2">
      <w:r w:rsidRPr="0049781D">
        <w:rPr>
          <w:rStyle w:val="Hyperlink"/>
          <w:rFonts w:ascii="Lato Black" w:hAnsi="Lato Black"/>
          <w:color w:val="000000" w:themeColor="text1"/>
        </w:rPr>
        <w:t>http://www.evolt360.com/</w:t>
      </w:r>
    </w:hyperlink>
  </w:p>
  <w:p w:rsidR="00853ACC" w:rsidP="00562BF3" w:rsidRDefault="00562BF3" w14:paraId="02326D81" w14:textId="79B59EFE">
    <w:pPr>
      <w:pStyle w:val="Header"/>
      <w:tabs>
        <w:tab w:val="clear" w:pos="4513"/>
        <w:tab w:val="clear" w:pos="9026"/>
        <w:tab w:val="left" w:pos="968"/>
      </w:tabs>
    </w:pPr>
    <w:r>
      <w:tab/>
    </w:r>
  </w:p>
  <w:p w:rsidR="006D14AB" w:rsidRDefault="006D14AB" w14:paraId="3DB4DC48" w14:textId="77460F3F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5E5A"/>
    <w:multiLevelType w:val="multilevel"/>
    <w:tmpl w:val="D7C653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30E5F28"/>
    <w:multiLevelType w:val="multilevel"/>
    <w:tmpl w:val="89309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EF4113"/>
    <w:multiLevelType w:val="multilevel"/>
    <w:tmpl w:val="6318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EE81974"/>
    <w:multiLevelType w:val="multilevel"/>
    <w:tmpl w:val="38C09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770EE9"/>
    <w:multiLevelType w:val="multilevel"/>
    <w:tmpl w:val="50DA1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703758"/>
    <w:multiLevelType w:val="multilevel"/>
    <w:tmpl w:val="C4B4D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EB5901"/>
    <w:multiLevelType w:val="multilevel"/>
    <w:tmpl w:val="AC5CB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312F3B"/>
    <w:multiLevelType w:val="multilevel"/>
    <w:tmpl w:val="3BD0E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67409C"/>
    <w:multiLevelType w:val="multilevel"/>
    <w:tmpl w:val="4978E8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60C61E7"/>
    <w:multiLevelType w:val="multilevel"/>
    <w:tmpl w:val="11006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BC449B"/>
    <w:multiLevelType w:val="multilevel"/>
    <w:tmpl w:val="66788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3B1901"/>
    <w:multiLevelType w:val="multilevel"/>
    <w:tmpl w:val="F69E8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7C5E30"/>
    <w:multiLevelType w:val="multilevel"/>
    <w:tmpl w:val="58E82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012156"/>
    <w:multiLevelType w:val="multilevel"/>
    <w:tmpl w:val="3694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3C111A02"/>
    <w:multiLevelType w:val="multilevel"/>
    <w:tmpl w:val="FC72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3C16490A"/>
    <w:multiLevelType w:val="multilevel"/>
    <w:tmpl w:val="9A6C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3FAD01D9"/>
    <w:multiLevelType w:val="multilevel"/>
    <w:tmpl w:val="2590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F70020"/>
    <w:multiLevelType w:val="multilevel"/>
    <w:tmpl w:val="159451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34353C"/>
    <w:multiLevelType w:val="multilevel"/>
    <w:tmpl w:val="F8429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F64734"/>
    <w:multiLevelType w:val="multilevel"/>
    <w:tmpl w:val="CC94E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20285D"/>
    <w:multiLevelType w:val="multilevel"/>
    <w:tmpl w:val="7C8EB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624DE1"/>
    <w:multiLevelType w:val="multilevel"/>
    <w:tmpl w:val="11006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5B1AA8"/>
    <w:multiLevelType w:val="multilevel"/>
    <w:tmpl w:val="A7BA0F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62D43479"/>
    <w:multiLevelType w:val="multilevel"/>
    <w:tmpl w:val="6D94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64207911"/>
    <w:multiLevelType w:val="multilevel"/>
    <w:tmpl w:val="C7349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E02681"/>
    <w:multiLevelType w:val="multilevel"/>
    <w:tmpl w:val="D98ED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0B4360"/>
    <w:multiLevelType w:val="multilevel"/>
    <w:tmpl w:val="0C521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930033"/>
    <w:multiLevelType w:val="multilevel"/>
    <w:tmpl w:val="C8D639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6E870DE6"/>
    <w:multiLevelType w:val="multilevel"/>
    <w:tmpl w:val="4978E8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6ED22EBC"/>
    <w:multiLevelType w:val="multilevel"/>
    <w:tmpl w:val="3E7A3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C24778"/>
    <w:multiLevelType w:val="multilevel"/>
    <w:tmpl w:val="3642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730D7E32"/>
    <w:multiLevelType w:val="multilevel"/>
    <w:tmpl w:val="4978E8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76F55A12"/>
    <w:multiLevelType w:val="multilevel"/>
    <w:tmpl w:val="8032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7DCD063B"/>
    <w:multiLevelType w:val="multilevel"/>
    <w:tmpl w:val="869ED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7FBE0126"/>
    <w:multiLevelType w:val="multilevel"/>
    <w:tmpl w:val="82B03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981794">
    <w:abstractNumId w:val="22"/>
  </w:num>
  <w:num w:numId="2" w16cid:durableId="662860494">
    <w:abstractNumId w:val="31"/>
  </w:num>
  <w:num w:numId="3" w16cid:durableId="703675410">
    <w:abstractNumId w:val="0"/>
  </w:num>
  <w:num w:numId="4" w16cid:durableId="1282880433">
    <w:abstractNumId w:val="33"/>
  </w:num>
  <w:num w:numId="5" w16cid:durableId="1506551282">
    <w:abstractNumId w:val="27"/>
  </w:num>
  <w:num w:numId="6" w16cid:durableId="1950383228">
    <w:abstractNumId w:val="8"/>
  </w:num>
  <w:num w:numId="7" w16cid:durableId="1871992176">
    <w:abstractNumId w:val="28"/>
  </w:num>
  <w:num w:numId="8" w16cid:durableId="1924560968">
    <w:abstractNumId w:val="21"/>
  </w:num>
  <w:num w:numId="9" w16cid:durableId="696851239">
    <w:abstractNumId w:val="16"/>
  </w:num>
  <w:num w:numId="10" w16cid:durableId="1081758737">
    <w:abstractNumId w:val="4"/>
  </w:num>
  <w:num w:numId="11" w16cid:durableId="460809283">
    <w:abstractNumId w:val="9"/>
  </w:num>
  <w:num w:numId="12" w16cid:durableId="1299454222">
    <w:abstractNumId w:val="11"/>
  </w:num>
  <w:num w:numId="13" w16cid:durableId="390151527">
    <w:abstractNumId w:val="3"/>
  </w:num>
  <w:num w:numId="14" w16cid:durableId="1639334817">
    <w:abstractNumId w:val="18"/>
  </w:num>
  <w:num w:numId="15" w16cid:durableId="23409658">
    <w:abstractNumId w:val="15"/>
  </w:num>
  <w:num w:numId="16" w16cid:durableId="491412962">
    <w:abstractNumId w:val="5"/>
  </w:num>
  <w:num w:numId="17" w16cid:durableId="776633321">
    <w:abstractNumId w:val="6"/>
  </w:num>
  <w:num w:numId="18" w16cid:durableId="865604131">
    <w:abstractNumId w:val="29"/>
  </w:num>
  <w:num w:numId="19" w16cid:durableId="2071493693">
    <w:abstractNumId w:val="24"/>
  </w:num>
  <w:num w:numId="20" w16cid:durableId="692457195">
    <w:abstractNumId w:val="12"/>
  </w:num>
  <w:num w:numId="21" w16cid:durableId="1303578402">
    <w:abstractNumId w:val="2"/>
  </w:num>
  <w:num w:numId="22" w16cid:durableId="972058351">
    <w:abstractNumId w:val="17"/>
  </w:num>
  <w:num w:numId="23" w16cid:durableId="1891527223">
    <w:abstractNumId w:val="1"/>
  </w:num>
  <w:num w:numId="24" w16cid:durableId="965544302">
    <w:abstractNumId w:val="25"/>
  </w:num>
  <w:num w:numId="25" w16cid:durableId="1248274558">
    <w:abstractNumId w:val="32"/>
  </w:num>
  <w:num w:numId="26" w16cid:durableId="678580398">
    <w:abstractNumId w:val="34"/>
  </w:num>
  <w:num w:numId="27" w16cid:durableId="1588344458">
    <w:abstractNumId w:val="23"/>
  </w:num>
  <w:num w:numId="28" w16cid:durableId="1814060434">
    <w:abstractNumId w:val="13"/>
  </w:num>
  <w:num w:numId="29" w16cid:durableId="468134165">
    <w:abstractNumId w:val="26"/>
  </w:num>
  <w:num w:numId="30" w16cid:durableId="2112891581">
    <w:abstractNumId w:val="14"/>
  </w:num>
  <w:num w:numId="31" w16cid:durableId="1843231578">
    <w:abstractNumId w:val="10"/>
  </w:num>
  <w:num w:numId="32" w16cid:durableId="983434051">
    <w:abstractNumId w:val="7"/>
  </w:num>
  <w:num w:numId="33" w16cid:durableId="1269433629">
    <w:abstractNumId w:val="30"/>
  </w:num>
  <w:num w:numId="34" w16cid:durableId="200285100">
    <w:abstractNumId w:val="20"/>
  </w:num>
  <w:num w:numId="35" w16cid:durableId="109558980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4AB"/>
    <w:rsid w:val="00002562"/>
    <w:rsid w:val="00005327"/>
    <w:rsid w:val="000565FE"/>
    <w:rsid w:val="00074901"/>
    <w:rsid w:val="000A6677"/>
    <w:rsid w:val="000F0488"/>
    <w:rsid w:val="001204D3"/>
    <w:rsid w:val="00126482"/>
    <w:rsid w:val="00135093"/>
    <w:rsid w:val="0015756A"/>
    <w:rsid w:val="0016228C"/>
    <w:rsid w:val="00162CA8"/>
    <w:rsid w:val="0016384D"/>
    <w:rsid w:val="00195AC8"/>
    <w:rsid w:val="001A0187"/>
    <w:rsid w:val="001E365A"/>
    <w:rsid w:val="002134BD"/>
    <w:rsid w:val="00225D59"/>
    <w:rsid w:val="002277E8"/>
    <w:rsid w:val="00247A51"/>
    <w:rsid w:val="00251FB4"/>
    <w:rsid w:val="00262272"/>
    <w:rsid w:val="002A3C4A"/>
    <w:rsid w:val="002C3214"/>
    <w:rsid w:val="002D0B9D"/>
    <w:rsid w:val="002F3508"/>
    <w:rsid w:val="003108A8"/>
    <w:rsid w:val="0032715C"/>
    <w:rsid w:val="00365A47"/>
    <w:rsid w:val="00393A35"/>
    <w:rsid w:val="003A7773"/>
    <w:rsid w:val="003B7ED9"/>
    <w:rsid w:val="003D15FF"/>
    <w:rsid w:val="003D397C"/>
    <w:rsid w:val="004648F7"/>
    <w:rsid w:val="00476F2B"/>
    <w:rsid w:val="004C55AE"/>
    <w:rsid w:val="004E5C24"/>
    <w:rsid w:val="00501630"/>
    <w:rsid w:val="00526564"/>
    <w:rsid w:val="00551070"/>
    <w:rsid w:val="005542CD"/>
    <w:rsid w:val="00562BF3"/>
    <w:rsid w:val="005672BE"/>
    <w:rsid w:val="005815F2"/>
    <w:rsid w:val="005925F4"/>
    <w:rsid w:val="005C3D3D"/>
    <w:rsid w:val="005D3152"/>
    <w:rsid w:val="005D654F"/>
    <w:rsid w:val="005E5FD4"/>
    <w:rsid w:val="00606767"/>
    <w:rsid w:val="00617EAC"/>
    <w:rsid w:val="00625667"/>
    <w:rsid w:val="00627081"/>
    <w:rsid w:val="00630AA3"/>
    <w:rsid w:val="00656134"/>
    <w:rsid w:val="006573F1"/>
    <w:rsid w:val="00662616"/>
    <w:rsid w:val="006B780C"/>
    <w:rsid w:val="006D14AB"/>
    <w:rsid w:val="006D188F"/>
    <w:rsid w:val="006F6E12"/>
    <w:rsid w:val="00701674"/>
    <w:rsid w:val="00703E58"/>
    <w:rsid w:val="00711CB3"/>
    <w:rsid w:val="00763590"/>
    <w:rsid w:val="007636A3"/>
    <w:rsid w:val="007868C8"/>
    <w:rsid w:val="007A767A"/>
    <w:rsid w:val="007D7BD4"/>
    <w:rsid w:val="007E396A"/>
    <w:rsid w:val="007E44D0"/>
    <w:rsid w:val="007F5392"/>
    <w:rsid w:val="00802B1C"/>
    <w:rsid w:val="008264EF"/>
    <w:rsid w:val="00827774"/>
    <w:rsid w:val="00853ACC"/>
    <w:rsid w:val="00864F3C"/>
    <w:rsid w:val="008769BF"/>
    <w:rsid w:val="008C6DB8"/>
    <w:rsid w:val="008D60B6"/>
    <w:rsid w:val="008D730D"/>
    <w:rsid w:val="00906C11"/>
    <w:rsid w:val="00910A2C"/>
    <w:rsid w:val="00937C16"/>
    <w:rsid w:val="009454CD"/>
    <w:rsid w:val="00966999"/>
    <w:rsid w:val="00980539"/>
    <w:rsid w:val="009A120A"/>
    <w:rsid w:val="009B2C93"/>
    <w:rsid w:val="009B71B9"/>
    <w:rsid w:val="009D27AB"/>
    <w:rsid w:val="009E3E1B"/>
    <w:rsid w:val="009F0414"/>
    <w:rsid w:val="009F193E"/>
    <w:rsid w:val="00AA3C77"/>
    <w:rsid w:val="00AB44A2"/>
    <w:rsid w:val="00AB5D40"/>
    <w:rsid w:val="00AD176E"/>
    <w:rsid w:val="00B2138D"/>
    <w:rsid w:val="00B52CF1"/>
    <w:rsid w:val="00B55358"/>
    <w:rsid w:val="00B80E3E"/>
    <w:rsid w:val="00BA09E2"/>
    <w:rsid w:val="00BA61F7"/>
    <w:rsid w:val="00BC250C"/>
    <w:rsid w:val="00BD6B11"/>
    <w:rsid w:val="00C02515"/>
    <w:rsid w:val="00C07E7B"/>
    <w:rsid w:val="00C21218"/>
    <w:rsid w:val="00C348E3"/>
    <w:rsid w:val="00C43F1D"/>
    <w:rsid w:val="00C52A7F"/>
    <w:rsid w:val="00C83DE2"/>
    <w:rsid w:val="00CC0AA2"/>
    <w:rsid w:val="00CC6590"/>
    <w:rsid w:val="00CC72AD"/>
    <w:rsid w:val="00D552CA"/>
    <w:rsid w:val="00D7485D"/>
    <w:rsid w:val="00D843A8"/>
    <w:rsid w:val="00D8446D"/>
    <w:rsid w:val="00D86E18"/>
    <w:rsid w:val="00D928FD"/>
    <w:rsid w:val="00DB3A6C"/>
    <w:rsid w:val="00E329C0"/>
    <w:rsid w:val="00E35CA7"/>
    <w:rsid w:val="00E37633"/>
    <w:rsid w:val="00E71379"/>
    <w:rsid w:val="00E94EBE"/>
    <w:rsid w:val="00EA64D8"/>
    <w:rsid w:val="00EB3C53"/>
    <w:rsid w:val="00EB7E20"/>
    <w:rsid w:val="00EC60CC"/>
    <w:rsid w:val="00ED37DB"/>
    <w:rsid w:val="00EE41B6"/>
    <w:rsid w:val="00EF02B0"/>
    <w:rsid w:val="00F00F99"/>
    <w:rsid w:val="00F77A9D"/>
    <w:rsid w:val="00F83835"/>
    <w:rsid w:val="00F84211"/>
    <w:rsid w:val="00F96AA1"/>
    <w:rsid w:val="00FA1AD6"/>
    <w:rsid w:val="00FB0813"/>
    <w:rsid w:val="00FC3365"/>
    <w:rsid w:val="00FF0C37"/>
    <w:rsid w:val="01F79A43"/>
    <w:rsid w:val="0306C4BB"/>
    <w:rsid w:val="065DC0C8"/>
    <w:rsid w:val="07C86A78"/>
    <w:rsid w:val="09CB1D18"/>
    <w:rsid w:val="09EE6847"/>
    <w:rsid w:val="0A8F03D0"/>
    <w:rsid w:val="0B57DA5C"/>
    <w:rsid w:val="0D69AC1C"/>
    <w:rsid w:val="0F5E4B6A"/>
    <w:rsid w:val="0F9EE04F"/>
    <w:rsid w:val="167DF7DC"/>
    <w:rsid w:val="172DADB5"/>
    <w:rsid w:val="19644AD0"/>
    <w:rsid w:val="1B4EF48A"/>
    <w:rsid w:val="1F0FB8E6"/>
    <w:rsid w:val="208D5905"/>
    <w:rsid w:val="234D73DF"/>
    <w:rsid w:val="23859F20"/>
    <w:rsid w:val="27A0505D"/>
    <w:rsid w:val="2B084D6E"/>
    <w:rsid w:val="2BF7B75A"/>
    <w:rsid w:val="2DB9CAED"/>
    <w:rsid w:val="2F483DBE"/>
    <w:rsid w:val="346E886D"/>
    <w:rsid w:val="3A427713"/>
    <w:rsid w:val="3A8F39D0"/>
    <w:rsid w:val="3B676A9D"/>
    <w:rsid w:val="3E883A44"/>
    <w:rsid w:val="3ECA8ABA"/>
    <w:rsid w:val="41D6B477"/>
    <w:rsid w:val="43F13786"/>
    <w:rsid w:val="4BFA1339"/>
    <w:rsid w:val="517221CF"/>
    <w:rsid w:val="555E068E"/>
    <w:rsid w:val="5B073026"/>
    <w:rsid w:val="5D0D8EF3"/>
    <w:rsid w:val="5FBD9673"/>
    <w:rsid w:val="61CA9932"/>
    <w:rsid w:val="65A92C88"/>
    <w:rsid w:val="65D23410"/>
    <w:rsid w:val="67355E7F"/>
    <w:rsid w:val="68634E66"/>
    <w:rsid w:val="6B998C7B"/>
    <w:rsid w:val="6E2AC092"/>
    <w:rsid w:val="75293198"/>
    <w:rsid w:val="7ECB2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4DBAE"/>
  <w15:docId w15:val="{BB9D489F-8111-C34E-BE7E-B83952358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B780C"/>
    <w:pPr>
      <w:spacing w:line="240" w:lineRule="auto"/>
    </w:pPr>
    <w:rPr>
      <w:rFonts w:ascii="Times New Roman" w:hAnsi="Times New Roman" w:eastAsia="Times New Roman" w:cs="Times New Roman"/>
      <w:sz w:val="24"/>
      <w:szCs w:val="24"/>
      <w:lang w:val="en-AU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853ACC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53ACC"/>
  </w:style>
  <w:style w:type="paragraph" w:styleId="Footer">
    <w:name w:val="footer"/>
    <w:basedOn w:val="Normal"/>
    <w:link w:val="FooterChar"/>
    <w:uiPriority w:val="99"/>
    <w:unhideWhenUsed/>
    <w:rsid w:val="00853ACC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53ACC"/>
  </w:style>
  <w:style w:type="character" w:styleId="Hyperlink">
    <w:name w:val="Hyperlink"/>
    <w:basedOn w:val="DefaultParagraphFont"/>
    <w:uiPriority w:val="99"/>
    <w:unhideWhenUsed/>
    <w:rsid w:val="00853ACC"/>
    <w:rPr>
      <w:color w:val="467886"/>
      <w:u w:val="single"/>
    </w:rPr>
  </w:style>
  <w:style w:type="character" w:styleId="Strong">
    <w:name w:val="Strong"/>
    <w:basedOn w:val="DefaultParagraphFont"/>
    <w:uiPriority w:val="22"/>
    <w:qFormat/>
    <w:rsid w:val="00853ACC"/>
    <w:rPr>
      <w:rFonts w:ascii="Lato Black" w:hAnsi="Lato Black"/>
    </w:rPr>
  </w:style>
  <w:style w:type="paragraph" w:styleId="NormalWeb">
    <w:name w:val="Normal (Web)"/>
    <w:basedOn w:val="Normal"/>
    <w:uiPriority w:val="99"/>
    <w:semiHidden/>
    <w:unhideWhenUsed/>
    <w:rsid w:val="004E5C24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9A120A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C0251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02515"/>
    <w:pPr>
      <w:spacing w:after="100"/>
      <w:ind w:left="220"/>
    </w:pPr>
  </w:style>
  <w:style w:type="character" w:styleId="Emphasis">
    <w:name w:val="Emphasis"/>
    <w:basedOn w:val="DefaultParagraphFont"/>
    <w:uiPriority w:val="20"/>
    <w:qFormat/>
    <w:rsid w:val="00662616"/>
    <w:rPr>
      <w:i/>
      <w:iCs/>
    </w:rPr>
  </w:style>
  <w:style w:type="paragraph" w:styleId="ListParagraph">
    <w:name w:val="List Paragraph"/>
    <w:basedOn w:val="Normal"/>
    <w:uiPriority w:val="34"/>
    <w:qFormat/>
    <w:rsid w:val="00606767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6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6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8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8609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2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4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52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3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54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76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9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8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10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1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2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7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88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09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8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739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5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9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87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0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2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46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3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7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598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8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7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7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9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1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42522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2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9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volt360.com/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0aff201-91de-44ef-92a0-23fc5224bf19">
      <Terms xmlns="http://schemas.microsoft.com/office/infopath/2007/PartnerControls"/>
    </lcf76f155ced4ddcb4097134ff3c332f>
    <TaxCatchAll xmlns="ecab65fe-75b4-4e97-b6e2-ec2d1aec63b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4684944E6CF24DA2E76CF2A8141AB5" ma:contentTypeVersion="12" ma:contentTypeDescription="Create a new document." ma:contentTypeScope="" ma:versionID="d66fafe7fa8a3be4348e139e082156e4">
  <xsd:schema xmlns:xsd="http://www.w3.org/2001/XMLSchema" xmlns:xs="http://www.w3.org/2001/XMLSchema" xmlns:p="http://schemas.microsoft.com/office/2006/metadata/properties" xmlns:ns2="e0aff201-91de-44ef-92a0-23fc5224bf19" xmlns:ns3="ecab65fe-75b4-4e97-b6e2-ec2d1aec63b1" targetNamespace="http://schemas.microsoft.com/office/2006/metadata/properties" ma:root="true" ma:fieldsID="c6a73eff8734f07f970a96055b385094" ns2:_="" ns3:_="">
    <xsd:import namespace="e0aff201-91de-44ef-92a0-23fc5224bf19"/>
    <xsd:import namespace="ecab65fe-75b4-4e97-b6e2-ec2d1aec63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aff201-91de-44ef-92a0-23fc5224bf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53430f9d-217a-4206-b542-2f12c8c14d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b65fe-75b4-4e97-b6e2-ec2d1aec63b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c242e52-969e-4063-9664-64a381d6f5fc}" ma:internalName="TaxCatchAll" ma:showField="CatchAllData" ma:web="ecab65fe-75b4-4e97-b6e2-ec2d1aec63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5BBC31E-3126-41B2-B7D7-B3C3EC2C0F80}">
  <ds:schemaRefs>
    <ds:schemaRef ds:uri="http://schemas.microsoft.com/office/2006/metadata/properties"/>
    <ds:schemaRef ds:uri="http://schemas.microsoft.com/office/infopath/2007/PartnerControls"/>
    <ds:schemaRef ds:uri="fbf58ce7-f30b-449c-8d36-9a2af3544a08"/>
    <ds:schemaRef ds:uri="b593b6b4-4ecc-4045-8737-fa11f1b9c03c"/>
  </ds:schemaRefs>
</ds:datastoreItem>
</file>

<file path=customXml/itemProps2.xml><?xml version="1.0" encoding="utf-8"?>
<ds:datastoreItem xmlns:ds="http://schemas.openxmlformats.org/officeDocument/2006/customXml" ds:itemID="{51F01C11-E2ED-42DF-8183-EB52718203A2}"/>
</file>

<file path=customXml/itemProps3.xml><?xml version="1.0" encoding="utf-8"?>
<ds:datastoreItem xmlns:ds="http://schemas.openxmlformats.org/officeDocument/2006/customXml" ds:itemID="{7D7B5BDB-155B-43E5-95BA-F035D3D96674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Mitchell  Todd</cp:lastModifiedBy>
  <cp:revision>11</cp:revision>
  <dcterms:created xsi:type="dcterms:W3CDTF">2025-06-23T23:54:00Z</dcterms:created>
  <dcterms:modified xsi:type="dcterms:W3CDTF">2025-07-02T04:18:25Z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0x010100684684944E6CF24DA2E76CF2A8141AB5</vt:lpwstr>
  </property>
  <property fmtid="{D5CDD505-2E9C-101B-9397-08002B2CF9AE}" pid="3" name="MediaServiceImageTags">
    <vt:lpwstr/>
  </property>
  <property fmtid="{D5CDD505-2E9C-101B-9397-08002B2CF9AE}" pid="4" name="Order">
    <vt:r8>347900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