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DC185" w14:textId="77777777" w:rsidR="00374FDD" w:rsidRDefault="00374FDD">
      <w:pPr>
        <w:pStyle w:val="TOC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626199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E74035" w14:textId="7503FD6A" w:rsidR="0039488B" w:rsidRDefault="0039488B">
          <w:pPr>
            <w:pStyle w:val="TOC"/>
          </w:pPr>
          <w:r>
            <w:rPr>
              <w:lang w:val="zh-CN"/>
            </w:rPr>
            <w:t>目录</w:t>
          </w:r>
        </w:p>
        <w:p w14:paraId="0125FEE2" w14:textId="769FBA83" w:rsidR="00374FDD" w:rsidRDefault="0039488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844140" w:history="1">
            <w:r w:rsidR="00374FDD" w:rsidRPr="00950195">
              <w:rPr>
                <w:rStyle w:val="a5"/>
                <w:noProof/>
              </w:rPr>
              <w:t>1.1</w:t>
            </w:r>
            <w:r w:rsidR="00374FDD">
              <w:rPr>
                <w:noProof/>
              </w:rPr>
              <w:tab/>
            </w:r>
            <w:r w:rsidR="00374FDD" w:rsidRPr="00950195">
              <w:rPr>
                <w:rStyle w:val="a5"/>
                <w:noProof/>
              </w:rPr>
              <w:t>认识量价</w:t>
            </w:r>
            <w:r w:rsidR="00374FDD">
              <w:rPr>
                <w:noProof/>
                <w:webHidden/>
              </w:rPr>
              <w:tab/>
            </w:r>
            <w:r w:rsidR="00374FDD">
              <w:rPr>
                <w:noProof/>
                <w:webHidden/>
              </w:rPr>
              <w:fldChar w:fldCharType="begin"/>
            </w:r>
            <w:r w:rsidR="00374FDD">
              <w:rPr>
                <w:noProof/>
                <w:webHidden/>
              </w:rPr>
              <w:instrText xml:space="preserve"> PAGEREF _Toc124844140 \h </w:instrText>
            </w:r>
            <w:r w:rsidR="00374FDD">
              <w:rPr>
                <w:noProof/>
                <w:webHidden/>
              </w:rPr>
            </w:r>
            <w:r w:rsidR="00374FDD">
              <w:rPr>
                <w:noProof/>
                <w:webHidden/>
              </w:rPr>
              <w:fldChar w:fldCharType="separate"/>
            </w:r>
            <w:r w:rsidR="00374FDD">
              <w:rPr>
                <w:noProof/>
                <w:webHidden/>
              </w:rPr>
              <w:t>2</w:t>
            </w:r>
            <w:r w:rsidR="00374FDD">
              <w:rPr>
                <w:noProof/>
                <w:webHidden/>
              </w:rPr>
              <w:fldChar w:fldCharType="end"/>
            </w:r>
          </w:hyperlink>
        </w:p>
        <w:p w14:paraId="29AFD7F4" w14:textId="20F07188" w:rsidR="00374FDD" w:rsidRDefault="00374FD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44141" w:history="1">
            <w:r w:rsidRPr="00950195">
              <w:rPr>
                <w:rStyle w:val="a5"/>
                <w:noProof/>
              </w:rPr>
              <w:t>1.2</w:t>
            </w:r>
            <w:r>
              <w:rPr>
                <w:noProof/>
              </w:rPr>
              <w:tab/>
            </w:r>
            <w:r w:rsidRPr="00950195">
              <w:rPr>
                <w:rStyle w:val="a5"/>
                <w:noProof/>
              </w:rPr>
              <w:t>量的深层含义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C79CA" w14:textId="743AE553" w:rsidR="00374FDD" w:rsidRDefault="00374FD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844142" w:history="1">
            <w:r w:rsidRPr="00950195">
              <w:rPr>
                <w:rStyle w:val="a5"/>
                <w:noProof/>
              </w:rPr>
              <w:t>1.2.1</w:t>
            </w:r>
            <w:r>
              <w:rPr>
                <w:noProof/>
              </w:rPr>
              <w:tab/>
            </w:r>
            <w:r w:rsidRPr="00950195">
              <w:rPr>
                <w:rStyle w:val="a5"/>
                <w:noProof/>
              </w:rPr>
              <w:t>多空的分歧情况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93108" w14:textId="087C3349" w:rsidR="00374FDD" w:rsidRDefault="00374FD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844143" w:history="1">
            <w:r w:rsidRPr="00950195">
              <w:rPr>
                <w:rStyle w:val="a5"/>
                <w:noProof/>
              </w:rPr>
              <w:t>1.2.2</w:t>
            </w:r>
            <w:r>
              <w:rPr>
                <w:noProof/>
              </w:rPr>
              <w:tab/>
            </w:r>
            <w:r w:rsidRPr="00950195">
              <w:rPr>
                <w:rStyle w:val="a5"/>
                <w:noProof/>
              </w:rPr>
              <w:t>筹码供求关系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ADE9E" w14:textId="586E8FCD" w:rsidR="00374FDD" w:rsidRDefault="00374FD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844144" w:history="1">
            <w:r w:rsidRPr="00950195">
              <w:rPr>
                <w:rStyle w:val="a5"/>
                <w:noProof/>
              </w:rPr>
              <w:t>1.2.3</w:t>
            </w:r>
            <w:r>
              <w:rPr>
                <w:noProof/>
              </w:rPr>
              <w:tab/>
            </w:r>
            <w:r w:rsidRPr="00950195">
              <w:rPr>
                <w:rStyle w:val="a5"/>
                <w:noProof/>
              </w:rPr>
              <w:t>动向与方向的关系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B1DA7" w14:textId="70DAB03C" w:rsidR="00374FDD" w:rsidRDefault="00374FD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844145" w:history="1">
            <w:r w:rsidRPr="00950195">
              <w:rPr>
                <w:rStyle w:val="a5"/>
                <w:noProof/>
              </w:rPr>
              <w:t>1.2.4</w:t>
            </w:r>
            <w:r>
              <w:rPr>
                <w:noProof/>
              </w:rPr>
              <w:tab/>
            </w:r>
            <w:r w:rsidRPr="00950195">
              <w:rPr>
                <w:rStyle w:val="a5"/>
                <w:noProof/>
              </w:rPr>
              <w:t>价格走势的先兆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D69BC" w14:textId="38156B6B" w:rsidR="00374FDD" w:rsidRDefault="00374FD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844146" w:history="1">
            <w:r w:rsidRPr="00950195">
              <w:rPr>
                <w:rStyle w:val="a5"/>
                <w:noProof/>
              </w:rPr>
              <w:t>1.2.5</w:t>
            </w:r>
            <w:r>
              <w:rPr>
                <w:noProof/>
              </w:rPr>
              <w:tab/>
            </w:r>
            <w:r w:rsidRPr="00950195">
              <w:rPr>
                <w:rStyle w:val="a5"/>
                <w:noProof/>
              </w:rPr>
              <w:t>主力行为的线索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E1183" w14:textId="31A2E92E" w:rsidR="00374FDD" w:rsidRDefault="00374FD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44147" w:history="1">
            <w:r w:rsidRPr="00950195">
              <w:rPr>
                <w:rStyle w:val="a5"/>
                <w:noProof/>
              </w:rPr>
              <w:t>1.3</w:t>
            </w:r>
            <w:r>
              <w:rPr>
                <w:noProof/>
              </w:rPr>
              <w:tab/>
            </w:r>
            <w:r w:rsidRPr="00950195">
              <w:rPr>
                <w:rStyle w:val="a5"/>
                <w:noProof/>
              </w:rPr>
              <w:t>市场趋势运行情况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29B9D" w14:textId="28CF9C73" w:rsidR="00374FDD" w:rsidRDefault="00374FD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844148" w:history="1">
            <w:r w:rsidRPr="00950195">
              <w:rPr>
                <w:rStyle w:val="a5"/>
                <w:noProof/>
              </w:rPr>
              <w:t>1.3.1</w:t>
            </w:r>
            <w:r>
              <w:rPr>
                <w:noProof/>
              </w:rPr>
              <w:tab/>
            </w:r>
            <w:r w:rsidRPr="00950195">
              <w:rPr>
                <w:rStyle w:val="a5"/>
                <w:noProof/>
              </w:rPr>
              <w:t>个股整体走势情况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8CBC0" w14:textId="47731521" w:rsidR="00374FDD" w:rsidRDefault="00374FD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844149" w:history="1">
            <w:r w:rsidRPr="00950195">
              <w:rPr>
                <w:rStyle w:val="a5"/>
                <w:noProof/>
              </w:rPr>
              <w:t>1.3.2</w:t>
            </w:r>
            <w:r>
              <w:rPr>
                <w:noProof/>
              </w:rPr>
              <w:tab/>
            </w:r>
            <w:r w:rsidRPr="00950195">
              <w:rPr>
                <w:rStyle w:val="a5"/>
                <w:noProof/>
              </w:rPr>
              <w:t>异动量能的盘面特征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D45F1" w14:textId="52BEA061" w:rsidR="00374FDD" w:rsidRDefault="00374FD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44150" w:history="1">
            <w:r w:rsidRPr="00950195">
              <w:rPr>
                <w:rStyle w:val="a5"/>
                <w:noProof/>
              </w:rPr>
              <w:t>1.4</w:t>
            </w:r>
            <w:r>
              <w:rPr>
                <w:noProof/>
              </w:rPr>
              <w:tab/>
            </w:r>
            <w:r w:rsidRPr="00950195">
              <w:rPr>
                <w:rStyle w:val="a5"/>
                <w:noProof/>
              </w:rPr>
              <w:t>均线与趋势运行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0E314" w14:textId="16D4E7EC" w:rsidR="00374FDD" w:rsidRDefault="00374FD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844151" w:history="1">
            <w:r w:rsidRPr="00950195">
              <w:rPr>
                <w:rStyle w:val="a5"/>
                <w:noProof/>
              </w:rPr>
              <w:t>1.4.1</w:t>
            </w:r>
            <w:r>
              <w:rPr>
                <w:noProof/>
              </w:rPr>
              <w:tab/>
            </w:r>
            <w:r w:rsidRPr="00950195">
              <w:rPr>
                <w:rStyle w:val="a5"/>
                <w:noProof/>
              </w:rPr>
              <w:t>反转前的压力支撑转化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43667" w14:textId="266BD8D3" w:rsidR="00374FDD" w:rsidRDefault="00374FD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844152" w:history="1">
            <w:r w:rsidRPr="00950195">
              <w:rPr>
                <w:rStyle w:val="a5"/>
                <w:noProof/>
              </w:rPr>
              <w:t>1.4.2</w:t>
            </w:r>
            <w:r>
              <w:rPr>
                <w:noProof/>
              </w:rPr>
              <w:tab/>
            </w:r>
            <w:r w:rsidRPr="00950195">
              <w:rPr>
                <w:rStyle w:val="a5"/>
                <w:noProof/>
              </w:rPr>
              <w:t>蛟龙出海反转形态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7F9D6" w14:textId="467804B2" w:rsidR="00374FDD" w:rsidRDefault="00374FD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44153" w:history="1">
            <w:r w:rsidRPr="00950195">
              <w:rPr>
                <w:rStyle w:val="a5"/>
                <w:noProof/>
              </w:rPr>
              <w:t>1.5</w:t>
            </w:r>
            <w:r>
              <w:rPr>
                <w:noProof/>
              </w:rPr>
              <w:tab/>
            </w:r>
            <w:r w:rsidRPr="00950195">
              <w:rPr>
                <w:rStyle w:val="a5"/>
                <w:noProof/>
              </w:rPr>
              <w:t>盘口中捕获异动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880A7" w14:textId="61D90EF5" w:rsidR="00374FDD" w:rsidRDefault="00374FD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24844154" w:history="1">
            <w:r w:rsidRPr="00950195">
              <w:rPr>
                <w:rStyle w:val="a5"/>
                <w:noProof/>
              </w:rPr>
              <w:t>2</w:t>
            </w:r>
            <w:r>
              <w:rPr>
                <w:noProof/>
              </w:rPr>
              <w:tab/>
            </w:r>
            <w:r w:rsidRPr="00950195">
              <w:rPr>
                <w:rStyle w:val="a5"/>
                <w:noProof/>
              </w:rPr>
              <w:t>放量、缩量常见模式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C4E73" w14:textId="67AB0B70" w:rsidR="00374FDD" w:rsidRDefault="00374FD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44155" w:history="1">
            <w:r w:rsidRPr="00950195">
              <w:rPr>
                <w:rStyle w:val="a5"/>
                <w:noProof/>
              </w:rPr>
              <w:t>2.1</w:t>
            </w:r>
            <w:r>
              <w:rPr>
                <w:noProof/>
              </w:rPr>
              <w:tab/>
            </w:r>
            <w:r w:rsidRPr="00950195">
              <w:rPr>
                <w:rStyle w:val="a5"/>
                <w:noProof/>
              </w:rPr>
              <w:t>温和放量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A6C11" w14:textId="6D6010AB" w:rsidR="00374FDD" w:rsidRDefault="00374FD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844156" w:history="1">
            <w:r w:rsidRPr="00950195">
              <w:rPr>
                <w:rStyle w:val="a5"/>
                <w:noProof/>
              </w:rPr>
              <w:t>2.1.1</w:t>
            </w:r>
            <w:r>
              <w:rPr>
                <w:noProof/>
              </w:rPr>
              <w:tab/>
            </w:r>
            <w:r w:rsidRPr="00950195">
              <w:rPr>
                <w:rStyle w:val="a5"/>
                <w:noProof/>
              </w:rPr>
              <w:t>低位攀升、温</w:t>
            </w:r>
            <w:r w:rsidRPr="00950195">
              <w:rPr>
                <w:rStyle w:val="a5"/>
                <w:noProof/>
              </w:rPr>
              <w:t>和</w:t>
            </w:r>
            <w:r w:rsidRPr="00950195">
              <w:rPr>
                <w:rStyle w:val="a5"/>
                <w:noProof/>
              </w:rPr>
              <w:t>放量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09D4B" w14:textId="7F851CD6" w:rsidR="00374FDD" w:rsidRDefault="00374FD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844157" w:history="1">
            <w:r w:rsidRPr="00950195">
              <w:rPr>
                <w:rStyle w:val="a5"/>
                <w:noProof/>
              </w:rPr>
              <w:t>2.1.2</w:t>
            </w:r>
            <w:r>
              <w:rPr>
                <w:noProof/>
              </w:rPr>
              <w:tab/>
            </w:r>
            <w:r w:rsidRPr="00950195">
              <w:rPr>
                <w:rStyle w:val="a5"/>
                <w:noProof/>
              </w:rPr>
              <w:t>升势创新高、温和放量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F2D47" w14:textId="4333202F" w:rsidR="00374FDD" w:rsidRDefault="00374FD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844158" w:history="1">
            <w:r w:rsidRPr="00950195">
              <w:rPr>
                <w:rStyle w:val="a5"/>
                <w:noProof/>
              </w:rPr>
              <w:t>2.1.3</w:t>
            </w:r>
            <w:r>
              <w:rPr>
                <w:noProof/>
              </w:rPr>
              <w:tab/>
            </w:r>
            <w:r w:rsidRPr="00950195">
              <w:rPr>
                <w:rStyle w:val="a5"/>
                <w:noProof/>
              </w:rPr>
              <w:t>突破套牢区、温和放量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8A6E7" w14:textId="78F2318A" w:rsidR="00374FDD" w:rsidRDefault="00374FD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44159" w:history="1">
            <w:r w:rsidRPr="00950195">
              <w:rPr>
                <w:rStyle w:val="a5"/>
                <w:noProof/>
              </w:rPr>
              <w:t>2.2</w:t>
            </w:r>
            <w:r>
              <w:rPr>
                <w:noProof/>
              </w:rPr>
              <w:tab/>
            </w:r>
            <w:r w:rsidRPr="00950195">
              <w:rPr>
                <w:rStyle w:val="a5"/>
                <w:noProof/>
              </w:rPr>
              <w:t>突兀放量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7C8E8" w14:textId="643D9F1E" w:rsidR="00374FDD" w:rsidRDefault="00374FD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844160" w:history="1">
            <w:r w:rsidRPr="00950195">
              <w:rPr>
                <w:rStyle w:val="a5"/>
                <w:noProof/>
              </w:rPr>
              <w:t>2.2.1</w:t>
            </w:r>
            <w:r>
              <w:rPr>
                <w:noProof/>
              </w:rPr>
              <w:tab/>
            </w:r>
            <w:r w:rsidRPr="00950195">
              <w:rPr>
                <w:rStyle w:val="a5"/>
                <w:noProof/>
              </w:rPr>
              <w:t>短线上冲、突兀放量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32FB9" w14:textId="10EC2441" w:rsidR="00374FDD" w:rsidRDefault="00374FD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844161" w:history="1">
            <w:r w:rsidRPr="00950195">
              <w:rPr>
                <w:rStyle w:val="a5"/>
                <w:noProof/>
              </w:rPr>
              <w:t>2.2.2</w:t>
            </w:r>
            <w:r>
              <w:rPr>
                <w:noProof/>
              </w:rPr>
              <w:tab/>
            </w:r>
            <w:r w:rsidRPr="00950195">
              <w:rPr>
                <w:rStyle w:val="a5"/>
                <w:noProof/>
              </w:rPr>
              <w:t>宽震区箱顶、突兀放量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A6B9A" w14:textId="61A814D1" w:rsidR="00374FDD" w:rsidRDefault="00374FD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844162" w:history="1">
            <w:r w:rsidRPr="00950195">
              <w:rPr>
                <w:rStyle w:val="a5"/>
                <w:noProof/>
              </w:rPr>
              <w:t>2.2.3</w:t>
            </w:r>
            <w:r>
              <w:rPr>
                <w:noProof/>
              </w:rPr>
              <w:tab/>
            </w:r>
            <w:r w:rsidRPr="00950195">
              <w:rPr>
                <w:rStyle w:val="a5"/>
                <w:noProof/>
              </w:rPr>
              <w:t>回调反冲、突兀放量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ED0E8" w14:textId="15C29A1C" w:rsidR="00374FDD" w:rsidRDefault="00374FD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44163" w:history="1">
            <w:r w:rsidRPr="00950195">
              <w:rPr>
                <w:rStyle w:val="a5"/>
                <w:noProof/>
              </w:rPr>
              <w:t>2.3</w:t>
            </w:r>
            <w:r>
              <w:rPr>
                <w:noProof/>
              </w:rPr>
              <w:tab/>
            </w:r>
            <w:r w:rsidRPr="00950195">
              <w:rPr>
                <w:rStyle w:val="a5"/>
                <w:noProof/>
              </w:rPr>
              <w:t>连续放量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12594" w14:textId="3677F0D0" w:rsidR="00374FDD" w:rsidRDefault="00374FD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844164" w:history="1">
            <w:r w:rsidRPr="00950195">
              <w:rPr>
                <w:rStyle w:val="a5"/>
                <w:noProof/>
              </w:rPr>
              <w:t>2.3.1</w:t>
            </w:r>
            <w:r>
              <w:rPr>
                <w:noProof/>
              </w:rPr>
              <w:tab/>
            </w:r>
            <w:r w:rsidRPr="00950195">
              <w:rPr>
                <w:rStyle w:val="a5"/>
                <w:noProof/>
              </w:rPr>
              <w:t>宽幅震荡、连续放量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B7BAD" w14:textId="56176FA9" w:rsidR="00374FDD" w:rsidRDefault="00374FD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844165" w:history="1">
            <w:r w:rsidRPr="00950195">
              <w:rPr>
                <w:rStyle w:val="a5"/>
                <w:noProof/>
              </w:rPr>
              <w:t>2.3.2</w:t>
            </w:r>
            <w:r>
              <w:rPr>
                <w:noProof/>
              </w:rPr>
              <w:tab/>
            </w:r>
            <w:r w:rsidRPr="00950195">
              <w:rPr>
                <w:rStyle w:val="a5"/>
                <w:noProof/>
              </w:rPr>
              <w:t>短线飙升、连续放量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47EAD" w14:textId="4D428C8F" w:rsidR="00374FDD" w:rsidRDefault="00374FD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844166" w:history="1">
            <w:r w:rsidRPr="00950195">
              <w:rPr>
                <w:rStyle w:val="a5"/>
                <w:noProof/>
              </w:rPr>
              <w:t>2.3.3</w:t>
            </w:r>
            <w:r>
              <w:rPr>
                <w:noProof/>
              </w:rPr>
              <w:tab/>
            </w:r>
            <w:r w:rsidRPr="00950195">
              <w:rPr>
                <w:rStyle w:val="a5"/>
                <w:noProof/>
              </w:rPr>
              <w:t>高点整理、连续放量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CA318" w14:textId="429A6A3D" w:rsidR="00374FDD" w:rsidRDefault="00374FD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44167" w:history="1">
            <w:r w:rsidRPr="00950195">
              <w:rPr>
                <w:rStyle w:val="a5"/>
                <w:noProof/>
              </w:rPr>
              <w:t>2.4</w:t>
            </w:r>
            <w:r>
              <w:rPr>
                <w:noProof/>
              </w:rPr>
              <w:tab/>
            </w:r>
            <w:r w:rsidRPr="00950195">
              <w:rPr>
                <w:rStyle w:val="a5"/>
                <w:noProof/>
              </w:rPr>
              <w:t>回调走势中的缩量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98718" w14:textId="02FFE0A9" w:rsidR="00374FDD" w:rsidRDefault="00374FD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844168" w:history="1">
            <w:r w:rsidRPr="00950195">
              <w:rPr>
                <w:rStyle w:val="a5"/>
                <w:noProof/>
              </w:rPr>
              <w:t>2.4.1</w:t>
            </w:r>
            <w:r>
              <w:rPr>
                <w:noProof/>
              </w:rPr>
              <w:tab/>
            </w:r>
            <w:r w:rsidRPr="00950195">
              <w:rPr>
                <w:rStyle w:val="a5"/>
                <w:noProof/>
              </w:rPr>
              <w:t>上升行情回落缩量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0601D" w14:textId="554111D2" w:rsidR="00374FDD" w:rsidRDefault="00374FD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844169" w:history="1">
            <w:r w:rsidRPr="00950195">
              <w:rPr>
                <w:rStyle w:val="a5"/>
                <w:noProof/>
              </w:rPr>
              <w:t>2.4.2</w:t>
            </w:r>
            <w:r>
              <w:rPr>
                <w:noProof/>
              </w:rPr>
              <w:tab/>
            </w:r>
            <w:r w:rsidRPr="00950195">
              <w:rPr>
                <w:rStyle w:val="a5"/>
                <w:noProof/>
              </w:rPr>
              <w:t>震荡回落波段缩量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3FB72" w14:textId="2909A829" w:rsidR="00374FDD" w:rsidRDefault="00374FD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844170" w:history="1">
            <w:r w:rsidRPr="00950195">
              <w:rPr>
                <w:rStyle w:val="a5"/>
                <w:noProof/>
              </w:rPr>
              <w:t>2.4.3</w:t>
            </w:r>
            <w:r>
              <w:rPr>
                <w:noProof/>
              </w:rPr>
              <w:tab/>
            </w:r>
            <w:r w:rsidRPr="00950195">
              <w:rPr>
                <w:rStyle w:val="a5"/>
                <w:noProof/>
              </w:rPr>
              <w:t>回调整理阶段缩量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2319F" w14:textId="14E32863" w:rsidR="00374FDD" w:rsidRDefault="00374FD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44171" w:history="1">
            <w:r w:rsidRPr="00950195">
              <w:rPr>
                <w:rStyle w:val="a5"/>
                <w:noProof/>
              </w:rPr>
              <w:t>2.5</w:t>
            </w:r>
            <w:r>
              <w:rPr>
                <w:noProof/>
              </w:rPr>
              <w:tab/>
            </w:r>
            <w:r w:rsidRPr="00950195">
              <w:rPr>
                <w:rStyle w:val="a5"/>
                <w:noProof/>
              </w:rPr>
              <w:t>高位滞涨区的缩量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683D1" w14:textId="6ED4D56B" w:rsidR="00374FDD" w:rsidRDefault="00374FD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844172" w:history="1">
            <w:r w:rsidRPr="00950195">
              <w:rPr>
                <w:rStyle w:val="a5"/>
                <w:noProof/>
              </w:rPr>
              <w:t>2.5.1</w:t>
            </w:r>
            <w:r>
              <w:rPr>
                <w:noProof/>
              </w:rPr>
              <w:tab/>
            </w:r>
            <w:r w:rsidRPr="00950195">
              <w:rPr>
                <w:rStyle w:val="a5"/>
                <w:noProof/>
              </w:rPr>
              <w:t>高位窄幅整理下移缩量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BC7DB" w14:textId="3D40E4F4" w:rsidR="00374FDD" w:rsidRDefault="00374FD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844173" w:history="1">
            <w:r w:rsidRPr="00950195">
              <w:rPr>
                <w:rStyle w:val="a5"/>
                <w:noProof/>
              </w:rPr>
              <w:t>2.5.2</w:t>
            </w:r>
            <w:r>
              <w:rPr>
                <w:noProof/>
              </w:rPr>
              <w:tab/>
            </w:r>
            <w:r w:rsidRPr="00950195">
              <w:rPr>
                <w:rStyle w:val="a5"/>
                <w:noProof/>
              </w:rPr>
              <w:t>高位震荡区缩量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F2216" w14:textId="3C7CB3CC" w:rsidR="00374FDD" w:rsidRDefault="00374FD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844174" w:history="1">
            <w:r w:rsidRPr="00950195">
              <w:rPr>
                <w:rStyle w:val="a5"/>
                <w:noProof/>
              </w:rPr>
              <w:t>2.5.3</w:t>
            </w:r>
            <w:r>
              <w:rPr>
                <w:noProof/>
              </w:rPr>
              <w:tab/>
            </w:r>
            <w:r w:rsidRPr="00950195">
              <w:rPr>
                <w:rStyle w:val="a5"/>
                <w:noProof/>
              </w:rPr>
              <w:t>强势股整理区缩量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B4D7A" w14:textId="4E2ED7A7" w:rsidR="00374FDD" w:rsidRDefault="00374FD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44175" w:history="1">
            <w:r w:rsidRPr="00950195">
              <w:rPr>
                <w:rStyle w:val="a5"/>
                <w:noProof/>
              </w:rPr>
              <w:t>2.6</w:t>
            </w:r>
            <w:r>
              <w:rPr>
                <w:noProof/>
              </w:rPr>
              <w:tab/>
            </w:r>
            <w:r w:rsidRPr="00950195">
              <w:rPr>
                <w:rStyle w:val="a5"/>
                <w:noProof/>
              </w:rPr>
              <w:t>下跌途中的缩量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836F4" w14:textId="363BAA5B" w:rsidR="00374FDD" w:rsidRDefault="00374FD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844176" w:history="1">
            <w:r w:rsidRPr="00950195">
              <w:rPr>
                <w:rStyle w:val="a5"/>
                <w:noProof/>
              </w:rPr>
              <w:t>2.6.1</w:t>
            </w:r>
            <w:r>
              <w:rPr>
                <w:noProof/>
              </w:rPr>
              <w:tab/>
            </w:r>
            <w:r w:rsidRPr="00950195">
              <w:rPr>
                <w:rStyle w:val="a5"/>
                <w:noProof/>
              </w:rPr>
              <w:t>破位下行时缩量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13597" w14:textId="13B72886" w:rsidR="00374FDD" w:rsidRDefault="00374FD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844177" w:history="1">
            <w:r w:rsidRPr="00950195">
              <w:rPr>
                <w:rStyle w:val="a5"/>
                <w:noProof/>
              </w:rPr>
              <w:t>2.6.2</w:t>
            </w:r>
            <w:r>
              <w:rPr>
                <w:noProof/>
              </w:rPr>
              <w:tab/>
            </w:r>
            <w:r w:rsidRPr="00950195">
              <w:rPr>
                <w:rStyle w:val="a5"/>
                <w:noProof/>
              </w:rPr>
              <w:t>下跌行进中缩量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19A94" w14:textId="5FB2C6A1" w:rsidR="00374FDD" w:rsidRDefault="00374FD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844178" w:history="1">
            <w:r w:rsidRPr="00950195">
              <w:rPr>
                <w:rStyle w:val="a5"/>
                <w:noProof/>
              </w:rPr>
              <w:t>2.6.3</w:t>
            </w:r>
            <w:r>
              <w:rPr>
                <w:noProof/>
              </w:rPr>
              <w:tab/>
            </w:r>
            <w:r w:rsidRPr="00950195">
              <w:rPr>
                <w:rStyle w:val="a5"/>
                <w:noProof/>
              </w:rPr>
              <w:t>巨量下跌后缩量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3E680" w14:textId="284090F0" w:rsidR="00374FDD" w:rsidRDefault="00374FD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24844179" w:history="1">
            <w:r w:rsidRPr="00950195">
              <w:rPr>
                <w:rStyle w:val="a5"/>
                <w:noProof/>
              </w:rPr>
              <w:t>3</w:t>
            </w:r>
            <w:r>
              <w:rPr>
                <w:noProof/>
              </w:rPr>
              <w:tab/>
            </w:r>
            <w:r w:rsidRPr="00950195">
              <w:rPr>
                <w:rStyle w:val="a5"/>
                <w:noProof/>
              </w:rPr>
              <w:t>均线、趋势中操作量价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E81F6" w14:textId="4E7477DD" w:rsidR="00374FDD" w:rsidRDefault="00374FD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844180" w:history="1">
            <w:r w:rsidRPr="00950195">
              <w:rPr>
                <w:rStyle w:val="a5"/>
                <w:noProof/>
              </w:rPr>
              <w:t>3.1.1</w:t>
            </w:r>
            <w:r>
              <w:rPr>
                <w:noProof/>
              </w:rPr>
              <w:tab/>
            </w:r>
            <w:r w:rsidRPr="00950195">
              <w:rPr>
                <w:rStyle w:val="a5"/>
                <w:noProof/>
              </w:rPr>
              <w:t>低位放量、上船M30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C7C74" w14:textId="1E7B4559" w:rsidR="00374FDD" w:rsidRDefault="00374FD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844181" w:history="1">
            <w:r w:rsidRPr="00950195">
              <w:rPr>
                <w:rStyle w:val="a5"/>
                <w:noProof/>
              </w:rPr>
              <w:t>3.1.2</w:t>
            </w:r>
            <w:r>
              <w:rPr>
                <w:noProof/>
              </w:rPr>
              <w:tab/>
            </w:r>
            <w:r w:rsidRPr="00950195">
              <w:rPr>
                <w:rStyle w:val="a5"/>
                <w:noProof/>
              </w:rPr>
              <w:t>攀升回调、放量反穿MA30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F4FEB" w14:textId="77E81527" w:rsidR="00374FDD" w:rsidRDefault="00374FD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844182" w:history="1">
            <w:r w:rsidRPr="00950195">
              <w:rPr>
                <w:rStyle w:val="a5"/>
                <w:noProof/>
              </w:rPr>
              <w:t>3.1.3</w:t>
            </w:r>
            <w:r>
              <w:rPr>
                <w:noProof/>
              </w:rPr>
              <w:tab/>
            </w:r>
            <w:r w:rsidRPr="00950195">
              <w:rPr>
                <w:rStyle w:val="a5"/>
                <w:noProof/>
              </w:rPr>
              <w:t>快涨后回调至MA30缩量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9EC26" w14:textId="71A81199" w:rsidR="00374FDD" w:rsidRDefault="00374FD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844183" w:history="1">
            <w:r w:rsidRPr="00950195">
              <w:rPr>
                <w:rStyle w:val="a5"/>
                <w:noProof/>
              </w:rPr>
              <w:t>3.1.4</w:t>
            </w:r>
            <w:r>
              <w:rPr>
                <w:noProof/>
              </w:rPr>
              <w:tab/>
            </w:r>
            <w:r w:rsidRPr="00950195">
              <w:rPr>
                <w:rStyle w:val="a5"/>
                <w:noProof/>
              </w:rPr>
              <w:t>向上远离MA30滞涨放量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5385C" w14:textId="3FABF336" w:rsidR="00374FDD" w:rsidRDefault="00374FD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844184" w:history="1">
            <w:r w:rsidRPr="00950195">
              <w:rPr>
                <w:rStyle w:val="a5"/>
                <w:noProof/>
              </w:rPr>
              <w:t>3.1.5</w:t>
            </w:r>
            <w:r>
              <w:rPr>
                <w:noProof/>
              </w:rPr>
              <w:tab/>
            </w:r>
            <w:r w:rsidRPr="00950195">
              <w:rPr>
                <w:rStyle w:val="a5"/>
                <w:noProof/>
              </w:rPr>
              <w:t>高点持续回落破MA30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FF100" w14:textId="0B9F74FC" w:rsidR="00374FDD" w:rsidRDefault="00374FD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844185" w:history="1">
            <w:r w:rsidRPr="00950195">
              <w:rPr>
                <w:rStyle w:val="a5"/>
                <w:noProof/>
              </w:rPr>
              <w:t>3.1.6</w:t>
            </w:r>
            <w:r>
              <w:rPr>
                <w:noProof/>
              </w:rPr>
              <w:tab/>
            </w:r>
            <w:r w:rsidRPr="00950195">
              <w:rPr>
                <w:rStyle w:val="a5"/>
                <w:noProof/>
              </w:rPr>
              <w:t>向下远离MA30后放量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D3CBC" w14:textId="098425DE" w:rsidR="00374FDD" w:rsidRDefault="00374FD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844186" w:history="1">
            <w:r w:rsidRPr="00950195">
              <w:rPr>
                <w:rStyle w:val="a5"/>
                <w:noProof/>
              </w:rPr>
              <w:t>3.1.7</w:t>
            </w:r>
            <w:r>
              <w:rPr>
                <w:noProof/>
              </w:rPr>
              <w:tab/>
            </w:r>
            <w:r w:rsidRPr="00950195">
              <w:rPr>
                <w:rStyle w:val="a5"/>
                <w:noProof/>
              </w:rPr>
              <w:t>反弹穿越MA30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FA075" w14:textId="624A51CA" w:rsidR="00374FDD" w:rsidRDefault="00374FD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844187" w:history="1">
            <w:r w:rsidRPr="00950195">
              <w:rPr>
                <w:rStyle w:val="a5"/>
                <w:noProof/>
              </w:rPr>
              <w:t>3.1.8</w:t>
            </w:r>
            <w:r>
              <w:rPr>
                <w:noProof/>
              </w:rPr>
              <w:tab/>
            </w:r>
            <w:r w:rsidRPr="00950195">
              <w:rPr>
                <w:rStyle w:val="a5"/>
                <w:noProof/>
              </w:rPr>
              <w:t>反弹至MA30遇阻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B9021" w14:textId="7D1D3393" w:rsidR="00374FDD" w:rsidRDefault="00374FD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44188" w:history="1">
            <w:r w:rsidRPr="00950195">
              <w:rPr>
                <w:rStyle w:val="a5"/>
                <w:noProof/>
              </w:rPr>
              <w:t>3.2</w:t>
            </w:r>
            <w:r>
              <w:rPr>
                <w:noProof/>
              </w:rPr>
              <w:tab/>
            </w:r>
            <w:r w:rsidRPr="00950195">
              <w:rPr>
                <w:rStyle w:val="a5"/>
                <w:noProof/>
              </w:rPr>
              <w:t>筑底及升势量能特征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523D9" w14:textId="4277DB34" w:rsidR="00374FDD" w:rsidRDefault="00374FD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844189" w:history="1">
            <w:r w:rsidRPr="00950195">
              <w:rPr>
                <w:rStyle w:val="a5"/>
                <w:noProof/>
              </w:rPr>
              <w:t>3.2.1</w:t>
            </w:r>
            <w:r>
              <w:rPr>
                <w:noProof/>
              </w:rPr>
              <w:tab/>
            </w:r>
            <w:r w:rsidRPr="00950195">
              <w:rPr>
                <w:rStyle w:val="a5"/>
                <w:noProof/>
              </w:rPr>
              <w:t>整体量价齐升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6F15B" w14:textId="744CF7D9" w:rsidR="0039488B" w:rsidRDefault="0039488B">
          <w:r>
            <w:rPr>
              <w:b/>
              <w:bCs/>
              <w:lang w:val="zh-CN"/>
            </w:rPr>
            <w:fldChar w:fldCharType="end"/>
          </w:r>
        </w:p>
      </w:sdtContent>
    </w:sdt>
    <w:p w14:paraId="1C1FAE8D" w14:textId="2F363CA7" w:rsidR="003871E4" w:rsidRDefault="003871E4"/>
    <w:p w14:paraId="4657598D" w14:textId="77777777" w:rsidR="009E3655" w:rsidRDefault="009E3655"/>
    <w:p w14:paraId="11A3EEB2" w14:textId="33E323D9" w:rsidR="008151AF" w:rsidRDefault="008151AF">
      <w:r>
        <w:rPr>
          <w:rFonts w:hint="eastAsia"/>
        </w:rPr>
        <w:t>复盘：</w:t>
      </w:r>
    </w:p>
    <w:p w14:paraId="2BE30CAE" w14:textId="01DA054C" w:rsidR="008151AF" w:rsidRDefault="008151AF" w:rsidP="008151A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大盘走势，量价关系</w:t>
      </w:r>
    </w:p>
    <w:p w14:paraId="0F8B3790" w14:textId="6B1AE542" w:rsidR="008151AF" w:rsidRDefault="008151AF" w:rsidP="008151A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个股板块走势，</w:t>
      </w:r>
    </w:p>
    <w:p w14:paraId="73BD9AC4" w14:textId="11D62D76" w:rsidR="008151AF" w:rsidRDefault="008151AF" w:rsidP="008151A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个股的量价情况</w:t>
      </w:r>
    </w:p>
    <w:p w14:paraId="609AC5D5" w14:textId="324FB797" w:rsidR="00A86784" w:rsidRDefault="00A86784" w:rsidP="00EC173A"/>
    <w:p w14:paraId="3742DCBF" w14:textId="77777777" w:rsidR="00EC173A" w:rsidRDefault="00EC173A" w:rsidP="00EC173A"/>
    <w:p w14:paraId="4C895A73" w14:textId="151A3104" w:rsidR="00355031" w:rsidRDefault="00355031" w:rsidP="00355031">
      <w:r>
        <w:rPr>
          <w:rFonts w:hint="eastAsia"/>
        </w:rPr>
        <w:t>中长线持股：不超过</w:t>
      </w:r>
      <w:r w:rsidR="00C820E9" w:rsidRPr="00BE5E30">
        <w:rPr>
          <w:color w:val="FF0000"/>
        </w:rPr>
        <w:t>4</w:t>
      </w:r>
      <w:r>
        <w:t>周</w:t>
      </w:r>
    </w:p>
    <w:p w14:paraId="5B2203A5" w14:textId="1ABA72CB" w:rsidR="00C820E9" w:rsidRDefault="00C820E9" w:rsidP="00355031">
      <w:r>
        <w:rPr>
          <w:rFonts w:hint="eastAsia"/>
        </w:rPr>
        <w:t>中短线持股：不超过</w:t>
      </w:r>
      <w:r w:rsidRPr="00BE5E30">
        <w:rPr>
          <w:rFonts w:hint="eastAsia"/>
          <w:color w:val="FF0000"/>
        </w:rPr>
        <w:t>2</w:t>
      </w:r>
      <w:r>
        <w:rPr>
          <w:rFonts w:hint="eastAsia"/>
        </w:rPr>
        <w:t>周</w:t>
      </w:r>
    </w:p>
    <w:p w14:paraId="4C5FDED9" w14:textId="0BCE7895" w:rsidR="00355031" w:rsidRDefault="00355031" w:rsidP="00355031">
      <w:r>
        <w:rPr>
          <w:rFonts w:hint="eastAsia"/>
        </w:rPr>
        <w:t>短线持股：</w:t>
      </w:r>
      <w:r w:rsidRPr="00BE5E30">
        <w:rPr>
          <w:color w:val="FF0000"/>
        </w:rPr>
        <w:t>3天</w:t>
      </w:r>
    </w:p>
    <w:p w14:paraId="71FB5133" w14:textId="51086758" w:rsidR="0006792D" w:rsidRDefault="0006792D" w:rsidP="00355031">
      <w:r>
        <w:rPr>
          <w:rFonts w:hint="eastAsia"/>
        </w:rPr>
        <w:t>反弹：</w:t>
      </w:r>
      <w:r w:rsidR="00CD40D5" w:rsidRPr="00BE5E30">
        <w:rPr>
          <w:color w:val="FF0000"/>
        </w:rPr>
        <w:t>80</w:t>
      </w:r>
      <w:r w:rsidRPr="00BE5E30">
        <w:rPr>
          <w:color w:val="FF0000"/>
        </w:rPr>
        <w:t>%</w:t>
      </w:r>
      <w:r w:rsidRPr="00BE5E30">
        <w:rPr>
          <w:rFonts w:hint="eastAsia"/>
          <w:color w:val="FF0000"/>
        </w:rPr>
        <w:t>前期高点</w:t>
      </w:r>
      <w:r w:rsidR="00D5299E" w:rsidRPr="00BE5E30">
        <w:rPr>
          <w:rFonts w:hint="eastAsia"/>
          <w:color w:val="FF0000"/>
        </w:rPr>
        <w:t>处</w:t>
      </w:r>
      <w:r>
        <w:rPr>
          <w:rFonts w:hint="eastAsia"/>
        </w:rPr>
        <w:t>，要卖出</w:t>
      </w:r>
    </w:p>
    <w:p w14:paraId="14F4F8FC" w14:textId="5D8A6C75" w:rsidR="00355031" w:rsidRDefault="00EE4CC0" w:rsidP="00355031">
      <w:r>
        <w:rPr>
          <w:rFonts w:hint="eastAsia"/>
        </w:rPr>
        <w:t>周K线时中长线大波段的代表</w:t>
      </w:r>
    </w:p>
    <w:p w14:paraId="365FD700" w14:textId="77777777" w:rsidR="00EE4CC0" w:rsidRDefault="00EE4CC0" w:rsidP="00355031"/>
    <w:p w14:paraId="46D31116" w14:textId="3A6FB4B5" w:rsidR="00BD6493" w:rsidRDefault="00BD6493" w:rsidP="00355031">
      <w:r>
        <w:rPr>
          <w:rFonts w:hint="eastAsia"/>
        </w:rPr>
        <w:t>个股操作方法</w:t>
      </w:r>
      <w:r w:rsidR="00F51452">
        <w:rPr>
          <w:rFonts w:hint="eastAsia"/>
        </w:rPr>
        <w:t>：</w:t>
      </w:r>
    </w:p>
    <w:p w14:paraId="1500A056" w14:textId="0A24F4E1" w:rsidR="00355031" w:rsidRDefault="00355031" w:rsidP="00355031">
      <w:r>
        <w:t>1，成本尽量控制在30日均线附近或更低（做T降本），跌破30日均线未在第二天收复，要立即卖出</w:t>
      </w:r>
    </w:p>
    <w:p w14:paraId="5413ACFA" w14:textId="77777777" w:rsidR="00355031" w:rsidRDefault="00355031" w:rsidP="00355031">
      <w:r>
        <w:t>2，上涨高位后，缩量不创新高并出现长上影线，当日要卖出，</w:t>
      </w:r>
    </w:p>
    <w:p w14:paraId="11DFD355" w14:textId="77777777" w:rsidR="00355031" w:rsidRDefault="00355031" w:rsidP="00355031">
      <w:r>
        <w:t>3，低位缩量上涨，将中长线持有</w:t>
      </w:r>
    </w:p>
    <w:p w14:paraId="317BAF23" w14:textId="6E36D2D5" w:rsidR="00355031" w:rsidRDefault="00355031" w:rsidP="00355031">
      <w:r>
        <w:t>4，横盘已突破，量能未见放大，累计涨幅不大，可积极买入</w:t>
      </w:r>
    </w:p>
    <w:p w14:paraId="484324F2" w14:textId="4F3C3AFB" w:rsidR="00355031" w:rsidRDefault="00355031" w:rsidP="00355031"/>
    <w:p w14:paraId="6F3C44EC" w14:textId="38240F38" w:rsidR="003871E4" w:rsidRDefault="003871E4" w:rsidP="003871E4">
      <w:r>
        <w:rPr>
          <w:rFonts w:hint="eastAsia"/>
        </w:rPr>
        <w:t>量价分析：</w:t>
      </w:r>
    </w:p>
    <w:p w14:paraId="5A68B05B" w14:textId="03DF4B0D" w:rsidR="00B83B89" w:rsidRDefault="00B83B89" w:rsidP="00B83B89">
      <w:pPr>
        <w:pStyle w:val="2"/>
      </w:pPr>
      <w:bookmarkStart w:id="0" w:name="_Toc124844140"/>
      <w:r>
        <w:rPr>
          <w:rFonts w:hint="eastAsia"/>
        </w:rPr>
        <w:t>认识量价</w:t>
      </w:r>
      <w:bookmarkEnd w:id="0"/>
    </w:p>
    <w:p w14:paraId="762D165B" w14:textId="72138BFF" w:rsidR="003871E4" w:rsidRDefault="003871E4" w:rsidP="008B219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上涨趋势种，价格在上升，成交量在缩小，曲高和寡，顶部</w:t>
      </w:r>
    </w:p>
    <w:p w14:paraId="08C11371" w14:textId="1E8B0CF5" w:rsidR="008B2193" w:rsidRDefault="008B2193" w:rsidP="008B219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价位下跌，成交量大增，</w:t>
      </w:r>
      <w:proofErr w:type="gramStart"/>
      <w:r>
        <w:rPr>
          <w:rFonts w:hint="eastAsia"/>
        </w:rPr>
        <w:t>跌势刚</w:t>
      </w:r>
      <w:proofErr w:type="gramEnd"/>
      <w:r>
        <w:rPr>
          <w:rFonts w:hint="eastAsia"/>
        </w:rPr>
        <w:t>起，</w:t>
      </w:r>
    </w:p>
    <w:p w14:paraId="577CD491" w14:textId="7FDC3DD0" w:rsidR="008B2193" w:rsidRDefault="008B2193" w:rsidP="008B219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价位续跌，成交量越缩越小，跌势已尽，有反弹迹象</w:t>
      </w:r>
    </w:p>
    <w:p w14:paraId="3F3C6121" w14:textId="45836BB1" w:rsidR="00AB1367" w:rsidRDefault="00AB1367" w:rsidP="00AB1367">
      <w:r>
        <w:br/>
      </w:r>
      <w:r>
        <w:rPr>
          <w:rFonts w:hint="eastAsia"/>
        </w:rPr>
        <w:t>承压：表示委托买卖交易量的大小</w:t>
      </w:r>
    </w:p>
    <w:p w14:paraId="5DC7340D" w14:textId="671A83A5" w:rsidR="00020299" w:rsidRDefault="00020299" w:rsidP="00AB1367">
      <w:r>
        <w:rPr>
          <w:rFonts w:hint="eastAsia"/>
        </w:rPr>
        <w:t>承接：买方力度</w:t>
      </w:r>
    </w:p>
    <w:p w14:paraId="0987CF9E" w14:textId="77777777" w:rsidR="00B83B89" w:rsidRDefault="00020299" w:rsidP="00B83B89">
      <w:r>
        <w:rPr>
          <w:rFonts w:hint="eastAsia"/>
        </w:rPr>
        <w:t>抛压：</w:t>
      </w:r>
      <w:r w:rsidR="00722763">
        <w:rPr>
          <w:rFonts w:hint="eastAsia"/>
        </w:rPr>
        <w:t>卖方力度</w:t>
      </w:r>
    </w:p>
    <w:p w14:paraId="0DEEBA5E" w14:textId="77777777" w:rsidR="00B83B89" w:rsidRDefault="00B83B89" w:rsidP="00B83B89"/>
    <w:p w14:paraId="5993354D" w14:textId="6F73A49B" w:rsidR="00B83B89" w:rsidRDefault="00B83B89" w:rsidP="00B83B89">
      <w:pPr>
        <w:pStyle w:val="2"/>
      </w:pPr>
      <w:bookmarkStart w:id="1" w:name="_Toc124844141"/>
      <w:r>
        <w:rPr>
          <w:rFonts w:hint="eastAsia"/>
        </w:rPr>
        <w:lastRenderedPageBreak/>
        <w:t>量的深层含义</w:t>
      </w:r>
      <w:bookmarkEnd w:id="1"/>
    </w:p>
    <w:p w14:paraId="0A91A463" w14:textId="77777777" w:rsidR="001D2227" w:rsidRDefault="001D2227" w:rsidP="001D2227">
      <w:r>
        <w:rPr>
          <w:rFonts w:hint="eastAsia"/>
        </w:rPr>
        <w:t>横盘：</w:t>
      </w:r>
    </w:p>
    <w:p w14:paraId="105C28FC" w14:textId="77777777" w:rsidR="001D2227" w:rsidRDefault="001D2227" w:rsidP="001D2227">
      <w:pPr>
        <w:ind w:firstLine="420"/>
      </w:pPr>
      <w:r>
        <w:rPr>
          <w:rFonts w:hint="eastAsia"/>
        </w:rPr>
        <w:t>放量：量能放大，多空分歧加剧，选择方向时机</w:t>
      </w:r>
    </w:p>
    <w:p w14:paraId="3A9CF5CF" w14:textId="77777777" w:rsidR="001D2227" w:rsidRDefault="001D2227" w:rsidP="001D2227">
      <w:pPr>
        <w:ind w:firstLine="420"/>
      </w:pPr>
      <w:r>
        <w:rPr>
          <w:rFonts w:hint="eastAsia"/>
        </w:rPr>
        <w:t>缩量：量能缩小，多空清淡，无外因情况下，持续横盘时间久</w:t>
      </w:r>
    </w:p>
    <w:p w14:paraId="328ECAC2" w14:textId="77777777" w:rsidR="001D2227" w:rsidRDefault="001D2227" w:rsidP="001D2227">
      <w:r>
        <w:rPr>
          <w:rFonts w:hint="eastAsia"/>
        </w:rPr>
        <w:t>上涨：</w:t>
      </w:r>
    </w:p>
    <w:p w14:paraId="2B055609" w14:textId="77777777" w:rsidR="001D2227" w:rsidRDefault="001D2227" w:rsidP="001D2227">
      <w:r>
        <w:tab/>
      </w:r>
      <w:r>
        <w:rPr>
          <w:rFonts w:hint="eastAsia"/>
        </w:rPr>
        <w:t>未放量：暂时稳定，高位套利，高位支撑力差</w:t>
      </w:r>
    </w:p>
    <w:p w14:paraId="06C25DC8" w14:textId="77777777" w:rsidR="001D2227" w:rsidRDefault="001D2227" w:rsidP="001D2227">
      <w:r>
        <w:tab/>
      </w:r>
      <w:r>
        <w:rPr>
          <w:rFonts w:hint="eastAsia"/>
        </w:rPr>
        <w:t xml:space="preserve">放量 </w:t>
      </w:r>
      <w:r>
        <w:t xml:space="preserve"> </w:t>
      </w:r>
      <w:r>
        <w:rPr>
          <w:rFonts w:hint="eastAsia"/>
        </w:rPr>
        <w:t>：买入力度强，支持力度强</w:t>
      </w:r>
    </w:p>
    <w:p w14:paraId="427ED22F" w14:textId="77777777" w:rsidR="001D2227" w:rsidRPr="001D2227" w:rsidRDefault="001D2227" w:rsidP="001D2227"/>
    <w:p w14:paraId="29E36EAE" w14:textId="20A79F33" w:rsidR="00D334F8" w:rsidRPr="00D334F8" w:rsidRDefault="001849FB" w:rsidP="00B83B89">
      <w:pPr>
        <w:pStyle w:val="3"/>
      </w:pPr>
      <w:bookmarkStart w:id="2" w:name="_Toc124844142"/>
      <w:r>
        <w:rPr>
          <w:rFonts w:hint="eastAsia"/>
        </w:rPr>
        <w:t>多空的分歧情况</w:t>
      </w:r>
      <w:bookmarkEnd w:id="2"/>
    </w:p>
    <w:p w14:paraId="6640A67C" w14:textId="41FFEB5E" w:rsidR="001849FB" w:rsidRDefault="00FA5816" w:rsidP="001849FB">
      <w:r>
        <w:rPr>
          <w:rFonts w:hint="eastAsia"/>
        </w:rPr>
        <w:t>股价横向小幅震荡，但成交量明显放大，多空分歧明显，上涨受阻，</w:t>
      </w:r>
      <w:r w:rsidR="0090148B">
        <w:rPr>
          <w:rFonts w:hint="eastAsia"/>
        </w:rPr>
        <w:t>股价</w:t>
      </w:r>
      <w:r>
        <w:rPr>
          <w:rFonts w:hint="eastAsia"/>
        </w:rPr>
        <w:t>出现上影线，走势受阻</w:t>
      </w:r>
    </w:p>
    <w:p w14:paraId="54AF96E2" w14:textId="1C28D3D7" w:rsidR="003871E4" w:rsidRDefault="003871E4" w:rsidP="00355031"/>
    <w:p w14:paraId="65539E91" w14:textId="1F5255BA" w:rsidR="00BA0FC8" w:rsidRDefault="00BA0FC8" w:rsidP="00BA0FC8">
      <w:pPr>
        <w:pStyle w:val="3"/>
      </w:pPr>
      <w:bookmarkStart w:id="3" w:name="_Toc124844143"/>
      <w:r>
        <w:rPr>
          <w:rFonts w:hint="eastAsia"/>
        </w:rPr>
        <w:t>筹码供求关系</w:t>
      </w:r>
      <w:bookmarkEnd w:id="3"/>
    </w:p>
    <w:p w14:paraId="34AF9012" w14:textId="0F48A6EC" w:rsidR="00BA0FC8" w:rsidRDefault="00BA0FC8" w:rsidP="00BA0FC8">
      <w:r>
        <w:rPr>
          <w:rFonts w:hint="eastAsia"/>
        </w:rPr>
        <w:t>上涨未放量：</w:t>
      </w:r>
      <w:r w:rsidR="008E1DC5">
        <w:rPr>
          <w:rFonts w:hint="eastAsia"/>
        </w:rPr>
        <w:t>卖盘少，抛压轻：少量买入就上涨</w:t>
      </w:r>
      <w:r w:rsidR="008E1DC5">
        <w:t xml:space="preserve"> </w:t>
      </w:r>
    </w:p>
    <w:p w14:paraId="19F37751" w14:textId="33818145" w:rsidR="00BA0FC8" w:rsidRDefault="00BA0FC8" w:rsidP="00BA0FC8">
      <w:r>
        <w:rPr>
          <w:rFonts w:hint="eastAsia"/>
        </w:rPr>
        <w:t>下跌</w:t>
      </w:r>
      <w:r w:rsidR="008E1DC5">
        <w:rPr>
          <w:rFonts w:hint="eastAsia"/>
        </w:rPr>
        <w:t>未放</w:t>
      </w:r>
      <w:r>
        <w:rPr>
          <w:rFonts w:hint="eastAsia"/>
        </w:rPr>
        <w:t>量：</w:t>
      </w:r>
      <w:r w:rsidR="008E1DC5">
        <w:rPr>
          <w:rFonts w:hint="eastAsia"/>
        </w:rPr>
        <w:t>少了卖盘就下跌</w:t>
      </w:r>
      <w:r w:rsidR="008E1DC5">
        <w:t xml:space="preserve"> </w:t>
      </w:r>
    </w:p>
    <w:p w14:paraId="27FD7C08" w14:textId="428C05CA" w:rsidR="008E1DC5" w:rsidRDefault="008E1DC5" w:rsidP="00BA0FC8"/>
    <w:p w14:paraId="10C6E9C8" w14:textId="41AF8EF0" w:rsidR="008E1DC5" w:rsidRDefault="008E1DC5" w:rsidP="008E1DC5">
      <w:pPr>
        <w:pStyle w:val="3"/>
      </w:pPr>
      <w:bookmarkStart w:id="4" w:name="_Toc124844144"/>
      <w:r>
        <w:rPr>
          <w:rFonts w:hint="eastAsia"/>
        </w:rPr>
        <w:t>动向与方向的关系</w:t>
      </w:r>
      <w:bookmarkEnd w:id="4"/>
    </w:p>
    <w:p w14:paraId="2BD219EF" w14:textId="77777777" w:rsidR="008E1DC5" w:rsidRDefault="008E1DC5" w:rsidP="008E1DC5">
      <w:r>
        <w:rPr>
          <w:rFonts w:hint="eastAsia"/>
        </w:rPr>
        <w:t>上涨未放量：上涨走势难持久，曲高和寡</w:t>
      </w:r>
    </w:p>
    <w:p w14:paraId="3639A849" w14:textId="77777777" w:rsidR="008E1DC5" w:rsidRDefault="008E1DC5" w:rsidP="008E1DC5">
      <w:r>
        <w:rPr>
          <w:rFonts w:hint="eastAsia"/>
        </w:rPr>
        <w:t xml:space="preserve">上涨放量 </w:t>
      </w:r>
      <w:r>
        <w:t xml:space="preserve"> </w:t>
      </w:r>
      <w:r>
        <w:rPr>
          <w:rFonts w:hint="eastAsia"/>
        </w:rPr>
        <w:t>：上涨持续，众人拾柴火焰高</w:t>
      </w:r>
    </w:p>
    <w:p w14:paraId="5CF9D6C7" w14:textId="77777777" w:rsidR="008E1DC5" w:rsidRDefault="008E1DC5" w:rsidP="008E1DC5">
      <w:r>
        <w:rPr>
          <w:rFonts w:hint="eastAsia"/>
        </w:rPr>
        <w:t xml:space="preserve">下跌放量 </w:t>
      </w:r>
      <w:r>
        <w:t xml:space="preserve"> </w:t>
      </w:r>
      <w:r>
        <w:rPr>
          <w:rFonts w:hint="eastAsia"/>
        </w:rPr>
        <w:t>：下跌初起，墙倒众人推，持续将5天</w:t>
      </w:r>
    </w:p>
    <w:p w14:paraId="77B17D76" w14:textId="77777777" w:rsidR="008E1DC5" w:rsidRDefault="008E1DC5" w:rsidP="008E1DC5">
      <w:r>
        <w:rPr>
          <w:rFonts w:hint="eastAsia"/>
        </w:rPr>
        <w:t xml:space="preserve">下跌缩量 </w:t>
      </w:r>
      <w:r>
        <w:t xml:space="preserve"> </w:t>
      </w:r>
      <w:r>
        <w:rPr>
          <w:rFonts w:hint="eastAsia"/>
        </w:rPr>
        <w:t>：跌势已慢慢消耗，走势将会转向上</w:t>
      </w:r>
    </w:p>
    <w:p w14:paraId="070B76B1" w14:textId="75FBF350" w:rsidR="008E1DC5" w:rsidRDefault="008A669E" w:rsidP="008E1DC5">
      <w:r>
        <w:rPr>
          <w:rFonts w:hint="eastAsia"/>
        </w:rPr>
        <w:t>个股股价突破横盘平台，</w:t>
      </w:r>
      <w:r w:rsidRPr="00996BCF">
        <w:rPr>
          <w:rFonts w:hint="eastAsia"/>
          <w:color w:val="FF0000"/>
        </w:rPr>
        <w:t>向上稳健攀升时</w:t>
      </w:r>
      <w:r>
        <w:rPr>
          <w:rFonts w:hint="eastAsia"/>
        </w:rPr>
        <w:t>，成交量一直处于</w:t>
      </w:r>
      <w:r w:rsidRPr="00996BCF">
        <w:rPr>
          <w:rFonts w:hint="eastAsia"/>
          <w:color w:val="FF0000"/>
        </w:rPr>
        <w:t>温和放大状态下</w:t>
      </w:r>
      <w:r>
        <w:rPr>
          <w:rFonts w:hint="eastAsia"/>
        </w:rPr>
        <w:t>，可买入，股</w:t>
      </w:r>
      <w:r w:rsidR="00DF5B41">
        <w:rPr>
          <w:rFonts w:hint="eastAsia"/>
        </w:rPr>
        <w:t>价</w:t>
      </w:r>
      <w:r>
        <w:rPr>
          <w:rFonts w:hint="eastAsia"/>
        </w:rPr>
        <w:t>将会持续向上</w:t>
      </w:r>
      <w:r w:rsidR="00FD6029">
        <w:rPr>
          <w:rFonts w:hint="eastAsia"/>
        </w:rPr>
        <w:t>。</w:t>
      </w:r>
    </w:p>
    <w:p w14:paraId="5DB23FFE" w14:textId="51328367" w:rsidR="00A50690" w:rsidRDefault="00A50690" w:rsidP="008E1DC5"/>
    <w:p w14:paraId="021FCA34" w14:textId="6CA5F9EC" w:rsidR="00A50690" w:rsidRDefault="00A50690" w:rsidP="00A50690">
      <w:pPr>
        <w:pStyle w:val="3"/>
      </w:pPr>
      <w:bookmarkStart w:id="5" w:name="_Toc124844145"/>
      <w:r>
        <w:rPr>
          <w:rFonts w:hint="eastAsia"/>
        </w:rPr>
        <w:t>价格走势的先兆</w:t>
      </w:r>
      <w:bookmarkEnd w:id="5"/>
    </w:p>
    <w:p w14:paraId="3671CC92" w14:textId="186A1780" w:rsidR="00F610AF" w:rsidRPr="00F610AF" w:rsidRDefault="00F610AF" w:rsidP="00F610AF">
      <w:r>
        <w:rPr>
          <w:rFonts w:hint="eastAsia"/>
        </w:rPr>
        <w:t>个股在中短线深幅下跌之后，股价走势企稳，成交量大幅缩减</w:t>
      </w:r>
      <w:r w:rsidR="00061427">
        <w:rPr>
          <w:rFonts w:hint="eastAsia"/>
        </w:rPr>
        <w:t>，短期内做空力量消失，超卖状态</w:t>
      </w:r>
      <w:r w:rsidR="00B1242D">
        <w:rPr>
          <w:rFonts w:hint="eastAsia"/>
        </w:rPr>
        <w:t>。可买入</w:t>
      </w:r>
    </w:p>
    <w:p w14:paraId="024E9D5E" w14:textId="41CD948A" w:rsidR="008A669E" w:rsidRDefault="00E0386E" w:rsidP="008E1DC5">
      <w:r>
        <w:rPr>
          <w:noProof/>
        </w:rPr>
        <w:lastRenderedPageBreak/>
        <w:drawing>
          <wp:inline distT="0" distB="0" distL="0" distR="0" wp14:anchorId="06C8556B" wp14:editId="346A3A24">
            <wp:extent cx="5152445" cy="2588686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763" cy="261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B9E8" w14:textId="3D9E0413" w:rsidR="00A50690" w:rsidRDefault="00E0386E" w:rsidP="00E0386E">
      <w:pPr>
        <w:pStyle w:val="3"/>
      </w:pPr>
      <w:bookmarkStart w:id="6" w:name="_Toc124844146"/>
      <w:r>
        <w:rPr>
          <w:rFonts w:hint="eastAsia"/>
        </w:rPr>
        <w:t>主力行为的线索</w:t>
      </w:r>
      <w:bookmarkEnd w:id="6"/>
    </w:p>
    <w:p w14:paraId="720F2850" w14:textId="6E6DB222" w:rsidR="00E0386E" w:rsidRDefault="00E0386E" w:rsidP="008E1DC5">
      <w:r>
        <w:rPr>
          <w:rFonts w:hint="eastAsia"/>
        </w:rPr>
        <w:t>主力行为：</w:t>
      </w:r>
      <w:r w:rsidRPr="00E0386E">
        <w:rPr>
          <w:rFonts w:hint="eastAsia"/>
          <w:color w:val="FF0000"/>
        </w:rPr>
        <w:t>吸筹</w:t>
      </w:r>
      <w:r>
        <w:rPr>
          <w:rFonts w:hint="eastAsia"/>
        </w:rPr>
        <w:t>，震仓，</w:t>
      </w:r>
      <w:r w:rsidRPr="00E0386E">
        <w:rPr>
          <w:rFonts w:hint="eastAsia"/>
          <w:color w:val="FF0000"/>
        </w:rPr>
        <w:t>拉升</w:t>
      </w:r>
      <w:r>
        <w:rPr>
          <w:rFonts w:hint="eastAsia"/>
        </w:rPr>
        <w:t>，整理，再度拉升，</w:t>
      </w:r>
      <w:r w:rsidRPr="00E0386E">
        <w:rPr>
          <w:rFonts w:hint="eastAsia"/>
          <w:color w:val="FF0000"/>
        </w:rPr>
        <w:t>出货</w:t>
      </w:r>
      <w:r>
        <w:rPr>
          <w:rFonts w:hint="eastAsia"/>
        </w:rPr>
        <w:t>。</w:t>
      </w:r>
    </w:p>
    <w:p w14:paraId="0157BD8A" w14:textId="0CF9F9A2" w:rsidR="00C66B8B" w:rsidRPr="00C66B8B" w:rsidRDefault="00C66B8B" w:rsidP="008E1DC5">
      <w:r>
        <w:rPr>
          <w:rFonts w:hint="eastAsia"/>
        </w:rPr>
        <w:t>个股深幅下跌之后，先低位企稳，一波温和放量上扬，随后高点再强势企稳、不回落情况下</w:t>
      </w:r>
      <w:r w:rsidR="00141335">
        <w:rPr>
          <w:rFonts w:hint="eastAsia"/>
        </w:rPr>
        <w:t>，主力控盘能力较强，拉升阻力小</w:t>
      </w:r>
      <w:r w:rsidR="002C71E3">
        <w:rPr>
          <w:rFonts w:hint="eastAsia"/>
        </w:rPr>
        <w:t>。 可买入</w:t>
      </w:r>
    </w:p>
    <w:p w14:paraId="245F64C3" w14:textId="2A72B19F" w:rsidR="00DE5B06" w:rsidRDefault="00DE5B06" w:rsidP="008E1DC5">
      <w:r>
        <w:rPr>
          <w:noProof/>
        </w:rPr>
        <w:drawing>
          <wp:inline distT="0" distB="0" distL="0" distR="0" wp14:anchorId="0D14EF71" wp14:editId="4F4C5317">
            <wp:extent cx="5274310" cy="40239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389C" w14:textId="7654B08E" w:rsidR="00DE5B06" w:rsidRDefault="00DE5B06" w:rsidP="008E1DC5"/>
    <w:p w14:paraId="2A062967" w14:textId="312870CD" w:rsidR="00DE5B06" w:rsidRDefault="004D2D4D" w:rsidP="004D2D4D">
      <w:pPr>
        <w:pStyle w:val="2"/>
      </w:pPr>
      <w:bookmarkStart w:id="7" w:name="_Toc124844147"/>
      <w:r>
        <w:rPr>
          <w:rFonts w:hint="eastAsia"/>
        </w:rPr>
        <w:lastRenderedPageBreak/>
        <w:t>市场趋势运行情况</w:t>
      </w:r>
      <w:bookmarkEnd w:id="7"/>
    </w:p>
    <w:p w14:paraId="308E8D73" w14:textId="77777777" w:rsidR="000A771B" w:rsidRDefault="004D2D4D" w:rsidP="004D2D4D">
      <w:r w:rsidRPr="004D2D4D">
        <w:rPr>
          <w:rFonts w:hint="eastAsia"/>
          <w:color w:val="FF0000"/>
        </w:rPr>
        <w:t>周K线</w:t>
      </w:r>
      <w:r>
        <w:rPr>
          <w:rFonts w:hint="eastAsia"/>
        </w:rPr>
        <w:t>是中线大波段的真正代表</w:t>
      </w:r>
      <w:r w:rsidR="00FA1A5E">
        <w:rPr>
          <w:rFonts w:hint="eastAsia"/>
        </w:rPr>
        <w:t xml:space="preserve"> </w:t>
      </w:r>
      <w:r w:rsidR="00FA1A5E">
        <w:t xml:space="preserve">  </w:t>
      </w:r>
    </w:p>
    <w:p w14:paraId="777C2742" w14:textId="389F66D6" w:rsidR="004D2D4D" w:rsidRDefault="00FA1A5E" w:rsidP="004D2D4D">
      <w:r w:rsidRPr="001A062C">
        <w:rPr>
          <w:rFonts w:hint="eastAsia"/>
          <w:color w:val="FF0000"/>
        </w:rPr>
        <w:t>周线</w:t>
      </w:r>
      <w:r w:rsidR="000A771B">
        <w:rPr>
          <w:rFonts w:hint="eastAsia"/>
          <w:color w:val="FF0000"/>
        </w:rPr>
        <w:t>连续</w:t>
      </w:r>
      <w:r w:rsidRPr="001A062C">
        <w:rPr>
          <w:rFonts w:hint="eastAsia"/>
          <w:color w:val="FF0000"/>
        </w:rPr>
        <w:t>四</w:t>
      </w:r>
      <w:proofErr w:type="gramStart"/>
      <w:r w:rsidRPr="001A062C">
        <w:rPr>
          <w:rFonts w:hint="eastAsia"/>
          <w:color w:val="FF0000"/>
        </w:rPr>
        <w:t>阳定顶</w:t>
      </w:r>
      <w:proofErr w:type="gramEnd"/>
      <w:r w:rsidR="00705C74">
        <w:rPr>
          <w:rFonts w:hint="eastAsia"/>
          <w:color w:val="FF0000"/>
        </w:rPr>
        <w:t>，四</w:t>
      </w:r>
      <w:proofErr w:type="gramStart"/>
      <w:r w:rsidR="00705C74">
        <w:rPr>
          <w:rFonts w:hint="eastAsia"/>
          <w:color w:val="FF0000"/>
        </w:rPr>
        <w:t>阴定底</w:t>
      </w:r>
      <w:proofErr w:type="gramEnd"/>
      <w:r w:rsidR="000A771B">
        <w:rPr>
          <w:rFonts w:hint="eastAsia"/>
          <w:color w:val="FF0000"/>
        </w:rPr>
        <w:t xml:space="preserve">。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85BAF" w14:paraId="344867A1" w14:textId="77777777" w:rsidTr="00083ECB">
        <w:tc>
          <w:tcPr>
            <w:tcW w:w="1980" w:type="dxa"/>
          </w:tcPr>
          <w:p w14:paraId="49947962" w14:textId="77777777" w:rsidR="00A85BAF" w:rsidRDefault="00A85BAF" w:rsidP="00083ECB">
            <w:r>
              <w:rPr>
                <w:rFonts w:hint="eastAsia"/>
              </w:rPr>
              <w:t>个股表现</w:t>
            </w:r>
          </w:p>
        </w:tc>
        <w:tc>
          <w:tcPr>
            <w:tcW w:w="6316" w:type="dxa"/>
          </w:tcPr>
          <w:p w14:paraId="60017DEA" w14:textId="3536FB64" w:rsidR="00A85BAF" w:rsidRDefault="00A85BAF" w:rsidP="00083ECB">
            <w:r>
              <w:rPr>
                <w:rFonts w:hint="eastAsia"/>
              </w:rPr>
              <w:t>周K线，长期上涨后，出现了一根上、下影线极长且</w:t>
            </w:r>
            <w:proofErr w:type="gramStart"/>
            <w:r>
              <w:rPr>
                <w:rFonts w:hint="eastAsia"/>
              </w:rPr>
              <w:t>当周收阴</w:t>
            </w:r>
            <w:proofErr w:type="gramEnd"/>
            <w:r>
              <w:rPr>
                <w:rFonts w:hint="eastAsia"/>
              </w:rPr>
              <w:t>线的长十字星形态。长期上涨，股价处于历史高位，后续上涨是</w:t>
            </w:r>
            <w:proofErr w:type="gramStart"/>
            <w:r>
              <w:rPr>
                <w:rFonts w:hint="eastAsia"/>
              </w:rPr>
              <w:t>加速赶顶信号</w:t>
            </w:r>
            <w:proofErr w:type="gramEnd"/>
          </w:p>
        </w:tc>
      </w:tr>
      <w:tr w:rsidR="00A85BAF" w14:paraId="0BA61C5F" w14:textId="77777777" w:rsidTr="00083ECB">
        <w:tc>
          <w:tcPr>
            <w:tcW w:w="1980" w:type="dxa"/>
          </w:tcPr>
          <w:p w14:paraId="58BC5B5C" w14:textId="77777777" w:rsidR="00A85BAF" w:rsidRDefault="00A85BAF" w:rsidP="00083ECB">
            <w:r>
              <w:rPr>
                <w:rFonts w:hint="eastAsia"/>
              </w:rPr>
              <w:t xml:space="preserve">原 </w:t>
            </w:r>
            <w:r>
              <w:t xml:space="preserve">   </w:t>
            </w:r>
            <w:r>
              <w:rPr>
                <w:rFonts w:hint="eastAsia"/>
              </w:rPr>
              <w:t xml:space="preserve">因 </w:t>
            </w:r>
            <w:r>
              <w:t xml:space="preserve"> </w:t>
            </w:r>
          </w:p>
        </w:tc>
        <w:tc>
          <w:tcPr>
            <w:tcW w:w="6316" w:type="dxa"/>
          </w:tcPr>
          <w:p w14:paraId="4D09CA63" w14:textId="1880ADDF" w:rsidR="00A85BAF" w:rsidRDefault="00A85BAF" w:rsidP="00083ECB">
            <w:r>
              <w:rPr>
                <w:rFonts w:hint="eastAsia"/>
              </w:rPr>
              <w:t>空方抛压明显增强的信号</w:t>
            </w:r>
          </w:p>
        </w:tc>
      </w:tr>
      <w:tr w:rsidR="00A85BAF" w14:paraId="7426B15C" w14:textId="77777777" w:rsidTr="00083ECB">
        <w:tc>
          <w:tcPr>
            <w:tcW w:w="1980" w:type="dxa"/>
          </w:tcPr>
          <w:p w14:paraId="7E9B2B45" w14:textId="77777777" w:rsidR="00A85BAF" w:rsidRDefault="00A85BAF" w:rsidP="00083ECB">
            <w:r>
              <w:rPr>
                <w:rFonts w:hint="eastAsia"/>
              </w:rPr>
              <w:t>操作原则</w:t>
            </w:r>
          </w:p>
        </w:tc>
        <w:tc>
          <w:tcPr>
            <w:tcW w:w="6316" w:type="dxa"/>
          </w:tcPr>
          <w:p w14:paraId="21D7F034" w14:textId="397B173A" w:rsidR="00A85BAF" w:rsidRDefault="0026619E" w:rsidP="00083ECB">
            <w:r>
              <w:rPr>
                <w:rFonts w:hint="eastAsia"/>
              </w:rPr>
              <w:t>卖出</w:t>
            </w:r>
          </w:p>
        </w:tc>
      </w:tr>
    </w:tbl>
    <w:p w14:paraId="6967AE3E" w14:textId="7FCD0131" w:rsidR="00A85BAF" w:rsidRDefault="00117AE3" w:rsidP="004D2D4D">
      <w:r>
        <w:rPr>
          <w:noProof/>
        </w:rPr>
        <w:drawing>
          <wp:inline distT="0" distB="0" distL="0" distR="0" wp14:anchorId="36D29FC1" wp14:editId="673538B2">
            <wp:extent cx="5274207" cy="3760967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601" cy="377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49F2" w14:textId="77777777" w:rsidR="004B3F63" w:rsidRDefault="004B3F63" w:rsidP="004D2D4D"/>
    <w:p w14:paraId="599EF7A3" w14:textId="77777777" w:rsidR="00117AE3" w:rsidRPr="00A85BAF" w:rsidRDefault="00117AE3" w:rsidP="004D2D4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E7083" w14:paraId="755C47F3" w14:textId="77777777" w:rsidTr="00083ECB">
        <w:tc>
          <w:tcPr>
            <w:tcW w:w="1980" w:type="dxa"/>
          </w:tcPr>
          <w:p w14:paraId="095E08C4" w14:textId="77777777" w:rsidR="00FE7083" w:rsidRDefault="00FE7083" w:rsidP="00083ECB">
            <w:r>
              <w:rPr>
                <w:rFonts w:hint="eastAsia"/>
              </w:rPr>
              <w:t>个股表现</w:t>
            </w:r>
          </w:p>
        </w:tc>
        <w:tc>
          <w:tcPr>
            <w:tcW w:w="6316" w:type="dxa"/>
          </w:tcPr>
          <w:p w14:paraId="7782F0C9" w14:textId="19F6E82A" w:rsidR="00FE7083" w:rsidRDefault="00FE7083" w:rsidP="00083ECB">
            <w:r>
              <w:rPr>
                <w:rFonts w:hint="eastAsia"/>
              </w:rPr>
              <w:t>周K线，长期下跌后，出现了一根上、下影线极长且</w:t>
            </w:r>
            <w:proofErr w:type="gramStart"/>
            <w:r>
              <w:rPr>
                <w:rFonts w:hint="eastAsia"/>
              </w:rPr>
              <w:t>当周收</w:t>
            </w:r>
            <w:r w:rsidR="00502FFA">
              <w:rPr>
                <w:rFonts w:hint="eastAsia"/>
              </w:rPr>
              <w:t>阳</w:t>
            </w:r>
            <w:proofErr w:type="gramEnd"/>
            <w:r w:rsidR="00502FFA">
              <w:rPr>
                <w:rFonts w:hint="eastAsia"/>
              </w:rPr>
              <w:t>线</w:t>
            </w:r>
            <w:r>
              <w:rPr>
                <w:rFonts w:hint="eastAsia"/>
              </w:rPr>
              <w:t>的长十字星形态。长期</w:t>
            </w:r>
            <w:r w:rsidR="00C37C43">
              <w:rPr>
                <w:rFonts w:hint="eastAsia"/>
              </w:rPr>
              <w:t>下跌</w:t>
            </w:r>
            <w:r>
              <w:rPr>
                <w:rFonts w:hint="eastAsia"/>
              </w:rPr>
              <w:t>，股价处于</w:t>
            </w:r>
            <w:r w:rsidR="00CD060B">
              <w:rPr>
                <w:rFonts w:hint="eastAsia"/>
              </w:rPr>
              <w:t>低</w:t>
            </w:r>
            <w:r>
              <w:rPr>
                <w:rFonts w:hint="eastAsia"/>
              </w:rPr>
              <w:t>位，后续</w:t>
            </w:r>
            <w:r w:rsidR="0061591F">
              <w:rPr>
                <w:rFonts w:hint="eastAsia"/>
              </w:rPr>
              <w:t>下跌</w:t>
            </w:r>
            <w:r>
              <w:rPr>
                <w:rFonts w:hint="eastAsia"/>
              </w:rPr>
              <w:t>是</w:t>
            </w:r>
            <w:proofErr w:type="gramStart"/>
            <w:r>
              <w:rPr>
                <w:rFonts w:hint="eastAsia"/>
              </w:rPr>
              <w:t>加速</w:t>
            </w:r>
            <w:r w:rsidR="009F0AA4">
              <w:rPr>
                <w:rFonts w:hint="eastAsia"/>
              </w:rPr>
              <w:t>定</w:t>
            </w:r>
            <w:r w:rsidR="00B06300">
              <w:rPr>
                <w:rFonts w:hint="eastAsia"/>
              </w:rPr>
              <w:t>底</w:t>
            </w:r>
            <w:r>
              <w:rPr>
                <w:rFonts w:hint="eastAsia"/>
              </w:rPr>
              <w:t>信号</w:t>
            </w:r>
            <w:proofErr w:type="gramEnd"/>
          </w:p>
        </w:tc>
      </w:tr>
      <w:tr w:rsidR="00FE7083" w14:paraId="537F9FC5" w14:textId="77777777" w:rsidTr="00083ECB">
        <w:tc>
          <w:tcPr>
            <w:tcW w:w="1980" w:type="dxa"/>
          </w:tcPr>
          <w:p w14:paraId="70413C12" w14:textId="77777777" w:rsidR="00FE7083" w:rsidRDefault="00FE7083" w:rsidP="00083ECB">
            <w:r>
              <w:rPr>
                <w:rFonts w:hint="eastAsia"/>
              </w:rPr>
              <w:t xml:space="preserve">原 </w:t>
            </w:r>
            <w:r>
              <w:t xml:space="preserve">   </w:t>
            </w:r>
            <w:r>
              <w:rPr>
                <w:rFonts w:hint="eastAsia"/>
              </w:rPr>
              <w:t xml:space="preserve">因 </w:t>
            </w:r>
            <w:r>
              <w:t xml:space="preserve"> </w:t>
            </w:r>
          </w:p>
        </w:tc>
        <w:tc>
          <w:tcPr>
            <w:tcW w:w="6316" w:type="dxa"/>
          </w:tcPr>
          <w:p w14:paraId="11AA760E" w14:textId="1DF4BB86" w:rsidR="00FE7083" w:rsidRDefault="00E653EA" w:rsidP="00083ECB">
            <w:r>
              <w:rPr>
                <w:rFonts w:hint="eastAsia"/>
              </w:rPr>
              <w:t>多方承接</w:t>
            </w:r>
            <w:r w:rsidR="00FE7083">
              <w:rPr>
                <w:rFonts w:hint="eastAsia"/>
              </w:rPr>
              <w:t>明显增强的信号</w:t>
            </w:r>
          </w:p>
        </w:tc>
      </w:tr>
      <w:tr w:rsidR="00FE7083" w14:paraId="2EAEF337" w14:textId="77777777" w:rsidTr="00083ECB">
        <w:tc>
          <w:tcPr>
            <w:tcW w:w="1980" w:type="dxa"/>
          </w:tcPr>
          <w:p w14:paraId="62213A9B" w14:textId="77777777" w:rsidR="00FE7083" w:rsidRDefault="00FE7083" w:rsidP="00083ECB">
            <w:r>
              <w:rPr>
                <w:rFonts w:hint="eastAsia"/>
              </w:rPr>
              <w:t>操作原则</w:t>
            </w:r>
          </w:p>
        </w:tc>
        <w:tc>
          <w:tcPr>
            <w:tcW w:w="6316" w:type="dxa"/>
          </w:tcPr>
          <w:p w14:paraId="2FD237AF" w14:textId="26A83790" w:rsidR="00FE7083" w:rsidRDefault="00630ACC" w:rsidP="00083ECB">
            <w:r>
              <w:rPr>
                <w:rFonts w:hint="eastAsia"/>
              </w:rPr>
              <w:t>买入</w:t>
            </w:r>
          </w:p>
        </w:tc>
      </w:tr>
    </w:tbl>
    <w:p w14:paraId="37D30125" w14:textId="1F3A3CC0" w:rsidR="00A85BAF" w:rsidRDefault="00F668EF" w:rsidP="004D2D4D">
      <w:r>
        <w:rPr>
          <w:noProof/>
        </w:rPr>
        <w:lastRenderedPageBreak/>
        <w:drawing>
          <wp:inline distT="0" distB="0" distL="0" distR="0" wp14:anchorId="62058C00" wp14:editId="73C1FEA4">
            <wp:extent cx="5273040" cy="3013544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8251" cy="302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4C32" w14:textId="692CE7B6" w:rsidR="00C35D52" w:rsidRDefault="00C35D52" w:rsidP="004D2D4D"/>
    <w:p w14:paraId="7AC2313E" w14:textId="7816B166" w:rsidR="00C35D52" w:rsidRDefault="00C35D52" w:rsidP="004D2D4D"/>
    <w:p w14:paraId="4F0374B0" w14:textId="705E422A" w:rsidR="00FE73D6" w:rsidRDefault="00C35D52" w:rsidP="004D2D4D">
      <w:pPr>
        <w:pStyle w:val="3"/>
      </w:pPr>
      <w:bookmarkStart w:id="8" w:name="_Toc124844148"/>
      <w:r>
        <w:rPr>
          <w:rFonts w:hint="eastAsia"/>
        </w:rPr>
        <w:t>个股整体走势情况</w:t>
      </w:r>
      <w:bookmarkEnd w:id="8"/>
    </w:p>
    <w:p w14:paraId="6BE73C39" w14:textId="376E2F1B" w:rsidR="00FE73D6" w:rsidRDefault="0077065C" w:rsidP="004D2D4D">
      <w:r>
        <w:rPr>
          <w:rFonts w:hint="eastAsia"/>
        </w:rPr>
        <w:t>个股中线大幅下跌且进入低位，下跌动能减弱，</w:t>
      </w:r>
      <w:r w:rsidR="003715C7">
        <w:rPr>
          <w:rFonts w:hint="eastAsia"/>
        </w:rPr>
        <w:t>承接力度增强，</w:t>
      </w:r>
      <w:r>
        <w:rPr>
          <w:rFonts w:hint="eastAsia"/>
        </w:rPr>
        <w:t>反弹或反转概率大</w:t>
      </w:r>
    </w:p>
    <w:p w14:paraId="589F23C9" w14:textId="4BE9360F" w:rsidR="0077065C" w:rsidRDefault="0077065C" w:rsidP="004D2D4D">
      <w:r>
        <w:rPr>
          <w:rFonts w:hint="eastAsia"/>
        </w:rPr>
        <w:t>个股再持续上涨且进入高位，</w:t>
      </w:r>
      <w:r w:rsidRPr="00EB6226">
        <w:rPr>
          <w:rFonts w:hint="eastAsia"/>
          <w:color w:val="FF0000"/>
        </w:rPr>
        <w:t>突破后</w:t>
      </w:r>
      <w:r w:rsidR="0011299A">
        <w:rPr>
          <w:rFonts w:hint="eastAsia"/>
          <w:color w:val="FF0000"/>
        </w:rPr>
        <w:t>抛压力度增强，</w:t>
      </w:r>
      <w:r>
        <w:rPr>
          <w:rFonts w:hint="eastAsia"/>
        </w:rPr>
        <w:t>提防快速下跌</w:t>
      </w:r>
    </w:p>
    <w:p w14:paraId="4C9AE789" w14:textId="2DEB32E3" w:rsidR="00C35D52" w:rsidRDefault="00C35D52" w:rsidP="004D2D4D"/>
    <w:p w14:paraId="45115723" w14:textId="7C2636C9" w:rsidR="00C35D52" w:rsidRDefault="00FA6C6F" w:rsidP="004D2D4D">
      <w:r>
        <w:rPr>
          <w:rFonts w:hint="eastAsia"/>
        </w:rPr>
        <w:t>下跌出现缺口，后续承接力度强弱，决定后续走势</w:t>
      </w:r>
    </w:p>
    <w:p w14:paraId="12D20C9A" w14:textId="58C66F05" w:rsidR="00C35D52" w:rsidRDefault="00C35D52" w:rsidP="004D2D4D"/>
    <w:p w14:paraId="4F9E09E0" w14:textId="2B6C80A6" w:rsidR="00805A92" w:rsidRDefault="00805A92" w:rsidP="00805A92">
      <w:pPr>
        <w:pStyle w:val="3"/>
      </w:pPr>
      <w:bookmarkStart w:id="9" w:name="_Toc124844149"/>
      <w:r>
        <w:rPr>
          <w:rFonts w:hint="eastAsia"/>
        </w:rPr>
        <w:t>异动量能的盘面特征</w:t>
      </w:r>
      <w:bookmarkEnd w:id="9"/>
    </w:p>
    <w:p w14:paraId="7C90278F" w14:textId="1E68DFEA" w:rsidR="007D5FB3" w:rsidRDefault="007D5FB3" w:rsidP="007D5FB3">
      <w:r w:rsidRPr="00754421">
        <w:rPr>
          <w:rFonts w:hint="eastAsia"/>
          <w:color w:val="FF0000"/>
        </w:rPr>
        <w:t>当日尾盘快速拉升上扬</w:t>
      </w:r>
      <w:r>
        <w:rPr>
          <w:rFonts w:hint="eastAsia"/>
        </w:rPr>
        <w:t>，为次日出货留足空间</w:t>
      </w:r>
    </w:p>
    <w:p w14:paraId="3862E262" w14:textId="6DBDDC2D" w:rsidR="00721CCD" w:rsidRDefault="00B55503" w:rsidP="007D5FB3">
      <w:r>
        <w:rPr>
          <w:noProof/>
        </w:rPr>
        <w:lastRenderedPageBreak/>
        <w:drawing>
          <wp:inline distT="0" distB="0" distL="0" distR="0" wp14:anchorId="09288C07" wp14:editId="0CAD5EED">
            <wp:extent cx="5274310" cy="33350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9AD1" w14:textId="77777777" w:rsidR="00EA5656" w:rsidRPr="007D5FB3" w:rsidRDefault="00EA5656" w:rsidP="007D5FB3"/>
    <w:p w14:paraId="49D8B194" w14:textId="47A8EC00" w:rsidR="004534C4" w:rsidRDefault="00224EAE" w:rsidP="00224EAE">
      <w:pPr>
        <w:pStyle w:val="2"/>
      </w:pPr>
      <w:bookmarkStart w:id="10" w:name="_Toc124844150"/>
      <w:r>
        <w:rPr>
          <w:rFonts w:hint="eastAsia"/>
        </w:rPr>
        <w:t>均线与趋势运行</w:t>
      </w:r>
      <w:bookmarkEnd w:id="10"/>
    </w:p>
    <w:p w14:paraId="099C377D" w14:textId="7DCB1F03" w:rsidR="00224EAE" w:rsidRDefault="00BD4005" w:rsidP="00224EAE">
      <w:r>
        <w:rPr>
          <w:rFonts w:hint="eastAsia"/>
        </w:rPr>
        <w:t>3</w:t>
      </w:r>
      <w:r>
        <w:t>0</w:t>
      </w:r>
      <w:r w:rsidR="00933801">
        <w:rPr>
          <w:rFonts w:hint="eastAsia"/>
        </w:rPr>
        <w:t>均线黏合形态：运行趋势中的休整，后续沿原有趋势方向是大概率。</w:t>
      </w:r>
    </w:p>
    <w:p w14:paraId="0AC619F3" w14:textId="0FCEEB4F" w:rsidR="00933801" w:rsidRDefault="00933801" w:rsidP="00224EAE">
      <w:r>
        <w:rPr>
          <w:rFonts w:hint="eastAsia"/>
        </w:rPr>
        <w:t>多周期的均线黏合</w:t>
      </w:r>
      <w:r w:rsidR="00676AC7">
        <w:rPr>
          <w:rFonts w:hint="eastAsia"/>
        </w:rPr>
        <w:t>3</w:t>
      </w:r>
      <w:r w:rsidR="00676AC7">
        <w:t>0</w:t>
      </w:r>
      <w:r w:rsidR="00676AC7">
        <w:rPr>
          <w:rFonts w:hint="eastAsia"/>
        </w:rPr>
        <w:t>均线</w:t>
      </w:r>
      <w:r>
        <w:rPr>
          <w:rFonts w:hint="eastAsia"/>
        </w:rPr>
        <w:t>向下，将延续下跌趋势，</w:t>
      </w:r>
    </w:p>
    <w:p w14:paraId="49006CEF" w14:textId="0BD5258E" w:rsidR="00176DC1" w:rsidRPr="00176DC1" w:rsidRDefault="00B62C08" w:rsidP="00224EAE">
      <w:r>
        <w:rPr>
          <w:noProof/>
        </w:rPr>
        <w:drawing>
          <wp:inline distT="0" distB="0" distL="0" distR="0" wp14:anchorId="0B0E67F2" wp14:editId="77E94D61">
            <wp:extent cx="5274310" cy="37530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4955" cy="376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9898" w14:textId="7305BB3C" w:rsidR="00933801" w:rsidRDefault="00933801" w:rsidP="00224EAE"/>
    <w:p w14:paraId="3DECD998" w14:textId="75D29879" w:rsidR="00933801" w:rsidRDefault="00933801" w:rsidP="00224EAE">
      <w:r>
        <w:rPr>
          <w:rFonts w:hint="eastAsia"/>
        </w:rPr>
        <w:t>多周期的均线粘合</w:t>
      </w:r>
      <w:r w:rsidR="00252EDB">
        <w:rPr>
          <w:rFonts w:hint="eastAsia"/>
        </w:rPr>
        <w:t>3</w:t>
      </w:r>
      <w:r w:rsidR="00252EDB">
        <w:t>0</w:t>
      </w:r>
      <w:r w:rsidR="00252EDB">
        <w:rPr>
          <w:rFonts w:hint="eastAsia"/>
        </w:rPr>
        <w:t>均线</w:t>
      </w:r>
      <w:r>
        <w:rPr>
          <w:rFonts w:hint="eastAsia"/>
        </w:rPr>
        <w:t>向上，将延续上涨趋势</w:t>
      </w:r>
    </w:p>
    <w:p w14:paraId="5E1401E8" w14:textId="3299A560" w:rsidR="00DC7CF9" w:rsidRDefault="0055341C" w:rsidP="00224EAE">
      <w:r>
        <w:rPr>
          <w:noProof/>
        </w:rPr>
        <w:lastRenderedPageBreak/>
        <w:drawing>
          <wp:inline distT="0" distB="0" distL="0" distR="0" wp14:anchorId="4B6A1D01" wp14:editId="344D914E">
            <wp:extent cx="5274310" cy="38639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7C25" w14:textId="2BF5398B" w:rsidR="00176DC1" w:rsidRDefault="00176DC1" w:rsidP="00224EAE"/>
    <w:p w14:paraId="79AD4942" w14:textId="154812CD" w:rsidR="00EE6E0D" w:rsidRDefault="00EE6E0D" w:rsidP="00CD0800">
      <w:pPr>
        <w:pStyle w:val="3"/>
      </w:pPr>
      <w:bookmarkStart w:id="11" w:name="_Toc124844151"/>
      <w:r>
        <w:rPr>
          <w:rFonts w:hint="eastAsia"/>
        </w:rPr>
        <w:t>反转前的压力支撑转化</w:t>
      </w:r>
      <w:bookmarkEnd w:id="11"/>
    </w:p>
    <w:p w14:paraId="10A4B7BD" w14:textId="77777777" w:rsidR="002D639B" w:rsidRDefault="004D5DFE" w:rsidP="00224EAE">
      <w:r>
        <w:rPr>
          <w:rFonts w:hint="eastAsia"/>
        </w:rPr>
        <w:t>在上升途中的一波下跌走势后，原有的均线呈多头发散形态，</w:t>
      </w:r>
      <w:r w:rsidR="00FB117F">
        <w:rPr>
          <w:rFonts w:hint="eastAsia"/>
        </w:rPr>
        <w:t>表明多方较强，有望延续原有走势</w:t>
      </w:r>
      <w:r w:rsidR="00FF1546">
        <w:rPr>
          <w:rFonts w:hint="eastAsia"/>
        </w:rPr>
        <w:t>。</w:t>
      </w:r>
    </w:p>
    <w:p w14:paraId="0906041D" w14:textId="379AFAC7" w:rsidR="00CD0800" w:rsidRDefault="00FB117F" w:rsidP="00224EAE">
      <w:r w:rsidRPr="00C31FD4">
        <w:rPr>
          <w:rFonts w:hint="eastAsia"/>
          <w:color w:val="FF0000"/>
        </w:rPr>
        <w:t>长</w:t>
      </w:r>
      <w:proofErr w:type="gramStart"/>
      <w:r w:rsidRPr="00C31FD4">
        <w:rPr>
          <w:rFonts w:hint="eastAsia"/>
          <w:color w:val="FF0000"/>
        </w:rPr>
        <w:t>阴</w:t>
      </w:r>
      <w:r>
        <w:rPr>
          <w:rFonts w:hint="eastAsia"/>
        </w:rPr>
        <w:t>快速</w:t>
      </w:r>
      <w:proofErr w:type="gramEnd"/>
      <w:r>
        <w:rPr>
          <w:rFonts w:hint="eastAsia"/>
        </w:rPr>
        <w:t>跌破</w:t>
      </w:r>
      <w:r>
        <w:t>30</w:t>
      </w:r>
      <w:r>
        <w:rPr>
          <w:rFonts w:hint="eastAsia"/>
        </w:rPr>
        <w:t>日均线后，实则已跌破</w:t>
      </w:r>
      <w:r w:rsidR="002D639B">
        <w:rPr>
          <w:rFonts w:hint="eastAsia"/>
        </w:rPr>
        <w:t>，需将卖出</w:t>
      </w:r>
    </w:p>
    <w:p w14:paraId="443AD9AC" w14:textId="7F9DC0BF" w:rsidR="002D639B" w:rsidRPr="00224EAE" w:rsidRDefault="002D639B" w:rsidP="00224EAE">
      <w:r>
        <w:rPr>
          <w:rFonts w:hint="eastAsia"/>
        </w:rPr>
        <w:t>长阳快速突破</w:t>
      </w:r>
      <w:r>
        <w:t>30</w:t>
      </w:r>
      <w:r>
        <w:rPr>
          <w:rFonts w:hint="eastAsia"/>
        </w:rPr>
        <w:t>日均线后，实则已突破，回调后可以买入</w:t>
      </w:r>
    </w:p>
    <w:p w14:paraId="52D3CA8C" w14:textId="59DF11B9" w:rsidR="00224EAE" w:rsidRDefault="0089691F">
      <w:r>
        <w:rPr>
          <w:noProof/>
        </w:rPr>
        <w:lastRenderedPageBreak/>
        <w:drawing>
          <wp:inline distT="0" distB="0" distL="0" distR="0" wp14:anchorId="4DF7F8B4" wp14:editId="2B79DD8C">
            <wp:extent cx="5274310" cy="32118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BDA6" w14:textId="6CF3622B" w:rsidR="00EB6D82" w:rsidRDefault="00EB6D82"/>
    <w:p w14:paraId="5009F5CB" w14:textId="618EDBE9" w:rsidR="00EB6D82" w:rsidRPr="00951AB4" w:rsidRDefault="00EB6D82">
      <w:pPr>
        <w:rPr>
          <w:color w:val="FF0000"/>
        </w:rPr>
      </w:pPr>
      <w:r w:rsidRPr="00951AB4">
        <w:rPr>
          <w:rFonts w:hint="eastAsia"/>
          <w:color w:val="FF0000"/>
        </w:rPr>
        <w:t>高位</w:t>
      </w:r>
      <w:r w:rsidRPr="00951AB4">
        <w:rPr>
          <w:color w:val="FF0000"/>
        </w:rPr>
        <w:t xml:space="preserve">  </w:t>
      </w:r>
      <w:r w:rsidRPr="00951AB4">
        <w:rPr>
          <w:rFonts w:hint="eastAsia"/>
          <w:color w:val="FF0000"/>
        </w:rPr>
        <w:t xml:space="preserve">震荡区 </w:t>
      </w:r>
      <w:r w:rsidRPr="00951AB4">
        <w:rPr>
          <w:color w:val="FF0000"/>
        </w:rPr>
        <w:t xml:space="preserve"> </w:t>
      </w:r>
      <w:r w:rsidRPr="00951AB4">
        <w:rPr>
          <w:rFonts w:hint="eastAsia"/>
          <w:color w:val="FF0000"/>
        </w:rPr>
        <w:t>筑顶，要卖出</w:t>
      </w:r>
    </w:p>
    <w:p w14:paraId="6504E08E" w14:textId="79D69998" w:rsidR="00EB6D82" w:rsidRPr="00D1599F" w:rsidRDefault="00EB6D82">
      <w:pPr>
        <w:rPr>
          <w:color w:val="FF0000"/>
        </w:rPr>
      </w:pPr>
      <w:r w:rsidRPr="00951AB4">
        <w:rPr>
          <w:rFonts w:hint="eastAsia"/>
          <w:color w:val="FF0000"/>
        </w:rPr>
        <w:t xml:space="preserve">低位 </w:t>
      </w:r>
      <w:r w:rsidRPr="00951AB4">
        <w:rPr>
          <w:color w:val="FF0000"/>
        </w:rPr>
        <w:t xml:space="preserve"> </w:t>
      </w:r>
      <w:r w:rsidRPr="00951AB4">
        <w:rPr>
          <w:rFonts w:hint="eastAsia"/>
          <w:color w:val="FF0000"/>
        </w:rPr>
        <w:t xml:space="preserve">震荡区 </w:t>
      </w:r>
      <w:r w:rsidRPr="00951AB4">
        <w:rPr>
          <w:color w:val="FF0000"/>
        </w:rPr>
        <w:t xml:space="preserve"> </w:t>
      </w:r>
      <w:r w:rsidRPr="00951AB4">
        <w:rPr>
          <w:rFonts w:hint="eastAsia"/>
          <w:color w:val="FF0000"/>
        </w:rPr>
        <w:t xml:space="preserve">筑底 </w:t>
      </w:r>
      <w:r w:rsidRPr="00951AB4">
        <w:rPr>
          <w:color w:val="FF0000"/>
        </w:rPr>
        <w:t xml:space="preserve"> </w:t>
      </w:r>
      <w:r w:rsidRPr="00951AB4">
        <w:rPr>
          <w:rFonts w:hint="eastAsia"/>
          <w:color w:val="FF0000"/>
        </w:rPr>
        <w:t>可买入</w:t>
      </w:r>
    </w:p>
    <w:p w14:paraId="353B235B" w14:textId="6B56EBA7" w:rsidR="000A3942" w:rsidRPr="00D1599F" w:rsidRDefault="000A3942">
      <w:pPr>
        <w:rPr>
          <w:color w:val="FF0000"/>
        </w:rPr>
      </w:pPr>
      <w:r w:rsidRPr="00D1599F">
        <w:rPr>
          <w:rFonts w:hint="eastAsia"/>
          <w:color w:val="FF0000"/>
        </w:rPr>
        <w:t>上涨趋势中，等待回落均线附近可建仓</w:t>
      </w:r>
    </w:p>
    <w:p w14:paraId="797950EE" w14:textId="678E37ED" w:rsidR="0089691F" w:rsidRDefault="0089691F"/>
    <w:p w14:paraId="56047E06" w14:textId="0563A0D9" w:rsidR="00883052" w:rsidRDefault="00883052"/>
    <w:p w14:paraId="5A1E5130" w14:textId="6DB10451" w:rsidR="00883052" w:rsidRDefault="00883052" w:rsidP="00883052">
      <w:pPr>
        <w:pStyle w:val="3"/>
      </w:pPr>
      <w:bookmarkStart w:id="12" w:name="_Toc124844152"/>
      <w:r>
        <w:rPr>
          <w:rFonts w:hint="eastAsia"/>
        </w:rPr>
        <w:t>蛟龙出海反转形态</w:t>
      </w:r>
      <w:bookmarkEnd w:id="12"/>
    </w:p>
    <w:p w14:paraId="3AFF8E43" w14:textId="2624545D" w:rsidR="00883052" w:rsidRDefault="00C0327E">
      <w:r>
        <w:rPr>
          <w:rFonts w:hint="eastAsia"/>
        </w:rPr>
        <w:t>蛟龙出海：出现在上升途中的长期震荡回落态势中，或中长期低点的企稳走势中，</w:t>
      </w:r>
      <w:r w:rsidR="00086A65">
        <w:rPr>
          <w:rFonts w:hint="eastAsia"/>
        </w:rPr>
        <w:t>k</w:t>
      </w:r>
      <w:r w:rsidR="00086A65">
        <w:t>30</w:t>
      </w:r>
      <w:r w:rsidR="00086A65">
        <w:rPr>
          <w:rFonts w:hint="eastAsia"/>
        </w:rPr>
        <w:t>均线仍处于缓慢下移状态中，股价持续在K</w:t>
      </w:r>
      <w:r w:rsidR="00086A65">
        <w:t>30</w:t>
      </w:r>
      <w:r w:rsidR="00086A65">
        <w:rPr>
          <w:rFonts w:hint="eastAsia"/>
        </w:rPr>
        <w:t>均线下方</w:t>
      </w:r>
      <w:r w:rsidR="007E17AF">
        <w:rPr>
          <w:rFonts w:hint="eastAsia"/>
        </w:rPr>
        <w:t>，总体下跌缓慢格局，此时一个大阳线突破K</w:t>
      </w:r>
      <w:r w:rsidR="007E17AF">
        <w:t>30</w:t>
      </w:r>
      <w:r w:rsidR="007E17AF">
        <w:rPr>
          <w:rFonts w:hint="eastAsia"/>
        </w:rPr>
        <w:t>均线，个股连续多个交易日站稳</w:t>
      </w:r>
      <w:r w:rsidR="007E17AF">
        <w:t>30</w:t>
      </w:r>
      <w:r w:rsidR="007E17AF">
        <w:rPr>
          <w:rFonts w:hint="eastAsia"/>
        </w:rPr>
        <w:t>均线之上，</w:t>
      </w:r>
    </w:p>
    <w:p w14:paraId="5AC5314D" w14:textId="5A0135AE" w:rsidR="00BF21A9" w:rsidRDefault="00BF21A9"/>
    <w:p w14:paraId="7B7544D3" w14:textId="077053A9" w:rsidR="00BF21A9" w:rsidRDefault="00F41359">
      <w:r>
        <w:rPr>
          <w:rFonts w:hint="eastAsia"/>
        </w:rPr>
        <w:t>长阳线突破</w:t>
      </w:r>
      <w:r>
        <w:t>30</w:t>
      </w:r>
      <w:r>
        <w:rPr>
          <w:rFonts w:hint="eastAsia"/>
        </w:rPr>
        <w:t>均线，随后站稳3</w:t>
      </w:r>
      <w:r>
        <w:t>0</w:t>
      </w:r>
      <w:r>
        <w:rPr>
          <w:rFonts w:hint="eastAsia"/>
        </w:rPr>
        <w:t>日上，</w:t>
      </w:r>
      <w:r w:rsidR="00BF21A9">
        <w:rPr>
          <w:rFonts w:hint="eastAsia"/>
        </w:rPr>
        <w:t>可在3</w:t>
      </w:r>
      <w:r w:rsidR="00BF21A9">
        <w:t>0</w:t>
      </w:r>
      <w:r w:rsidR="00BF21A9">
        <w:rPr>
          <w:rFonts w:hint="eastAsia"/>
        </w:rPr>
        <w:t>日均线上小阳线</w:t>
      </w:r>
      <w:r w:rsidR="00D75655">
        <w:rPr>
          <w:rFonts w:hint="eastAsia"/>
        </w:rPr>
        <w:t>买入，中长线只顾</w:t>
      </w:r>
    </w:p>
    <w:p w14:paraId="55F83779" w14:textId="4CB877BD" w:rsidR="00EA1E9B" w:rsidRDefault="00036FAD">
      <w:r>
        <w:rPr>
          <w:noProof/>
        </w:rPr>
        <w:lastRenderedPageBreak/>
        <w:drawing>
          <wp:inline distT="0" distB="0" distL="0" distR="0" wp14:anchorId="5BD65F2E" wp14:editId="10F1C522">
            <wp:extent cx="5274310" cy="3617844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5756" cy="362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14D1" w14:textId="1F5171BE" w:rsidR="00C0327E" w:rsidRDefault="00C0327E"/>
    <w:p w14:paraId="12854A70" w14:textId="371EEEAC" w:rsidR="009F63CE" w:rsidRDefault="009F63CE" w:rsidP="009F63CE">
      <w:pPr>
        <w:pStyle w:val="2"/>
      </w:pPr>
      <w:bookmarkStart w:id="13" w:name="_Toc124844153"/>
      <w:r>
        <w:rPr>
          <w:rFonts w:hint="eastAsia"/>
        </w:rPr>
        <w:t>盘口中捕获异动</w:t>
      </w:r>
      <w:bookmarkEnd w:id="13"/>
    </w:p>
    <w:p w14:paraId="38B70790" w14:textId="0AABEE01" w:rsidR="009F63CE" w:rsidRDefault="009F63CE" w:rsidP="009F63CE">
      <w:r>
        <w:rPr>
          <w:rFonts w:hint="eastAsia"/>
        </w:rPr>
        <w:t>振幅：过大的盘中振幅是短线反转的信号。</w:t>
      </w:r>
    </w:p>
    <w:p w14:paraId="330BEFE4" w14:textId="4A03D43A" w:rsidR="00C0327E" w:rsidRDefault="009F63CE">
      <w:r>
        <w:rPr>
          <w:rFonts w:hint="eastAsia"/>
        </w:rPr>
        <w:t>委托：买卖意愿，正数为承接力量强，负数为抛压力量强</w:t>
      </w:r>
    </w:p>
    <w:p w14:paraId="0B72CAD6" w14:textId="77777777" w:rsidR="00D122D8" w:rsidRDefault="00DF64E1">
      <w:r w:rsidRPr="00DF64E1">
        <w:rPr>
          <w:rFonts w:hint="eastAsia"/>
        </w:rPr>
        <w:t>换手率：小于</w:t>
      </w:r>
      <w:r w:rsidRPr="00DF64E1">
        <w:t>3% 交易不活跃</w:t>
      </w:r>
      <w:r w:rsidR="00B53A76">
        <w:rPr>
          <w:rFonts w:hint="eastAsia"/>
        </w:rPr>
        <w:t>。</w:t>
      </w:r>
    </w:p>
    <w:p w14:paraId="1212DE6F" w14:textId="0EA28BBC" w:rsidR="00D122D8" w:rsidRDefault="00DF64E1" w:rsidP="00D122D8">
      <w:pPr>
        <w:ind w:left="420" w:firstLine="420"/>
      </w:pPr>
      <w:r w:rsidRPr="00DF64E1">
        <w:t>大于3</w:t>
      </w:r>
      <w:r w:rsidR="00B53A76">
        <w:t>%</w:t>
      </w:r>
      <w:r w:rsidRPr="00DF64E1">
        <w:t>小于7</w:t>
      </w:r>
      <w:r w:rsidR="00B53A76">
        <w:t>%</w:t>
      </w:r>
      <w:r w:rsidRPr="00DF64E1">
        <w:t>，活跃度，流通性好</w:t>
      </w:r>
      <w:r w:rsidR="00B53A76">
        <w:rPr>
          <w:rFonts w:hint="eastAsia"/>
        </w:rPr>
        <w:t>。</w:t>
      </w:r>
    </w:p>
    <w:p w14:paraId="0FF181E0" w14:textId="55322FA5" w:rsidR="00DF64E1" w:rsidRDefault="00DF64E1" w:rsidP="00D122D8">
      <w:pPr>
        <w:ind w:left="840"/>
      </w:pPr>
      <w:r w:rsidRPr="00DF64E1">
        <w:t>大于7</w:t>
      </w:r>
      <w:r w:rsidR="00B53A76">
        <w:t xml:space="preserve">% </w:t>
      </w:r>
      <w:r w:rsidRPr="00DF64E1">
        <w:t>急剧换手发生高位要注意风险</w:t>
      </w:r>
      <w:r w:rsidR="00B53A76">
        <w:rPr>
          <w:rFonts w:hint="eastAsia"/>
        </w:rPr>
        <w:t>。</w:t>
      </w:r>
      <w:r w:rsidR="00D122D8">
        <w:rPr>
          <w:rFonts w:hint="eastAsia"/>
        </w:rPr>
        <w:t>（</w:t>
      </w:r>
      <w:r w:rsidR="00AA2D75">
        <w:rPr>
          <w:rFonts w:hint="eastAsia"/>
        </w:rPr>
        <w:t>大盘股大于2</w:t>
      </w:r>
      <w:r w:rsidR="00AA2D75">
        <w:t>%</w:t>
      </w:r>
      <w:r w:rsidR="00AA2D75">
        <w:rPr>
          <w:rFonts w:hint="eastAsia"/>
        </w:rPr>
        <w:t>，</w:t>
      </w:r>
      <w:r w:rsidR="00D122D8">
        <w:rPr>
          <w:rFonts w:hint="eastAsia"/>
        </w:rPr>
        <w:t>小盘股、题材股</w:t>
      </w:r>
      <w:r w:rsidR="000578D0">
        <w:rPr>
          <w:rFonts w:hint="eastAsia"/>
        </w:rPr>
        <w:t>要5</w:t>
      </w:r>
      <w:r w:rsidR="000578D0">
        <w:t>%</w:t>
      </w:r>
      <w:r w:rsidR="00D122D8">
        <w:rPr>
          <w:rFonts w:hint="eastAsia"/>
        </w:rPr>
        <w:t>）</w:t>
      </w:r>
    </w:p>
    <w:p w14:paraId="0F3C03C1" w14:textId="00972E15" w:rsidR="00D122D8" w:rsidRDefault="00D122D8" w:rsidP="00D122D8">
      <w:pPr>
        <w:ind w:left="840"/>
      </w:pPr>
      <w:r>
        <w:rPr>
          <w:rFonts w:hint="eastAsia"/>
        </w:rPr>
        <w:t>大盘股，</w:t>
      </w:r>
    </w:p>
    <w:p w14:paraId="3B59C8E2" w14:textId="77777777" w:rsidR="00B53A76" w:rsidRDefault="00B53A76"/>
    <w:p w14:paraId="168B3365" w14:textId="3AFBA3D8" w:rsidR="009F63CE" w:rsidRDefault="00BD2D6F">
      <w:r>
        <w:rPr>
          <w:rFonts w:hint="eastAsia"/>
        </w:rPr>
        <w:t>内盘：主动卖出</w:t>
      </w:r>
    </w:p>
    <w:p w14:paraId="62C96CAF" w14:textId="43A0E1AD" w:rsidR="00BD2D6F" w:rsidRDefault="00BD2D6F">
      <w:r>
        <w:rPr>
          <w:rFonts w:hint="eastAsia"/>
        </w:rPr>
        <w:t>外盘：主动买入</w:t>
      </w:r>
    </w:p>
    <w:p w14:paraId="0DFE912D" w14:textId="2FA4B515" w:rsidR="00D817DE" w:rsidRDefault="00D817DE">
      <w:r>
        <w:rPr>
          <w:rFonts w:hint="eastAsia"/>
        </w:rPr>
        <w:t>挂单：大单托底是</w:t>
      </w:r>
      <w:r w:rsidRPr="00674E36">
        <w:rPr>
          <w:rFonts w:hint="eastAsia"/>
          <w:color w:val="FF0000"/>
        </w:rPr>
        <w:t>卖出信号</w:t>
      </w:r>
    </w:p>
    <w:p w14:paraId="39E8DF30" w14:textId="35C7134C" w:rsidR="0002759C" w:rsidRDefault="0002759C"/>
    <w:p w14:paraId="313C22CD" w14:textId="2E9883F3" w:rsidR="0002759C" w:rsidRDefault="0002759C">
      <w:r>
        <w:rPr>
          <w:rFonts w:hint="eastAsia"/>
        </w:rPr>
        <w:t>解读内外盘所蕴含市场信息</w:t>
      </w:r>
    </w:p>
    <w:p w14:paraId="2C0AD86C" w14:textId="7561701E" w:rsidR="0002759C" w:rsidRDefault="0002759C" w:rsidP="001F4AF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长期下跌低位区，价格走势企稳，量能温和放大，此时外盘&gt;内盘，说明场外资金积极入场，多方力量增强。</w:t>
      </w:r>
      <w:r w:rsidR="003776D0">
        <w:rPr>
          <w:rFonts w:hint="eastAsia"/>
        </w:rPr>
        <w:t>看涨</w:t>
      </w:r>
    </w:p>
    <w:p w14:paraId="5720248A" w14:textId="3633DAED" w:rsidR="001F4AF8" w:rsidRDefault="001F4AF8" w:rsidP="001F4AF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长期上涨高位区，</w:t>
      </w:r>
      <w:r w:rsidR="00197147">
        <w:rPr>
          <w:rFonts w:hint="eastAsia"/>
        </w:rPr>
        <w:t>价格走势滞涨，量能相对缩小，此时外盘&lt;内盘，说明资场内资金陆续离场，空方抛压增强。</w:t>
      </w:r>
      <w:r w:rsidR="00D70E11">
        <w:rPr>
          <w:rFonts w:hint="eastAsia"/>
        </w:rPr>
        <w:t>看跌</w:t>
      </w:r>
    </w:p>
    <w:p w14:paraId="7E6277A8" w14:textId="00B6A5CE" w:rsidR="00983660" w:rsidRPr="00092304" w:rsidRDefault="00DB5E79" w:rsidP="001F4AF8">
      <w:pPr>
        <w:pStyle w:val="a4"/>
        <w:numPr>
          <w:ilvl w:val="0"/>
          <w:numId w:val="4"/>
        </w:numPr>
        <w:ind w:firstLineChars="0"/>
        <w:rPr>
          <w:color w:val="FF0000"/>
        </w:rPr>
      </w:pPr>
      <w:r w:rsidRPr="00092304">
        <w:rPr>
          <w:rFonts w:hint="eastAsia"/>
          <w:color w:val="FF0000"/>
        </w:rPr>
        <w:t>高位震荡区，个股盘口中出现外盘明显大于</w:t>
      </w:r>
      <w:proofErr w:type="gramStart"/>
      <w:r w:rsidRPr="00092304">
        <w:rPr>
          <w:rFonts w:hint="eastAsia"/>
          <w:color w:val="FF0000"/>
        </w:rPr>
        <w:t>内盘且上涨</w:t>
      </w:r>
      <w:proofErr w:type="gramEnd"/>
      <w:r w:rsidRPr="00092304">
        <w:rPr>
          <w:rFonts w:hint="eastAsia"/>
          <w:color w:val="FF0000"/>
        </w:rPr>
        <w:t>无力，走势看跌</w:t>
      </w:r>
    </w:p>
    <w:p w14:paraId="7A036DE1" w14:textId="3ABCB84A" w:rsidR="00DB5E79" w:rsidRPr="00092304" w:rsidRDefault="00DB5E79" w:rsidP="001F4AF8">
      <w:pPr>
        <w:pStyle w:val="a4"/>
        <w:numPr>
          <w:ilvl w:val="0"/>
          <w:numId w:val="4"/>
        </w:numPr>
        <w:ind w:firstLineChars="0"/>
        <w:rPr>
          <w:color w:val="FF0000"/>
        </w:rPr>
      </w:pPr>
      <w:r w:rsidRPr="00092304">
        <w:rPr>
          <w:rFonts w:hint="eastAsia"/>
          <w:color w:val="FF0000"/>
        </w:rPr>
        <w:t>低位震荡区，个股盘口中出现内盘明显大于外盘且走势稳健，走势看涨</w:t>
      </w:r>
    </w:p>
    <w:p w14:paraId="545DCB77" w14:textId="2D536980" w:rsidR="009F63CE" w:rsidRDefault="009F63CE"/>
    <w:p w14:paraId="74032219" w14:textId="43A3603B" w:rsidR="009F63CE" w:rsidRDefault="00DD48AB" w:rsidP="0087101C">
      <w:pPr>
        <w:pStyle w:val="1"/>
      </w:pPr>
      <w:bookmarkStart w:id="14" w:name="_Toc124844154"/>
      <w:r>
        <w:rPr>
          <w:rFonts w:hint="eastAsia"/>
        </w:rPr>
        <w:lastRenderedPageBreak/>
        <w:t>放量、缩量常见模式</w:t>
      </w:r>
      <w:bookmarkEnd w:id="14"/>
    </w:p>
    <w:p w14:paraId="6DAF8CC6" w14:textId="02B883DD" w:rsidR="008B60CC" w:rsidRPr="008B60CC" w:rsidRDefault="008B60CC" w:rsidP="008547F0">
      <w:pPr>
        <w:pStyle w:val="2"/>
      </w:pPr>
      <w:bookmarkStart w:id="15" w:name="_Toc124844155"/>
      <w:r>
        <w:rPr>
          <w:rFonts w:hint="eastAsia"/>
        </w:rPr>
        <w:t>温和放量</w:t>
      </w:r>
      <w:bookmarkEnd w:id="15"/>
    </w:p>
    <w:p w14:paraId="285B9E2E" w14:textId="06667943" w:rsidR="0003320C" w:rsidRDefault="0003320C" w:rsidP="006A4801">
      <w:pPr>
        <w:pStyle w:val="3"/>
      </w:pPr>
      <w:bookmarkStart w:id="16" w:name="_Toc124844156"/>
      <w:r>
        <w:rPr>
          <w:rFonts w:hint="eastAsia"/>
        </w:rPr>
        <w:t>低位攀升、温和放量</w:t>
      </w:r>
      <w:bookmarkEnd w:id="16"/>
    </w:p>
    <w:p w14:paraId="2446C5ED" w14:textId="48313F2D" w:rsidR="00476911" w:rsidRDefault="00476911" w:rsidP="00476911">
      <w:r>
        <w:rPr>
          <w:rFonts w:hint="eastAsia"/>
        </w:rPr>
        <w:t>市场整体或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股长</w:t>
      </w:r>
      <w:proofErr w:type="gramStart"/>
      <w:r>
        <w:rPr>
          <w:rFonts w:hint="eastAsia"/>
        </w:rPr>
        <w:t>期下跌</w:t>
      </w:r>
      <w:proofErr w:type="gramEnd"/>
      <w:r>
        <w:rPr>
          <w:rFonts w:hint="eastAsia"/>
        </w:rPr>
        <w:t>之后的低位区时</w:t>
      </w:r>
      <w:r w:rsidR="00655A50">
        <w:rPr>
          <w:rFonts w:hint="eastAsia"/>
        </w:rPr>
        <w:t>，出现一波上涨量能温和放大，股价企稳，这是买票入场积极、多空力量转变的信号</w:t>
      </w:r>
    </w:p>
    <w:p w14:paraId="5A6DBA17" w14:textId="408FBAE0" w:rsidR="00476911" w:rsidRDefault="00DA60F6" w:rsidP="00476911">
      <w:r>
        <w:rPr>
          <w:noProof/>
        </w:rPr>
        <w:drawing>
          <wp:inline distT="0" distB="0" distL="0" distR="0" wp14:anchorId="6500FEB6" wp14:editId="16B9B8F4">
            <wp:extent cx="5321300" cy="3886130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0391" cy="390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E96C" w14:textId="170BA1A3" w:rsidR="00476911" w:rsidRDefault="00476911" w:rsidP="00476911"/>
    <w:p w14:paraId="3444B60B" w14:textId="0F3AEA80" w:rsidR="00476911" w:rsidRDefault="00302895" w:rsidP="00302895">
      <w:pPr>
        <w:pStyle w:val="3"/>
      </w:pPr>
      <w:bookmarkStart w:id="17" w:name="_Toc124844157"/>
      <w:r>
        <w:rPr>
          <w:rFonts w:hint="eastAsia"/>
        </w:rPr>
        <w:t>升势创新高、温和放量</w:t>
      </w:r>
      <w:bookmarkEnd w:id="17"/>
    </w:p>
    <w:p w14:paraId="23937850" w14:textId="37DC2DFA" w:rsidR="00476911" w:rsidRDefault="00077ABB" w:rsidP="00476911">
      <w:r>
        <w:rPr>
          <w:rFonts w:hint="eastAsia"/>
        </w:rPr>
        <w:t>一波稳健上涨且创出近期新高的走势中，出现成交量循序渐进的温和放大，且均量要大于之前上涨走势时的均量</w:t>
      </w:r>
      <w:r w:rsidR="00D31518">
        <w:rPr>
          <w:rFonts w:hint="eastAsia"/>
        </w:rPr>
        <w:t>。</w:t>
      </w:r>
      <w:r w:rsidR="00104700">
        <w:rPr>
          <w:rFonts w:hint="eastAsia"/>
        </w:rPr>
        <w:t>回调均线附近，可买入</w:t>
      </w:r>
    </w:p>
    <w:p w14:paraId="56EC887A" w14:textId="232F8BE8" w:rsidR="00077ABB" w:rsidRDefault="00FF53ED" w:rsidP="00476911">
      <w:r>
        <w:rPr>
          <w:noProof/>
        </w:rPr>
        <w:lastRenderedPageBreak/>
        <w:drawing>
          <wp:inline distT="0" distB="0" distL="0" distR="0" wp14:anchorId="7216FA20" wp14:editId="46CD6EEB">
            <wp:extent cx="5441950" cy="381000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3400" cy="381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AE1F" w14:textId="2DD0DE76" w:rsidR="00476911" w:rsidRDefault="00476911" w:rsidP="00476911"/>
    <w:p w14:paraId="40F330CE" w14:textId="0B1223E7" w:rsidR="00476911" w:rsidRDefault="000716CF" w:rsidP="000716CF">
      <w:pPr>
        <w:pStyle w:val="3"/>
      </w:pPr>
      <w:bookmarkStart w:id="18" w:name="_Toc124844158"/>
      <w:r>
        <w:rPr>
          <w:rFonts w:hint="eastAsia"/>
        </w:rPr>
        <w:t>突破套牢区、温和放量</w:t>
      </w:r>
      <w:bookmarkEnd w:id="18"/>
    </w:p>
    <w:p w14:paraId="51F804CC" w14:textId="47911E5F" w:rsidR="000716CF" w:rsidRDefault="004C7614" w:rsidP="00476911">
      <w:r>
        <w:rPr>
          <w:rFonts w:hint="eastAsia"/>
        </w:rPr>
        <w:t>个股突破套牢区，若能在突破位置企稳，说明上涨动力充足，可以买入</w:t>
      </w:r>
    </w:p>
    <w:p w14:paraId="2546F383" w14:textId="2763F8B6" w:rsidR="008B60CC" w:rsidRDefault="008B60CC" w:rsidP="00476911">
      <w:r>
        <w:rPr>
          <w:noProof/>
        </w:rPr>
        <w:lastRenderedPageBreak/>
        <w:drawing>
          <wp:inline distT="0" distB="0" distL="0" distR="0" wp14:anchorId="4149212E" wp14:editId="45A10754">
            <wp:extent cx="5086350" cy="38322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1327" cy="384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6EED" w14:textId="6EF252CF" w:rsidR="00476911" w:rsidRDefault="00476911" w:rsidP="00476911"/>
    <w:p w14:paraId="615FD1CC" w14:textId="77E0E2F2" w:rsidR="00476911" w:rsidRDefault="008B60CC" w:rsidP="008B60CC">
      <w:pPr>
        <w:pStyle w:val="2"/>
      </w:pPr>
      <w:bookmarkStart w:id="19" w:name="_Toc124844159"/>
      <w:r>
        <w:rPr>
          <w:rFonts w:hint="eastAsia"/>
        </w:rPr>
        <w:t>突兀放量</w:t>
      </w:r>
      <w:bookmarkEnd w:id="19"/>
    </w:p>
    <w:p w14:paraId="096F4EE9" w14:textId="51D3714C" w:rsidR="00700EFF" w:rsidRDefault="00700EFF" w:rsidP="00700EFF">
      <w:pPr>
        <w:pStyle w:val="3"/>
      </w:pPr>
      <w:bookmarkStart w:id="20" w:name="_Toc124844160"/>
      <w:r>
        <w:rPr>
          <w:rFonts w:hint="eastAsia"/>
        </w:rPr>
        <w:t>短线上冲、突兀放量</w:t>
      </w:r>
      <w:bookmarkEnd w:id="20"/>
    </w:p>
    <w:p w14:paraId="37AE5F21" w14:textId="2B5F3484" w:rsidR="00700EFF" w:rsidRDefault="00895342" w:rsidP="00700EFF">
      <w:r>
        <w:rPr>
          <w:rFonts w:hint="eastAsia"/>
        </w:rPr>
        <w:t>突兀放量：</w:t>
      </w:r>
      <w:r w:rsidR="00700EFF">
        <w:rPr>
          <w:rFonts w:hint="eastAsia"/>
        </w:rPr>
        <w:t>个股经历了一波短线上涨，上涨幅度相对较大，在一个涨停板后，全盘获利的情况下，出现跳空小阳的形态且当日成交量异常放大，是此前均量4</w:t>
      </w:r>
      <w:r w:rsidR="00700EFF">
        <w:t>-5</w:t>
      </w:r>
      <w:r w:rsidR="00700EFF">
        <w:rPr>
          <w:rFonts w:hint="eastAsia"/>
        </w:rPr>
        <w:t>倍</w:t>
      </w:r>
      <w:r w:rsidR="004E2639">
        <w:rPr>
          <w:rFonts w:hint="eastAsia"/>
        </w:rPr>
        <w:t>，次日突然恢复如初。</w:t>
      </w:r>
      <w:r w:rsidR="00A45B60">
        <w:rPr>
          <w:rFonts w:hint="eastAsia"/>
        </w:rPr>
        <w:t>需卖出</w:t>
      </w:r>
    </w:p>
    <w:p w14:paraId="4EB3141D" w14:textId="71F584AA" w:rsidR="00895342" w:rsidRPr="00700EFF" w:rsidRDefault="008D1CD5" w:rsidP="00700EFF">
      <w:r>
        <w:rPr>
          <w:noProof/>
        </w:rPr>
        <w:lastRenderedPageBreak/>
        <w:drawing>
          <wp:inline distT="0" distB="0" distL="0" distR="0" wp14:anchorId="72EF51C9" wp14:editId="36D08128">
            <wp:extent cx="5270500" cy="3441700"/>
            <wp:effectExtent l="0" t="0" r="635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7428" cy="345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DD29" w14:textId="5EC6C8AD" w:rsidR="00136D5C" w:rsidRDefault="00136D5C" w:rsidP="00D870D8"/>
    <w:p w14:paraId="0B0D725D" w14:textId="4A806BD7" w:rsidR="00136D5C" w:rsidRDefault="00136D5C" w:rsidP="00136D5C">
      <w:pPr>
        <w:pStyle w:val="3"/>
      </w:pPr>
      <w:bookmarkStart w:id="21" w:name="_Toc124844161"/>
      <w:r>
        <w:rPr>
          <w:rFonts w:hint="eastAsia"/>
        </w:rPr>
        <w:t>宽震区箱顶、突兀放量</w:t>
      </w:r>
      <w:bookmarkEnd w:id="21"/>
    </w:p>
    <w:p w14:paraId="1A1ED789" w14:textId="5ABC8D79" w:rsidR="000430DC" w:rsidRPr="00136D5C" w:rsidRDefault="00D10A0F" w:rsidP="00136D5C">
      <w:r>
        <w:rPr>
          <w:rFonts w:hint="eastAsia"/>
        </w:rPr>
        <w:t>宽震区：股价的上下波动振幅比较大</w:t>
      </w:r>
      <w:r w:rsidR="007B639D">
        <w:rPr>
          <w:rFonts w:hint="eastAsia"/>
        </w:rPr>
        <w:t>。卖出</w:t>
      </w:r>
    </w:p>
    <w:p w14:paraId="4BF6C2F6" w14:textId="332D2038" w:rsidR="00136D5C" w:rsidRDefault="00AB5505" w:rsidP="00D870D8">
      <w:r>
        <w:rPr>
          <w:noProof/>
        </w:rPr>
        <w:drawing>
          <wp:inline distT="0" distB="0" distL="0" distR="0" wp14:anchorId="6539D424" wp14:editId="79F13C3C">
            <wp:extent cx="5274310" cy="389001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CB3F" w14:textId="06666AAE" w:rsidR="00136D5C" w:rsidRDefault="00136D5C" w:rsidP="00D870D8"/>
    <w:p w14:paraId="22174372" w14:textId="633281D9" w:rsidR="00E6750F" w:rsidRDefault="00E6750F" w:rsidP="00C148F8">
      <w:pPr>
        <w:pStyle w:val="3"/>
      </w:pPr>
      <w:bookmarkStart w:id="22" w:name="_Toc124844162"/>
      <w:r>
        <w:rPr>
          <w:rFonts w:hint="eastAsia"/>
        </w:rPr>
        <w:lastRenderedPageBreak/>
        <w:t>回调反冲、突兀放量</w:t>
      </w:r>
      <w:bookmarkEnd w:id="22"/>
    </w:p>
    <w:p w14:paraId="23AC5D17" w14:textId="345B6B22" w:rsidR="003F19C2" w:rsidRDefault="000430DC" w:rsidP="003F19C2">
      <w:r>
        <w:rPr>
          <w:rFonts w:hint="eastAsia"/>
        </w:rPr>
        <w:t>回调反冲：个股在第一次冲高之后出现深幅回调，随后股价二度上冲，接近前期高点时，成交量突兀放大。 卖出</w:t>
      </w:r>
    </w:p>
    <w:p w14:paraId="1094C161" w14:textId="40853519" w:rsidR="000430DC" w:rsidRDefault="000430DC" w:rsidP="003F19C2"/>
    <w:p w14:paraId="279ED7A0" w14:textId="28D466B5" w:rsidR="007B6D07" w:rsidRDefault="0096624F" w:rsidP="003F19C2">
      <w:r>
        <w:rPr>
          <w:rFonts w:hint="eastAsia"/>
        </w:rPr>
        <w:t>回调反冲，突兀放量：说明短线抛压严重，个股难以突破上行的信号</w:t>
      </w:r>
      <w:r w:rsidR="007B6D07">
        <w:rPr>
          <w:rFonts w:hint="eastAsia"/>
        </w:rPr>
        <w:t>。特别时前期累计涨幅较大下，次日出现个股成交量大幅缩减，果断卖出</w:t>
      </w:r>
    </w:p>
    <w:p w14:paraId="001DDE29" w14:textId="3E52BA66" w:rsidR="003F19C2" w:rsidRDefault="002B55B8" w:rsidP="003F19C2">
      <w:r>
        <w:rPr>
          <w:noProof/>
        </w:rPr>
        <w:drawing>
          <wp:inline distT="0" distB="0" distL="0" distR="0" wp14:anchorId="06C5BC51" wp14:editId="2013DB0F">
            <wp:extent cx="5274310" cy="40595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70B2" w14:textId="467E45F2" w:rsidR="003F19C2" w:rsidRDefault="003F19C2" w:rsidP="003F19C2"/>
    <w:p w14:paraId="754E41DB" w14:textId="2984E50B" w:rsidR="00EE423C" w:rsidRDefault="00EE423C" w:rsidP="00565574">
      <w:pPr>
        <w:pStyle w:val="2"/>
      </w:pPr>
      <w:bookmarkStart w:id="23" w:name="_Toc124844163"/>
      <w:r>
        <w:rPr>
          <w:rFonts w:hint="eastAsia"/>
        </w:rPr>
        <w:t>连续放量</w:t>
      </w:r>
      <w:bookmarkEnd w:id="23"/>
    </w:p>
    <w:p w14:paraId="6A53A6F1" w14:textId="6C595919" w:rsidR="00F0067D" w:rsidRDefault="007D42A1" w:rsidP="007D42A1">
      <w:pPr>
        <w:pStyle w:val="3"/>
      </w:pPr>
      <w:bookmarkStart w:id="24" w:name="_Toc124844164"/>
      <w:r>
        <w:rPr>
          <w:rFonts w:hint="eastAsia"/>
        </w:rPr>
        <w:t>宽幅震荡、连续放量</w:t>
      </w:r>
      <w:bookmarkEnd w:id="24"/>
    </w:p>
    <w:p w14:paraId="3ABC0380" w14:textId="2698B8BE" w:rsidR="007D42A1" w:rsidRDefault="007D42A1" w:rsidP="007D42A1">
      <w:pPr>
        <w:rPr>
          <w:color w:val="FF0000"/>
        </w:rPr>
      </w:pPr>
      <w:r>
        <w:rPr>
          <w:rFonts w:hint="eastAsia"/>
        </w:rPr>
        <w:t>连续放量高于此前均量，波动剧烈适合</w:t>
      </w:r>
      <w:r w:rsidRPr="007D42A1">
        <w:rPr>
          <w:rFonts w:hint="eastAsia"/>
          <w:color w:val="FF0000"/>
        </w:rPr>
        <w:t>做T</w:t>
      </w:r>
    </w:p>
    <w:p w14:paraId="3B2776B4" w14:textId="7B092731" w:rsidR="002D6C0E" w:rsidRDefault="00BE542A" w:rsidP="007D42A1">
      <w:r>
        <w:rPr>
          <w:rFonts w:hint="eastAsia"/>
        </w:rPr>
        <w:t>个股中线累积涨幅较大，震荡中股价重心下移，是出货信号。</w:t>
      </w:r>
    </w:p>
    <w:p w14:paraId="2075AE20" w14:textId="63231CC5" w:rsidR="00453406" w:rsidRDefault="009F7287" w:rsidP="009F7287">
      <w:r>
        <w:rPr>
          <w:rFonts w:hint="eastAsia"/>
        </w:rPr>
        <w:t>个股中线累积涨幅较小，震荡中股价</w:t>
      </w:r>
      <w:r w:rsidR="00D941D3">
        <w:rPr>
          <w:rFonts w:hint="eastAsia"/>
        </w:rPr>
        <w:t>缓慢</w:t>
      </w:r>
      <w:r>
        <w:rPr>
          <w:rFonts w:hint="eastAsia"/>
        </w:rPr>
        <w:t>重心上移，</w:t>
      </w:r>
      <w:r w:rsidR="00F357A1">
        <w:rPr>
          <w:rFonts w:hint="eastAsia"/>
        </w:rPr>
        <w:t>预示</w:t>
      </w:r>
      <w:r w:rsidR="00D941D3">
        <w:rPr>
          <w:rFonts w:hint="eastAsia"/>
        </w:rPr>
        <w:t>主力持仓增加，有望拉升</w:t>
      </w:r>
      <w:r w:rsidR="00415FF2">
        <w:rPr>
          <w:rFonts w:hint="eastAsia"/>
        </w:rPr>
        <w:t>。</w:t>
      </w:r>
      <w:r w:rsidR="00F357A1">
        <w:rPr>
          <w:rFonts w:hint="eastAsia"/>
        </w:rPr>
        <w:t>回调低点买入潜伏</w:t>
      </w:r>
    </w:p>
    <w:p w14:paraId="5513AB40" w14:textId="29241D70" w:rsidR="00453406" w:rsidRDefault="00D27DFF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698A0EE7" wp14:editId="562B54A2">
            <wp:extent cx="5207000" cy="380301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0190" cy="38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1645" w14:textId="2F03CE2F" w:rsidR="009F7287" w:rsidRDefault="009F7287" w:rsidP="009F7287"/>
    <w:p w14:paraId="4009A7BB" w14:textId="1C18D83E" w:rsidR="00496489" w:rsidRDefault="00496489" w:rsidP="00D722BC">
      <w:pPr>
        <w:pStyle w:val="3"/>
      </w:pPr>
      <w:bookmarkStart w:id="25" w:name="_Toc124844165"/>
      <w:r>
        <w:rPr>
          <w:rFonts w:hint="eastAsia"/>
        </w:rPr>
        <w:t>短线飙升、连续放量</w:t>
      </w:r>
      <w:bookmarkEnd w:id="25"/>
    </w:p>
    <w:p w14:paraId="002C8810" w14:textId="3C6E5276" w:rsidR="00496489" w:rsidRDefault="00D722BC" w:rsidP="009F7287">
      <w:r>
        <w:rPr>
          <w:rFonts w:hint="eastAsia"/>
        </w:rPr>
        <w:t>连续放量，股价飙升，上涨不具持续性，</w:t>
      </w:r>
      <w:r w:rsidR="008D2FF6">
        <w:rPr>
          <w:rFonts w:hint="eastAsia"/>
        </w:rPr>
        <w:t>当</w:t>
      </w:r>
      <w:r w:rsidR="00A24A16">
        <w:rPr>
          <w:rFonts w:hint="eastAsia"/>
        </w:rPr>
        <w:t>量能缩减，个股上涨受阻，应卖出</w:t>
      </w:r>
    </w:p>
    <w:p w14:paraId="7613C8A9" w14:textId="77777777" w:rsidR="008D2FF6" w:rsidRDefault="008D2FF6" w:rsidP="009F7287"/>
    <w:p w14:paraId="29316E53" w14:textId="565699E8" w:rsidR="009F7287" w:rsidRPr="009F7287" w:rsidRDefault="00644FC6" w:rsidP="007D42A1">
      <w:r>
        <w:rPr>
          <w:noProof/>
        </w:rPr>
        <w:drawing>
          <wp:inline distT="0" distB="0" distL="0" distR="0" wp14:anchorId="535B4926" wp14:editId="3DEEAE60">
            <wp:extent cx="5067300" cy="34975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4909" cy="351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2094" w14:textId="5951C587" w:rsidR="002D6C0E" w:rsidRDefault="004F75A5" w:rsidP="00D10B3B">
      <w:pPr>
        <w:pStyle w:val="3"/>
      </w:pPr>
      <w:bookmarkStart w:id="26" w:name="_Toc124844166"/>
      <w:r>
        <w:rPr>
          <w:rFonts w:hint="eastAsia"/>
        </w:rPr>
        <w:lastRenderedPageBreak/>
        <w:t>高点整理、连续放量</w:t>
      </w:r>
      <w:bookmarkEnd w:id="26"/>
    </w:p>
    <w:p w14:paraId="3113BB9D" w14:textId="045F925C" w:rsidR="004F75A5" w:rsidRDefault="004F75A5">
      <w:pPr>
        <w:widowControl/>
        <w:jc w:val="left"/>
      </w:pPr>
      <w:r>
        <w:rPr>
          <w:rFonts w:hint="eastAsia"/>
        </w:rPr>
        <w:t>高位</w:t>
      </w:r>
      <w:r w:rsidR="00792C58">
        <w:rPr>
          <w:rFonts w:hint="eastAsia"/>
        </w:rPr>
        <w:t>回调</w:t>
      </w:r>
      <w:r w:rsidR="008F5FFD">
        <w:rPr>
          <w:rFonts w:hint="eastAsia"/>
        </w:rPr>
        <w:t>后，</w:t>
      </w:r>
      <w:r>
        <w:rPr>
          <w:rFonts w:hint="eastAsia"/>
        </w:rPr>
        <w:t>横盘整理，波动幅度较小，量能</w:t>
      </w:r>
      <w:r w:rsidR="004D4625">
        <w:rPr>
          <w:rFonts w:hint="eastAsia"/>
        </w:rPr>
        <w:t>连续放大且放大效果相近</w:t>
      </w:r>
      <w:r>
        <w:rPr>
          <w:rFonts w:hint="eastAsia"/>
        </w:rPr>
        <w:t>，是主力出货信号</w:t>
      </w:r>
    </w:p>
    <w:p w14:paraId="7675970C" w14:textId="5D6A40FE" w:rsidR="00D10B3B" w:rsidRPr="00CD2963" w:rsidRDefault="00CD2963">
      <w:pPr>
        <w:widowControl/>
        <w:jc w:val="left"/>
      </w:pPr>
      <w:r>
        <w:rPr>
          <w:noProof/>
        </w:rPr>
        <w:drawing>
          <wp:inline distT="0" distB="0" distL="0" distR="0" wp14:anchorId="504C2F5B" wp14:editId="36004F50">
            <wp:extent cx="5274310" cy="39585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14E8" w14:textId="498A04C1" w:rsidR="00BE542A" w:rsidRPr="007D42A1" w:rsidRDefault="00BE542A" w:rsidP="007D42A1"/>
    <w:p w14:paraId="7FA49B60" w14:textId="119F398D" w:rsidR="007D42A1" w:rsidRDefault="00F02B04" w:rsidP="00471FAF">
      <w:pPr>
        <w:pStyle w:val="2"/>
      </w:pPr>
      <w:bookmarkStart w:id="27" w:name="_Toc124844167"/>
      <w:r>
        <w:rPr>
          <w:rFonts w:hint="eastAsia"/>
        </w:rPr>
        <w:t>回调走势中的缩量</w:t>
      </w:r>
      <w:bookmarkEnd w:id="27"/>
    </w:p>
    <w:p w14:paraId="246F8581" w14:textId="1371F857" w:rsidR="00F16B77" w:rsidRDefault="003457B7" w:rsidP="00F16B77">
      <w:r>
        <w:rPr>
          <w:rFonts w:hint="eastAsia"/>
        </w:rPr>
        <w:t>上涨放量：买盘大量入场，获利盘大量卖出</w:t>
      </w:r>
    </w:p>
    <w:p w14:paraId="1650D5FC" w14:textId="11D865FE" w:rsidR="003457B7" w:rsidRDefault="003457B7" w:rsidP="00F16B77">
      <w:r>
        <w:rPr>
          <w:rFonts w:hint="eastAsia"/>
        </w:rPr>
        <w:t>下跌放量：卖盘大量抛售卖出</w:t>
      </w:r>
    </w:p>
    <w:p w14:paraId="21783E0A" w14:textId="28A8C3EB" w:rsidR="00272DAD" w:rsidRPr="00272DAD" w:rsidRDefault="00107490" w:rsidP="00F16B77">
      <w:r>
        <w:rPr>
          <w:rFonts w:hint="eastAsia"/>
        </w:rPr>
        <w:t>股民心里：场外投资者买涨不买跌，追涨不追跌 心态</w:t>
      </w:r>
      <w:r w:rsidR="00272DAD">
        <w:rPr>
          <w:rFonts w:hint="eastAsia"/>
        </w:rPr>
        <w:t>。</w:t>
      </w:r>
      <w:r w:rsidR="00272DAD" w:rsidRPr="00272DAD">
        <w:rPr>
          <w:rFonts w:hint="eastAsia"/>
          <w:color w:val="FF0000"/>
        </w:rPr>
        <w:t>打板风气太浓，是否可以反向操作，买跌不买涨?</w:t>
      </w:r>
      <w:r w:rsidR="00272DAD" w:rsidRPr="00272DAD">
        <w:rPr>
          <w:color w:val="FF0000"/>
        </w:rPr>
        <w:t>??</w:t>
      </w:r>
    </w:p>
    <w:p w14:paraId="18CA9023" w14:textId="77777777" w:rsidR="003F19C2" w:rsidRPr="003F19C2" w:rsidRDefault="003F19C2" w:rsidP="003F19C2"/>
    <w:p w14:paraId="66EE45FC" w14:textId="440D7077" w:rsidR="0003320C" w:rsidRDefault="00FA1122" w:rsidP="0019447F">
      <w:pPr>
        <w:pStyle w:val="3"/>
      </w:pPr>
      <w:bookmarkStart w:id="28" w:name="_Toc124844168"/>
      <w:r>
        <w:rPr>
          <w:rFonts w:hint="eastAsia"/>
        </w:rPr>
        <w:t>上升行情回落缩量</w:t>
      </w:r>
      <w:bookmarkEnd w:id="28"/>
    </w:p>
    <w:p w14:paraId="52A0570D" w14:textId="66D3D7DE" w:rsidR="0088488B" w:rsidRDefault="006E05F5" w:rsidP="0088488B">
      <w:r>
        <w:rPr>
          <w:rFonts w:hint="eastAsia"/>
        </w:rPr>
        <w:t>做T</w:t>
      </w:r>
      <w:r>
        <w:t>:</w:t>
      </w:r>
      <w:r>
        <w:rPr>
          <w:rFonts w:hint="eastAsia"/>
        </w:rPr>
        <w:t>以4</w:t>
      </w:r>
      <w:r>
        <w:t>5</w:t>
      </w:r>
      <w:r>
        <w:rPr>
          <w:rFonts w:hint="eastAsia"/>
        </w:rPr>
        <w:t>°向上斜线最为稳健：股价回调趋势</w:t>
      </w:r>
      <w:r w:rsidR="00AB42F1">
        <w:rPr>
          <w:rFonts w:hint="eastAsia"/>
        </w:rPr>
        <w:t>线</w:t>
      </w:r>
      <w:r>
        <w:rPr>
          <w:rFonts w:hint="eastAsia"/>
        </w:rPr>
        <w:t>附近，量能缩量，做空力量消耗殆尽，可买入。</w:t>
      </w:r>
    </w:p>
    <w:p w14:paraId="7FBF0CFB" w14:textId="6F105A48" w:rsidR="0049292A" w:rsidRDefault="002167DE" w:rsidP="0088488B">
      <w:r>
        <w:rPr>
          <w:noProof/>
        </w:rPr>
        <w:lastRenderedPageBreak/>
        <w:drawing>
          <wp:inline distT="0" distB="0" distL="0" distR="0" wp14:anchorId="3B39B19A" wp14:editId="79830911">
            <wp:extent cx="5207000" cy="3175635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5589" cy="318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01D0" w14:textId="3786D1DE" w:rsidR="0049292A" w:rsidRDefault="0049292A" w:rsidP="0088488B">
      <w:r>
        <w:rPr>
          <w:rFonts w:hint="eastAsia"/>
        </w:rPr>
        <w:t>在多日连续缩量，两日</w:t>
      </w:r>
      <w:r w:rsidR="00AD4CFD">
        <w:rPr>
          <w:rFonts w:hint="eastAsia"/>
        </w:rPr>
        <w:t>量大小一致且是地量，股价是下跌并在趋势线附近，可买入</w:t>
      </w:r>
      <w:r w:rsidR="00680CAA">
        <w:rPr>
          <w:rFonts w:hint="eastAsia"/>
        </w:rPr>
        <w:t>。</w:t>
      </w:r>
    </w:p>
    <w:p w14:paraId="4A2E0711" w14:textId="1BC814C8" w:rsidR="00FD2D30" w:rsidRDefault="00FD2D30" w:rsidP="0088488B"/>
    <w:p w14:paraId="65D20EA0" w14:textId="0D654C1E" w:rsidR="00655289" w:rsidRDefault="00655289" w:rsidP="00655289">
      <w:pPr>
        <w:pStyle w:val="3"/>
      </w:pPr>
      <w:bookmarkStart w:id="29" w:name="_Toc124844169"/>
      <w:r>
        <w:rPr>
          <w:rFonts w:hint="eastAsia"/>
        </w:rPr>
        <w:t>震荡回落波</w:t>
      </w:r>
      <w:r w:rsidR="00631325">
        <w:rPr>
          <w:rFonts w:hint="eastAsia"/>
        </w:rPr>
        <w:t>段</w:t>
      </w:r>
      <w:r>
        <w:rPr>
          <w:rFonts w:hint="eastAsia"/>
        </w:rPr>
        <w:t>缩量</w:t>
      </w:r>
      <w:bookmarkEnd w:id="29"/>
    </w:p>
    <w:p w14:paraId="6F4123E8" w14:textId="021E4B42" w:rsidR="00175CEA" w:rsidRDefault="00631325" w:rsidP="00175CEA">
      <w:r>
        <w:rPr>
          <w:rFonts w:hint="eastAsia"/>
        </w:rPr>
        <w:t>震荡回落波段缩量：</w:t>
      </w:r>
      <w:r w:rsidR="00175CEA">
        <w:rPr>
          <w:rFonts w:hint="eastAsia"/>
        </w:rPr>
        <w:t>股价走势呈宽幅震荡态势，股价没有明确大方向，大幅上涨之后，出现</w:t>
      </w:r>
      <w:proofErr w:type="gramStart"/>
      <w:r w:rsidR="00175CEA">
        <w:rPr>
          <w:rFonts w:hint="eastAsia"/>
        </w:rPr>
        <w:t>深幅且相对</w:t>
      </w:r>
      <w:proofErr w:type="gramEnd"/>
      <w:r w:rsidR="00175CEA">
        <w:rPr>
          <w:rFonts w:hint="eastAsia"/>
        </w:rPr>
        <w:t>快速下跌，下跌时量能大幅缩减</w:t>
      </w:r>
      <w:r>
        <w:rPr>
          <w:rFonts w:hint="eastAsia"/>
        </w:rPr>
        <w:t>。 可在股价企稳</w:t>
      </w:r>
      <w:r w:rsidR="00DE2BA0">
        <w:rPr>
          <w:rFonts w:hint="eastAsia"/>
        </w:rPr>
        <w:t>买入</w:t>
      </w:r>
    </w:p>
    <w:p w14:paraId="5F39C332" w14:textId="0A7D64A9" w:rsidR="008B6A83" w:rsidRPr="00175CEA" w:rsidRDefault="007A7594" w:rsidP="00175CEA">
      <w:r>
        <w:rPr>
          <w:noProof/>
        </w:rPr>
        <w:drawing>
          <wp:inline distT="0" distB="0" distL="0" distR="0" wp14:anchorId="078B5B2C" wp14:editId="04EE69BA">
            <wp:extent cx="5295900" cy="3077845"/>
            <wp:effectExtent l="0" t="0" r="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6267" cy="30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185A" w14:textId="77777777" w:rsidR="003842B9" w:rsidRDefault="003842B9" w:rsidP="0088488B"/>
    <w:p w14:paraId="65C38264" w14:textId="0FD55B48" w:rsidR="00F04974" w:rsidRDefault="008F11E3" w:rsidP="008F11E3">
      <w:pPr>
        <w:pStyle w:val="3"/>
      </w:pPr>
      <w:bookmarkStart w:id="30" w:name="_Toc124844170"/>
      <w:r>
        <w:rPr>
          <w:rFonts w:hint="eastAsia"/>
        </w:rPr>
        <w:lastRenderedPageBreak/>
        <w:t>回调整理阶段缩量</w:t>
      </w:r>
      <w:bookmarkEnd w:id="30"/>
    </w:p>
    <w:p w14:paraId="071B82BF" w14:textId="5CB830FC" w:rsidR="00487FF8" w:rsidRDefault="00910F1A" w:rsidP="00487FF8">
      <w:r>
        <w:rPr>
          <w:rFonts w:hint="eastAsia"/>
        </w:rPr>
        <w:t>个股整体处于震荡上行，震荡幅度较大且股价重心上移，累计涨幅不大</w:t>
      </w:r>
      <w:r w:rsidR="00B93619">
        <w:rPr>
          <w:rFonts w:hint="eastAsia"/>
        </w:rPr>
        <w:t>，短线</w:t>
      </w:r>
      <w:r w:rsidR="002E51F5">
        <w:rPr>
          <w:rFonts w:hint="eastAsia"/>
        </w:rPr>
        <w:t>回落幅度较大</w:t>
      </w:r>
      <w:r w:rsidR="00584990">
        <w:rPr>
          <w:rFonts w:hint="eastAsia"/>
        </w:rPr>
        <w:t>并在相对低位缩量企稳</w:t>
      </w:r>
      <w:r w:rsidR="00820A17">
        <w:rPr>
          <w:rFonts w:hint="eastAsia"/>
        </w:rPr>
        <w:t>，</w:t>
      </w:r>
      <w:r w:rsidR="00FE6861">
        <w:rPr>
          <w:rFonts w:hint="eastAsia"/>
        </w:rPr>
        <w:t>空方抛压</w:t>
      </w:r>
      <w:r w:rsidR="006408B6">
        <w:rPr>
          <w:rFonts w:hint="eastAsia"/>
        </w:rPr>
        <w:t>减弱，</w:t>
      </w:r>
      <w:r w:rsidR="00820A17">
        <w:rPr>
          <w:rFonts w:hint="eastAsia"/>
        </w:rPr>
        <w:t>可回调低位进行潜伏买入</w:t>
      </w:r>
    </w:p>
    <w:p w14:paraId="41B79961" w14:textId="4D7BE7C1" w:rsidR="00FE6861" w:rsidRDefault="00415F3E" w:rsidP="00487FF8">
      <w:r>
        <w:rPr>
          <w:noProof/>
        </w:rPr>
        <w:drawing>
          <wp:inline distT="0" distB="0" distL="0" distR="0" wp14:anchorId="6AD0FC23" wp14:editId="1005E702">
            <wp:extent cx="5270500" cy="3088005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144" cy="30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C183" w14:textId="57EA95BB" w:rsidR="00B12F96" w:rsidRDefault="00B12F96" w:rsidP="00487FF8"/>
    <w:p w14:paraId="78B2569D" w14:textId="77777777" w:rsidR="00B12F96" w:rsidRDefault="00B12F96" w:rsidP="00487FF8"/>
    <w:p w14:paraId="5D7F0A49" w14:textId="23459366" w:rsidR="00B12F96" w:rsidRDefault="00B12F96" w:rsidP="00487FF8">
      <w:r>
        <w:rPr>
          <w:rFonts w:hint="eastAsia"/>
        </w:rPr>
        <w:t>横盘震荡走势中，个股于箱体低点出现缩量整理，与之前量能萎缩十分明显，这是浮</w:t>
      </w:r>
      <w:proofErr w:type="gramStart"/>
      <w:r>
        <w:rPr>
          <w:rFonts w:hint="eastAsia"/>
        </w:rPr>
        <w:t>筹减少</w:t>
      </w:r>
      <w:proofErr w:type="gramEnd"/>
      <w:r>
        <w:rPr>
          <w:rFonts w:hint="eastAsia"/>
        </w:rPr>
        <w:t>的信号，结合之前</w:t>
      </w:r>
      <w:proofErr w:type="gramStart"/>
      <w:r>
        <w:rPr>
          <w:rFonts w:hint="eastAsia"/>
        </w:rPr>
        <w:t>升势且</w:t>
      </w:r>
      <w:proofErr w:type="gramEnd"/>
      <w:r>
        <w:rPr>
          <w:rFonts w:hint="eastAsia"/>
        </w:rPr>
        <w:t>涨幅不大，这是主力在震荡区加仓操作</w:t>
      </w:r>
      <w:r w:rsidR="00AE207F">
        <w:rPr>
          <w:rFonts w:hint="eastAsia"/>
        </w:rPr>
        <w:t>。</w:t>
      </w:r>
    </w:p>
    <w:p w14:paraId="3F3471D8" w14:textId="4DC4D567" w:rsidR="007D2B6D" w:rsidRDefault="00162F09" w:rsidP="00487FF8">
      <w:r>
        <w:rPr>
          <w:noProof/>
        </w:rPr>
        <w:drawing>
          <wp:inline distT="0" distB="0" distL="0" distR="0" wp14:anchorId="133BBD5E" wp14:editId="59FA5F3F">
            <wp:extent cx="5187950" cy="3387090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3273" cy="33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FB7F" w14:textId="679EFE08" w:rsidR="00162F09" w:rsidRDefault="00162F09" w:rsidP="00487FF8"/>
    <w:p w14:paraId="59847523" w14:textId="1D0B870F" w:rsidR="00AA283A" w:rsidRDefault="00AA283A" w:rsidP="00AA283A">
      <w:pPr>
        <w:pStyle w:val="2"/>
      </w:pPr>
      <w:bookmarkStart w:id="31" w:name="_Toc124844171"/>
      <w:r>
        <w:rPr>
          <w:rFonts w:hint="eastAsia"/>
        </w:rPr>
        <w:lastRenderedPageBreak/>
        <w:t>高位滞涨区的缩量</w:t>
      </w:r>
      <w:bookmarkEnd w:id="31"/>
    </w:p>
    <w:p w14:paraId="5E48FD19" w14:textId="1F34CBE7" w:rsidR="00494CA8" w:rsidRDefault="00456CBD" w:rsidP="00494CA8">
      <w:r>
        <w:rPr>
          <w:rFonts w:hint="eastAsia"/>
        </w:rPr>
        <w:t>高位滞涨区缩量：是主力出货行为</w:t>
      </w:r>
    </w:p>
    <w:p w14:paraId="477F2599" w14:textId="486A1F13" w:rsidR="00456CBD" w:rsidRDefault="00EE1AD9" w:rsidP="00494CA8">
      <w:r>
        <w:rPr>
          <w:rFonts w:hint="eastAsia"/>
        </w:rPr>
        <w:t>高位</w:t>
      </w:r>
      <w:r w:rsidR="0084669C">
        <w:rPr>
          <w:rFonts w:hint="eastAsia"/>
        </w:rPr>
        <w:t>下跌中，</w:t>
      </w:r>
      <w:r w:rsidR="00262F20">
        <w:rPr>
          <w:rFonts w:hint="eastAsia"/>
        </w:rPr>
        <w:t>温和</w:t>
      </w:r>
      <w:r w:rsidR="000F4014">
        <w:rPr>
          <w:rFonts w:hint="eastAsia"/>
        </w:rPr>
        <w:t>缩量且</w:t>
      </w:r>
      <w:r w:rsidR="00DE3067">
        <w:rPr>
          <w:rFonts w:hint="eastAsia"/>
        </w:rPr>
        <w:t>累计</w:t>
      </w:r>
      <w:r w:rsidR="0084669C">
        <w:rPr>
          <w:rFonts w:hint="eastAsia"/>
        </w:rPr>
        <w:t>跌幅不大，是下跌整理</w:t>
      </w:r>
      <w:r w:rsidR="00610193">
        <w:rPr>
          <w:rFonts w:hint="eastAsia"/>
        </w:rPr>
        <w:t>环节</w:t>
      </w:r>
      <w:r w:rsidR="0084669C">
        <w:rPr>
          <w:rFonts w:hint="eastAsia"/>
        </w:rPr>
        <w:t>，还会</w:t>
      </w:r>
      <w:r w:rsidR="00610193">
        <w:rPr>
          <w:rFonts w:hint="eastAsia"/>
        </w:rPr>
        <w:t>持续</w:t>
      </w:r>
      <w:r w:rsidR="0084669C">
        <w:rPr>
          <w:rFonts w:hint="eastAsia"/>
        </w:rPr>
        <w:t>下跌</w:t>
      </w:r>
    </w:p>
    <w:p w14:paraId="00F1472D" w14:textId="21D29818" w:rsidR="00FE3A08" w:rsidRPr="00610193" w:rsidRDefault="00FE3A08" w:rsidP="00494CA8"/>
    <w:p w14:paraId="2721A7DD" w14:textId="7D85B94C" w:rsidR="00610193" w:rsidRDefault="00661EF4" w:rsidP="00494CA8">
      <w:r>
        <w:rPr>
          <w:rFonts w:hint="eastAsia"/>
        </w:rPr>
        <w:t>低位</w:t>
      </w:r>
      <w:r w:rsidR="00610193">
        <w:rPr>
          <w:rFonts w:hint="eastAsia"/>
        </w:rPr>
        <w:t>上涨中，</w:t>
      </w:r>
      <w:r w:rsidR="001D7B94">
        <w:rPr>
          <w:rFonts w:hint="eastAsia"/>
        </w:rPr>
        <w:t>温和</w:t>
      </w:r>
      <w:r w:rsidR="002F6D74">
        <w:rPr>
          <w:rFonts w:hint="eastAsia"/>
        </w:rPr>
        <w:t>放量且</w:t>
      </w:r>
      <w:r w:rsidR="00DE3067">
        <w:rPr>
          <w:rFonts w:hint="eastAsia"/>
        </w:rPr>
        <w:t>累计</w:t>
      </w:r>
      <w:r w:rsidR="00610193">
        <w:rPr>
          <w:rFonts w:hint="eastAsia"/>
        </w:rPr>
        <w:t>涨幅不大，是上涨整理环节，后期持续上涨</w:t>
      </w:r>
    </w:p>
    <w:p w14:paraId="7E763095" w14:textId="1732C0D0" w:rsidR="00201BCD" w:rsidRDefault="00201BCD" w:rsidP="00494CA8"/>
    <w:p w14:paraId="111BA8A2" w14:textId="361F120D" w:rsidR="00201BCD" w:rsidRDefault="00201BCD" w:rsidP="002E428C">
      <w:pPr>
        <w:pStyle w:val="3"/>
      </w:pPr>
      <w:bookmarkStart w:id="32" w:name="_Toc124844172"/>
      <w:r>
        <w:rPr>
          <w:rFonts w:hint="eastAsia"/>
        </w:rPr>
        <w:t>高位窄幅整理下移缩量</w:t>
      </w:r>
      <w:bookmarkEnd w:id="32"/>
    </w:p>
    <w:p w14:paraId="176BF914" w14:textId="0DB7F2C3" w:rsidR="006073A9" w:rsidRDefault="00F136C5" w:rsidP="00661EF4">
      <w:r>
        <w:rPr>
          <w:rFonts w:hint="eastAsia"/>
        </w:rPr>
        <w:t>高位区，股价重心缓慢下移，成交量不断萎缩，这是小单出货</w:t>
      </w:r>
      <w:r w:rsidR="00155D0F">
        <w:rPr>
          <w:rFonts w:hint="eastAsia"/>
        </w:rPr>
        <w:t>。</w:t>
      </w:r>
      <w:r w:rsidR="00DA70B4">
        <w:rPr>
          <w:rFonts w:hint="eastAsia"/>
        </w:rPr>
        <w:t>卖出</w:t>
      </w:r>
    </w:p>
    <w:p w14:paraId="64E8E6B9" w14:textId="329BF13B" w:rsidR="00DA70B4" w:rsidRPr="00661EF4" w:rsidRDefault="0055249F" w:rsidP="00661EF4">
      <w:r>
        <w:rPr>
          <w:noProof/>
        </w:rPr>
        <w:drawing>
          <wp:inline distT="0" distB="0" distL="0" distR="0" wp14:anchorId="23822F10" wp14:editId="71A964D6">
            <wp:extent cx="5251450" cy="3830955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7591" cy="383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BFBB" w14:textId="59A1D4FD" w:rsidR="00201BCD" w:rsidRDefault="00201BCD" w:rsidP="00494CA8"/>
    <w:p w14:paraId="3074D83C" w14:textId="104CCF3F" w:rsidR="004740B0" w:rsidRDefault="004740B0" w:rsidP="00544D65">
      <w:pPr>
        <w:pStyle w:val="3"/>
      </w:pPr>
      <w:bookmarkStart w:id="33" w:name="_Toc124844173"/>
      <w:r>
        <w:rPr>
          <w:rFonts w:hint="eastAsia"/>
        </w:rPr>
        <w:t>高位震荡区缩量</w:t>
      </w:r>
      <w:bookmarkEnd w:id="33"/>
    </w:p>
    <w:p w14:paraId="5B8CBAF6" w14:textId="582AD990" w:rsidR="00201BCD" w:rsidRDefault="0017618B" w:rsidP="00494CA8">
      <w:r>
        <w:rPr>
          <w:rFonts w:hint="eastAsia"/>
        </w:rPr>
        <w:t>在中长期高位区，个股整体走势横向震荡，上下震荡幅度较大，但期间的量能并没有因个股的上下大幅波动而放量</w:t>
      </w:r>
      <w:r w:rsidR="009A0BED">
        <w:rPr>
          <w:rFonts w:hint="eastAsia"/>
        </w:rPr>
        <w:t>，反而出现</w:t>
      </w:r>
      <w:r w:rsidR="006B25C1">
        <w:rPr>
          <w:rFonts w:hint="eastAsia"/>
        </w:rPr>
        <w:t>较</w:t>
      </w:r>
      <w:r w:rsidR="009A0BED">
        <w:rPr>
          <w:rFonts w:hint="eastAsia"/>
        </w:rPr>
        <w:t>大幅缩量</w:t>
      </w:r>
      <w:r w:rsidR="00892516">
        <w:rPr>
          <w:rFonts w:hint="eastAsia"/>
        </w:rPr>
        <w:t>。卖出</w:t>
      </w:r>
    </w:p>
    <w:p w14:paraId="7EE95A13" w14:textId="1F601002" w:rsidR="003E7DE4" w:rsidRDefault="005B3D43" w:rsidP="00494CA8">
      <w:r>
        <w:rPr>
          <w:noProof/>
        </w:rPr>
        <w:lastRenderedPageBreak/>
        <w:drawing>
          <wp:inline distT="0" distB="0" distL="0" distR="0" wp14:anchorId="4352D094" wp14:editId="44AEC004">
            <wp:extent cx="5277095" cy="2889250"/>
            <wp:effectExtent l="0" t="0" r="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92413" cy="289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A409" w14:textId="2B8EE169" w:rsidR="003E7DE4" w:rsidRDefault="003E7DE4" w:rsidP="00494CA8"/>
    <w:p w14:paraId="236A4174" w14:textId="5829ACA3" w:rsidR="003E7DE4" w:rsidRDefault="006631ED" w:rsidP="006631ED">
      <w:pPr>
        <w:pStyle w:val="3"/>
      </w:pPr>
      <w:bookmarkStart w:id="34" w:name="_Toc124844174"/>
      <w:r>
        <w:rPr>
          <w:rFonts w:hint="eastAsia"/>
        </w:rPr>
        <w:t>强势股整理区缩量</w:t>
      </w:r>
      <w:bookmarkEnd w:id="34"/>
    </w:p>
    <w:p w14:paraId="51D0C839" w14:textId="316867F7" w:rsidR="006631ED" w:rsidRDefault="006631ED" w:rsidP="006631ED">
      <w:r>
        <w:rPr>
          <w:rFonts w:hint="eastAsia"/>
        </w:rPr>
        <w:t>缩量滞涨，与同期大盘，个股前期走势独立，上涨阻力较小且在横向走势</w:t>
      </w:r>
      <w:r w:rsidR="00F37E44">
        <w:rPr>
          <w:rFonts w:hint="eastAsia"/>
        </w:rPr>
        <w:t>大幅缩量且</w:t>
      </w:r>
      <w:r>
        <w:rPr>
          <w:rFonts w:hint="eastAsia"/>
        </w:rPr>
        <w:t>未出现股价重心下移，</w:t>
      </w:r>
      <w:r w:rsidR="00CB3048">
        <w:rPr>
          <w:rFonts w:hint="eastAsia"/>
        </w:rPr>
        <w:t>说明主力控盘能力较强，市场浮筹较小</w:t>
      </w:r>
      <w:r w:rsidR="000166BD">
        <w:rPr>
          <w:rFonts w:hint="eastAsia"/>
        </w:rPr>
        <w:t>。买入</w:t>
      </w:r>
    </w:p>
    <w:p w14:paraId="0D694E44" w14:textId="2409B6CA" w:rsidR="000522BF" w:rsidRPr="006631ED" w:rsidRDefault="00DD121D" w:rsidP="006631ED">
      <w:r>
        <w:rPr>
          <w:noProof/>
        </w:rPr>
        <w:drawing>
          <wp:inline distT="0" distB="0" distL="0" distR="0" wp14:anchorId="23B6289E" wp14:editId="527EDD81">
            <wp:extent cx="5137150" cy="3422650"/>
            <wp:effectExtent l="0" t="0" r="635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0132" cy="342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F652" w14:textId="4A086B13" w:rsidR="003E7DE4" w:rsidRDefault="003E7DE4" w:rsidP="00494CA8"/>
    <w:p w14:paraId="40009616" w14:textId="42E3E449" w:rsidR="003E7DE4" w:rsidRDefault="00AD7562" w:rsidP="00AD7562">
      <w:pPr>
        <w:pStyle w:val="2"/>
      </w:pPr>
      <w:bookmarkStart w:id="35" w:name="_Toc124844175"/>
      <w:r>
        <w:rPr>
          <w:rFonts w:hint="eastAsia"/>
        </w:rPr>
        <w:lastRenderedPageBreak/>
        <w:t>下跌途中的缩量</w:t>
      </w:r>
      <w:bookmarkEnd w:id="35"/>
    </w:p>
    <w:p w14:paraId="3BB99E82" w14:textId="50872579" w:rsidR="008C2832" w:rsidRDefault="00A53372" w:rsidP="008C2832">
      <w:r>
        <w:rPr>
          <w:rFonts w:hint="eastAsia"/>
        </w:rPr>
        <w:t>下跌途中，缩量下跌，还会下跌，跌至</w:t>
      </w:r>
      <w:proofErr w:type="gramStart"/>
      <w:r>
        <w:rPr>
          <w:rFonts w:hint="eastAsia"/>
        </w:rPr>
        <w:t>地量且两日</w:t>
      </w:r>
      <w:proofErr w:type="gramEnd"/>
      <w:r>
        <w:rPr>
          <w:rFonts w:hint="eastAsia"/>
        </w:rPr>
        <w:t>量相差不大，可低吸买入</w:t>
      </w:r>
    </w:p>
    <w:p w14:paraId="6BB57D81" w14:textId="3DD6DAA9" w:rsidR="0020570A" w:rsidRDefault="0020570A" w:rsidP="008C2832"/>
    <w:p w14:paraId="768F6C91" w14:textId="2846F510" w:rsidR="00B4689E" w:rsidRDefault="00B4689E" w:rsidP="00C548CB">
      <w:pPr>
        <w:pStyle w:val="3"/>
      </w:pPr>
      <w:bookmarkStart w:id="36" w:name="_Toc124844176"/>
      <w:r>
        <w:rPr>
          <w:rFonts w:hint="eastAsia"/>
        </w:rPr>
        <w:t>破位下行时缩量</w:t>
      </w:r>
      <w:bookmarkEnd w:id="36"/>
    </w:p>
    <w:p w14:paraId="45341C29" w14:textId="0905DA25" w:rsidR="00E34E46" w:rsidRDefault="007A29B7" w:rsidP="00E34E46">
      <w:r>
        <w:rPr>
          <w:rFonts w:hint="eastAsia"/>
        </w:rPr>
        <w:t>个股在高位区横盘震荡时，出现向</w:t>
      </w:r>
      <w:proofErr w:type="gramStart"/>
      <w:r>
        <w:rPr>
          <w:rFonts w:hint="eastAsia"/>
        </w:rPr>
        <w:t>下跌破且缩量</w:t>
      </w:r>
      <w:proofErr w:type="gramEnd"/>
      <w:r w:rsidR="00C723A7">
        <w:rPr>
          <w:rFonts w:hint="eastAsia"/>
        </w:rPr>
        <w:t>。</w:t>
      </w:r>
      <w:r w:rsidR="001010E5">
        <w:rPr>
          <w:rFonts w:hint="eastAsia"/>
        </w:rPr>
        <w:t>说明空方占据主动，</w:t>
      </w:r>
      <w:r w:rsidR="00B633E4">
        <w:rPr>
          <w:rFonts w:hint="eastAsia"/>
        </w:rPr>
        <w:t>卖出</w:t>
      </w:r>
    </w:p>
    <w:p w14:paraId="408E7E41" w14:textId="3C26BA1B" w:rsidR="006F5730" w:rsidRPr="00E34E46" w:rsidRDefault="00157C67" w:rsidP="00E34E46">
      <w:r>
        <w:rPr>
          <w:noProof/>
        </w:rPr>
        <w:drawing>
          <wp:inline distT="0" distB="0" distL="0" distR="0" wp14:anchorId="34BE685D" wp14:editId="1594A240">
            <wp:extent cx="5308600" cy="3289935"/>
            <wp:effectExtent l="0" t="0" r="635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11881" cy="329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A2E4" w14:textId="77777777" w:rsidR="008C2832" w:rsidRPr="008C2832" w:rsidRDefault="008C2832" w:rsidP="008C2832"/>
    <w:p w14:paraId="70963EB6" w14:textId="05714AF9" w:rsidR="003E7DE4" w:rsidRDefault="003D3EAA" w:rsidP="006D2B35">
      <w:pPr>
        <w:pStyle w:val="3"/>
      </w:pPr>
      <w:bookmarkStart w:id="37" w:name="_Toc124844177"/>
      <w:r>
        <w:rPr>
          <w:rFonts w:hint="eastAsia"/>
        </w:rPr>
        <w:t>下跌行进中缩量</w:t>
      </w:r>
      <w:bookmarkEnd w:id="37"/>
    </w:p>
    <w:p w14:paraId="6655E675" w14:textId="29843230" w:rsidR="00C217CB" w:rsidRDefault="00D22CA3" w:rsidP="00C217CB">
      <w:r>
        <w:rPr>
          <w:rFonts w:hint="eastAsia"/>
        </w:rPr>
        <w:t>下跌途中的缩量</w:t>
      </w:r>
      <w:r w:rsidR="00B6509E">
        <w:rPr>
          <w:rFonts w:hint="eastAsia"/>
        </w:rPr>
        <w:t>：空方占据主动，还会下跌。静待底部出现</w:t>
      </w:r>
    </w:p>
    <w:p w14:paraId="4F86271D" w14:textId="1F12CDB2" w:rsidR="00516399" w:rsidRDefault="00AB2146" w:rsidP="00C217CB">
      <w:r>
        <w:rPr>
          <w:noProof/>
        </w:rPr>
        <w:lastRenderedPageBreak/>
        <w:drawing>
          <wp:inline distT="0" distB="0" distL="0" distR="0" wp14:anchorId="4554B6EC" wp14:editId="653D31DB">
            <wp:extent cx="5251450" cy="3106420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55120" cy="310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DFE2" w14:textId="0BBEC01D" w:rsidR="00AC5369" w:rsidRDefault="00AC5369" w:rsidP="00C217CB"/>
    <w:p w14:paraId="2FDCD84D" w14:textId="16F97677" w:rsidR="00AC5369" w:rsidRDefault="00AC5369" w:rsidP="00833ADC">
      <w:pPr>
        <w:pStyle w:val="3"/>
      </w:pPr>
      <w:bookmarkStart w:id="38" w:name="_Toc124844178"/>
      <w:r>
        <w:rPr>
          <w:rFonts w:hint="eastAsia"/>
        </w:rPr>
        <w:t>巨量下跌后缩量</w:t>
      </w:r>
      <w:bookmarkEnd w:id="38"/>
    </w:p>
    <w:p w14:paraId="7B427131" w14:textId="60CD1F23" w:rsidR="00BC4530" w:rsidRDefault="00044573" w:rsidP="00BC4530">
      <w:r>
        <w:rPr>
          <w:rFonts w:hint="eastAsia"/>
        </w:rPr>
        <w:t>巨幅下跌之后，且在缩量企</w:t>
      </w:r>
      <w:proofErr w:type="gramStart"/>
      <w:r>
        <w:rPr>
          <w:rFonts w:hint="eastAsia"/>
        </w:rPr>
        <w:t>稳期间</w:t>
      </w:r>
      <w:proofErr w:type="gramEnd"/>
      <w:r>
        <w:rPr>
          <w:rFonts w:hint="eastAsia"/>
        </w:rPr>
        <w:t>股价重心不下移</w:t>
      </w:r>
      <w:r w:rsidR="00BA22DA">
        <w:rPr>
          <w:rFonts w:hint="eastAsia"/>
        </w:rPr>
        <w:t>或缓慢上升</w:t>
      </w:r>
      <w:r>
        <w:rPr>
          <w:rFonts w:hint="eastAsia"/>
        </w:rPr>
        <w:t>，</w:t>
      </w:r>
      <w:r w:rsidR="000375DF">
        <w:rPr>
          <w:rFonts w:hint="eastAsia"/>
        </w:rPr>
        <w:t>成交量走黏合态，</w:t>
      </w:r>
      <w:r>
        <w:rPr>
          <w:rFonts w:hint="eastAsia"/>
        </w:rPr>
        <w:t>是见底信号，逢低买入耐心持有</w:t>
      </w:r>
    </w:p>
    <w:p w14:paraId="5A70A012" w14:textId="42C7C692" w:rsidR="00B26FD1" w:rsidRDefault="00B26FD1" w:rsidP="00BC4530">
      <w:r>
        <w:rPr>
          <w:noProof/>
        </w:rPr>
        <w:drawing>
          <wp:inline distT="0" distB="0" distL="0" distR="0" wp14:anchorId="29D86B9D" wp14:editId="3018CEF1">
            <wp:extent cx="5029200" cy="372300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32491" cy="372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B2C6" w14:textId="45EC0057" w:rsidR="00C75374" w:rsidRDefault="00C75374" w:rsidP="00BC4530"/>
    <w:p w14:paraId="09D5DC1B" w14:textId="1532DAD5" w:rsidR="00C75374" w:rsidRDefault="00C75374" w:rsidP="00BC4530">
      <w:r>
        <w:rPr>
          <w:rFonts w:hint="eastAsia"/>
        </w:rPr>
        <w:t>高位下跌，短线跌幅较深，但累计涨幅不大且缩量，股价重心下移，还会下跌</w:t>
      </w:r>
    </w:p>
    <w:p w14:paraId="5B01DB58" w14:textId="1F88EC05" w:rsidR="00EF4E61" w:rsidRDefault="00647245" w:rsidP="00BC4530">
      <w:r>
        <w:rPr>
          <w:noProof/>
        </w:rPr>
        <w:lastRenderedPageBreak/>
        <w:drawing>
          <wp:inline distT="0" distB="0" distL="0" distR="0" wp14:anchorId="62D34B77" wp14:editId="1D7CFCB2">
            <wp:extent cx="5219700" cy="334137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27411" cy="334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C97C" w14:textId="6ED2700D" w:rsidR="00042588" w:rsidRDefault="00042588" w:rsidP="00BC4530"/>
    <w:p w14:paraId="1A2184BB" w14:textId="54535083" w:rsidR="007E37F2" w:rsidRDefault="007E37F2" w:rsidP="00BC4530"/>
    <w:p w14:paraId="1B44A37C" w14:textId="28C7CCA2" w:rsidR="007E37F2" w:rsidRDefault="008A4052" w:rsidP="008A4052">
      <w:pPr>
        <w:pStyle w:val="1"/>
      </w:pPr>
      <w:bookmarkStart w:id="39" w:name="_Toc124844179"/>
      <w:r>
        <w:rPr>
          <w:rFonts w:hint="eastAsia"/>
        </w:rPr>
        <w:t>均线、趋势中操作量价</w:t>
      </w:r>
      <w:bookmarkEnd w:id="39"/>
    </w:p>
    <w:p w14:paraId="14022085" w14:textId="741E808F" w:rsidR="00F46D05" w:rsidRDefault="00F46D05" w:rsidP="002B2B50">
      <w:pPr>
        <w:pStyle w:val="3"/>
      </w:pPr>
      <w:bookmarkStart w:id="40" w:name="_Toc124844180"/>
      <w:r>
        <w:rPr>
          <w:rFonts w:hint="eastAsia"/>
        </w:rPr>
        <w:t>低位放量、上船M</w:t>
      </w:r>
      <w:r>
        <w:t>30</w:t>
      </w:r>
      <w:bookmarkEnd w:id="40"/>
    </w:p>
    <w:p w14:paraId="5136E4EF" w14:textId="6A78B370" w:rsidR="004F65CC" w:rsidRDefault="00DE788E" w:rsidP="00EB121F">
      <w:r>
        <w:rPr>
          <w:rFonts w:hint="eastAsia"/>
        </w:rPr>
        <w:t>个股在低位区，放量穿越MA</w:t>
      </w:r>
      <w:r>
        <w:t>30</w:t>
      </w:r>
      <w:r>
        <w:rPr>
          <w:rFonts w:hint="eastAsia"/>
        </w:rPr>
        <w:t>时，以温和放量最佳，量能的放大有一个连续过渡的变化过程。买入</w:t>
      </w:r>
    </w:p>
    <w:p w14:paraId="54195257" w14:textId="762E84DF" w:rsidR="004F65CC" w:rsidRDefault="00A14D3C" w:rsidP="00745084">
      <w:r>
        <w:rPr>
          <w:noProof/>
        </w:rPr>
        <w:drawing>
          <wp:inline distT="0" distB="0" distL="0" distR="0" wp14:anchorId="575ABE7A" wp14:editId="1FAD31B2">
            <wp:extent cx="5200650" cy="314769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13684" cy="315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C9DC" w14:textId="77777777" w:rsidR="00EB121F" w:rsidRPr="00EB121F" w:rsidRDefault="00EB121F" w:rsidP="00EB121F"/>
    <w:p w14:paraId="67CCF407" w14:textId="1B5B2D00" w:rsidR="00F738F5" w:rsidRPr="00F738F5" w:rsidRDefault="0037486E" w:rsidP="0037486E">
      <w:pPr>
        <w:pStyle w:val="3"/>
      </w:pPr>
      <w:bookmarkStart w:id="41" w:name="_Toc124844181"/>
      <w:r>
        <w:rPr>
          <w:rFonts w:hint="eastAsia"/>
        </w:rPr>
        <w:t>攀升回调、</w:t>
      </w:r>
      <w:proofErr w:type="gramStart"/>
      <w:r>
        <w:rPr>
          <w:rFonts w:hint="eastAsia"/>
        </w:rPr>
        <w:t>放量反</w:t>
      </w:r>
      <w:proofErr w:type="gramEnd"/>
      <w:r>
        <w:rPr>
          <w:rFonts w:hint="eastAsia"/>
        </w:rPr>
        <w:t>穿MA</w:t>
      </w:r>
      <w:r>
        <w:t>30</w:t>
      </w:r>
      <w:bookmarkEnd w:id="41"/>
    </w:p>
    <w:p w14:paraId="4CF30325" w14:textId="626E2B5A" w:rsidR="007E37F2" w:rsidRDefault="00745084" w:rsidP="00BC4530">
      <w:r>
        <w:rPr>
          <w:rFonts w:hint="eastAsia"/>
        </w:rPr>
        <w:t>在上升途中，股价震荡运行于MA</w:t>
      </w:r>
      <w:r>
        <w:t>30</w:t>
      </w:r>
      <w:r>
        <w:rPr>
          <w:rFonts w:hint="eastAsia"/>
        </w:rPr>
        <w:t>上方，</w:t>
      </w:r>
      <w:r w:rsidR="006E7531">
        <w:rPr>
          <w:rFonts w:hint="eastAsia"/>
        </w:rPr>
        <w:t>股价重心上移，</w:t>
      </w:r>
      <w:r>
        <w:rPr>
          <w:rFonts w:hint="eastAsia"/>
        </w:rPr>
        <w:t>上升走势较为缓慢，股价没有远离MA</w:t>
      </w:r>
      <w:r>
        <w:t>30</w:t>
      </w:r>
      <w:r>
        <w:rPr>
          <w:rFonts w:hint="eastAsia"/>
        </w:rPr>
        <w:t>，一波回调下跌跌破M</w:t>
      </w:r>
      <w:r>
        <w:t>A30</w:t>
      </w:r>
      <w:r>
        <w:rPr>
          <w:rFonts w:hint="eastAsia"/>
        </w:rPr>
        <w:t>，</w:t>
      </w:r>
      <w:proofErr w:type="gramStart"/>
      <w:r>
        <w:rPr>
          <w:rFonts w:hint="eastAsia"/>
        </w:rPr>
        <w:t>随后当</w:t>
      </w:r>
      <w:proofErr w:type="gramEnd"/>
      <w:r>
        <w:rPr>
          <w:rFonts w:hint="eastAsia"/>
        </w:rPr>
        <w:t>股价再度交叉穿越MA</w:t>
      </w:r>
      <w:r>
        <w:t>30</w:t>
      </w:r>
      <w:r>
        <w:rPr>
          <w:rFonts w:hint="eastAsia"/>
        </w:rPr>
        <w:t>且有量能放大为支撑。买入</w:t>
      </w:r>
    </w:p>
    <w:p w14:paraId="2C585C37" w14:textId="0CB82AAD" w:rsidR="00D12139" w:rsidRPr="00BC4530" w:rsidRDefault="006F002A" w:rsidP="00BC4530">
      <w:r>
        <w:rPr>
          <w:noProof/>
        </w:rPr>
        <w:drawing>
          <wp:inline distT="0" distB="0" distL="0" distR="0" wp14:anchorId="1049DD02" wp14:editId="36270178">
            <wp:extent cx="5213350" cy="3366135"/>
            <wp:effectExtent l="0" t="0" r="635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26739" cy="337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2073" w14:textId="5FF9178A" w:rsidR="00FA1122" w:rsidRDefault="00FA1122" w:rsidP="0003320C"/>
    <w:p w14:paraId="7208F135" w14:textId="049A3CC1" w:rsidR="00083898" w:rsidRDefault="00083898" w:rsidP="00085A5D">
      <w:pPr>
        <w:pStyle w:val="3"/>
      </w:pPr>
      <w:bookmarkStart w:id="42" w:name="_Toc124844182"/>
      <w:r>
        <w:rPr>
          <w:rFonts w:hint="eastAsia"/>
        </w:rPr>
        <w:t>快涨后回调至MA</w:t>
      </w:r>
      <w:r>
        <w:t>30</w:t>
      </w:r>
      <w:r>
        <w:rPr>
          <w:rFonts w:hint="eastAsia"/>
        </w:rPr>
        <w:t>缩量</w:t>
      </w:r>
      <w:bookmarkEnd w:id="42"/>
    </w:p>
    <w:p w14:paraId="2C1964FF" w14:textId="3D1CFC44" w:rsidR="00606EEB" w:rsidRDefault="00380A1C" w:rsidP="00606EEB">
      <w:r>
        <w:rPr>
          <w:rFonts w:hint="eastAsia"/>
        </w:rPr>
        <w:t>在上升途中，价格走势出现快速上扬，股价明显远离了MA</w:t>
      </w:r>
      <w:r>
        <w:t>30</w:t>
      </w:r>
      <w:r>
        <w:rPr>
          <w:rFonts w:hint="eastAsia"/>
        </w:rPr>
        <w:t>，随后价格回落至M</w:t>
      </w:r>
      <w:r>
        <w:t>A30</w:t>
      </w:r>
      <w:r>
        <w:rPr>
          <w:rFonts w:hint="eastAsia"/>
        </w:rPr>
        <w:t>附近出现明显缩量。空方力量已消耗，可买入</w:t>
      </w:r>
      <w:r w:rsidR="007523AA">
        <w:rPr>
          <w:rFonts w:hint="eastAsia"/>
        </w:rPr>
        <w:t>。</w:t>
      </w:r>
    </w:p>
    <w:p w14:paraId="1C069007" w14:textId="19D80A2A" w:rsidR="005B2590" w:rsidRDefault="00BC68F1" w:rsidP="00606EEB">
      <w:r>
        <w:rPr>
          <w:noProof/>
        </w:rPr>
        <w:lastRenderedPageBreak/>
        <w:drawing>
          <wp:inline distT="0" distB="0" distL="0" distR="0" wp14:anchorId="75F8BBC9" wp14:editId="13F0D996">
            <wp:extent cx="5213350" cy="3430270"/>
            <wp:effectExtent l="0" t="0" r="635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25266" cy="34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A95B" w14:textId="040FAF1A" w:rsidR="00AA1ACA" w:rsidRDefault="00AA1ACA" w:rsidP="00606EEB"/>
    <w:p w14:paraId="3209D33F" w14:textId="4EE4915D" w:rsidR="00AA1ACA" w:rsidRDefault="00AA1ACA" w:rsidP="0017207B">
      <w:pPr>
        <w:pStyle w:val="3"/>
      </w:pPr>
      <w:bookmarkStart w:id="43" w:name="_Toc124844183"/>
      <w:r>
        <w:rPr>
          <w:rFonts w:hint="eastAsia"/>
        </w:rPr>
        <w:t>向上远离MA</w:t>
      </w:r>
      <w:r>
        <w:t>30</w:t>
      </w:r>
      <w:r>
        <w:rPr>
          <w:rFonts w:hint="eastAsia"/>
        </w:rPr>
        <w:t>滞涨放量</w:t>
      </w:r>
      <w:bookmarkEnd w:id="43"/>
    </w:p>
    <w:p w14:paraId="31A98589" w14:textId="6B6CA982" w:rsidR="00C4641C" w:rsidRDefault="00C4641C" w:rsidP="00C4641C">
      <w:r>
        <w:rPr>
          <w:rFonts w:hint="eastAsia"/>
        </w:rPr>
        <w:t>个股上涨途中，快速上涨远离MA</w:t>
      </w:r>
      <w:r>
        <w:t>30</w:t>
      </w:r>
      <w:r>
        <w:rPr>
          <w:rFonts w:hint="eastAsia"/>
        </w:rPr>
        <w:t>，出现滞涨且量能未见缩小。表示抛压沉重，卖出</w:t>
      </w:r>
    </w:p>
    <w:p w14:paraId="42AFE1A1" w14:textId="2E50BB2F" w:rsidR="0058179F" w:rsidRDefault="00881E6F" w:rsidP="00C4641C">
      <w:r>
        <w:rPr>
          <w:noProof/>
        </w:rPr>
        <w:drawing>
          <wp:inline distT="0" distB="0" distL="0" distR="0" wp14:anchorId="27B08601" wp14:editId="3603A904">
            <wp:extent cx="5016500" cy="395224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29345" cy="396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B6C4" w14:textId="5D555BFC" w:rsidR="003E29F7" w:rsidRDefault="003E29F7" w:rsidP="00C4641C"/>
    <w:p w14:paraId="2EB6CA22" w14:textId="1DA94F22" w:rsidR="003E29F7" w:rsidRDefault="006664D9" w:rsidP="006664D9">
      <w:pPr>
        <w:pStyle w:val="3"/>
      </w:pPr>
      <w:bookmarkStart w:id="44" w:name="_Toc124844184"/>
      <w:r>
        <w:rPr>
          <w:rFonts w:hint="eastAsia"/>
        </w:rPr>
        <w:lastRenderedPageBreak/>
        <w:t>高点持续回落破MA</w:t>
      </w:r>
      <w:r>
        <w:t>30</w:t>
      </w:r>
      <w:bookmarkEnd w:id="44"/>
    </w:p>
    <w:p w14:paraId="704AC8FA" w14:textId="3351EE38" w:rsidR="00BD1F67" w:rsidRDefault="006664D9" w:rsidP="00606EEB">
      <w:r>
        <w:rPr>
          <w:rFonts w:hint="eastAsia"/>
        </w:rPr>
        <w:t>累积涨幅较大的高位区，股价出现滞涨滑落，</w:t>
      </w:r>
      <w:r w:rsidR="00BD1F67">
        <w:rPr>
          <w:rFonts w:hint="eastAsia"/>
        </w:rPr>
        <w:t>随后一个大阴线破位向下跌</w:t>
      </w:r>
      <w:proofErr w:type="gramStart"/>
      <w:r w:rsidR="00BD1F67">
        <w:rPr>
          <w:rFonts w:hint="eastAsia"/>
        </w:rPr>
        <w:t>破中期</w:t>
      </w:r>
      <w:proofErr w:type="gramEnd"/>
      <w:r w:rsidR="00BD1F67">
        <w:rPr>
          <w:rFonts w:hint="eastAsia"/>
        </w:rPr>
        <w:t>均线MA</w:t>
      </w:r>
      <w:r w:rsidR="00BD1F67">
        <w:t>30</w:t>
      </w:r>
      <w:r w:rsidR="00D46197">
        <w:rPr>
          <w:rFonts w:hint="eastAsia"/>
        </w:rPr>
        <w:t>。卖出</w:t>
      </w:r>
    </w:p>
    <w:p w14:paraId="08E9772B" w14:textId="70FEBBCA" w:rsidR="00AF6C1B" w:rsidRDefault="00C518C7" w:rsidP="00606EEB">
      <w:r>
        <w:rPr>
          <w:rFonts w:hint="eastAsia"/>
        </w:rPr>
        <w:t>在高位区，个股缓慢下滑并跌破MA</w:t>
      </w:r>
      <w:r>
        <w:t>30</w:t>
      </w:r>
      <w:r>
        <w:rPr>
          <w:rFonts w:hint="eastAsia"/>
        </w:rPr>
        <w:t>，这种走势杀伤力最大</w:t>
      </w:r>
      <w:r w:rsidR="0067192D">
        <w:rPr>
          <w:rFonts w:hint="eastAsia"/>
        </w:rPr>
        <w:t>。</w:t>
      </w:r>
    </w:p>
    <w:p w14:paraId="77772DB0" w14:textId="74634F14" w:rsidR="00BC5483" w:rsidRDefault="00BC5483" w:rsidP="00606EEB">
      <w:r>
        <w:rPr>
          <w:rFonts w:hint="eastAsia"/>
        </w:rPr>
        <w:t>在高位区，股价重心下移，长阴并</w:t>
      </w:r>
      <w:r w:rsidR="00B11502">
        <w:rPr>
          <w:rFonts w:hint="eastAsia"/>
        </w:rPr>
        <w:t>较之前</w:t>
      </w:r>
      <w:r>
        <w:rPr>
          <w:rFonts w:hint="eastAsia"/>
        </w:rPr>
        <w:t>缩量破位，是下跌信号，卖出</w:t>
      </w:r>
      <w:r w:rsidR="00793554">
        <w:rPr>
          <w:rFonts w:hint="eastAsia"/>
        </w:rPr>
        <w:t>。</w:t>
      </w:r>
    </w:p>
    <w:p w14:paraId="19C898DC" w14:textId="4DD0894C" w:rsidR="001306F0" w:rsidRDefault="00E45078" w:rsidP="00606EEB">
      <w:r>
        <w:rPr>
          <w:noProof/>
        </w:rPr>
        <w:drawing>
          <wp:inline distT="0" distB="0" distL="0" distR="0" wp14:anchorId="36A6C45A" wp14:editId="4899F12C">
            <wp:extent cx="5257800" cy="366204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7395" cy="366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18C7" w14:textId="3CA57C45" w:rsidR="00EE1041" w:rsidRDefault="00EE1041" w:rsidP="00606EEB"/>
    <w:p w14:paraId="339D478C" w14:textId="2FC73D07" w:rsidR="00EE1041" w:rsidRDefault="00EE1041" w:rsidP="00EE1041">
      <w:pPr>
        <w:pStyle w:val="3"/>
      </w:pPr>
      <w:bookmarkStart w:id="45" w:name="_Toc124844185"/>
      <w:r>
        <w:rPr>
          <w:rFonts w:hint="eastAsia"/>
        </w:rPr>
        <w:t>向下远离M</w:t>
      </w:r>
      <w:r>
        <w:t>A30</w:t>
      </w:r>
      <w:r>
        <w:rPr>
          <w:rFonts w:hint="eastAsia"/>
        </w:rPr>
        <w:t>后放量</w:t>
      </w:r>
      <w:bookmarkEnd w:id="45"/>
    </w:p>
    <w:p w14:paraId="097D0ABD" w14:textId="727FCF14" w:rsidR="001479E9" w:rsidRPr="001479E9" w:rsidRDefault="001479E9" w:rsidP="001479E9">
      <w:r>
        <w:rPr>
          <w:rFonts w:hint="eastAsia"/>
        </w:rPr>
        <w:t>短期快速下跌，远离MA</w:t>
      </w:r>
      <w:r>
        <w:t>30</w:t>
      </w:r>
      <w:r>
        <w:rPr>
          <w:rFonts w:hint="eastAsia"/>
        </w:rPr>
        <w:t>，</w:t>
      </w:r>
      <w:proofErr w:type="gramStart"/>
      <w:r>
        <w:rPr>
          <w:rFonts w:hint="eastAsia"/>
        </w:rPr>
        <w:t>此时量</w:t>
      </w:r>
      <w:proofErr w:type="gramEnd"/>
      <w:r>
        <w:rPr>
          <w:rFonts w:hint="eastAsia"/>
        </w:rPr>
        <w:t>能相对</w:t>
      </w:r>
      <w:r w:rsidR="00A322A6">
        <w:rPr>
          <w:rFonts w:hint="eastAsia"/>
        </w:rPr>
        <w:t>明显</w:t>
      </w:r>
      <w:r>
        <w:rPr>
          <w:rFonts w:hint="eastAsia"/>
        </w:rPr>
        <w:t>放大</w:t>
      </w:r>
      <w:r w:rsidR="00FC30E1">
        <w:rPr>
          <w:rFonts w:hint="eastAsia"/>
        </w:rPr>
        <w:t>，</w:t>
      </w:r>
      <w:r w:rsidR="00F714A5">
        <w:rPr>
          <w:rFonts w:hint="eastAsia"/>
        </w:rPr>
        <w:t>若大盘没有出现系统性风险，</w:t>
      </w:r>
      <w:r w:rsidR="00FC30E1">
        <w:rPr>
          <w:rFonts w:hint="eastAsia"/>
        </w:rPr>
        <w:t>可博反弹</w:t>
      </w:r>
      <w:r w:rsidR="003B45F5">
        <w:rPr>
          <w:rFonts w:hint="eastAsia"/>
        </w:rPr>
        <w:t>。</w:t>
      </w:r>
      <w:r w:rsidR="00FC30E1">
        <w:rPr>
          <w:rFonts w:hint="eastAsia"/>
        </w:rPr>
        <w:t>可买入</w:t>
      </w:r>
    </w:p>
    <w:p w14:paraId="00035AC9" w14:textId="3D61A027" w:rsidR="001306F0" w:rsidRDefault="00255470" w:rsidP="00606EEB">
      <w:r>
        <w:rPr>
          <w:noProof/>
        </w:rPr>
        <w:lastRenderedPageBreak/>
        <w:drawing>
          <wp:inline distT="0" distB="0" distL="0" distR="0" wp14:anchorId="6549D9A6" wp14:editId="38C02565">
            <wp:extent cx="5257800" cy="3502025"/>
            <wp:effectExtent l="0" t="0" r="0" b="317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3199" cy="350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CB35" w14:textId="40DF7291" w:rsidR="00DE5A39" w:rsidRDefault="00DE5A39" w:rsidP="00606EEB"/>
    <w:p w14:paraId="573AF4FF" w14:textId="3C220E74" w:rsidR="00DE5A39" w:rsidRDefault="009A095B" w:rsidP="00CE4750">
      <w:pPr>
        <w:pStyle w:val="3"/>
      </w:pPr>
      <w:bookmarkStart w:id="46" w:name="_Toc124844186"/>
      <w:r>
        <w:rPr>
          <w:rFonts w:hint="eastAsia"/>
        </w:rPr>
        <w:t>反弹穿越MA</w:t>
      </w:r>
      <w:r>
        <w:t>30</w:t>
      </w:r>
      <w:bookmarkEnd w:id="46"/>
    </w:p>
    <w:p w14:paraId="01915ECC" w14:textId="34A19AEA" w:rsidR="009A095B" w:rsidRDefault="00704421" w:rsidP="00606EEB">
      <w:r>
        <w:rPr>
          <w:rFonts w:hint="eastAsia"/>
        </w:rPr>
        <w:t>下跌途中，远离M</w:t>
      </w:r>
      <w:r>
        <w:t>A30</w:t>
      </w:r>
      <w:r>
        <w:rPr>
          <w:rFonts w:hint="eastAsia"/>
        </w:rPr>
        <w:t>均线</w:t>
      </w:r>
      <w:r w:rsidR="002035F2">
        <w:rPr>
          <w:rFonts w:hint="eastAsia"/>
        </w:rPr>
        <w:t>后，</w:t>
      </w:r>
      <w:r>
        <w:rPr>
          <w:rFonts w:hint="eastAsia"/>
        </w:rPr>
        <w:t>反弹</w:t>
      </w:r>
      <w:r w:rsidR="002035F2">
        <w:rPr>
          <w:rFonts w:hint="eastAsia"/>
        </w:rPr>
        <w:t>穿越MA</w:t>
      </w:r>
      <w:r w:rsidR="002035F2">
        <w:t>30</w:t>
      </w:r>
      <w:r w:rsidR="002035F2">
        <w:rPr>
          <w:rFonts w:hint="eastAsia"/>
        </w:rPr>
        <w:t>时，无明显量能</w:t>
      </w:r>
      <w:r w:rsidR="00441B86">
        <w:rPr>
          <w:rFonts w:hint="eastAsia"/>
        </w:rPr>
        <w:t>。</w:t>
      </w:r>
      <w:r w:rsidR="002035F2">
        <w:rPr>
          <w:rFonts w:hint="eastAsia"/>
        </w:rPr>
        <w:t>要卖出</w:t>
      </w:r>
    </w:p>
    <w:p w14:paraId="36C0C672" w14:textId="361D649B" w:rsidR="00E0279C" w:rsidRDefault="00E0279C" w:rsidP="00606EEB">
      <w:r>
        <w:rPr>
          <w:noProof/>
        </w:rPr>
        <w:drawing>
          <wp:inline distT="0" distB="0" distL="0" distR="0" wp14:anchorId="1DB9E911" wp14:editId="31831F32">
            <wp:extent cx="5232400" cy="3740785"/>
            <wp:effectExtent l="0" t="0" r="635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39708" cy="374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5831" w14:textId="1BA90707" w:rsidR="00BD67D9" w:rsidRDefault="00BD67D9" w:rsidP="00606EEB"/>
    <w:p w14:paraId="3E7F4600" w14:textId="332F3546" w:rsidR="00BD67D9" w:rsidRDefault="00BD67D9" w:rsidP="00BD67D9">
      <w:pPr>
        <w:pStyle w:val="3"/>
      </w:pPr>
      <w:bookmarkStart w:id="47" w:name="_Toc124844187"/>
      <w:r>
        <w:rPr>
          <w:rFonts w:hint="eastAsia"/>
        </w:rPr>
        <w:lastRenderedPageBreak/>
        <w:t>反弹至MA</w:t>
      </w:r>
      <w:r>
        <w:t>30</w:t>
      </w:r>
      <w:r>
        <w:rPr>
          <w:rFonts w:hint="eastAsia"/>
        </w:rPr>
        <w:t>遇阻</w:t>
      </w:r>
      <w:bookmarkEnd w:id="47"/>
    </w:p>
    <w:p w14:paraId="351B9C9E" w14:textId="730D8689" w:rsidR="00470BBB" w:rsidRDefault="00470BBB" w:rsidP="00470BBB">
      <w:r>
        <w:rPr>
          <w:rFonts w:hint="eastAsia"/>
        </w:rPr>
        <w:t>下跌途中，反弹至MA</w:t>
      </w:r>
      <w:r>
        <w:t>30</w:t>
      </w:r>
      <w:r>
        <w:rPr>
          <w:rFonts w:hint="eastAsia"/>
        </w:rPr>
        <w:t>附近，并在MA</w:t>
      </w:r>
      <w:r>
        <w:t>30</w:t>
      </w:r>
      <w:r>
        <w:rPr>
          <w:rFonts w:hint="eastAsia"/>
        </w:rPr>
        <w:t>附近受阻，股价滞涨</w:t>
      </w:r>
      <w:r w:rsidR="007629C4">
        <w:rPr>
          <w:rFonts w:hint="eastAsia"/>
        </w:rPr>
        <w:t>，量能保持相对缩小状态。卖出</w:t>
      </w:r>
    </w:p>
    <w:p w14:paraId="68EF1CF2" w14:textId="02C54E24" w:rsidR="00BE3831" w:rsidRDefault="00A72B8A" w:rsidP="00470BBB">
      <w:r>
        <w:rPr>
          <w:noProof/>
        </w:rPr>
        <w:drawing>
          <wp:inline distT="0" distB="0" distL="0" distR="0" wp14:anchorId="66537A51" wp14:editId="130808B2">
            <wp:extent cx="5219700" cy="377253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24021" cy="377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7AC5" w14:textId="77777777" w:rsidR="00BE3831" w:rsidRPr="00470BBB" w:rsidRDefault="00BE3831" w:rsidP="00470BBB"/>
    <w:p w14:paraId="515AD6FA" w14:textId="6A5FCD88" w:rsidR="00BD67D9" w:rsidRDefault="00AC2660" w:rsidP="00AC2660">
      <w:pPr>
        <w:pStyle w:val="2"/>
      </w:pPr>
      <w:bookmarkStart w:id="48" w:name="_Toc124844188"/>
      <w:r>
        <w:rPr>
          <w:rFonts w:hint="eastAsia"/>
        </w:rPr>
        <w:t>筑底及升势量能特征</w:t>
      </w:r>
      <w:bookmarkEnd w:id="48"/>
    </w:p>
    <w:p w14:paraId="785CBB5C" w14:textId="0C569236" w:rsidR="00891DBF" w:rsidRDefault="00E07378" w:rsidP="00891DBF">
      <w:r>
        <w:rPr>
          <w:rFonts w:hint="eastAsia"/>
        </w:rPr>
        <w:t>底部特征：</w:t>
      </w:r>
      <w:r w:rsidR="00DC279D">
        <w:rPr>
          <w:rFonts w:hint="eastAsia"/>
        </w:rPr>
        <w:t>底部是缩量，股价重心不下移，是可能筑底信号，后续量能温和放大，筑底确认</w:t>
      </w:r>
      <w:r w:rsidR="00D2142B">
        <w:rPr>
          <w:rFonts w:hint="eastAsia"/>
        </w:rPr>
        <w:t>。</w:t>
      </w:r>
    </w:p>
    <w:p w14:paraId="255E3C61" w14:textId="2B3F123B" w:rsidR="006251E2" w:rsidRDefault="006251E2" w:rsidP="00891DBF"/>
    <w:p w14:paraId="2DAB35BB" w14:textId="62D381DF" w:rsidR="006251E2" w:rsidRDefault="008B66D8" w:rsidP="000122D1">
      <w:pPr>
        <w:pStyle w:val="3"/>
      </w:pPr>
      <w:bookmarkStart w:id="49" w:name="_Toc124844189"/>
      <w:r>
        <w:rPr>
          <w:rFonts w:hint="eastAsia"/>
        </w:rPr>
        <w:t>整体量价齐升</w:t>
      </w:r>
      <w:bookmarkEnd w:id="49"/>
    </w:p>
    <w:p w14:paraId="164BF505" w14:textId="7B823210" w:rsidR="006A09FE" w:rsidRDefault="00B166AF" w:rsidP="00B166AF">
      <w:r>
        <w:rPr>
          <w:rFonts w:hint="eastAsia"/>
        </w:rPr>
        <w:t>在</w:t>
      </w:r>
    </w:p>
    <w:p w14:paraId="4CC78CB8" w14:textId="77777777" w:rsidR="00B166AF" w:rsidRDefault="00B166AF" w:rsidP="00B166AF"/>
    <w:p w14:paraId="4F322BAD" w14:textId="77777777" w:rsidR="006A09FE" w:rsidRPr="0003320C" w:rsidRDefault="006A09FE" w:rsidP="0003320C"/>
    <w:p w14:paraId="446FEE7C" w14:textId="7DB94BD8" w:rsidR="00D64747" w:rsidRDefault="001874FE">
      <w:r>
        <w:rPr>
          <w:rFonts w:hint="eastAsia"/>
        </w:rPr>
        <w:t>强势板</w:t>
      </w:r>
      <w:r w:rsidR="00DC2624">
        <w:rPr>
          <w:rFonts w:hint="eastAsia"/>
        </w:rPr>
        <w:t xml:space="preserve"> </w:t>
      </w:r>
      <w:r>
        <w:rPr>
          <w:rFonts w:hint="eastAsia"/>
        </w:rPr>
        <w:t>次日巨量阴线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0450E" w14:paraId="54DF1646" w14:textId="77777777" w:rsidTr="0060450E">
        <w:tc>
          <w:tcPr>
            <w:tcW w:w="1980" w:type="dxa"/>
          </w:tcPr>
          <w:p w14:paraId="660DDFBC" w14:textId="242FA045" w:rsidR="0060450E" w:rsidRDefault="0060450E">
            <w:r>
              <w:rPr>
                <w:rFonts w:hint="eastAsia"/>
              </w:rPr>
              <w:t>个股表现</w:t>
            </w:r>
          </w:p>
        </w:tc>
        <w:tc>
          <w:tcPr>
            <w:tcW w:w="6316" w:type="dxa"/>
          </w:tcPr>
          <w:p w14:paraId="3D4D2DB4" w14:textId="3818EAEC" w:rsidR="0060450E" w:rsidRDefault="001874FE">
            <w:r>
              <w:rPr>
                <w:rFonts w:hint="eastAsia"/>
              </w:rPr>
              <w:t>个股以涨停板强势突破横盘，</w:t>
            </w:r>
            <w:r w:rsidR="008D2BD5">
              <w:rPr>
                <w:rFonts w:hint="eastAsia"/>
              </w:rPr>
              <w:t>成交量小幅放大</w:t>
            </w:r>
            <w:r w:rsidR="000F6C01">
              <w:rPr>
                <w:rFonts w:hint="eastAsia"/>
              </w:rPr>
              <w:t>，</w:t>
            </w:r>
            <w:r w:rsidR="00B606C9">
              <w:rPr>
                <w:rFonts w:hint="eastAsia"/>
              </w:rPr>
              <w:t>次日</w:t>
            </w:r>
            <w:r w:rsidR="00960FD6">
              <w:rPr>
                <w:rFonts w:hint="eastAsia"/>
              </w:rPr>
              <w:t>是高开低走</w:t>
            </w:r>
            <w:r w:rsidR="006F6C9F">
              <w:rPr>
                <w:rFonts w:hint="eastAsia"/>
              </w:rPr>
              <w:t>，盘中节节下滑</w:t>
            </w:r>
            <w:r w:rsidR="00960FD6">
              <w:rPr>
                <w:rFonts w:hint="eastAsia"/>
              </w:rPr>
              <w:t>的放量大阴线，随后几日走势趋稳</w:t>
            </w:r>
            <w:r w:rsidR="00F333FF">
              <w:rPr>
                <w:rFonts w:hint="eastAsia"/>
              </w:rPr>
              <w:t>，不延续大阴线后的弱势，且累计涨幅小，盘整回调突破起点，</w:t>
            </w:r>
          </w:p>
        </w:tc>
      </w:tr>
      <w:tr w:rsidR="0060450E" w14:paraId="4B606557" w14:textId="77777777" w:rsidTr="0060450E">
        <w:tc>
          <w:tcPr>
            <w:tcW w:w="1980" w:type="dxa"/>
          </w:tcPr>
          <w:p w14:paraId="0D666B00" w14:textId="725A7EFD" w:rsidR="0060450E" w:rsidRDefault="0060450E">
            <w:r>
              <w:rPr>
                <w:rFonts w:hint="eastAsia"/>
              </w:rPr>
              <w:t xml:space="preserve">原 </w:t>
            </w:r>
            <w:r>
              <w:t xml:space="preserve">   </w:t>
            </w:r>
            <w:r>
              <w:rPr>
                <w:rFonts w:hint="eastAsia"/>
              </w:rPr>
              <w:t xml:space="preserve">因 </w:t>
            </w:r>
            <w:r>
              <w:t xml:space="preserve"> </w:t>
            </w:r>
          </w:p>
        </w:tc>
        <w:tc>
          <w:tcPr>
            <w:tcW w:w="6316" w:type="dxa"/>
          </w:tcPr>
          <w:p w14:paraId="2D23A43C" w14:textId="4330CDFE" w:rsidR="0060450E" w:rsidRDefault="00B606C9">
            <w:r>
              <w:rPr>
                <w:rFonts w:hint="eastAsia"/>
              </w:rPr>
              <w:t>主力可能因为市场浮筹较多，拉升阻力过大，先卖出部分导致巨量阴线</w:t>
            </w:r>
          </w:p>
        </w:tc>
      </w:tr>
      <w:tr w:rsidR="0060450E" w14:paraId="69755CC0" w14:textId="77777777" w:rsidTr="0060450E">
        <w:tc>
          <w:tcPr>
            <w:tcW w:w="1980" w:type="dxa"/>
          </w:tcPr>
          <w:p w14:paraId="4C1CA8C0" w14:textId="6A7E44BE" w:rsidR="0060450E" w:rsidRDefault="0060450E">
            <w:r>
              <w:rPr>
                <w:rFonts w:hint="eastAsia"/>
              </w:rPr>
              <w:lastRenderedPageBreak/>
              <w:t>操作原则</w:t>
            </w:r>
          </w:p>
        </w:tc>
        <w:tc>
          <w:tcPr>
            <w:tcW w:w="6316" w:type="dxa"/>
          </w:tcPr>
          <w:p w14:paraId="0282A80B" w14:textId="53F40E53" w:rsidR="0060450E" w:rsidRDefault="00F333FF">
            <w:r>
              <w:rPr>
                <w:rFonts w:hint="eastAsia"/>
              </w:rPr>
              <w:t>回调突破起点，可买入</w:t>
            </w:r>
          </w:p>
        </w:tc>
      </w:tr>
    </w:tbl>
    <w:p w14:paraId="5F6F8B25" w14:textId="77777777" w:rsidR="0060450E" w:rsidRPr="002C0ECD" w:rsidRDefault="0060450E" w:rsidP="002C0ECD">
      <w:pPr>
        <w:jc w:val="left"/>
      </w:pPr>
    </w:p>
    <w:sectPr w:rsidR="0060450E" w:rsidRPr="002C0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32031"/>
    <w:multiLevelType w:val="hybridMultilevel"/>
    <w:tmpl w:val="1DDAA930"/>
    <w:lvl w:ilvl="0" w:tplc="2CF660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82655D"/>
    <w:multiLevelType w:val="multilevel"/>
    <w:tmpl w:val="559CBC5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57824F7E"/>
    <w:multiLevelType w:val="hybridMultilevel"/>
    <w:tmpl w:val="5E8A34E4"/>
    <w:lvl w:ilvl="0" w:tplc="1632BA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1D0401"/>
    <w:multiLevelType w:val="hybridMultilevel"/>
    <w:tmpl w:val="977283B2"/>
    <w:lvl w:ilvl="0" w:tplc="1632BA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44684411">
    <w:abstractNumId w:val="0"/>
  </w:num>
  <w:num w:numId="2" w16cid:durableId="2014527321">
    <w:abstractNumId w:val="3"/>
  </w:num>
  <w:num w:numId="3" w16cid:durableId="1601987881">
    <w:abstractNumId w:val="1"/>
  </w:num>
  <w:num w:numId="4" w16cid:durableId="1337461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74"/>
    <w:rsid w:val="000122D1"/>
    <w:rsid w:val="000166BD"/>
    <w:rsid w:val="00020299"/>
    <w:rsid w:val="0002759C"/>
    <w:rsid w:val="0003320C"/>
    <w:rsid w:val="00036FAD"/>
    <w:rsid w:val="000375DF"/>
    <w:rsid w:val="00042349"/>
    <w:rsid w:val="00042588"/>
    <w:rsid w:val="000430DC"/>
    <w:rsid w:val="00044573"/>
    <w:rsid w:val="000522BF"/>
    <w:rsid w:val="000578D0"/>
    <w:rsid w:val="00061427"/>
    <w:rsid w:val="0006792D"/>
    <w:rsid w:val="000716CF"/>
    <w:rsid w:val="00071AFC"/>
    <w:rsid w:val="00077ABB"/>
    <w:rsid w:val="00083898"/>
    <w:rsid w:val="00085A5D"/>
    <w:rsid w:val="00086A65"/>
    <w:rsid w:val="00092304"/>
    <w:rsid w:val="000A3942"/>
    <w:rsid w:val="000A771B"/>
    <w:rsid w:val="000E393B"/>
    <w:rsid w:val="000F4014"/>
    <w:rsid w:val="000F6C01"/>
    <w:rsid w:val="00100887"/>
    <w:rsid w:val="001010E5"/>
    <w:rsid w:val="00104700"/>
    <w:rsid w:val="00107490"/>
    <w:rsid w:val="0011299A"/>
    <w:rsid w:val="00117AE3"/>
    <w:rsid w:val="00124C29"/>
    <w:rsid w:val="001306F0"/>
    <w:rsid w:val="00136D5C"/>
    <w:rsid w:val="00141335"/>
    <w:rsid w:val="00145B8A"/>
    <w:rsid w:val="001479E9"/>
    <w:rsid w:val="00154003"/>
    <w:rsid w:val="00155D0F"/>
    <w:rsid w:val="00157C67"/>
    <w:rsid w:val="00162F09"/>
    <w:rsid w:val="0017207B"/>
    <w:rsid w:val="00175CEA"/>
    <w:rsid w:val="0017618B"/>
    <w:rsid w:val="00176DC1"/>
    <w:rsid w:val="001849FB"/>
    <w:rsid w:val="001874FE"/>
    <w:rsid w:val="0019447F"/>
    <w:rsid w:val="00197147"/>
    <w:rsid w:val="001A062C"/>
    <w:rsid w:val="001D2227"/>
    <w:rsid w:val="001D7B94"/>
    <w:rsid w:val="001E47D6"/>
    <w:rsid w:val="001F4AF8"/>
    <w:rsid w:val="00201BCD"/>
    <w:rsid w:val="002035F2"/>
    <w:rsid w:val="0020570A"/>
    <w:rsid w:val="002167DE"/>
    <w:rsid w:val="00224EAE"/>
    <w:rsid w:val="00252EDB"/>
    <w:rsid w:val="00255470"/>
    <w:rsid w:val="00262F20"/>
    <w:rsid w:val="0026619E"/>
    <w:rsid w:val="00272DAD"/>
    <w:rsid w:val="0029631A"/>
    <w:rsid w:val="002B0B3D"/>
    <w:rsid w:val="002B2B50"/>
    <w:rsid w:val="002B55B8"/>
    <w:rsid w:val="002C0ECD"/>
    <w:rsid w:val="002C71E3"/>
    <w:rsid w:val="002D639B"/>
    <w:rsid w:val="002D6C0E"/>
    <w:rsid w:val="002E428C"/>
    <w:rsid w:val="002E51F5"/>
    <w:rsid w:val="002F6D74"/>
    <w:rsid w:val="00302895"/>
    <w:rsid w:val="003457B7"/>
    <w:rsid w:val="00355031"/>
    <w:rsid w:val="003715C7"/>
    <w:rsid w:val="0037486E"/>
    <w:rsid w:val="00374FDD"/>
    <w:rsid w:val="003776D0"/>
    <w:rsid w:val="00380A1C"/>
    <w:rsid w:val="003842B9"/>
    <w:rsid w:val="003871E4"/>
    <w:rsid w:val="0039488B"/>
    <w:rsid w:val="003B45F5"/>
    <w:rsid w:val="003D3EAA"/>
    <w:rsid w:val="003E29F7"/>
    <w:rsid w:val="003E7DE4"/>
    <w:rsid w:val="003F19C2"/>
    <w:rsid w:val="00415F3E"/>
    <w:rsid w:val="00415FF2"/>
    <w:rsid w:val="00441B86"/>
    <w:rsid w:val="00453406"/>
    <w:rsid w:val="004534C4"/>
    <w:rsid w:val="00456CBD"/>
    <w:rsid w:val="00470BBB"/>
    <w:rsid w:val="00471FAF"/>
    <w:rsid w:val="004740B0"/>
    <w:rsid w:val="00476911"/>
    <w:rsid w:val="00487FF8"/>
    <w:rsid w:val="0049292A"/>
    <w:rsid w:val="00494CA8"/>
    <w:rsid w:val="00496489"/>
    <w:rsid w:val="004B3F63"/>
    <w:rsid w:val="004C48C0"/>
    <w:rsid w:val="004C7614"/>
    <w:rsid w:val="004D2D4D"/>
    <w:rsid w:val="004D4625"/>
    <w:rsid w:val="004D5DFE"/>
    <w:rsid w:val="004E2639"/>
    <w:rsid w:val="004F34CF"/>
    <w:rsid w:val="004F65CC"/>
    <w:rsid w:val="004F75A5"/>
    <w:rsid w:val="00501607"/>
    <w:rsid w:val="00502FFA"/>
    <w:rsid w:val="00516399"/>
    <w:rsid w:val="0052530A"/>
    <w:rsid w:val="0052735F"/>
    <w:rsid w:val="00544D65"/>
    <w:rsid w:val="0055249F"/>
    <w:rsid w:val="0055341C"/>
    <w:rsid w:val="00565574"/>
    <w:rsid w:val="0058179F"/>
    <w:rsid w:val="00584990"/>
    <w:rsid w:val="005B0AFC"/>
    <w:rsid w:val="005B2590"/>
    <w:rsid w:val="005B3D43"/>
    <w:rsid w:val="0060450E"/>
    <w:rsid w:val="00606EEB"/>
    <w:rsid w:val="006073A9"/>
    <w:rsid w:val="00610193"/>
    <w:rsid w:val="0061591F"/>
    <w:rsid w:val="00623C6B"/>
    <w:rsid w:val="006251E2"/>
    <w:rsid w:val="00630ACC"/>
    <w:rsid w:val="00631325"/>
    <w:rsid w:val="006408B6"/>
    <w:rsid w:val="00644FC6"/>
    <w:rsid w:val="00647245"/>
    <w:rsid w:val="00655289"/>
    <w:rsid w:val="0065587E"/>
    <w:rsid w:val="00655A50"/>
    <w:rsid w:val="00661EF4"/>
    <w:rsid w:val="006631ED"/>
    <w:rsid w:val="006664D9"/>
    <w:rsid w:val="0067192D"/>
    <w:rsid w:val="00674E36"/>
    <w:rsid w:val="00676AC7"/>
    <w:rsid w:val="00680CAA"/>
    <w:rsid w:val="006873EC"/>
    <w:rsid w:val="006A09FE"/>
    <w:rsid w:val="006A4801"/>
    <w:rsid w:val="006B25C1"/>
    <w:rsid w:val="006B6FAD"/>
    <w:rsid w:val="006D2B35"/>
    <w:rsid w:val="006E05F5"/>
    <w:rsid w:val="006E3BCF"/>
    <w:rsid w:val="006E7531"/>
    <w:rsid w:val="006F002A"/>
    <w:rsid w:val="006F5730"/>
    <w:rsid w:val="006F6C9F"/>
    <w:rsid w:val="00700EFF"/>
    <w:rsid w:val="00701030"/>
    <w:rsid w:val="007029F8"/>
    <w:rsid w:val="00704421"/>
    <w:rsid w:val="00705C74"/>
    <w:rsid w:val="0071683B"/>
    <w:rsid w:val="00720B94"/>
    <w:rsid w:val="00721CCD"/>
    <w:rsid w:val="00722763"/>
    <w:rsid w:val="00745084"/>
    <w:rsid w:val="007523AA"/>
    <w:rsid w:val="00754421"/>
    <w:rsid w:val="007574FC"/>
    <w:rsid w:val="007629C4"/>
    <w:rsid w:val="0077065C"/>
    <w:rsid w:val="00792C58"/>
    <w:rsid w:val="00793554"/>
    <w:rsid w:val="007A29B7"/>
    <w:rsid w:val="007A7594"/>
    <w:rsid w:val="007B639D"/>
    <w:rsid w:val="007B6D07"/>
    <w:rsid w:val="007D2B6D"/>
    <w:rsid w:val="007D42A1"/>
    <w:rsid w:val="007D5FB3"/>
    <w:rsid w:val="007E17AF"/>
    <w:rsid w:val="007E37F2"/>
    <w:rsid w:val="007F05EA"/>
    <w:rsid w:val="00805A92"/>
    <w:rsid w:val="00811031"/>
    <w:rsid w:val="008151AF"/>
    <w:rsid w:val="00820A17"/>
    <w:rsid w:val="00833ADC"/>
    <w:rsid w:val="00833C3E"/>
    <w:rsid w:val="00837362"/>
    <w:rsid w:val="0084669C"/>
    <w:rsid w:val="00853BD3"/>
    <w:rsid w:val="008547F0"/>
    <w:rsid w:val="0087101C"/>
    <w:rsid w:val="0088053F"/>
    <w:rsid w:val="00881E6F"/>
    <w:rsid w:val="00883052"/>
    <w:rsid w:val="0088488B"/>
    <w:rsid w:val="00891DBF"/>
    <w:rsid w:val="00892516"/>
    <w:rsid w:val="00895342"/>
    <w:rsid w:val="0089691F"/>
    <w:rsid w:val="008A4052"/>
    <w:rsid w:val="008A669E"/>
    <w:rsid w:val="008B2193"/>
    <w:rsid w:val="008B60CC"/>
    <w:rsid w:val="008B66D8"/>
    <w:rsid w:val="008B6A83"/>
    <w:rsid w:val="008C2832"/>
    <w:rsid w:val="008D1CD5"/>
    <w:rsid w:val="008D2BD5"/>
    <w:rsid w:val="008D2FF6"/>
    <w:rsid w:val="008E1DC5"/>
    <w:rsid w:val="008F11E3"/>
    <w:rsid w:val="008F5FFD"/>
    <w:rsid w:val="0090148B"/>
    <w:rsid w:val="00903955"/>
    <w:rsid w:val="00910F1A"/>
    <w:rsid w:val="009237C8"/>
    <w:rsid w:val="00933801"/>
    <w:rsid w:val="009476D9"/>
    <w:rsid w:val="00951AB4"/>
    <w:rsid w:val="00960FD6"/>
    <w:rsid w:val="0096142B"/>
    <w:rsid w:val="0096624F"/>
    <w:rsid w:val="00983660"/>
    <w:rsid w:val="00996BCF"/>
    <w:rsid w:val="009A095B"/>
    <w:rsid w:val="009A0BED"/>
    <w:rsid w:val="009B0B29"/>
    <w:rsid w:val="009B19FB"/>
    <w:rsid w:val="009E3655"/>
    <w:rsid w:val="009F0AA4"/>
    <w:rsid w:val="009F63CE"/>
    <w:rsid w:val="009F7287"/>
    <w:rsid w:val="00A14D3C"/>
    <w:rsid w:val="00A14ECB"/>
    <w:rsid w:val="00A24A16"/>
    <w:rsid w:val="00A322A6"/>
    <w:rsid w:val="00A45B60"/>
    <w:rsid w:val="00A50690"/>
    <w:rsid w:val="00A53372"/>
    <w:rsid w:val="00A72B8A"/>
    <w:rsid w:val="00A730F8"/>
    <w:rsid w:val="00A81E67"/>
    <w:rsid w:val="00A85BAF"/>
    <w:rsid w:val="00A86784"/>
    <w:rsid w:val="00AA14E0"/>
    <w:rsid w:val="00AA1ACA"/>
    <w:rsid w:val="00AA283A"/>
    <w:rsid w:val="00AA2D75"/>
    <w:rsid w:val="00AA3CCF"/>
    <w:rsid w:val="00AA6AFB"/>
    <w:rsid w:val="00AB0CD8"/>
    <w:rsid w:val="00AB1367"/>
    <w:rsid w:val="00AB2146"/>
    <w:rsid w:val="00AB42F1"/>
    <w:rsid w:val="00AB5505"/>
    <w:rsid w:val="00AC2660"/>
    <w:rsid w:val="00AC5369"/>
    <w:rsid w:val="00AC6174"/>
    <w:rsid w:val="00AD4CFD"/>
    <w:rsid w:val="00AD7562"/>
    <w:rsid w:val="00AE207F"/>
    <w:rsid w:val="00AF6C1B"/>
    <w:rsid w:val="00B06300"/>
    <w:rsid w:val="00B11502"/>
    <w:rsid w:val="00B1242D"/>
    <w:rsid w:val="00B12F96"/>
    <w:rsid w:val="00B166AF"/>
    <w:rsid w:val="00B20930"/>
    <w:rsid w:val="00B25A0F"/>
    <w:rsid w:val="00B26FD1"/>
    <w:rsid w:val="00B27AB2"/>
    <w:rsid w:val="00B4689E"/>
    <w:rsid w:val="00B52563"/>
    <w:rsid w:val="00B53A76"/>
    <w:rsid w:val="00B55503"/>
    <w:rsid w:val="00B606C9"/>
    <w:rsid w:val="00B62C08"/>
    <w:rsid w:val="00B633E4"/>
    <w:rsid w:val="00B6509E"/>
    <w:rsid w:val="00B83B89"/>
    <w:rsid w:val="00B93619"/>
    <w:rsid w:val="00BA0FC8"/>
    <w:rsid w:val="00BA22DA"/>
    <w:rsid w:val="00BC4530"/>
    <w:rsid w:val="00BC5483"/>
    <w:rsid w:val="00BC68F1"/>
    <w:rsid w:val="00BD1F67"/>
    <w:rsid w:val="00BD29AE"/>
    <w:rsid w:val="00BD2D6F"/>
    <w:rsid w:val="00BD4005"/>
    <w:rsid w:val="00BD6493"/>
    <w:rsid w:val="00BD67D9"/>
    <w:rsid w:val="00BE3831"/>
    <w:rsid w:val="00BE4A28"/>
    <w:rsid w:val="00BE542A"/>
    <w:rsid w:val="00BE5E30"/>
    <w:rsid w:val="00BF21A9"/>
    <w:rsid w:val="00C0327E"/>
    <w:rsid w:val="00C148F8"/>
    <w:rsid w:val="00C217CB"/>
    <w:rsid w:val="00C31FD4"/>
    <w:rsid w:val="00C35D52"/>
    <w:rsid w:val="00C37C43"/>
    <w:rsid w:val="00C4641C"/>
    <w:rsid w:val="00C518C7"/>
    <w:rsid w:val="00C548CB"/>
    <w:rsid w:val="00C66B8B"/>
    <w:rsid w:val="00C723A7"/>
    <w:rsid w:val="00C7306B"/>
    <w:rsid w:val="00C75374"/>
    <w:rsid w:val="00C820E9"/>
    <w:rsid w:val="00C9313A"/>
    <w:rsid w:val="00CB3048"/>
    <w:rsid w:val="00CD060B"/>
    <w:rsid w:val="00CD0800"/>
    <w:rsid w:val="00CD2963"/>
    <w:rsid w:val="00CD40D5"/>
    <w:rsid w:val="00CE0715"/>
    <w:rsid w:val="00CE4750"/>
    <w:rsid w:val="00CF64DA"/>
    <w:rsid w:val="00D10A0F"/>
    <w:rsid w:val="00D10B3B"/>
    <w:rsid w:val="00D12139"/>
    <w:rsid w:val="00D122D8"/>
    <w:rsid w:val="00D1599F"/>
    <w:rsid w:val="00D2142B"/>
    <w:rsid w:val="00D22CA3"/>
    <w:rsid w:val="00D27DFF"/>
    <w:rsid w:val="00D31518"/>
    <w:rsid w:val="00D334F8"/>
    <w:rsid w:val="00D46197"/>
    <w:rsid w:val="00D4651C"/>
    <w:rsid w:val="00D5299E"/>
    <w:rsid w:val="00D64747"/>
    <w:rsid w:val="00D70E11"/>
    <w:rsid w:val="00D722BC"/>
    <w:rsid w:val="00D75655"/>
    <w:rsid w:val="00D817DE"/>
    <w:rsid w:val="00D870D8"/>
    <w:rsid w:val="00D941D3"/>
    <w:rsid w:val="00D97F82"/>
    <w:rsid w:val="00DA60F6"/>
    <w:rsid w:val="00DA70B4"/>
    <w:rsid w:val="00DB5E79"/>
    <w:rsid w:val="00DC2624"/>
    <w:rsid w:val="00DC279D"/>
    <w:rsid w:val="00DC7CF9"/>
    <w:rsid w:val="00DD121D"/>
    <w:rsid w:val="00DD20E0"/>
    <w:rsid w:val="00DD48AB"/>
    <w:rsid w:val="00DE2BA0"/>
    <w:rsid w:val="00DE3067"/>
    <w:rsid w:val="00DE43F8"/>
    <w:rsid w:val="00DE5A39"/>
    <w:rsid w:val="00DE5B06"/>
    <w:rsid w:val="00DE788E"/>
    <w:rsid w:val="00DF5B41"/>
    <w:rsid w:val="00DF64E1"/>
    <w:rsid w:val="00E0279C"/>
    <w:rsid w:val="00E0386E"/>
    <w:rsid w:val="00E07378"/>
    <w:rsid w:val="00E132DD"/>
    <w:rsid w:val="00E34E46"/>
    <w:rsid w:val="00E45078"/>
    <w:rsid w:val="00E653EA"/>
    <w:rsid w:val="00E6750F"/>
    <w:rsid w:val="00EA1E9B"/>
    <w:rsid w:val="00EA5656"/>
    <w:rsid w:val="00EB121F"/>
    <w:rsid w:val="00EB6226"/>
    <w:rsid w:val="00EB6D82"/>
    <w:rsid w:val="00EC173A"/>
    <w:rsid w:val="00EC6887"/>
    <w:rsid w:val="00ED046D"/>
    <w:rsid w:val="00EE1041"/>
    <w:rsid w:val="00EE1AD9"/>
    <w:rsid w:val="00EE423C"/>
    <w:rsid w:val="00EE4CC0"/>
    <w:rsid w:val="00EE6E0D"/>
    <w:rsid w:val="00EF4E61"/>
    <w:rsid w:val="00F0067D"/>
    <w:rsid w:val="00F02B04"/>
    <w:rsid w:val="00F04974"/>
    <w:rsid w:val="00F136C5"/>
    <w:rsid w:val="00F16B77"/>
    <w:rsid w:val="00F2524A"/>
    <w:rsid w:val="00F333FF"/>
    <w:rsid w:val="00F357A1"/>
    <w:rsid w:val="00F37E44"/>
    <w:rsid w:val="00F41359"/>
    <w:rsid w:val="00F42301"/>
    <w:rsid w:val="00F46D05"/>
    <w:rsid w:val="00F51452"/>
    <w:rsid w:val="00F610AF"/>
    <w:rsid w:val="00F64651"/>
    <w:rsid w:val="00F668EF"/>
    <w:rsid w:val="00F714A5"/>
    <w:rsid w:val="00F738F5"/>
    <w:rsid w:val="00F94A0D"/>
    <w:rsid w:val="00FA1122"/>
    <w:rsid w:val="00FA1A5E"/>
    <w:rsid w:val="00FA5816"/>
    <w:rsid w:val="00FA6C6F"/>
    <w:rsid w:val="00FB117F"/>
    <w:rsid w:val="00FC30E1"/>
    <w:rsid w:val="00FD2D30"/>
    <w:rsid w:val="00FD6029"/>
    <w:rsid w:val="00FE3A08"/>
    <w:rsid w:val="00FE6861"/>
    <w:rsid w:val="00FE7083"/>
    <w:rsid w:val="00FE73D6"/>
    <w:rsid w:val="00FF1546"/>
    <w:rsid w:val="00FF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0073"/>
  <w15:chartTrackingRefBased/>
  <w15:docId w15:val="{678F60E0-3289-4E16-9577-432DB9E5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34F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34F8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34F8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34F8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34F8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34F8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34F8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34F8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34F8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4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151A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334F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34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334F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334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334F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334F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334F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334F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334F8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9E365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E365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E3655"/>
    <w:pPr>
      <w:ind w:leftChars="400" w:left="840"/>
    </w:pPr>
  </w:style>
  <w:style w:type="paragraph" w:styleId="TOC1">
    <w:name w:val="toc 1"/>
    <w:basedOn w:val="a"/>
    <w:next w:val="a"/>
    <w:autoRedefine/>
    <w:uiPriority w:val="39"/>
    <w:unhideWhenUsed/>
    <w:rsid w:val="009E3655"/>
  </w:style>
  <w:style w:type="character" w:styleId="a5">
    <w:name w:val="Hyperlink"/>
    <w:basedOn w:val="a0"/>
    <w:uiPriority w:val="99"/>
    <w:unhideWhenUsed/>
    <w:rsid w:val="009E3655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74F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B13EC-0AD0-415F-A0D8-2810D5195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30</Pages>
  <Words>1274</Words>
  <Characters>7262</Characters>
  <Application>Microsoft Office Word</Application>
  <DocSecurity>0</DocSecurity>
  <Lines>60</Lines>
  <Paragraphs>17</Paragraphs>
  <ScaleCrop>false</ScaleCrop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刘欢</dc:creator>
  <cp:keywords/>
  <dc:description/>
  <cp:lastModifiedBy>周 刘欢</cp:lastModifiedBy>
  <cp:revision>967</cp:revision>
  <dcterms:created xsi:type="dcterms:W3CDTF">2023-01-14T08:45:00Z</dcterms:created>
  <dcterms:modified xsi:type="dcterms:W3CDTF">2023-01-17T02:40:00Z</dcterms:modified>
</cp:coreProperties>
</file>