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967" w:rsidRDefault="005D1967" w:rsidP="005D1967">
      <w:pPr>
        <w:pStyle w:val="Style14ptSmallcapsLeftExpandedby025pt"/>
        <w:rPr>
          <w:rFonts w:ascii="SwissReSans" w:hAnsi="SwissReSans"/>
          <w:lang w:val="en-US"/>
        </w:rPr>
      </w:pPr>
      <w:proofErr w:type="spellStart"/>
      <w:proofErr w:type="gramStart"/>
      <w:r>
        <w:rPr>
          <w:rFonts w:ascii="SwissReSans" w:hAnsi="SwissReSans"/>
          <w:lang w:val="en-US"/>
        </w:rPr>
        <w:t>climada</w:t>
      </w:r>
      <w:proofErr w:type="spellEnd"/>
      <w:proofErr w:type="gramEnd"/>
      <w:r>
        <w:rPr>
          <w:rFonts w:ascii="SwissReSans" w:hAnsi="SwissReSans"/>
          <w:lang w:val="en-US"/>
        </w:rPr>
        <w:t xml:space="preserve"> storm surge from tropical cyclones</w:t>
      </w:r>
    </w:p>
    <w:p w:rsidR="002E2EC9" w:rsidRPr="000960A2" w:rsidRDefault="002E2EC9" w:rsidP="002E2EC9">
      <w:pPr>
        <w:jc w:val="left"/>
        <w:rPr>
          <w:rStyle w:val="BookTitle"/>
          <w:b w:val="0"/>
          <w:szCs w:val="72"/>
          <w:lang w:val="en-US"/>
        </w:rPr>
      </w:pPr>
    </w:p>
    <w:p w:rsidR="002E2EC9" w:rsidRPr="00F02C3E" w:rsidRDefault="002E2EC9" w:rsidP="00F02C3E">
      <w:pPr>
        <w:pStyle w:val="small"/>
      </w:pPr>
      <w:r w:rsidRPr="00F02C3E">
        <w:t>Dr. Davi</w:t>
      </w:r>
      <w:r w:rsidR="00F02C3E" w:rsidRPr="00F02C3E">
        <w:t xml:space="preserve">d N. </w:t>
      </w:r>
      <w:proofErr w:type="spellStart"/>
      <w:r w:rsidR="00F02C3E" w:rsidRPr="00F02C3E">
        <w:t>Bresch</w:t>
      </w:r>
      <w:proofErr w:type="spellEnd"/>
      <w:r w:rsidR="00F02C3E" w:rsidRPr="00F02C3E">
        <w:t>, Head Sustainability</w:t>
      </w:r>
      <w:r w:rsidRPr="00F02C3E">
        <w:t>, Swiss Re</w:t>
      </w:r>
    </w:p>
    <w:p w:rsidR="007409D8" w:rsidRPr="00F02C3E" w:rsidRDefault="00F02C3E" w:rsidP="00F02C3E">
      <w:pPr>
        <w:pStyle w:val="small"/>
      </w:pPr>
      <w:r w:rsidRPr="00F02C3E">
        <w:t>Lea Müller, Climate Change Specialist, Swiss Re</w:t>
      </w:r>
    </w:p>
    <w:p w:rsidR="002E2EC9" w:rsidRPr="00F02C3E" w:rsidRDefault="0043164B" w:rsidP="00F02C3E">
      <w:pPr>
        <w:pStyle w:val="small"/>
      </w:pPr>
      <w:r>
        <w:t>11</w:t>
      </w:r>
      <w:bookmarkStart w:id="0" w:name="_GoBack"/>
      <w:bookmarkEnd w:id="0"/>
      <w:r w:rsidR="00F02C3E" w:rsidRPr="00F02C3E">
        <w:t xml:space="preserve"> June 2013</w:t>
      </w:r>
    </w:p>
    <w:p w:rsidR="00771B54" w:rsidRDefault="00771B54" w:rsidP="002F0990">
      <w:pPr>
        <w:jc w:val="right"/>
        <w:rPr>
          <w:lang w:val="en-US"/>
        </w:rPr>
      </w:pPr>
    </w:p>
    <w:sdt>
      <w:sdtPr>
        <w:rPr>
          <w:rFonts w:ascii="SwissReSans Light" w:eastAsia="Times New Roman" w:hAnsi="SwissReSans Light" w:cs="Times New Roman"/>
          <w:b w:val="0"/>
          <w:bCs w:val="0"/>
          <w:color w:val="auto"/>
          <w:sz w:val="18"/>
          <w:szCs w:val="22"/>
          <w:lang w:val="en-GB"/>
        </w:rPr>
        <w:id w:val="25740204"/>
        <w:docPartObj>
          <w:docPartGallery w:val="Table of Contents"/>
          <w:docPartUnique/>
        </w:docPartObj>
      </w:sdtPr>
      <w:sdtEndPr/>
      <w:sdtContent>
        <w:p w:rsidR="00771B54" w:rsidRPr="00771B54" w:rsidRDefault="00771B54">
          <w:pPr>
            <w:pStyle w:val="TOCHeading"/>
            <w:rPr>
              <w:rFonts w:ascii="SwissReSans Light" w:eastAsia="Times New Roman" w:hAnsi="SwissReSans Light" w:cs="Times New Roman"/>
              <w:b w:val="0"/>
              <w:bCs w:val="0"/>
              <w:color w:val="auto"/>
              <w:sz w:val="18"/>
              <w:szCs w:val="18"/>
            </w:rPr>
          </w:pPr>
          <w:r w:rsidRPr="00771B54">
            <w:rPr>
              <w:rFonts w:ascii="SwissReSans Light" w:eastAsia="Times New Roman" w:hAnsi="SwissReSans Light" w:cs="Times New Roman"/>
              <w:b w:val="0"/>
              <w:bCs w:val="0"/>
              <w:color w:val="auto"/>
              <w:sz w:val="18"/>
              <w:szCs w:val="18"/>
            </w:rPr>
            <w:t>Content</w:t>
          </w:r>
        </w:p>
        <w:p w:rsidR="002F0990" w:rsidRDefault="00AC10B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 w:eastAsia="zh-CN"/>
            </w:rPr>
          </w:pPr>
          <w:r w:rsidRPr="00771B54">
            <w:rPr>
              <w:sz w:val="18"/>
              <w:szCs w:val="18"/>
            </w:rPr>
            <w:fldChar w:fldCharType="begin"/>
          </w:r>
          <w:r w:rsidR="00771B54" w:rsidRPr="00771B54">
            <w:rPr>
              <w:sz w:val="18"/>
              <w:szCs w:val="18"/>
            </w:rPr>
            <w:instrText xml:space="preserve"> TOC \o "1-3" \h \z \u </w:instrText>
          </w:r>
          <w:r w:rsidRPr="00771B54">
            <w:rPr>
              <w:sz w:val="18"/>
              <w:szCs w:val="18"/>
            </w:rPr>
            <w:fldChar w:fldCharType="separate"/>
          </w:r>
          <w:hyperlink w:anchor="_Toc358721346" w:history="1">
            <w:r w:rsidR="002F0990" w:rsidRPr="00977D00">
              <w:rPr>
                <w:rStyle w:val="Hyperlink"/>
                <w:noProof/>
                <w:lang w:val="en-US"/>
              </w:rPr>
              <w:t>1.1.</w:t>
            </w:r>
            <w:r w:rsidR="002F0990">
              <w:rPr>
                <w:rFonts w:asciiTheme="minorHAnsi" w:eastAsiaTheme="minorEastAsia" w:hAnsiTheme="minorHAnsi" w:cstheme="minorBidi"/>
                <w:noProof/>
                <w:sz w:val="22"/>
                <w:lang w:val="en-US" w:eastAsia="zh-CN"/>
              </w:rPr>
              <w:tab/>
            </w:r>
            <w:r w:rsidR="002F0990" w:rsidRPr="00977D00">
              <w:rPr>
                <w:rStyle w:val="Hyperlink"/>
                <w:noProof/>
                <w:lang w:val="en-US"/>
              </w:rPr>
              <w:t>TC storm surge literature</w:t>
            </w:r>
            <w:r w:rsidR="002F0990">
              <w:rPr>
                <w:noProof/>
                <w:webHidden/>
              </w:rPr>
              <w:tab/>
            </w:r>
            <w:r w:rsidR="002F0990">
              <w:rPr>
                <w:noProof/>
                <w:webHidden/>
              </w:rPr>
              <w:fldChar w:fldCharType="begin"/>
            </w:r>
            <w:r w:rsidR="002F0990">
              <w:rPr>
                <w:noProof/>
                <w:webHidden/>
              </w:rPr>
              <w:instrText xml:space="preserve"> PAGEREF _Toc358721346 \h </w:instrText>
            </w:r>
            <w:r w:rsidR="002F0990">
              <w:rPr>
                <w:noProof/>
                <w:webHidden/>
              </w:rPr>
            </w:r>
            <w:r w:rsidR="002F0990">
              <w:rPr>
                <w:noProof/>
                <w:webHidden/>
              </w:rPr>
              <w:fldChar w:fldCharType="separate"/>
            </w:r>
            <w:r w:rsidR="002F0990">
              <w:rPr>
                <w:noProof/>
                <w:webHidden/>
              </w:rPr>
              <w:t>1</w:t>
            </w:r>
            <w:r w:rsidR="002F0990">
              <w:rPr>
                <w:noProof/>
                <w:webHidden/>
              </w:rPr>
              <w:fldChar w:fldCharType="end"/>
            </w:r>
          </w:hyperlink>
        </w:p>
        <w:p w:rsidR="002F0990" w:rsidRDefault="002F099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 w:eastAsia="zh-CN"/>
            </w:rPr>
          </w:pPr>
          <w:hyperlink w:anchor="_Toc358721347" w:history="1">
            <w:r w:rsidRPr="00977D00">
              <w:rPr>
                <w:rStyle w:val="Hyperlink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zh-CN"/>
              </w:rPr>
              <w:tab/>
            </w:r>
            <w:r w:rsidRPr="00977D00">
              <w:rPr>
                <w:rStyle w:val="Hyperlink"/>
                <w:noProof/>
                <w:lang w:val="en-US"/>
              </w:rPr>
              <w:t>SLOSH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_Toc358721347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90" w:rsidRDefault="002F099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 w:eastAsia="zh-CN"/>
            </w:rPr>
          </w:pPr>
          <w:hyperlink w:anchor="_Toc358721348" w:history="1">
            <w:r w:rsidRPr="00977D00">
              <w:rPr>
                <w:rStyle w:val="Hyperlink"/>
                <w:noProof/>
                <w:lang w:val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zh-CN"/>
              </w:rPr>
              <w:tab/>
            </w:r>
            <w:r w:rsidRPr="00977D00">
              <w:rPr>
                <w:rStyle w:val="Hyperlink"/>
                <w:noProof/>
                <w:lang w:val="en-US"/>
              </w:rPr>
              <w:t>Important Factors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_Toc358721348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90" w:rsidRDefault="002F099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 w:eastAsia="zh-CN"/>
            </w:rPr>
          </w:pPr>
          <w:hyperlink w:anchor="_Toc358721349" w:history="1">
            <w:r w:rsidRPr="00977D00">
              <w:rPr>
                <w:rStyle w:val="Hyperlink"/>
                <w:noProof/>
                <w:lang w:val="en-US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zh-CN"/>
              </w:rPr>
              <w:tab/>
            </w:r>
            <w:r w:rsidRPr="00977D00">
              <w:rPr>
                <w:rStyle w:val="Hyperlink"/>
                <w:noProof/>
                <w:lang w:val="en-US"/>
              </w:rPr>
              <w:t>Nomograms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_Toc358721349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90" w:rsidRDefault="002F099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 w:eastAsia="zh-CN"/>
            </w:rPr>
          </w:pPr>
          <w:hyperlink w:anchor="_Toc358721350" w:history="1">
            <w:r w:rsidRPr="00977D00">
              <w:rPr>
                <w:rStyle w:val="Hyperlink"/>
                <w:noProof/>
                <w:lang w:val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zh-CN"/>
              </w:rPr>
              <w:tab/>
            </w:r>
            <w:r w:rsidRPr="00977D00">
              <w:rPr>
                <w:rStyle w:val="Hyperlink"/>
                <w:noProof/>
                <w:lang w:val="en-US"/>
              </w:rPr>
              <w:t>Elevation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_Toc358721350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C46" w:rsidRDefault="00AC10B8" w:rsidP="004F3C46">
          <w:r w:rsidRPr="00771B54">
            <w:rPr>
              <w:szCs w:val="18"/>
            </w:rPr>
            <w:fldChar w:fldCharType="end"/>
          </w:r>
        </w:p>
      </w:sdtContent>
    </w:sdt>
    <w:p w:rsidR="00355931" w:rsidRPr="00266791" w:rsidRDefault="00623503" w:rsidP="002577F8">
      <w:pPr>
        <w:pStyle w:val="Heading3"/>
        <w:rPr>
          <w:lang w:val="en-US"/>
        </w:rPr>
      </w:pPr>
      <w:bookmarkStart w:id="1" w:name="_Toc358721346"/>
      <w:r>
        <w:rPr>
          <w:lang w:val="en-US"/>
        </w:rPr>
        <w:t>TC storm surge literature</w:t>
      </w:r>
      <w:bookmarkEnd w:id="1"/>
    </w:p>
    <w:p w:rsidR="00623503" w:rsidRDefault="00623503" w:rsidP="002E2EC9">
      <w:pPr>
        <w:rPr>
          <w:lang w:val="en-US"/>
        </w:rPr>
      </w:pPr>
      <w:r>
        <w:rPr>
          <w:lang w:val="en-US"/>
        </w:rPr>
        <w:t>Slosh homepage (</w:t>
      </w:r>
      <w:proofErr w:type="spellStart"/>
      <w:r>
        <w:rPr>
          <w:lang w:val="en-US"/>
        </w:rPr>
        <w:t>Nomograms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Jelesnianski</w:t>
      </w:r>
      <w:proofErr w:type="spellEnd"/>
      <w:r>
        <w:rPr>
          <w:lang w:val="en-US"/>
        </w:rPr>
        <w:t>)</w:t>
      </w:r>
    </w:p>
    <w:p w:rsidR="00623503" w:rsidRDefault="00623503" w:rsidP="002E2EC9">
      <w:pPr>
        <w:rPr>
          <w:lang w:val="en-US"/>
        </w:rPr>
      </w:pPr>
      <w:r>
        <w:rPr>
          <w:lang w:val="en-US"/>
        </w:rPr>
        <w:t>NOAA</w:t>
      </w:r>
    </w:p>
    <w:p w:rsidR="00623503" w:rsidRDefault="00406E06" w:rsidP="002E2EC9">
      <w:pPr>
        <w:rPr>
          <w:lang w:val="en-US"/>
        </w:rPr>
      </w:pPr>
      <w:hyperlink r:id="rId9" w:history="1">
        <w:r w:rsidR="00623503" w:rsidRPr="00BC31E0">
          <w:rPr>
            <w:rStyle w:val="Hyperlink"/>
            <w:lang w:val="en-US"/>
          </w:rPr>
          <w:t>http://www.ngdc.noaa.gov/mgg/coastal/coastal.html</w:t>
        </w:r>
      </w:hyperlink>
    </w:p>
    <w:p w:rsidR="00044242" w:rsidRDefault="00406E06" w:rsidP="002E2EC9">
      <w:pPr>
        <w:rPr>
          <w:lang w:val="en-US"/>
        </w:rPr>
      </w:pPr>
      <w:hyperlink r:id="rId10" w:history="1">
        <w:r w:rsidR="00044242" w:rsidRPr="00BC31E0">
          <w:rPr>
            <w:rStyle w:val="Hyperlink"/>
            <w:lang w:val="en-US"/>
          </w:rPr>
          <w:t>http://www.csc.noaa.gov/digitalcoast/data/search/elevation/high-resolution</w:t>
        </w:r>
      </w:hyperlink>
    </w:p>
    <w:p w:rsidR="001A6070" w:rsidRDefault="00406E06" w:rsidP="002E2EC9">
      <w:pPr>
        <w:rPr>
          <w:lang w:val="en-US"/>
        </w:rPr>
      </w:pPr>
      <w:hyperlink r:id="rId11" w:anchor="/shallowwaterbathy" w:history="1">
        <w:r w:rsidR="001A6070" w:rsidRPr="00BC31E0">
          <w:rPr>
            <w:rStyle w:val="Hyperlink"/>
            <w:lang w:val="en-US"/>
          </w:rPr>
          <w:t>http://www.csc.noaa.gov/digitalcoast/dataregistry/#/shallowwaterbathy</w:t>
        </w:r>
      </w:hyperlink>
    </w:p>
    <w:p w:rsidR="001A6070" w:rsidRDefault="00406E06" w:rsidP="001A6070">
      <w:pPr>
        <w:rPr>
          <w:lang w:val="en-US"/>
        </w:rPr>
      </w:pPr>
      <w:hyperlink r:id="rId12" w:history="1">
        <w:r w:rsidR="001A6070" w:rsidRPr="00BC31E0">
          <w:rPr>
            <w:rStyle w:val="Hyperlink"/>
            <w:lang w:val="en-US"/>
          </w:rPr>
          <w:t>http://maps.ngdc.noaa.gov/viewers/wcs-client/</w:t>
        </w:r>
      </w:hyperlink>
      <w:r w:rsidR="001A6070">
        <w:rPr>
          <w:lang w:val="en-US"/>
        </w:rPr>
        <w:t xml:space="preserve"> </w:t>
      </w:r>
    </w:p>
    <w:p w:rsidR="00B60C3B" w:rsidRDefault="00406E06" w:rsidP="001A6070">
      <w:pPr>
        <w:rPr>
          <w:lang w:val="en-US"/>
        </w:rPr>
      </w:pPr>
      <w:hyperlink r:id="rId13" w:history="1">
        <w:r w:rsidR="00B60C3B" w:rsidRPr="00BC31E0">
          <w:rPr>
            <w:rStyle w:val="Hyperlink"/>
            <w:lang w:val="en-US"/>
          </w:rPr>
          <w:t>http://www.ngdc.noaa.gov/mgg/coastal/grddas03/grddas03.htm</w:t>
        </w:r>
      </w:hyperlink>
    </w:p>
    <w:p w:rsidR="00B60C3B" w:rsidRDefault="00B60C3B" w:rsidP="001A6070">
      <w:pPr>
        <w:rPr>
          <w:lang w:val="en-US"/>
        </w:rPr>
      </w:pPr>
    </w:p>
    <w:p w:rsidR="00EF6AF6" w:rsidRDefault="00EF6AF6" w:rsidP="00EF6AF6">
      <w:pPr>
        <w:rPr>
          <w:lang w:val="en-US"/>
        </w:rPr>
      </w:pPr>
    </w:p>
    <w:p w:rsidR="00EF6AF6" w:rsidRPr="002B2993" w:rsidRDefault="00EF6AF6" w:rsidP="00EF6AF6">
      <w:r w:rsidRPr="002B2993">
        <w:t>THE APPLICATION OF SPLASH MODEL NOMOGRAM METHOD TO THE COAST OF CHINA</w:t>
      </w:r>
    </w:p>
    <w:p w:rsidR="00EF6AF6" w:rsidRDefault="00406E06" w:rsidP="00EF6AF6">
      <w:pPr>
        <w:rPr>
          <w:lang w:val="en-US"/>
        </w:rPr>
      </w:pPr>
      <w:hyperlink r:id="rId14" w:history="1">
        <w:r w:rsidR="00EF6AF6" w:rsidRPr="00BC31E0">
          <w:rPr>
            <w:rStyle w:val="Hyperlink"/>
            <w:lang w:val="en-US"/>
          </w:rPr>
          <w:t>http://slosh.nws.noaa.gov/sloshPub/</w:t>
        </w:r>
      </w:hyperlink>
      <w:r w:rsidR="00EF6AF6">
        <w:rPr>
          <w:lang w:val="en-US"/>
        </w:rPr>
        <w:t xml:space="preserve"> </w:t>
      </w:r>
    </w:p>
    <w:p w:rsidR="00871727" w:rsidRDefault="00406E06" w:rsidP="00871727">
      <w:pPr>
        <w:rPr>
          <w:lang w:val="en-US"/>
        </w:rPr>
      </w:pPr>
      <w:hyperlink r:id="rId15" w:history="1">
        <w:r w:rsidR="00871727" w:rsidRPr="00BC31E0">
          <w:rPr>
            <w:rStyle w:val="Hyperlink"/>
            <w:lang w:val="en-US"/>
          </w:rPr>
          <w:t>http://en.cnki.com.cn/Article_en/CJFDTOTAL-HUTB198304004.htm</w:t>
        </w:r>
      </w:hyperlink>
    </w:p>
    <w:p w:rsidR="00EF6AF6" w:rsidRDefault="00EF6AF6" w:rsidP="00EF6AF6">
      <w:pPr>
        <w:rPr>
          <w:lang w:val="en-US"/>
        </w:rPr>
      </w:pPr>
    </w:p>
    <w:p w:rsidR="00EF6AF6" w:rsidRDefault="00EF6AF6" w:rsidP="00EF6AF6">
      <w:pPr>
        <w:rPr>
          <w:lang w:val="en-US"/>
        </w:rPr>
      </w:pPr>
      <w:r w:rsidRPr="005A26BE">
        <w:rPr>
          <w:lang w:val="en-US"/>
        </w:rPr>
        <w:t>The Influence of Storm Size on Hurricane Surge</w:t>
      </w:r>
    </w:p>
    <w:p w:rsidR="00EF6AF6" w:rsidRDefault="00406E06" w:rsidP="00EF6AF6">
      <w:pPr>
        <w:rPr>
          <w:lang w:val="en-US"/>
        </w:rPr>
      </w:pPr>
      <w:hyperlink r:id="rId16" w:history="1">
        <w:r w:rsidR="00EF6AF6" w:rsidRPr="00BC31E0">
          <w:rPr>
            <w:rStyle w:val="Hyperlink"/>
            <w:lang w:val="en-US"/>
          </w:rPr>
          <w:t>http://journals.ametsoc.org/doi/pdf/10.1175/2008JPO3727.1</w:t>
        </w:r>
      </w:hyperlink>
    </w:p>
    <w:p w:rsidR="00EF6AF6" w:rsidRDefault="00EF6AF6" w:rsidP="00EF6AF6">
      <w:pPr>
        <w:rPr>
          <w:lang w:val="en-US"/>
        </w:rPr>
      </w:pPr>
    </w:p>
    <w:p w:rsidR="00EF6AF6" w:rsidRDefault="00EF6AF6" w:rsidP="00EF6AF6">
      <w:pPr>
        <w:rPr>
          <w:lang w:val="en-US"/>
        </w:rPr>
      </w:pPr>
      <w:r>
        <w:rPr>
          <w:lang w:val="en-US"/>
        </w:rPr>
        <w:t>On the importance of the forward speed of hurricanes in storm surge forecasting: a numerical study</w:t>
      </w:r>
    </w:p>
    <w:p w:rsidR="00EF6AF6" w:rsidRDefault="00406E06" w:rsidP="00EF6AF6">
      <w:pPr>
        <w:rPr>
          <w:lang w:val="en-US"/>
        </w:rPr>
      </w:pPr>
      <w:hyperlink r:id="rId17" w:history="1">
        <w:r w:rsidR="00EF6AF6" w:rsidRPr="00BC31E0">
          <w:rPr>
            <w:rStyle w:val="Hyperlink"/>
            <w:lang w:val="en-US"/>
          </w:rPr>
          <w:t>http://onlinelibrary.wiley.com/doi/10.1029/2008GL036953/abstract;jsessionid=BD9468BD70717722AE80B0194C9A4644.d04t04?deniedAccessCustomisedMessage=&amp;userIsAuthenticated=false</w:t>
        </w:r>
      </w:hyperlink>
    </w:p>
    <w:p w:rsidR="00EF6AF6" w:rsidRDefault="00EF6AF6" w:rsidP="00EF6AF6">
      <w:pPr>
        <w:rPr>
          <w:lang w:val="en-US"/>
        </w:rPr>
      </w:pPr>
    </w:p>
    <w:p w:rsidR="00EF6AF6" w:rsidRPr="00EF6AF6" w:rsidRDefault="00EF6AF6" w:rsidP="00EF6AF6">
      <w:r w:rsidRPr="00EF6AF6">
        <w:t>PROBABILISTIC GUIDANCE FOR HURRICANE STORM SURGE</w:t>
      </w:r>
    </w:p>
    <w:p w:rsidR="00EF6AF6" w:rsidRDefault="00406E06" w:rsidP="001A6070">
      <w:pPr>
        <w:rPr>
          <w:lang w:val="en-US"/>
        </w:rPr>
      </w:pPr>
      <w:hyperlink r:id="rId18" w:history="1">
        <w:r w:rsidR="00EF6AF6" w:rsidRPr="00BC31E0">
          <w:rPr>
            <w:rStyle w:val="Hyperlink"/>
            <w:lang w:val="en-US"/>
          </w:rPr>
          <w:t>http://slosh.nws.noaa.gov/sloshPub/pubs/psurge_ofcl_200801_AMS.pdf</w:t>
        </w:r>
      </w:hyperlink>
      <w:r w:rsidR="00EF6AF6">
        <w:rPr>
          <w:lang w:val="en-US"/>
        </w:rPr>
        <w:t xml:space="preserve"> </w:t>
      </w:r>
    </w:p>
    <w:p w:rsidR="006D75D1" w:rsidRDefault="006D75D1" w:rsidP="002E2EC9">
      <w:pPr>
        <w:rPr>
          <w:lang w:val="en-US"/>
        </w:rPr>
      </w:pPr>
    </w:p>
    <w:p w:rsidR="00623503" w:rsidRDefault="00623503" w:rsidP="00623503">
      <w:pPr>
        <w:rPr>
          <w:lang w:val="en-US"/>
        </w:rPr>
      </w:pPr>
      <w:r>
        <w:rPr>
          <w:lang w:val="en-US"/>
        </w:rPr>
        <w:t>Data for validation</w:t>
      </w:r>
    </w:p>
    <w:p w:rsidR="00623503" w:rsidRDefault="00623503" w:rsidP="00623503">
      <w:pPr>
        <w:rPr>
          <w:lang w:val="en-US"/>
        </w:rPr>
      </w:pPr>
      <w:proofErr w:type="spellStart"/>
      <w:r>
        <w:rPr>
          <w:lang w:val="en-US"/>
        </w:rPr>
        <w:t>Peaksuge</w:t>
      </w:r>
      <w:proofErr w:type="spellEnd"/>
      <w:r>
        <w:rPr>
          <w:lang w:val="en-US"/>
        </w:rPr>
        <w:t xml:space="preserve"> database "</w:t>
      </w:r>
      <w:proofErr w:type="spellStart"/>
      <w:r>
        <w:rPr>
          <w:lang w:val="en-US"/>
        </w:rPr>
        <w:t>surgedat</w:t>
      </w:r>
      <w:proofErr w:type="spellEnd"/>
      <w:r>
        <w:rPr>
          <w:lang w:val="en-US"/>
        </w:rPr>
        <w:t>"</w:t>
      </w:r>
    </w:p>
    <w:p w:rsidR="002B2993" w:rsidRDefault="002B2993" w:rsidP="00623503">
      <w:pPr>
        <w:rPr>
          <w:lang w:val="en-US"/>
        </w:rPr>
      </w:pPr>
    </w:p>
    <w:p w:rsidR="002B2993" w:rsidRDefault="002B2993" w:rsidP="00623503">
      <w:pPr>
        <w:rPr>
          <w:lang w:val="en-US"/>
        </w:rPr>
      </w:pPr>
    </w:p>
    <w:p w:rsidR="00623503" w:rsidRDefault="002030CE" w:rsidP="002030CE">
      <w:pPr>
        <w:pStyle w:val="Heading3"/>
        <w:rPr>
          <w:lang w:val="en-US"/>
        </w:rPr>
      </w:pPr>
      <w:bookmarkStart w:id="2" w:name="_Toc358721347"/>
      <w:r>
        <w:rPr>
          <w:lang w:val="en-US"/>
        </w:rPr>
        <w:t>SLOSH</w:t>
      </w:r>
      <w:bookmarkEnd w:id="2"/>
    </w:p>
    <w:p w:rsidR="00EF6AF6" w:rsidRDefault="00EF6AF6" w:rsidP="00EF6AF6">
      <w:pPr>
        <w:rPr>
          <w:lang w:val="en-US"/>
        </w:rPr>
      </w:pPr>
      <w:r>
        <w:rPr>
          <w:lang w:val="en-US"/>
        </w:rPr>
        <w:t xml:space="preserve">An operational forecast model for </w:t>
      </w:r>
      <w:proofErr w:type="spellStart"/>
      <w:r>
        <w:rPr>
          <w:lang w:val="en-US"/>
        </w:rPr>
        <w:t>extraropical</w:t>
      </w:r>
      <w:proofErr w:type="spellEnd"/>
      <w:r>
        <w:rPr>
          <w:lang w:val="en-US"/>
        </w:rPr>
        <w:t xml:space="preserve"> storm surges along the US: East Coast</w:t>
      </w:r>
    </w:p>
    <w:p w:rsidR="00EF6AF6" w:rsidRDefault="00406E06" w:rsidP="00EF6AF6">
      <w:pPr>
        <w:rPr>
          <w:lang w:val="en-US"/>
        </w:rPr>
      </w:pPr>
      <w:hyperlink r:id="rId19" w:history="1">
        <w:r w:rsidR="00EF6AF6" w:rsidRPr="00BC31E0">
          <w:rPr>
            <w:rStyle w:val="Hyperlink"/>
            <w:lang w:val="en-US"/>
          </w:rPr>
          <w:t>http://slosh.nws.noaa.gov/sloshPub/pubs/etsurge_1996OpnlForecast.pdf</w:t>
        </w:r>
      </w:hyperlink>
    </w:p>
    <w:p w:rsidR="00EF6AF6" w:rsidRDefault="00EF6AF6" w:rsidP="00EF6AF6">
      <w:pPr>
        <w:rPr>
          <w:lang w:val="en-US"/>
        </w:rPr>
      </w:pPr>
    </w:p>
    <w:p w:rsidR="00EF6AF6" w:rsidRDefault="00EF6AF6" w:rsidP="00EF6AF6">
      <w:pPr>
        <w:rPr>
          <w:lang w:val="en-US"/>
        </w:rPr>
      </w:pPr>
      <w:r>
        <w:rPr>
          <w:lang w:val="en-US"/>
        </w:rPr>
        <w:t>SLOSH – a hurricane storm surge forecast model</w:t>
      </w:r>
    </w:p>
    <w:p w:rsidR="00EF6AF6" w:rsidRDefault="00406E06" w:rsidP="00EF6AF6">
      <w:pPr>
        <w:rPr>
          <w:lang w:val="en-US"/>
        </w:rPr>
      </w:pPr>
      <w:hyperlink r:id="rId20" w:history="1">
        <w:r w:rsidR="00EF6AF6" w:rsidRPr="00BC31E0">
          <w:rPr>
            <w:rStyle w:val="Hyperlink"/>
            <w:lang w:val="en-US"/>
          </w:rPr>
          <w:t>http://ieeexplore.ieee.org/xpl/login.jsp?tp=&amp;arnumber=1152341&amp;url=http%3A%2F%2Fieeexplore.ieee.org%2Fxpls%2Fabs_all.jsp%3Farnumber%3D1152341</w:t>
        </w:r>
      </w:hyperlink>
    </w:p>
    <w:p w:rsidR="00EF6AF6" w:rsidRDefault="00EF6AF6" w:rsidP="00EF6AF6">
      <w:pPr>
        <w:rPr>
          <w:lang w:val="en-US"/>
        </w:rPr>
      </w:pPr>
    </w:p>
    <w:p w:rsidR="002030CE" w:rsidRDefault="00406E06" w:rsidP="002030CE">
      <w:pPr>
        <w:rPr>
          <w:lang w:val="en-US"/>
        </w:rPr>
      </w:pPr>
      <w:hyperlink r:id="rId21" w:anchor="INTRO" w:history="1">
        <w:r w:rsidR="002030CE" w:rsidRPr="00BC31E0">
          <w:rPr>
            <w:rStyle w:val="Hyperlink"/>
            <w:lang w:val="en-US"/>
          </w:rPr>
          <w:t>http://www.nhc.noaa.gov/surge/slosh.php#INTRO</w:t>
        </w:r>
      </w:hyperlink>
    </w:p>
    <w:p w:rsidR="002030CE" w:rsidRPr="002030CE" w:rsidRDefault="002030CE" w:rsidP="002030CE">
      <w:proofErr w:type="gramStart"/>
      <w:r w:rsidRPr="002030CE">
        <w:t>hurricanes</w:t>
      </w:r>
      <w:proofErr w:type="gramEnd"/>
      <w:r w:rsidRPr="002030CE">
        <w:t xml:space="preserve"> by taking into account the atmospheric pressure, size, forward speed, and track data. These parameters are used to create a model of the wind field which drives the storm surge.</w:t>
      </w:r>
    </w:p>
    <w:p w:rsidR="002030CE" w:rsidRDefault="002030CE" w:rsidP="002030CE">
      <w:pPr>
        <w:rPr>
          <w:lang w:val="en-US"/>
        </w:rPr>
      </w:pPr>
    </w:p>
    <w:p w:rsidR="00EF6AF6" w:rsidRDefault="00406E06" w:rsidP="00EF6AF6">
      <w:pPr>
        <w:rPr>
          <w:lang w:val="en-US"/>
        </w:rPr>
      </w:pPr>
      <w:hyperlink r:id="rId22" w:history="1">
        <w:r w:rsidR="00EF6AF6" w:rsidRPr="00BC31E0">
          <w:rPr>
            <w:rStyle w:val="Hyperlink"/>
            <w:lang w:val="en-US"/>
          </w:rPr>
          <w:t>http://www.nhc.noaa.gov/surge/</w:t>
        </w:r>
      </w:hyperlink>
    </w:p>
    <w:p w:rsidR="00EF6AF6" w:rsidRDefault="00EF6AF6" w:rsidP="002030CE">
      <w:pPr>
        <w:rPr>
          <w:lang w:val="en-US"/>
        </w:rPr>
      </w:pPr>
    </w:p>
    <w:p w:rsidR="00CA4454" w:rsidRDefault="00CA4454" w:rsidP="002030CE">
      <w:pPr>
        <w:rPr>
          <w:lang w:val="en-US"/>
        </w:rPr>
      </w:pPr>
      <w:proofErr w:type="spellStart"/>
      <w:r>
        <w:rPr>
          <w:lang w:val="en-US"/>
        </w:rPr>
        <w:t>Jelesnianski</w:t>
      </w:r>
      <w:proofErr w:type="spellEnd"/>
      <w:r>
        <w:rPr>
          <w:lang w:val="en-US"/>
        </w:rPr>
        <w:t xml:space="preserve"> 1992</w:t>
      </w:r>
    </w:p>
    <w:p w:rsidR="00CA4454" w:rsidRDefault="00406E06" w:rsidP="002030CE">
      <w:pPr>
        <w:rPr>
          <w:lang w:val="en-US"/>
        </w:rPr>
      </w:pPr>
      <w:hyperlink r:id="rId23" w:history="1">
        <w:r w:rsidR="00CA4454" w:rsidRPr="00BC31E0">
          <w:rPr>
            <w:rStyle w:val="Hyperlink"/>
            <w:lang w:val="en-US"/>
          </w:rPr>
          <w:t>http://slosh.nws.noaa.gov/sloshPub/pubs/SLOSH_TR48.pdf</w:t>
        </w:r>
      </w:hyperlink>
    </w:p>
    <w:p w:rsidR="002B2993" w:rsidRDefault="002B2993" w:rsidP="002030CE">
      <w:pPr>
        <w:rPr>
          <w:lang w:val="en-US"/>
        </w:rPr>
      </w:pPr>
    </w:p>
    <w:p w:rsidR="002030CE" w:rsidRDefault="002030CE" w:rsidP="002030CE">
      <w:pPr>
        <w:rPr>
          <w:lang w:val="en-US"/>
        </w:rPr>
      </w:pPr>
    </w:p>
    <w:p w:rsidR="00EF6AF6" w:rsidRDefault="00EF6AF6" w:rsidP="00EF6AF6">
      <w:pPr>
        <w:pStyle w:val="Heading3"/>
        <w:rPr>
          <w:lang w:val="en-US"/>
        </w:rPr>
      </w:pPr>
      <w:bookmarkStart w:id="3" w:name="_Toc358721348"/>
      <w:r>
        <w:rPr>
          <w:lang w:val="en-US"/>
        </w:rPr>
        <w:t>Important Factors</w:t>
      </w:r>
      <w:bookmarkEnd w:id="3"/>
    </w:p>
    <w:p w:rsidR="002030CE" w:rsidRPr="002030CE" w:rsidRDefault="002030CE" w:rsidP="002030CE">
      <w:r w:rsidRPr="002030CE">
        <w:t>What impacts storm surge and how are these impacts generalized?</w:t>
      </w:r>
    </w:p>
    <w:p w:rsidR="002030CE" w:rsidRPr="002030CE" w:rsidRDefault="002030CE" w:rsidP="002030CE">
      <w:pPr>
        <w:pStyle w:val="ListParagraph"/>
      </w:pPr>
      <w:r w:rsidRPr="002030CE">
        <w:t xml:space="preserve">Intensity (higher winds speeds=increased storm surge) </w:t>
      </w:r>
    </w:p>
    <w:p w:rsidR="002030CE" w:rsidRPr="002030CE" w:rsidRDefault="002030CE" w:rsidP="002030CE">
      <w:pPr>
        <w:pStyle w:val="ListParagraph"/>
      </w:pPr>
      <w:r w:rsidRPr="002030CE">
        <w:t xml:space="preserve">Central pressure (little impact) </w:t>
      </w:r>
    </w:p>
    <w:p w:rsidR="002030CE" w:rsidRPr="002030CE" w:rsidRDefault="002030CE" w:rsidP="002030CE">
      <w:pPr>
        <w:pStyle w:val="ListParagraph"/>
      </w:pPr>
      <w:r w:rsidRPr="002030CE">
        <w:t xml:space="preserve">Forward speed (slower storms=higher and broader storm surge inland including bays and estuaries; faster storms=more storm surge along the open coast) </w:t>
      </w:r>
    </w:p>
    <w:p w:rsidR="002030CE" w:rsidRPr="002030CE" w:rsidRDefault="002030CE" w:rsidP="002030CE">
      <w:pPr>
        <w:pStyle w:val="ListParagraph"/>
      </w:pPr>
      <w:r w:rsidRPr="002030CE">
        <w:t xml:space="preserve">Size (storm with large wind field=more storm surge; storm with small wind field=less storm surge) </w:t>
      </w:r>
    </w:p>
    <w:p w:rsidR="002030CE" w:rsidRPr="002030CE" w:rsidRDefault="002030CE" w:rsidP="002030CE">
      <w:pPr>
        <w:pStyle w:val="ListParagraph"/>
      </w:pPr>
      <w:r w:rsidRPr="002030CE">
        <w:t xml:space="preserve">Angle of approach (perpendicular to coastline=more storm surge; parallel to coastline=less storm surge) </w:t>
      </w:r>
    </w:p>
    <w:p w:rsidR="002030CE" w:rsidRPr="002030CE" w:rsidRDefault="002030CE" w:rsidP="002030CE">
      <w:pPr>
        <w:pStyle w:val="ListParagraph"/>
      </w:pPr>
      <w:r w:rsidRPr="002030CE">
        <w:t xml:space="preserve">Width and slope of continental shelf (wide shelf/gentle slope=more storm surge with relatively small waves; narrow shelf/sharp slope=less storm surge with relatively big waves) </w:t>
      </w:r>
    </w:p>
    <w:p w:rsidR="00EF6AF6" w:rsidRDefault="00EF6AF6" w:rsidP="002C48C8">
      <w:pPr>
        <w:pStyle w:val="ListParagraph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Topography of ocean bed, depth of the sea </w:t>
      </w:r>
      <w:r w:rsidRPr="00623503">
        <w:rPr>
          <w:lang w:val="en-US"/>
        </w:rPr>
        <w:sym w:font="Wingdings" w:char="F0E0"/>
      </w:r>
      <w:r>
        <w:rPr>
          <w:lang w:val="en-US"/>
        </w:rPr>
        <w:t xml:space="preserve"> Digital elevation model (DEM), transform steep versus shallow sea bed into a factor</w:t>
      </w:r>
    </w:p>
    <w:p w:rsidR="00EF6AF6" w:rsidRPr="007A5054" w:rsidRDefault="00EF6AF6" w:rsidP="00EF6AF6">
      <w:pPr>
        <w:ind w:firstLine="709"/>
        <w:rPr>
          <w:lang w:val="en-US"/>
        </w:rPr>
      </w:pPr>
      <w:r w:rsidRPr="003F3FFF">
        <w:rPr>
          <w:lang w:val="en-US"/>
        </w:rPr>
        <w:t>SRTM 90m Digital Elevation Data</w:t>
      </w:r>
    </w:p>
    <w:p w:rsidR="00EF6AF6" w:rsidRDefault="00406E06" w:rsidP="00EF6AF6">
      <w:pPr>
        <w:ind w:firstLine="709"/>
        <w:rPr>
          <w:lang w:val="en-US"/>
        </w:rPr>
      </w:pPr>
      <w:hyperlink r:id="rId24" w:history="1">
        <w:r w:rsidR="00EF6AF6" w:rsidRPr="00BC31E0">
          <w:rPr>
            <w:rStyle w:val="Hyperlink"/>
            <w:lang w:val="en-US"/>
          </w:rPr>
          <w:t>http://srtm.csi.cgiar.org/</w:t>
        </w:r>
      </w:hyperlink>
      <w:r w:rsidR="00EF6AF6">
        <w:rPr>
          <w:lang w:val="en-US"/>
        </w:rPr>
        <w:t xml:space="preserve"> </w:t>
      </w:r>
    </w:p>
    <w:p w:rsidR="00EF6AF6" w:rsidRDefault="00EF6AF6" w:rsidP="00EF6AF6">
      <w:pPr>
        <w:ind w:firstLine="709"/>
        <w:rPr>
          <w:lang w:val="en-US"/>
        </w:rPr>
      </w:pPr>
    </w:p>
    <w:p w:rsidR="00EF6AF6" w:rsidRPr="003F3FFF" w:rsidRDefault="00EF6AF6" w:rsidP="00EF6AF6">
      <w:pPr>
        <w:ind w:firstLine="709"/>
      </w:pPr>
      <w:r w:rsidRPr="003F3FFF">
        <w:t xml:space="preserve">Resampled SRTM data to 250m resolutions for the entire globe are available (Password: </w:t>
      </w:r>
      <w:proofErr w:type="spellStart"/>
      <w:r w:rsidRPr="003F3FFF">
        <w:t>ThanksCSI</w:t>
      </w:r>
      <w:proofErr w:type="spellEnd"/>
      <w:r w:rsidRPr="003F3FFF">
        <w:t>!)</w:t>
      </w:r>
    </w:p>
    <w:p w:rsidR="00EF6AF6" w:rsidRDefault="00406E06" w:rsidP="00EF6AF6">
      <w:pPr>
        <w:ind w:firstLine="709"/>
      </w:pPr>
      <w:hyperlink r:id="rId25" w:tgtFrame="_blank" w:history="1">
        <w:r w:rsidR="00EF6AF6" w:rsidRPr="003F3FFF">
          <w:rPr>
            <w:rStyle w:val="Hyperlink"/>
          </w:rPr>
          <w:t>https://hc.box.net/shared/1yidaheouv</w:t>
        </w:r>
      </w:hyperlink>
      <w:r w:rsidR="00EF6AF6" w:rsidRPr="003F3FFF">
        <w:t xml:space="preserve"> </w:t>
      </w:r>
    </w:p>
    <w:p w:rsidR="00EF6AF6" w:rsidRDefault="00406E06" w:rsidP="00EF6AF6">
      <w:pPr>
        <w:ind w:firstLine="709"/>
      </w:pPr>
      <w:hyperlink r:id="rId26" w:anchor="/s/1yidaheouv/1/34252608/353949440/1" w:history="1">
        <w:r w:rsidR="00EF6AF6" w:rsidRPr="00BC31E0">
          <w:rPr>
            <w:rStyle w:val="Hyperlink"/>
          </w:rPr>
          <w:t>https://hc.box.com/shared/1yidaheouv#/s/1yidaheouv/1/34252608/353949440/1</w:t>
        </w:r>
      </w:hyperlink>
    </w:p>
    <w:p w:rsidR="00EF6AF6" w:rsidRPr="003F3FFF" w:rsidRDefault="00EF6AF6" w:rsidP="00EF6AF6">
      <w:pPr>
        <w:ind w:firstLine="709"/>
      </w:pPr>
    </w:p>
    <w:p w:rsidR="00EF6AF6" w:rsidRDefault="00EF6AF6" w:rsidP="00EF6AF6">
      <w:pPr>
        <w:ind w:firstLine="709"/>
      </w:pPr>
    </w:p>
    <w:p w:rsidR="00EF6AF6" w:rsidRDefault="00406E06" w:rsidP="00EF6AF6">
      <w:pPr>
        <w:ind w:firstLine="709"/>
      </w:pPr>
      <w:hyperlink r:id="rId27" w:history="1">
        <w:r w:rsidR="00EF6AF6" w:rsidRPr="00BC31E0">
          <w:rPr>
            <w:rStyle w:val="Hyperlink"/>
          </w:rPr>
          <w:t>http://srtm.jrc.ec.europa.eu/</w:t>
        </w:r>
      </w:hyperlink>
    </w:p>
    <w:p w:rsidR="00EF6AF6" w:rsidRDefault="00406E06" w:rsidP="00EF6AF6">
      <w:pPr>
        <w:ind w:firstLine="709"/>
      </w:pPr>
      <w:hyperlink r:id="rId28" w:history="1">
        <w:r w:rsidR="00EF6AF6" w:rsidRPr="00BC31E0">
          <w:rPr>
            <w:rStyle w:val="Hyperlink"/>
          </w:rPr>
          <w:t>http://nationalmap.gov/viewer.html</w:t>
        </w:r>
      </w:hyperlink>
    </w:p>
    <w:p w:rsidR="00EF6AF6" w:rsidRPr="003F3FFF" w:rsidRDefault="00EF6AF6" w:rsidP="00EF6AF6"/>
    <w:p w:rsidR="00EF6AF6" w:rsidRDefault="00EF6AF6" w:rsidP="00EF6AF6">
      <w:pPr>
        <w:rPr>
          <w:lang w:val="en-US"/>
        </w:rPr>
      </w:pPr>
    </w:p>
    <w:p w:rsidR="00EF6AF6" w:rsidRDefault="00EF6AF6" w:rsidP="00EF6AF6">
      <w:pPr>
        <w:rPr>
          <w:lang w:val="en-US"/>
        </w:rPr>
      </w:pPr>
    </w:p>
    <w:p w:rsidR="002C48C8" w:rsidRDefault="002C48C8" w:rsidP="002C48C8">
      <w:pPr>
        <w:pStyle w:val="ListParagraph"/>
        <w:rPr>
          <w:lang w:val="en-US"/>
        </w:rPr>
      </w:pPr>
      <w:r w:rsidRPr="002030CE">
        <w:t xml:space="preserve">Local features (concavity of coastlines, bays, rivers, headlands, islands, etc.=greater storm surge impact); </w:t>
      </w:r>
      <w:r>
        <w:rPr>
          <w:lang w:val="en-US"/>
        </w:rPr>
        <w:t>Type of coastline: concave versus convex</w:t>
      </w:r>
    </w:p>
    <w:p w:rsidR="00EF6AF6" w:rsidRPr="00EF6AF6" w:rsidRDefault="00EF6AF6" w:rsidP="00EF6AF6">
      <w:pPr>
        <w:rPr>
          <w:lang w:val="en-US"/>
        </w:rPr>
      </w:pPr>
    </w:p>
    <w:p w:rsidR="00BE1F0C" w:rsidRDefault="00BE1F0C" w:rsidP="00BE1F0C">
      <w:pPr>
        <w:keepNext/>
      </w:pPr>
      <w:r>
        <w:rPr>
          <w:noProof/>
          <w:lang w:val="en-US" w:eastAsia="zh-CN"/>
        </w:rPr>
        <w:lastRenderedPageBreak/>
        <w:drawing>
          <wp:inline distT="0" distB="0" distL="0" distR="0" wp14:anchorId="66AA61AF" wp14:editId="317262D9">
            <wp:extent cx="2878372" cy="1978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1368" cy="19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CE" w:rsidRPr="00BE1F0C" w:rsidRDefault="00BE1F0C" w:rsidP="00BE1F0C">
      <w:pPr>
        <w:pStyle w:val="Caption"/>
        <w:jc w:val="both"/>
        <w:rPr>
          <w:lang w:val="fr-CH"/>
        </w:rPr>
      </w:pPr>
      <w:r w:rsidRPr="00BE1F0C">
        <w:rPr>
          <w:lang w:val="fr-CH"/>
        </w:rPr>
        <w:t xml:space="preserve">Figure </w:t>
      </w:r>
      <w:r>
        <w:fldChar w:fldCharType="begin"/>
      </w:r>
      <w:r w:rsidRPr="00BE1F0C">
        <w:rPr>
          <w:lang w:val="fr-CH"/>
        </w:rPr>
        <w:instrText xml:space="preserve"> SEQ Figure \* ARABIC </w:instrText>
      </w:r>
      <w:r>
        <w:fldChar w:fldCharType="separate"/>
      </w:r>
      <w:r w:rsidR="006F4FBD">
        <w:rPr>
          <w:noProof/>
          <w:lang w:val="fr-CH"/>
        </w:rPr>
        <w:t>1</w:t>
      </w:r>
      <w:r>
        <w:fldChar w:fldCharType="end"/>
      </w:r>
      <w:r w:rsidRPr="00BE1F0C">
        <w:rPr>
          <w:lang w:val="fr-CH"/>
        </w:rPr>
        <w:t xml:space="preserve">. Source </w:t>
      </w:r>
      <w:hyperlink r:id="rId30" w:anchor="page=14" w:history="1">
        <w:r w:rsidRPr="00BC31E0">
          <w:rPr>
            <w:rStyle w:val="Hyperlink"/>
            <w:lang w:val="fr-CH"/>
          </w:rPr>
          <w:t>http://slosh.nws.noaa.gov/sloshPub/SLOSH-Display-Training.pdf#page=14</w:t>
        </w:r>
      </w:hyperlink>
      <w:r>
        <w:rPr>
          <w:lang w:val="fr-CH"/>
        </w:rPr>
        <w:t xml:space="preserve"> </w:t>
      </w:r>
    </w:p>
    <w:p w:rsidR="002030CE" w:rsidRPr="003F129E" w:rsidRDefault="002030CE" w:rsidP="00AC21DB">
      <w:pPr>
        <w:rPr>
          <w:lang w:val="fr-CH"/>
        </w:rPr>
      </w:pPr>
    </w:p>
    <w:p w:rsidR="00AC21DB" w:rsidRPr="00AC21DB" w:rsidRDefault="00AC21DB" w:rsidP="00AC21DB">
      <w:r w:rsidRPr="00AC21DB">
        <w:t>Several generalizations can be drawn from SLOSH models.</w:t>
      </w:r>
    </w:p>
    <w:p w:rsidR="00AC21DB" w:rsidRDefault="00AC21DB" w:rsidP="00AC21DB">
      <w:pPr>
        <w:pStyle w:val="ListParagraph"/>
      </w:pPr>
      <w:r w:rsidRPr="00AC21DB">
        <w:t>More intense storms cause higher surges.</w:t>
      </w:r>
      <w:r>
        <w:t xml:space="preserve"> </w:t>
      </w:r>
    </w:p>
    <w:p w:rsidR="00AC21DB" w:rsidRPr="00AC21DB" w:rsidRDefault="00AC21DB" w:rsidP="00AC21DB">
      <w:pPr>
        <w:pStyle w:val="ListParagraph"/>
      </w:pPr>
      <w:r w:rsidRPr="00AC21DB">
        <w:t>The highest surges usually occur to the right of the storm track (traveling</w:t>
      </w:r>
      <w:r>
        <w:t xml:space="preserve"> </w:t>
      </w:r>
      <w:r w:rsidRPr="00AC21DB">
        <w:t>with the storm) at approximately the radius of maximum wind.</w:t>
      </w:r>
    </w:p>
    <w:p w:rsidR="00AC21DB" w:rsidRPr="00AC21DB" w:rsidRDefault="00AC21DB" w:rsidP="00AC21DB">
      <w:pPr>
        <w:pStyle w:val="ListParagraph"/>
      </w:pPr>
      <w:r w:rsidRPr="00AC21DB">
        <w:t>Fast moving storms cause high surges along open coast and lower surges</w:t>
      </w:r>
      <w:r>
        <w:t xml:space="preserve"> </w:t>
      </w:r>
      <w:r w:rsidRPr="00AC21DB">
        <w:t>in sheltered bays and estuaries.</w:t>
      </w:r>
    </w:p>
    <w:p w:rsidR="00623503" w:rsidRPr="00AC21DB" w:rsidRDefault="00AC21DB" w:rsidP="00AC21DB">
      <w:pPr>
        <w:pStyle w:val="ListParagraph"/>
      </w:pPr>
      <w:r w:rsidRPr="00AC21DB">
        <w:t>Slow moving storms usually result in greater flooding inside bays and</w:t>
      </w:r>
      <w:r>
        <w:t xml:space="preserve"> </w:t>
      </w:r>
      <w:r w:rsidRPr="00AC21DB">
        <w:t>estuaries, with smaller values along the open coast.</w:t>
      </w:r>
    </w:p>
    <w:p w:rsidR="004B4CDF" w:rsidRPr="004B4CDF" w:rsidRDefault="004B4CDF" w:rsidP="004B4CDF">
      <w:pPr>
        <w:pStyle w:val="ListParagraph"/>
        <w:rPr>
          <w:lang w:val="en-US"/>
        </w:rPr>
      </w:pPr>
      <w:r w:rsidRPr="004B4CDF">
        <w:rPr>
          <w:lang w:val="en-US"/>
        </w:rPr>
        <w:t>Larger storms affect longer stretches of the coastline. A larger storm is</w:t>
      </w:r>
      <w:r>
        <w:rPr>
          <w:lang w:val="en-US"/>
        </w:rPr>
        <w:t xml:space="preserve"> </w:t>
      </w:r>
      <w:r w:rsidRPr="004B4CDF">
        <w:rPr>
          <w:lang w:val="en-US"/>
        </w:rPr>
        <w:t>defined as a storm having a greater radius of maximum wind.</w:t>
      </w:r>
    </w:p>
    <w:p w:rsidR="004B4CDF" w:rsidRPr="004B4CDF" w:rsidRDefault="004B4CDF" w:rsidP="004B4CDF">
      <w:pPr>
        <w:pStyle w:val="ListParagraph"/>
        <w:rPr>
          <w:lang w:val="en-US"/>
        </w:rPr>
      </w:pPr>
      <w:r w:rsidRPr="004B4CDF">
        <w:rPr>
          <w:lang w:val="en-US"/>
        </w:rPr>
        <w:t>The direction of storm approach often impacts the extent of flooding.</w:t>
      </w:r>
      <w:r>
        <w:rPr>
          <w:lang w:val="en-US"/>
        </w:rPr>
        <w:t xml:space="preserve"> </w:t>
      </w:r>
      <w:r w:rsidRPr="004B4CDF">
        <w:rPr>
          <w:lang w:val="en-US"/>
        </w:rPr>
        <w:t xml:space="preserve">Depending on location, storms from one direction may cause inundation, while a storm of the same magnitude from a different direction may cause little </w:t>
      </w:r>
      <w:proofErr w:type="gramStart"/>
      <w:r w:rsidRPr="004B4CDF">
        <w:rPr>
          <w:lang w:val="en-US"/>
        </w:rPr>
        <w:t>flooding</w:t>
      </w:r>
      <w:proofErr w:type="gramEnd"/>
      <w:r w:rsidRPr="004B4CDF">
        <w:rPr>
          <w:lang w:val="en-US"/>
        </w:rPr>
        <w:t>.</w:t>
      </w:r>
    </w:p>
    <w:p w:rsidR="004B4CDF" w:rsidRPr="004B4CDF" w:rsidRDefault="004B4CDF" w:rsidP="004B4CDF">
      <w:pPr>
        <w:pStyle w:val="ListParagraph"/>
        <w:rPr>
          <w:lang w:val="en-US"/>
        </w:rPr>
      </w:pPr>
      <w:r w:rsidRPr="004B4CDF">
        <w:rPr>
          <w:lang w:val="en-US"/>
        </w:rPr>
        <w:t>The slope of the continental shelf will affect the level of surge in a particular</w:t>
      </w:r>
      <w:r>
        <w:rPr>
          <w:lang w:val="en-US"/>
        </w:rPr>
        <w:t xml:space="preserve"> </w:t>
      </w:r>
      <w:r w:rsidRPr="004B4CDF">
        <w:rPr>
          <w:lang w:val="en-US"/>
        </w:rPr>
        <w:t>area. Areas with shallow slopes of the continental shelf will allow a greater storm surge, but waves are small.</w:t>
      </w:r>
    </w:p>
    <w:p w:rsidR="00AC21DB" w:rsidRDefault="004B4CDF" w:rsidP="004B4CDF">
      <w:pPr>
        <w:pStyle w:val="ListParagraph"/>
        <w:rPr>
          <w:lang w:val="en-US"/>
        </w:rPr>
      </w:pPr>
      <w:r w:rsidRPr="004B4CDF">
        <w:rPr>
          <w:lang w:val="en-US"/>
        </w:rPr>
        <w:t>Areas with deep water just offshore experience large waves, but little storm</w:t>
      </w:r>
      <w:r>
        <w:rPr>
          <w:lang w:val="en-US"/>
        </w:rPr>
        <w:t xml:space="preserve"> </w:t>
      </w:r>
      <w:r w:rsidRPr="004B4CDF">
        <w:rPr>
          <w:lang w:val="en-US"/>
        </w:rPr>
        <w:t>surge.</w:t>
      </w:r>
    </w:p>
    <w:p w:rsidR="003F129E" w:rsidRDefault="003F129E" w:rsidP="002C48C8">
      <w:pPr>
        <w:rPr>
          <w:lang w:val="en-US"/>
        </w:rPr>
      </w:pPr>
    </w:p>
    <w:p w:rsidR="00EF6AF6" w:rsidRDefault="00EF6AF6">
      <w:pPr>
        <w:spacing w:line="240" w:lineRule="auto"/>
        <w:jc w:val="left"/>
        <w:rPr>
          <w:sz w:val="24"/>
          <w:lang w:val="en-US"/>
        </w:rPr>
      </w:pPr>
      <w:r>
        <w:rPr>
          <w:lang w:val="en-US"/>
        </w:rPr>
        <w:br w:type="page"/>
      </w:r>
    </w:p>
    <w:p w:rsidR="003F129E" w:rsidRDefault="003F129E" w:rsidP="003F129E">
      <w:pPr>
        <w:pStyle w:val="Heading3"/>
        <w:rPr>
          <w:lang w:val="en-US"/>
        </w:rPr>
      </w:pPr>
      <w:bookmarkStart w:id="4" w:name="_Toc358721349"/>
      <w:proofErr w:type="spellStart"/>
      <w:r>
        <w:rPr>
          <w:lang w:val="en-US"/>
        </w:rPr>
        <w:lastRenderedPageBreak/>
        <w:t>Nomograms</w:t>
      </w:r>
      <w:bookmarkEnd w:id="4"/>
      <w:proofErr w:type="spellEnd"/>
    </w:p>
    <w:p w:rsidR="009553DD" w:rsidRPr="009553DD" w:rsidRDefault="009553DD" w:rsidP="009553DD">
      <w:pPr>
        <w:rPr>
          <w:lang w:val="en-US"/>
        </w:rPr>
      </w:pPr>
      <w:r w:rsidRPr="009553DD">
        <w:rPr>
          <w:lang w:val="en-US"/>
        </w:rPr>
        <w:t>Global Guide to Tropical Cyclone Forecasting:</w:t>
      </w:r>
    </w:p>
    <w:p w:rsidR="009553DD" w:rsidRPr="009553DD" w:rsidRDefault="009553DD" w:rsidP="009553DD">
      <w:pPr>
        <w:rPr>
          <w:lang w:val="en-US"/>
        </w:rPr>
      </w:pPr>
      <w:r w:rsidRPr="009553DD">
        <w:rPr>
          <w:lang w:val="en-US"/>
        </w:rPr>
        <w:t>CHAPTER 4: THE HABITATION LAYER</w:t>
      </w:r>
    </w:p>
    <w:p w:rsidR="009553DD" w:rsidRDefault="009553DD" w:rsidP="009553DD">
      <w:pPr>
        <w:rPr>
          <w:lang w:val="en-US"/>
        </w:rPr>
      </w:pPr>
      <w:r w:rsidRPr="009553DD">
        <w:rPr>
          <w:lang w:val="en-US"/>
        </w:rPr>
        <w:t>4.2 STORM SURGES</w:t>
      </w:r>
    </w:p>
    <w:p w:rsidR="009553DD" w:rsidRPr="009553DD" w:rsidRDefault="00406E06" w:rsidP="009553DD">
      <w:pPr>
        <w:rPr>
          <w:rStyle w:val="Hyperlink"/>
        </w:rPr>
      </w:pPr>
      <w:hyperlink r:id="rId31" w:history="1">
        <w:r w:rsidR="009553DD" w:rsidRPr="009553DD">
          <w:rPr>
            <w:rStyle w:val="Hyperlink"/>
          </w:rPr>
          <w:t>http://cawcr.gov.au/bmrc/pubs/tcguide/ch4/ch4_2.htm</w:t>
        </w:r>
      </w:hyperlink>
    </w:p>
    <w:p w:rsidR="009553DD" w:rsidRPr="009553DD" w:rsidRDefault="009553DD" w:rsidP="009553DD">
      <w:pPr>
        <w:rPr>
          <w:lang w:val="en-US"/>
        </w:rPr>
      </w:pPr>
    </w:p>
    <w:p w:rsidR="003F129E" w:rsidRDefault="003F129E" w:rsidP="003F129E">
      <w:pPr>
        <w:keepNext/>
      </w:pPr>
      <w:r>
        <w:rPr>
          <w:noProof/>
          <w:lang w:val="en-US" w:eastAsia="zh-CN"/>
        </w:rPr>
        <w:drawing>
          <wp:inline distT="0" distB="0" distL="0" distR="0" wp14:anchorId="5D9ACFF0" wp14:editId="172803E1">
            <wp:extent cx="3466768" cy="42835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9017" cy="42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9E" w:rsidRPr="003F129E" w:rsidRDefault="003F129E" w:rsidP="003F129E">
      <w:pPr>
        <w:pStyle w:val="Caption"/>
        <w:jc w:val="both"/>
        <w:rPr>
          <w:lang w:val="fr-CH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BD">
        <w:rPr>
          <w:noProof/>
        </w:rPr>
        <w:t>2</w:t>
      </w:r>
      <w:r>
        <w:fldChar w:fldCharType="end"/>
      </w:r>
      <w:r w:rsidRPr="003F129E">
        <w:rPr>
          <w:lang w:val="en-US"/>
        </w:rPr>
        <w:t>:</w:t>
      </w:r>
      <w:r w:rsidRPr="003F129E">
        <w:t xml:space="preserve"> </w:t>
      </w:r>
      <w:proofErr w:type="spellStart"/>
      <w:r>
        <w:t>Nomogram</w:t>
      </w:r>
      <w:proofErr w:type="spellEnd"/>
      <w:r>
        <w:t xml:space="preserve"> for peak surge on the open coast. Entering arguments are </w:t>
      </w:r>
      <w:r w:rsidRPr="003F129E">
        <w:rPr>
          <w:b/>
          <w:bCs w:val="0"/>
        </w:rPr>
        <w:t>pressure drop</w:t>
      </w:r>
      <w:r>
        <w:t xml:space="preserve"> and </w:t>
      </w:r>
      <w:r w:rsidRPr="003F129E">
        <w:rPr>
          <w:b/>
          <w:bCs w:val="0"/>
        </w:rPr>
        <w:t>radius of maximum winds</w:t>
      </w:r>
      <w:r>
        <w:t xml:space="preserve">. The maximum winds are valid for 10-min average at 10 m elevation for a stationary cyclone over water. The curves were computed for a standard tropical cyclone motion across a standard basin, as described in the main text. </w:t>
      </w:r>
      <w:r w:rsidRPr="003F129E">
        <w:rPr>
          <w:lang w:val="fr-CH"/>
        </w:rPr>
        <w:t xml:space="preserve">Source: </w:t>
      </w:r>
      <w:hyperlink r:id="rId33" w:history="1">
        <w:r w:rsidRPr="00BC31E0">
          <w:rPr>
            <w:rStyle w:val="Hyperlink"/>
            <w:lang w:val="fr-CH"/>
          </w:rPr>
          <w:t>http://cawcr.gov.au/bmrc/pubs/tcguide/ch4/ch4_figures/figure4_3.htm</w:t>
        </w:r>
      </w:hyperlink>
      <w:r>
        <w:rPr>
          <w:lang w:val="fr-CH"/>
        </w:rPr>
        <w:t xml:space="preserve"> </w:t>
      </w:r>
    </w:p>
    <w:p w:rsidR="003F129E" w:rsidRDefault="003F129E" w:rsidP="003F129E">
      <w:pPr>
        <w:rPr>
          <w:lang w:val="fr-CH"/>
        </w:rPr>
      </w:pPr>
    </w:p>
    <w:p w:rsidR="003F129E" w:rsidRDefault="003F129E" w:rsidP="003F129E">
      <w:pPr>
        <w:keepNext/>
      </w:pPr>
      <w:r>
        <w:rPr>
          <w:noProof/>
          <w:lang w:val="en-US" w:eastAsia="zh-CN"/>
        </w:rPr>
        <w:lastRenderedPageBreak/>
        <w:drawing>
          <wp:inline distT="0" distB="0" distL="0" distR="0" wp14:anchorId="67EF129A" wp14:editId="1D31FA02">
            <wp:extent cx="4643561" cy="28670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595" cy="28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9E" w:rsidRPr="003F129E" w:rsidRDefault="003F129E" w:rsidP="003F129E">
      <w:pPr>
        <w:pStyle w:val="Caption"/>
        <w:jc w:val="both"/>
        <w:rPr>
          <w:lang w:val="fr-CH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BD">
        <w:rPr>
          <w:noProof/>
        </w:rPr>
        <w:t>3</w:t>
      </w:r>
      <w:r>
        <w:fldChar w:fldCharType="end"/>
      </w:r>
      <w:r>
        <w:t>:</w:t>
      </w:r>
      <w:r w:rsidRPr="003F129E">
        <w:t xml:space="preserve"> </w:t>
      </w:r>
      <w:proofErr w:type="spellStart"/>
      <w:r>
        <w:t>Nomogram</w:t>
      </w:r>
      <w:proofErr w:type="spellEnd"/>
      <w:r>
        <w:t xml:space="preserve"> of correction factors against vector tropical cyclone motion. The factor corrects Fig. 4.3 for non-standard tropical cyclone motion and the inset orientates the cyclone track angle relative to a coast. </w:t>
      </w:r>
      <w:r w:rsidRPr="003F129E">
        <w:rPr>
          <w:lang w:val="fr-CH"/>
        </w:rPr>
        <w:t xml:space="preserve">Source: </w:t>
      </w:r>
      <w:hyperlink r:id="rId35" w:history="1">
        <w:r w:rsidRPr="00BC31E0">
          <w:rPr>
            <w:rStyle w:val="Hyperlink"/>
            <w:lang w:val="fr-CH"/>
          </w:rPr>
          <w:t>http://cawcr.gov.au/bmrc/pubs/tcguide/ch4/ch4_figures/figure4_4.htm</w:t>
        </w:r>
      </w:hyperlink>
      <w:r>
        <w:rPr>
          <w:lang w:val="fr-CH"/>
        </w:rPr>
        <w:t xml:space="preserve"> </w:t>
      </w:r>
    </w:p>
    <w:p w:rsidR="003F129E" w:rsidRDefault="003F129E" w:rsidP="003F129E">
      <w:pPr>
        <w:rPr>
          <w:lang w:val="fr-CH"/>
        </w:rPr>
      </w:pPr>
    </w:p>
    <w:p w:rsidR="00EF6AF6" w:rsidRDefault="00EF6AF6" w:rsidP="00EF6AF6">
      <w:pPr>
        <w:keepNext/>
      </w:pPr>
      <w:r>
        <w:rPr>
          <w:noProof/>
          <w:lang w:val="en-US" w:eastAsia="zh-CN"/>
        </w:rPr>
        <w:drawing>
          <wp:inline distT="0" distB="0" distL="0" distR="0" wp14:anchorId="5C98E40C" wp14:editId="707194CC">
            <wp:extent cx="4174435" cy="4110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3676" cy="41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F6" w:rsidRPr="0091349F" w:rsidRDefault="00EF6AF6" w:rsidP="00EF6AF6">
      <w:pPr>
        <w:pStyle w:val="Caption"/>
        <w:jc w:val="both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BD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Nomogram</w:t>
      </w:r>
      <w:proofErr w:type="spellEnd"/>
      <w:r>
        <w:t xml:space="preserve"> of shoaling correction factors for the Gulf coast of the USA. The factor corrects Fig. 4.3 for real, non-standard basins. </w:t>
      </w:r>
      <w:r w:rsidRPr="0091349F">
        <w:rPr>
          <w:lang w:val="en-US"/>
        </w:rPr>
        <w:t xml:space="preserve">Source: </w:t>
      </w:r>
      <w:hyperlink r:id="rId37" w:history="1">
        <w:r w:rsidRPr="0091349F">
          <w:rPr>
            <w:rStyle w:val="Hyperlink"/>
            <w:lang w:val="en-US"/>
          </w:rPr>
          <w:t>http://cawcr.gov.au/bmrc/pubs/tcguide/ch4/ch4_figures/figure4_5.htm</w:t>
        </w:r>
      </w:hyperlink>
      <w:r w:rsidRPr="0091349F">
        <w:rPr>
          <w:lang w:val="en-US"/>
        </w:rPr>
        <w:t xml:space="preserve"> </w:t>
      </w:r>
    </w:p>
    <w:p w:rsidR="00496092" w:rsidRPr="0091349F" w:rsidRDefault="00496092" w:rsidP="00496092">
      <w:pPr>
        <w:rPr>
          <w:lang w:val="en-US"/>
        </w:rPr>
      </w:pPr>
    </w:p>
    <w:p w:rsidR="003F129E" w:rsidRPr="0091349F" w:rsidRDefault="003F129E">
      <w:pPr>
        <w:spacing w:line="240" w:lineRule="auto"/>
        <w:jc w:val="left"/>
        <w:rPr>
          <w:lang w:val="en-US"/>
        </w:rPr>
      </w:pPr>
    </w:p>
    <w:p w:rsidR="0091349F" w:rsidRPr="0091349F" w:rsidRDefault="0091349F">
      <w:pPr>
        <w:spacing w:line="240" w:lineRule="auto"/>
        <w:jc w:val="left"/>
        <w:rPr>
          <w:lang w:val="en-US"/>
        </w:rPr>
      </w:pPr>
      <w:r w:rsidRPr="0091349F">
        <w:rPr>
          <w:lang w:val="en-US"/>
        </w:rPr>
        <w:br w:type="page"/>
      </w:r>
    </w:p>
    <w:p w:rsidR="00736605" w:rsidRDefault="00736605" w:rsidP="00736605">
      <w:pPr>
        <w:pStyle w:val="Heading3"/>
        <w:rPr>
          <w:lang w:val="en-US"/>
        </w:rPr>
      </w:pPr>
      <w:bookmarkStart w:id="5" w:name="_Toc358721350"/>
      <w:r>
        <w:rPr>
          <w:lang w:val="en-US"/>
        </w:rPr>
        <w:lastRenderedPageBreak/>
        <w:t>Elevation data</w:t>
      </w:r>
      <w:bookmarkEnd w:id="5"/>
    </w:p>
    <w:p w:rsidR="00736605" w:rsidRDefault="00736605" w:rsidP="00736605"/>
    <w:p w:rsidR="006F4FBD" w:rsidRDefault="006F4FBD" w:rsidP="006F4FBD">
      <w:pPr>
        <w:keepNext/>
        <w:spacing w:line="240" w:lineRule="auto"/>
        <w:jc w:val="left"/>
      </w:pPr>
      <w:r>
        <w:rPr>
          <w:noProof/>
          <w:lang w:val="en-US" w:eastAsia="zh-CN"/>
        </w:rPr>
        <w:drawing>
          <wp:inline distT="0" distB="0" distL="0" distR="0" wp14:anchorId="15D354AA" wp14:editId="6763AF0F">
            <wp:extent cx="3859481" cy="3051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1106" cy="305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92" w:rsidRPr="000A7285" w:rsidRDefault="006F4FBD" w:rsidP="006F4FBD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r w:rsidR="000A7285">
        <w:t xml:space="preserve">Elevation model of Florida. Data source: NOAA, US Coastal Relief Model, Florida and Eastern Gulf of Mexico, </w:t>
      </w:r>
      <w:hyperlink r:id="rId39" w:history="1">
        <w:r w:rsidR="000A7285" w:rsidRPr="00A335A6">
          <w:rPr>
            <w:rStyle w:val="Hyperlink"/>
          </w:rPr>
          <w:t>http://www.ngdc.noaa.gov/mgg/coastal/grddas03/grddas03.htm</w:t>
        </w:r>
      </w:hyperlink>
      <w:r w:rsidR="000A7285">
        <w:t xml:space="preserve">, </w:t>
      </w:r>
      <w:hyperlink r:id="rId40" w:history="1">
        <w:r w:rsidR="000A7285" w:rsidRPr="00A335A6">
          <w:rPr>
            <w:rStyle w:val="Hyperlink"/>
          </w:rPr>
          <w:t>http://www.ngdc.noaa.gov/mgg/coastal/crm/data/arc_ascii/fl_east_gom_crm_v1.asc.zip</w:t>
        </w:r>
      </w:hyperlink>
      <w:r w:rsidR="000A7285">
        <w:t xml:space="preserve"> . The region was selected through the map interface </w:t>
      </w:r>
      <w:hyperlink r:id="rId41" w:history="1">
        <w:r w:rsidR="000A7285" w:rsidRPr="00A335A6">
          <w:rPr>
            <w:rStyle w:val="Hyperlink"/>
          </w:rPr>
          <w:t>http://ngdc.noaa.gov/dem/squareCellGrid/map#</w:t>
        </w:r>
      </w:hyperlink>
      <w:r w:rsidR="000A7285">
        <w:t xml:space="preserve"> </w:t>
      </w:r>
    </w:p>
    <w:p w:rsidR="0091349F" w:rsidRPr="000A7285" w:rsidRDefault="0091349F" w:rsidP="000A7285"/>
    <w:p w:rsidR="006F4FBD" w:rsidRDefault="006F4FBD" w:rsidP="006F4FBD">
      <w:pPr>
        <w:keepNext/>
        <w:spacing w:line="240" w:lineRule="auto"/>
        <w:jc w:val="left"/>
      </w:pPr>
      <w:r>
        <w:rPr>
          <w:noProof/>
          <w:lang w:val="en-US" w:eastAsia="zh-CN"/>
        </w:rPr>
        <w:drawing>
          <wp:inline distT="0" distB="0" distL="0" distR="0" wp14:anchorId="5208A48F" wp14:editId="309DD306">
            <wp:extent cx="4144488" cy="3013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617" cy="30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9F" w:rsidRPr="008C722B" w:rsidRDefault="006F4FBD" w:rsidP="006F4FBD">
      <w:pPr>
        <w:pStyle w:val="Caption"/>
        <w:rPr>
          <w:lang w:val="es-ES"/>
        </w:rPr>
      </w:pPr>
      <w:r w:rsidRPr="008C722B">
        <w:rPr>
          <w:lang w:val="es-ES"/>
        </w:rPr>
        <w:t xml:space="preserve">Figure </w:t>
      </w:r>
      <w:r>
        <w:fldChar w:fldCharType="begin"/>
      </w:r>
      <w:r w:rsidRPr="008C722B">
        <w:rPr>
          <w:lang w:val="es-ES"/>
        </w:rPr>
        <w:instrText xml:space="preserve"> SEQ Figure \* ARABIC </w:instrText>
      </w:r>
      <w:r>
        <w:fldChar w:fldCharType="separate"/>
      </w:r>
      <w:r w:rsidRPr="008C722B">
        <w:rPr>
          <w:noProof/>
          <w:lang w:val="es-ES"/>
        </w:rPr>
        <w:t>6</w:t>
      </w:r>
      <w:r>
        <w:fldChar w:fldCharType="end"/>
      </w:r>
      <w:r w:rsidRPr="008C722B">
        <w:rPr>
          <w:lang w:val="es-ES"/>
        </w:rPr>
        <w:t xml:space="preserve">: </w:t>
      </w:r>
      <w:proofErr w:type="spellStart"/>
      <w:r w:rsidR="008C722B" w:rsidRPr="008C722B">
        <w:rPr>
          <w:lang w:val="es-ES"/>
        </w:rPr>
        <w:t>Elevation</w:t>
      </w:r>
      <w:proofErr w:type="spellEnd"/>
      <w:r w:rsidR="008C722B" w:rsidRPr="008C722B">
        <w:rPr>
          <w:lang w:val="es-ES"/>
        </w:rPr>
        <w:t xml:space="preserve"> </w:t>
      </w:r>
      <w:proofErr w:type="spellStart"/>
      <w:r w:rsidR="008C722B" w:rsidRPr="008C722B">
        <w:rPr>
          <w:lang w:val="es-ES"/>
        </w:rPr>
        <w:t>model</w:t>
      </w:r>
      <w:proofErr w:type="spellEnd"/>
      <w:r w:rsidR="008C722B" w:rsidRPr="008C722B">
        <w:rPr>
          <w:lang w:val="es-ES"/>
        </w:rPr>
        <w:t xml:space="preserve"> of Puerto Rice. Data </w:t>
      </w:r>
      <w:proofErr w:type="spellStart"/>
      <w:r w:rsidR="008C722B" w:rsidRPr="008C722B">
        <w:rPr>
          <w:lang w:val="es-ES"/>
        </w:rPr>
        <w:t>source</w:t>
      </w:r>
      <w:proofErr w:type="spellEnd"/>
      <w:r w:rsidR="008C722B" w:rsidRPr="008C722B">
        <w:rPr>
          <w:lang w:val="es-ES"/>
        </w:rPr>
        <w:t xml:space="preserve">: NOAA, 2004 USACE: Puerto Rico. </w:t>
      </w:r>
      <w:hyperlink r:id="rId43" w:history="1">
        <w:r w:rsidR="008C722B" w:rsidRPr="00A335A6">
          <w:rPr>
            <w:rStyle w:val="Hyperlink"/>
            <w:lang w:val="es-ES"/>
          </w:rPr>
          <w:t>http://www.csc.noaa.gov/digitalcoast/dataregistry/#/</w:t>
        </w:r>
      </w:hyperlink>
      <w:r w:rsidR="008C722B">
        <w:rPr>
          <w:lang w:val="es-ES"/>
        </w:rPr>
        <w:t xml:space="preserve">, </w:t>
      </w:r>
      <w:hyperlink r:id="rId44" w:history="1">
        <w:r w:rsidR="008C722B" w:rsidRPr="00A335A6">
          <w:rPr>
            <w:rStyle w:val="Hyperlink"/>
            <w:lang w:val="es-ES"/>
          </w:rPr>
          <w:t>http://maps.ngdc.noaa.gov/viewers/wcs-client/</w:t>
        </w:r>
      </w:hyperlink>
      <w:r w:rsidR="008C722B">
        <w:rPr>
          <w:lang w:val="es-ES"/>
        </w:rPr>
        <w:t xml:space="preserve"> </w:t>
      </w:r>
    </w:p>
    <w:p w:rsidR="008C722B" w:rsidRPr="008C722B" w:rsidRDefault="008C722B" w:rsidP="008C722B">
      <w:pPr>
        <w:rPr>
          <w:lang w:val="es-ES"/>
        </w:rPr>
      </w:pPr>
    </w:p>
    <w:sectPr w:rsidR="008C722B" w:rsidRPr="008C722B" w:rsidSect="00E521E8">
      <w:headerReference w:type="default" r:id="rId45"/>
      <w:footerReference w:type="default" r:id="rId46"/>
      <w:pgSz w:w="11906" w:h="16838" w:code="9"/>
      <w:pgMar w:top="1702" w:right="1700" w:bottom="1418" w:left="1843" w:header="567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E06" w:rsidRDefault="00406E06">
      <w:r>
        <w:separator/>
      </w:r>
    </w:p>
  </w:endnote>
  <w:endnote w:type="continuationSeparator" w:id="0">
    <w:p w:rsidR="00406E06" w:rsidRDefault="00406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sReSans Light">
    <w:altName w:val="Times New Roman"/>
    <w:panose1 w:val="020B0504020202020204"/>
    <w:charset w:val="00"/>
    <w:family w:val="swiss"/>
    <w:pitch w:val="variable"/>
    <w:sig w:usb0="800002AF" w:usb1="0000004A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wissReSans">
    <w:panose1 w:val="020B0604020202020204"/>
    <w:charset w:val="00"/>
    <w:family w:val="swiss"/>
    <w:pitch w:val="variable"/>
    <w:sig w:usb0="800002AF" w:usb1="0000004A" w:usb2="00000000" w:usb3="00000000" w:csb0="0000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T4-SwissRe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311" w:type="pct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7654"/>
      <w:gridCol w:w="1229"/>
    </w:tblGrid>
    <w:tr w:rsidR="004C68D7" w:rsidRPr="0058440C" w:rsidTr="002629A6">
      <w:trPr>
        <w:cantSplit/>
        <w:trHeight w:val="20"/>
      </w:trPr>
      <w:tc>
        <w:tcPr>
          <w:tcW w:w="4308" w:type="pct"/>
          <w:vAlign w:val="bottom"/>
        </w:tcPr>
        <w:p w:rsidR="004C68D7" w:rsidRPr="00496092" w:rsidRDefault="007A63A2" w:rsidP="00931D36">
          <w:pPr>
            <w:rPr>
              <w:szCs w:val="18"/>
              <w:lang w:val="pt-BR"/>
            </w:rPr>
          </w:pPr>
          <w:r>
            <w:fldChar w:fldCharType="begin"/>
          </w:r>
          <w:r w:rsidRPr="00496092">
            <w:rPr>
              <w:lang w:val="pt-BR"/>
            </w:rPr>
            <w:instrText xml:space="preserve"> FILENAME  </w:instrText>
          </w:r>
          <w:r>
            <w:fldChar w:fldCharType="separate"/>
          </w:r>
          <w:r w:rsidR="003A7B3D">
            <w:rPr>
              <w:noProof/>
              <w:lang w:val="pt-BR"/>
            </w:rPr>
            <w:t>20130604_climada_tc_storm_surge_manual.docx</w:t>
          </w:r>
          <w:r>
            <w:rPr>
              <w:noProof/>
            </w:rPr>
            <w:fldChar w:fldCharType="end"/>
          </w:r>
        </w:p>
      </w:tc>
      <w:tc>
        <w:tcPr>
          <w:tcW w:w="692" w:type="pct"/>
          <w:vAlign w:val="bottom"/>
        </w:tcPr>
        <w:p w:rsidR="004C68D7" w:rsidRPr="0058440C" w:rsidRDefault="007A63A2" w:rsidP="002629A6">
          <w:pPr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3164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4C68D7" w:rsidRPr="00B4292A" w:rsidRDefault="004C68D7" w:rsidP="002629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E06" w:rsidRDefault="00406E06">
      <w:r>
        <w:separator/>
      </w:r>
    </w:p>
  </w:footnote>
  <w:footnote w:type="continuationSeparator" w:id="0">
    <w:p w:rsidR="00406E06" w:rsidRDefault="00406E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2" w:type="pct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696"/>
      <w:gridCol w:w="2670"/>
    </w:tblGrid>
    <w:tr w:rsidR="004C68D7" w:rsidRPr="00471146" w:rsidTr="00931D36">
      <w:trPr>
        <w:cantSplit/>
        <w:trHeight w:hRule="exact" w:val="964"/>
      </w:trPr>
      <w:tc>
        <w:tcPr>
          <w:tcW w:w="3404" w:type="pct"/>
        </w:tcPr>
        <w:p w:rsidR="004C68D7" w:rsidRPr="005D1967" w:rsidRDefault="005D1967" w:rsidP="00931D36">
          <w:pPr>
            <w:rPr>
              <w:color w:val="000000"/>
              <w:szCs w:val="18"/>
              <w:lang w:val="pt-BR"/>
            </w:rPr>
          </w:pPr>
          <w:proofErr w:type="spellStart"/>
          <w:proofErr w:type="gramStart"/>
          <w:r w:rsidRPr="005D1967">
            <w:rPr>
              <w:lang w:val="pt-BR"/>
            </w:rPr>
            <w:t>climada</w:t>
          </w:r>
          <w:proofErr w:type="spellEnd"/>
          <w:proofErr w:type="gramEnd"/>
          <w:r w:rsidRPr="005D1967">
            <w:rPr>
              <w:lang w:val="pt-BR"/>
            </w:rPr>
            <w:t xml:space="preserve"> </w:t>
          </w:r>
          <w:proofErr w:type="spellStart"/>
          <w:r w:rsidRPr="005D1967">
            <w:rPr>
              <w:lang w:val="pt-BR"/>
            </w:rPr>
            <w:t>tc</w:t>
          </w:r>
          <w:proofErr w:type="spellEnd"/>
          <w:r w:rsidRPr="005D1967">
            <w:rPr>
              <w:lang w:val="pt-BR"/>
            </w:rPr>
            <w:t xml:space="preserve"> </w:t>
          </w:r>
          <w:proofErr w:type="spellStart"/>
          <w:r w:rsidRPr="005D1967">
            <w:rPr>
              <w:lang w:val="pt-BR"/>
            </w:rPr>
            <w:t>storm</w:t>
          </w:r>
          <w:proofErr w:type="spellEnd"/>
          <w:r w:rsidRPr="005D1967">
            <w:rPr>
              <w:lang w:val="pt-BR"/>
            </w:rPr>
            <w:t xml:space="preserve"> surge</w:t>
          </w:r>
        </w:p>
        <w:p w:rsidR="004C68D7" w:rsidRPr="005D1967" w:rsidRDefault="005D1967" w:rsidP="0099235C">
          <w:pPr>
            <w:rPr>
              <w:color w:val="000000"/>
              <w:lang w:val="pt-BR"/>
            </w:rPr>
          </w:pPr>
          <w:proofErr w:type="spellStart"/>
          <w:r w:rsidRPr="005D1967">
            <w:rPr>
              <w:color w:val="000000"/>
              <w:szCs w:val="18"/>
              <w:lang w:val="pt-BR"/>
            </w:rPr>
            <w:t>June</w:t>
          </w:r>
          <w:proofErr w:type="spellEnd"/>
          <w:r w:rsidR="004C68D7" w:rsidRPr="005D1967">
            <w:rPr>
              <w:color w:val="000000"/>
              <w:szCs w:val="18"/>
              <w:lang w:val="pt-BR"/>
            </w:rPr>
            <w:t xml:space="preserve"> 201</w:t>
          </w:r>
          <w:r w:rsidRPr="005D1967">
            <w:rPr>
              <w:color w:val="000000"/>
              <w:szCs w:val="18"/>
              <w:lang w:val="pt-BR"/>
            </w:rPr>
            <w:t>3</w:t>
          </w:r>
        </w:p>
      </w:tc>
      <w:tc>
        <w:tcPr>
          <w:tcW w:w="1596" w:type="pct"/>
        </w:tcPr>
        <w:p w:rsidR="004C68D7" w:rsidRPr="00471146" w:rsidRDefault="004C68D7" w:rsidP="00931D36">
          <w:pPr>
            <w:spacing w:line="1200" w:lineRule="exact"/>
            <w:ind w:firstLine="1289"/>
            <w:rPr>
              <w:rFonts w:ascii="NT4-SwissRe" w:hAnsi="NT4-SwissRe"/>
              <w:color w:val="000000"/>
              <w:sz w:val="2"/>
              <w:szCs w:val="2"/>
            </w:rPr>
          </w:pPr>
          <w:r w:rsidRPr="00336F66">
            <w:rPr>
              <w:rFonts w:ascii="NT4-SwissRe" w:hAnsi="NT4-SwissRe"/>
              <w:color w:val="000000"/>
              <w:sz w:val="104"/>
              <w:szCs w:val="104"/>
            </w:rPr>
            <w:t>a</w:t>
          </w:r>
        </w:p>
      </w:tc>
    </w:tr>
  </w:tbl>
  <w:p w:rsidR="004C68D7" w:rsidRDefault="004C68D7" w:rsidP="002928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F0D9C"/>
    <w:multiLevelType w:val="multilevel"/>
    <w:tmpl w:val="A5121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4C0605"/>
    <w:multiLevelType w:val="multilevel"/>
    <w:tmpl w:val="2A9C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D040CE"/>
    <w:multiLevelType w:val="hybridMultilevel"/>
    <w:tmpl w:val="7FF45110"/>
    <w:lvl w:ilvl="0" w:tplc="28A46418">
      <w:numFmt w:val="bullet"/>
      <w:lvlText w:val="-"/>
      <w:lvlJc w:val="left"/>
      <w:pPr>
        <w:ind w:left="720" w:hanging="360"/>
      </w:pPr>
      <w:rPr>
        <w:rFonts w:ascii="SwissReSans Light" w:eastAsia="Times New Roman" w:hAnsi="SwissReSans Light" w:cs="Times New Roman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D21AD0"/>
    <w:multiLevelType w:val="multilevel"/>
    <w:tmpl w:val="6826F9C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98D4AD0"/>
    <w:multiLevelType w:val="multilevel"/>
    <w:tmpl w:val="8896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36791F"/>
    <w:multiLevelType w:val="multilevel"/>
    <w:tmpl w:val="D9BC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3F101F"/>
    <w:multiLevelType w:val="multilevel"/>
    <w:tmpl w:val="60EA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5053BC"/>
    <w:multiLevelType w:val="hybridMultilevel"/>
    <w:tmpl w:val="9FE0EB90"/>
    <w:lvl w:ilvl="0" w:tplc="EE7466A8">
      <w:start w:val="1"/>
      <w:numFmt w:val="bullet"/>
      <w:pStyle w:val="ListParagraph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2417E8"/>
    <w:multiLevelType w:val="multilevel"/>
    <w:tmpl w:val="B2A4C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3E710A"/>
    <w:multiLevelType w:val="multilevel"/>
    <w:tmpl w:val="D858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4"/>
  </w:num>
  <w:num w:numId="1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en-AU" w:vendorID="8" w:dllVersion="513" w:checkStyle="1"/>
  <w:activeWritingStyle w:appName="MSWord" w:lang="pt-BR" w:vendorID="1" w:dllVersion="513" w:checkStyle="1"/>
  <w:proofState w:spelling="clean" w:grammar="clean"/>
  <w:stylePaneFormatFilter w:val="5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567"/>
  <w:drawingGridHorizontalSpacing w:val="110"/>
  <w:drawingGridVerticalSpacing w:val="299"/>
  <w:displayHorizont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755"/>
    <w:rsid w:val="00000990"/>
    <w:rsid w:val="00001DCE"/>
    <w:rsid w:val="00001E7B"/>
    <w:rsid w:val="00002210"/>
    <w:rsid w:val="00002503"/>
    <w:rsid w:val="00002581"/>
    <w:rsid w:val="0000303C"/>
    <w:rsid w:val="00004362"/>
    <w:rsid w:val="000044F5"/>
    <w:rsid w:val="00004D2A"/>
    <w:rsid w:val="000055E7"/>
    <w:rsid w:val="000062A1"/>
    <w:rsid w:val="0000771B"/>
    <w:rsid w:val="000079C3"/>
    <w:rsid w:val="00007DBC"/>
    <w:rsid w:val="00011294"/>
    <w:rsid w:val="0001256D"/>
    <w:rsid w:val="00013054"/>
    <w:rsid w:val="00013378"/>
    <w:rsid w:val="0001391D"/>
    <w:rsid w:val="000146A9"/>
    <w:rsid w:val="00014A7D"/>
    <w:rsid w:val="00015E0F"/>
    <w:rsid w:val="0001750C"/>
    <w:rsid w:val="000175A7"/>
    <w:rsid w:val="00017603"/>
    <w:rsid w:val="00017D63"/>
    <w:rsid w:val="00020220"/>
    <w:rsid w:val="00022BFD"/>
    <w:rsid w:val="00027F5D"/>
    <w:rsid w:val="000307AA"/>
    <w:rsid w:val="00030990"/>
    <w:rsid w:val="0003180B"/>
    <w:rsid w:val="00031846"/>
    <w:rsid w:val="00032235"/>
    <w:rsid w:val="00032ACC"/>
    <w:rsid w:val="00032EE8"/>
    <w:rsid w:val="00033EBE"/>
    <w:rsid w:val="00034122"/>
    <w:rsid w:val="00036D3F"/>
    <w:rsid w:val="0003784A"/>
    <w:rsid w:val="00040C92"/>
    <w:rsid w:val="000419C1"/>
    <w:rsid w:val="00041D68"/>
    <w:rsid w:val="00043728"/>
    <w:rsid w:val="00044242"/>
    <w:rsid w:val="0004456F"/>
    <w:rsid w:val="00046136"/>
    <w:rsid w:val="000468F3"/>
    <w:rsid w:val="00046969"/>
    <w:rsid w:val="00047979"/>
    <w:rsid w:val="000501A0"/>
    <w:rsid w:val="00050744"/>
    <w:rsid w:val="00051F43"/>
    <w:rsid w:val="000527AE"/>
    <w:rsid w:val="00052F9C"/>
    <w:rsid w:val="000531DC"/>
    <w:rsid w:val="00055018"/>
    <w:rsid w:val="00055138"/>
    <w:rsid w:val="000565D7"/>
    <w:rsid w:val="00056AA3"/>
    <w:rsid w:val="00057148"/>
    <w:rsid w:val="0005754C"/>
    <w:rsid w:val="00057DB0"/>
    <w:rsid w:val="00061957"/>
    <w:rsid w:val="00061D3E"/>
    <w:rsid w:val="00061EDD"/>
    <w:rsid w:val="000622CC"/>
    <w:rsid w:val="000640BD"/>
    <w:rsid w:val="00066EF3"/>
    <w:rsid w:val="00067C38"/>
    <w:rsid w:val="00071814"/>
    <w:rsid w:val="00072E6B"/>
    <w:rsid w:val="00073740"/>
    <w:rsid w:val="00074056"/>
    <w:rsid w:val="0007467E"/>
    <w:rsid w:val="00075109"/>
    <w:rsid w:val="0007517D"/>
    <w:rsid w:val="0007523A"/>
    <w:rsid w:val="00077169"/>
    <w:rsid w:val="00077A33"/>
    <w:rsid w:val="00081309"/>
    <w:rsid w:val="000816C4"/>
    <w:rsid w:val="0008251D"/>
    <w:rsid w:val="00083658"/>
    <w:rsid w:val="00084E07"/>
    <w:rsid w:val="00084EA3"/>
    <w:rsid w:val="00085E51"/>
    <w:rsid w:val="00086B55"/>
    <w:rsid w:val="00090D25"/>
    <w:rsid w:val="00090DB7"/>
    <w:rsid w:val="00091D0A"/>
    <w:rsid w:val="000922D2"/>
    <w:rsid w:val="00092966"/>
    <w:rsid w:val="000943EE"/>
    <w:rsid w:val="000949D4"/>
    <w:rsid w:val="00094DF8"/>
    <w:rsid w:val="00094F6F"/>
    <w:rsid w:val="000960A2"/>
    <w:rsid w:val="00096533"/>
    <w:rsid w:val="00096D21"/>
    <w:rsid w:val="000A0A5D"/>
    <w:rsid w:val="000A10B3"/>
    <w:rsid w:val="000A11C9"/>
    <w:rsid w:val="000A174B"/>
    <w:rsid w:val="000A26A1"/>
    <w:rsid w:val="000A2D9D"/>
    <w:rsid w:val="000A3778"/>
    <w:rsid w:val="000A4E11"/>
    <w:rsid w:val="000A616D"/>
    <w:rsid w:val="000A7285"/>
    <w:rsid w:val="000A781F"/>
    <w:rsid w:val="000B1C91"/>
    <w:rsid w:val="000B57AD"/>
    <w:rsid w:val="000B5AF1"/>
    <w:rsid w:val="000B7194"/>
    <w:rsid w:val="000C1579"/>
    <w:rsid w:val="000C288F"/>
    <w:rsid w:val="000C3418"/>
    <w:rsid w:val="000C4555"/>
    <w:rsid w:val="000C49E7"/>
    <w:rsid w:val="000C4B6D"/>
    <w:rsid w:val="000C5F7D"/>
    <w:rsid w:val="000D0738"/>
    <w:rsid w:val="000D2710"/>
    <w:rsid w:val="000D2F49"/>
    <w:rsid w:val="000D3ABA"/>
    <w:rsid w:val="000D4033"/>
    <w:rsid w:val="000D577E"/>
    <w:rsid w:val="000D642E"/>
    <w:rsid w:val="000D724E"/>
    <w:rsid w:val="000D776A"/>
    <w:rsid w:val="000E19FD"/>
    <w:rsid w:val="000E2B7E"/>
    <w:rsid w:val="000E366E"/>
    <w:rsid w:val="000E3855"/>
    <w:rsid w:val="000E4EF9"/>
    <w:rsid w:val="000E52FC"/>
    <w:rsid w:val="000E588A"/>
    <w:rsid w:val="000E6718"/>
    <w:rsid w:val="000E7445"/>
    <w:rsid w:val="000F08EE"/>
    <w:rsid w:val="000F37F8"/>
    <w:rsid w:val="000F6A13"/>
    <w:rsid w:val="000F7A04"/>
    <w:rsid w:val="000F7FF1"/>
    <w:rsid w:val="00102907"/>
    <w:rsid w:val="00102BBA"/>
    <w:rsid w:val="00104AB7"/>
    <w:rsid w:val="00104BFE"/>
    <w:rsid w:val="00106157"/>
    <w:rsid w:val="00106229"/>
    <w:rsid w:val="00107EFC"/>
    <w:rsid w:val="00111A75"/>
    <w:rsid w:val="00112397"/>
    <w:rsid w:val="001123C7"/>
    <w:rsid w:val="00113AF0"/>
    <w:rsid w:val="001142C2"/>
    <w:rsid w:val="00115F3C"/>
    <w:rsid w:val="00117D42"/>
    <w:rsid w:val="00121084"/>
    <w:rsid w:val="00123060"/>
    <w:rsid w:val="00124C31"/>
    <w:rsid w:val="00124F22"/>
    <w:rsid w:val="00124FEE"/>
    <w:rsid w:val="00125A1F"/>
    <w:rsid w:val="00125A5C"/>
    <w:rsid w:val="00125F31"/>
    <w:rsid w:val="0012612B"/>
    <w:rsid w:val="00131311"/>
    <w:rsid w:val="001316E3"/>
    <w:rsid w:val="00131A8A"/>
    <w:rsid w:val="00131B20"/>
    <w:rsid w:val="001329DE"/>
    <w:rsid w:val="0013376A"/>
    <w:rsid w:val="00133786"/>
    <w:rsid w:val="00135190"/>
    <w:rsid w:val="00135613"/>
    <w:rsid w:val="00135AA2"/>
    <w:rsid w:val="00135E19"/>
    <w:rsid w:val="00136641"/>
    <w:rsid w:val="00136CFD"/>
    <w:rsid w:val="00136E74"/>
    <w:rsid w:val="00137A0D"/>
    <w:rsid w:val="001400D1"/>
    <w:rsid w:val="00142184"/>
    <w:rsid w:val="0014413C"/>
    <w:rsid w:val="00145163"/>
    <w:rsid w:val="00147ABC"/>
    <w:rsid w:val="00147DF3"/>
    <w:rsid w:val="00147E0B"/>
    <w:rsid w:val="00150BD8"/>
    <w:rsid w:val="00151D53"/>
    <w:rsid w:val="001520E1"/>
    <w:rsid w:val="00152E90"/>
    <w:rsid w:val="00153AF0"/>
    <w:rsid w:val="00153B8D"/>
    <w:rsid w:val="00154264"/>
    <w:rsid w:val="00154D42"/>
    <w:rsid w:val="00154DAC"/>
    <w:rsid w:val="00156AAE"/>
    <w:rsid w:val="00156D8E"/>
    <w:rsid w:val="0015794F"/>
    <w:rsid w:val="001607AD"/>
    <w:rsid w:val="00160B16"/>
    <w:rsid w:val="00160D7A"/>
    <w:rsid w:val="00161A42"/>
    <w:rsid w:val="00161EA1"/>
    <w:rsid w:val="001630BA"/>
    <w:rsid w:val="00163609"/>
    <w:rsid w:val="001637AC"/>
    <w:rsid w:val="00163C24"/>
    <w:rsid w:val="00164749"/>
    <w:rsid w:val="001661E0"/>
    <w:rsid w:val="0016638E"/>
    <w:rsid w:val="00166994"/>
    <w:rsid w:val="00167A24"/>
    <w:rsid w:val="00167D31"/>
    <w:rsid w:val="00170C4A"/>
    <w:rsid w:val="00172619"/>
    <w:rsid w:val="00172BCF"/>
    <w:rsid w:val="00173FB7"/>
    <w:rsid w:val="001748AB"/>
    <w:rsid w:val="00174B62"/>
    <w:rsid w:val="0017549D"/>
    <w:rsid w:val="00175F8F"/>
    <w:rsid w:val="00176058"/>
    <w:rsid w:val="001763D0"/>
    <w:rsid w:val="00176403"/>
    <w:rsid w:val="0017737A"/>
    <w:rsid w:val="00180182"/>
    <w:rsid w:val="00180321"/>
    <w:rsid w:val="00180FC0"/>
    <w:rsid w:val="0018153D"/>
    <w:rsid w:val="001839D8"/>
    <w:rsid w:val="00183A14"/>
    <w:rsid w:val="00183F1D"/>
    <w:rsid w:val="0018419E"/>
    <w:rsid w:val="0018534C"/>
    <w:rsid w:val="00186D68"/>
    <w:rsid w:val="00187144"/>
    <w:rsid w:val="00191258"/>
    <w:rsid w:val="00191D6B"/>
    <w:rsid w:val="001936F1"/>
    <w:rsid w:val="00196B5D"/>
    <w:rsid w:val="00197C51"/>
    <w:rsid w:val="00197DC1"/>
    <w:rsid w:val="001A05CF"/>
    <w:rsid w:val="001A2594"/>
    <w:rsid w:val="001A477D"/>
    <w:rsid w:val="001A50AB"/>
    <w:rsid w:val="001A57EA"/>
    <w:rsid w:val="001A6070"/>
    <w:rsid w:val="001A666A"/>
    <w:rsid w:val="001B0DF5"/>
    <w:rsid w:val="001B1ED4"/>
    <w:rsid w:val="001B21FD"/>
    <w:rsid w:val="001B2567"/>
    <w:rsid w:val="001B2E7A"/>
    <w:rsid w:val="001B4E09"/>
    <w:rsid w:val="001B5CE5"/>
    <w:rsid w:val="001B6393"/>
    <w:rsid w:val="001B765A"/>
    <w:rsid w:val="001B7906"/>
    <w:rsid w:val="001B7BC4"/>
    <w:rsid w:val="001B7F77"/>
    <w:rsid w:val="001C071F"/>
    <w:rsid w:val="001C08CF"/>
    <w:rsid w:val="001C15FE"/>
    <w:rsid w:val="001C1969"/>
    <w:rsid w:val="001C31CA"/>
    <w:rsid w:val="001C32BA"/>
    <w:rsid w:val="001C3A1B"/>
    <w:rsid w:val="001C4628"/>
    <w:rsid w:val="001C530E"/>
    <w:rsid w:val="001C611B"/>
    <w:rsid w:val="001C6A15"/>
    <w:rsid w:val="001D02DD"/>
    <w:rsid w:val="001D1557"/>
    <w:rsid w:val="001D2C85"/>
    <w:rsid w:val="001D3882"/>
    <w:rsid w:val="001D49A7"/>
    <w:rsid w:val="001D523B"/>
    <w:rsid w:val="001D59C8"/>
    <w:rsid w:val="001D5A1E"/>
    <w:rsid w:val="001D6CA5"/>
    <w:rsid w:val="001D70ED"/>
    <w:rsid w:val="001D78DD"/>
    <w:rsid w:val="001D7DB8"/>
    <w:rsid w:val="001E0626"/>
    <w:rsid w:val="001E2021"/>
    <w:rsid w:val="001E24A3"/>
    <w:rsid w:val="001E77C7"/>
    <w:rsid w:val="001E7A7A"/>
    <w:rsid w:val="001E7E08"/>
    <w:rsid w:val="001F09A2"/>
    <w:rsid w:val="001F0DEF"/>
    <w:rsid w:val="001F19B0"/>
    <w:rsid w:val="001F2EE6"/>
    <w:rsid w:val="001F324A"/>
    <w:rsid w:val="002004C1"/>
    <w:rsid w:val="00200E0D"/>
    <w:rsid w:val="0020114C"/>
    <w:rsid w:val="002030CE"/>
    <w:rsid w:val="00203C3C"/>
    <w:rsid w:val="00203E7A"/>
    <w:rsid w:val="00205131"/>
    <w:rsid w:val="00205A60"/>
    <w:rsid w:val="00206877"/>
    <w:rsid w:val="002071D9"/>
    <w:rsid w:val="002111D9"/>
    <w:rsid w:val="00211760"/>
    <w:rsid w:val="00211A69"/>
    <w:rsid w:val="00213D4F"/>
    <w:rsid w:val="00214D82"/>
    <w:rsid w:val="002160C8"/>
    <w:rsid w:val="002163D9"/>
    <w:rsid w:val="00216454"/>
    <w:rsid w:val="00216D81"/>
    <w:rsid w:val="00216FB3"/>
    <w:rsid w:val="00217B96"/>
    <w:rsid w:val="00220BFC"/>
    <w:rsid w:val="00221D5F"/>
    <w:rsid w:val="0022447F"/>
    <w:rsid w:val="0022498C"/>
    <w:rsid w:val="00226E60"/>
    <w:rsid w:val="0023011D"/>
    <w:rsid w:val="0023119F"/>
    <w:rsid w:val="002324BD"/>
    <w:rsid w:val="002331B1"/>
    <w:rsid w:val="00234C1E"/>
    <w:rsid w:val="00234DE4"/>
    <w:rsid w:val="00235CC9"/>
    <w:rsid w:val="002366AA"/>
    <w:rsid w:val="00240738"/>
    <w:rsid w:val="00240C52"/>
    <w:rsid w:val="002410CA"/>
    <w:rsid w:val="0024296A"/>
    <w:rsid w:val="00242B35"/>
    <w:rsid w:val="00243DEA"/>
    <w:rsid w:val="002440F8"/>
    <w:rsid w:val="002447ED"/>
    <w:rsid w:val="0024525D"/>
    <w:rsid w:val="002461A9"/>
    <w:rsid w:val="00246394"/>
    <w:rsid w:val="00250CFC"/>
    <w:rsid w:val="00251A5E"/>
    <w:rsid w:val="0025567B"/>
    <w:rsid w:val="00255E48"/>
    <w:rsid w:val="0025763D"/>
    <w:rsid w:val="002577F8"/>
    <w:rsid w:val="0026046C"/>
    <w:rsid w:val="00260929"/>
    <w:rsid w:val="0026167A"/>
    <w:rsid w:val="002629A6"/>
    <w:rsid w:val="002634E7"/>
    <w:rsid w:val="0026383B"/>
    <w:rsid w:val="002658AF"/>
    <w:rsid w:val="002675FF"/>
    <w:rsid w:val="0027016E"/>
    <w:rsid w:val="002709F4"/>
    <w:rsid w:val="00270CE9"/>
    <w:rsid w:val="00271E95"/>
    <w:rsid w:val="00277324"/>
    <w:rsid w:val="00277474"/>
    <w:rsid w:val="002825F4"/>
    <w:rsid w:val="002838A0"/>
    <w:rsid w:val="00283EB9"/>
    <w:rsid w:val="002859CF"/>
    <w:rsid w:val="00285F48"/>
    <w:rsid w:val="00286490"/>
    <w:rsid w:val="00286B1A"/>
    <w:rsid w:val="00286D2D"/>
    <w:rsid w:val="002873F5"/>
    <w:rsid w:val="002876E3"/>
    <w:rsid w:val="00287E30"/>
    <w:rsid w:val="002902E9"/>
    <w:rsid w:val="002907A9"/>
    <w:rsid w:val="002926A4"/>
    <w:rsid w:val="0029287B"/>
    <w:rsid w:val="00294C06"/>
    <w:rsid w:val="002952E0"/>
    <w:rsid w:val="00295323"/>
    <w:rsid w:val="002959D7"/>
    <w:rsid w:val="0029607E"/>
    <w:rsid w:val="0029609C"/>
    <w:rsid w:val="002A1391"/>
    <w:rsid w:val="002A13F2"/>
    <w:rsid w:val="002A13FD"/>
    <w:rsid w:val="002A179D"/>
    <w:rsid w:val="002A2026"/>
    <w:rsid w:val="002A245E"/>
    <w:rsid w:val="002A2CD7"/>
    <w:rsid w:val="002A3827"/>
    <w:rsid w:val="002A3DE5"/>
    <w:rsid w:val="002A56A4"/>
    <w:rsid w:val="002A615E"/>
    <w:rsid w:val="002A6EB5"/>
    <w:rsid w:val="002A7B57"/>
    <w:rsid w:val="002B019F"/>
    <w:rsid w:val="002B0414"/>
    <w:rsid w:val="002B20BD"/>
    <w:rsid w:val="002B2313"/>
    <w:rsid w:val="002B2739"/>
    <w:rsid w:val="002B2993"/>
    <w:rsid w:val="002B35A1"/>
    <w:rsid w:val="002B3DA6"/>
    <w:rsid w:val="002B4FF8"/>
    <w:rsid w:val="002B51BE"/>
    <w:rsid w:val="002B56A2"/>
    <w:rsid w:val="002B570D"/>
    <w:rsid w:val="002B7F0E"/>
    <w:rsid w:val="002C1BC1"/>
    <w:rsid w:val="002C1D1A"/>
    <w:rsid w:val="002C3AE9"/>
    <w:rsid w:val="002C3B6E"/>
    <w:rsid w:val="002C48C8"/>
    <w:rsid w:val="002C54BB"/>
    <w:rsid w:val="002C64A8"/>
    <w:rsid w:val="002C6A30"/>
    <w:rsid w:val="002C764E"/>
    <w:rsid w:val="002C7E6A"/>
    <w:rsid w:val="002D0031"/>
    <w:rsid w:val="002D2202"/>
    <w:rsid w:val="002D41A7"/>
    <w:rsid w:val="002D5207"/>
    <w:rsid w:val="002D6675"/>
    <w:rsid w:val="002D7064"/>
    <w:rsid w:val="002E05C6"/>
    <w:rsid w:val="002E0DCD"/>
    <w:rsid w:val="002E299B"/>
    <w:rsid w:val="002E2EC9"/>
    <w:rsid w:val="002E3101"/>
    <w:rsid w:val="002E3CBF"/>
    <w:rsid w:val="002E5A75"/>
    <w:rsid w:val="002E6273"/>
    <w:rsid w:val="002E6509"/>
    <w:rsid w:val="002E6925"/>
    <w:rsid w:val="002E78AA"/>
    <w:rsid w:val="002F0198"/>
    <w:rsid w:val="002F0990"/>
    <w:rsid w:val="002F0B22"/>
    <w:rsid w:val="002F16BD"/>
    <w:rsid w:val="002F3A48"/>
    <w:rsid w:val="002F4A67"/>
    <w:rsid w:val="002F5C8B"/>
    <w:rsid w:val="00300C15"/>
    <w:rsid w:val="00301E93"/>
    <w:rsid w:val="00302910"/>
    <w:rsid w:val="0030303B"/>
    <w:rsid w:val="00303D59"/>
    <w:rsid w:val="00304A3B"/>
    <w:rsid w:val="00305FAA"/>
    <w:rsid w:val="0031125F"/>
    <w:rsid w:val="00313CD2"/>
    <w:rsid w:val="00314773"/>
    <w:rsid w:val="00316174"/>
    <w:rsid w:val="003167DA"/>
    <w:rsid w:val="003175E1"/>
    <w:rsid w:val="003202C5"/>
    <w:rsid w:val="0032097B"/>
    <w:rsid w:val="003217AB"/>
    <w:rsid w:val="00322A6C"/>
    <w:rsid w:val="0032470A"/>
    <w:rsid w:val="003277BD"/>
    <w:rsid w:val="00327AD8"/>
    <w:rsid w:val="003302D6"/>
    <w:rsid w:val="003307C6"/>
    <w:rsid w:val="003309A9"/>
    <w:rsid w:val="0033272B"/>
    <w:rsid w:val="0033459F"/>
    <w:rsid w:val="0033478E"/>
    <w:rsid w:val="00335942"/>
    <w:rsid w:val="00337C0E"/>
    <w:rsid w:val="00341520"/>
    <w:rsid w:val="00342332"/>
    <w:rsid w:val="003429D0"/>
    <w:rsid w:val="00344785"/>
    <w:rsid w:val="0034487D"/>
    <w:rsid w:val="00344A55"/>
    <w:rsid w:val="00344E20"/>
    <w:rsid w:val="00345151"/>
    <w:rsid w:val="00345C88"/>
    <w:rsid w:val="00347385"/>
    <w:rsid w:val="003478B7"/>
    <w:rsid w:val="00350211"/>
    <w:rsid w:val="00350261"/>
    <w:rsid w:val="0035090F"/>
    <w:rsid w:val="0035126C"/>
    <w:rsid w:val="003521B8"/>
    <w:rsid w:val="00353ABA"/>
    <w:rsid w:val="00353D6A"/>
    <w:rsid w:val="00354B74"/>
    <w:rsid w:val="00354C93"/>
    <w:rsid w:val="003557EC"/>
    <w:rsid w:val="00355931"/>
    <w:rsid w:val="00355FDA"/>
    <w:rsid w:val="00361895"/>
    <w:rsid w:val="00361B0A"/>
    <w:rsid w:val="00361EC6"/>
    <w:rsid w:val="00361F1F"/>
    <w:rsid w:val="0036219F"/>
    <w:rsid w:val="003630E1"/>
    <w:rsid w:val="0036334A"/>
    <w:rsid w:val="00364409"/>
    <w:rsid w:val="0036660C"/>
    <w:rsid w:val="0037002A"/>
    <w:rsid w:val="003701D3"/>
    <w:rsid w:val="0037069D"/>
    <w:rsid w:val="003715BE"/>
    <w:rsid w:val="003716AB"/>
    <w:rsid w:val="0037205D"/>
    <w:rsid w:val="003722DA"/>
    <w:rsid w:val="00372DB1"/>
    <w:rsid w:val="00373353"/>
    <w:rsid w:val="003743BF"/>
    <w:rsid w:val="00374B7D"/>
    <w:rsid w:val="003758A3"/>
    <w:rsid w:val="00376709"/>
    <w:rsid w:val="0037745C"/>
    <w:rsid w:val="003806D2"/>
    <w:rsid w:val="003839B7"/>
    <w:rsid w:val="00383E4D"/>
    <w:rsid w:val="00384E4F"/>
    <w:rsid w:val="00384E92"/>
    <w:rsid w:val="00386A2E"/>
    <w:rsid w:val="00387314"/>
    <w:rsid w:val="00387574"/>
    <w:rsid w:val="00390422"/>
    <w:rsid w:val="00392315"/>
    <w:rsid w:val="003938F5"/>
    <w:rsid w:val="003947BA"/>
    <w:rsid w:val="0039504A"/>
    <w:rsid w:val="003953E4"/>
    <w:rsid w:val="003957A9"/>
    <w:rsid w:val="00395A93"/>
    <w:rsid w:val="00396E86"/>
    <w:rsid w:val="00397D59"/>
    <w:rsid w:val="003A05C9"/>
    <w:rsid w:val="003A2D07"/>
    <w:rsid w:val="003A2E2A"/>
    <w:rsid w:val="003A2E4A"/>
    <w:rsid w:val="003A3E1F"/>
    <w:rsid w:val="003A46E0"/>
    <w:rsid w:val="003A49E7"/>
    <w:rsid w:val="003A4FCA"/>
    <w:rsid w:val="003A5027"/>
    <w:rsid w:val="003A5172"/>
    <w:rsid w:val="003A6191"/>
    <w:rsid w:val="003A7B3D"/>
    <w:rsid w:val="003A7DFA"/>
    <w:rsid w:val="003B0B61"/>
    <w:rsid w:val="003B3816"/>
    <w:rsid w:val="003B51D2"/>
    <w:rsid w:val="003B53B3"/>
    <w:rsid w:val="003B62FE"/>
    <w:rsid w:val="003B6529"/>
    <w:rsid w:val="003B73C9"/>
    <w:rsid w:val="003B7C29"/>
    <w:rsid w:val="003C20D1"/>
    <w:rsid w:val="003C26C9"/>
    <w:rsid w:val="003C28D1"/>
    <w:rsid w:val="003C48BB"/>
    <w:rsid w:val="003C73D0"/>
    <w:rsid w:val="003C7D28"/>
    <w:rsid w:val="003C7EF8"/>
    <w:rsid w:val="003D0D8D"/>
    <w:rsid w:val="003D0E72"/>
    <w:rsid w:val="003D18AB"/>
    <w:rsid w:val="003D199F"/>
    <w:rsid w:val="003D205A"/>
    <w:rsid w:val="003E08C4"/>
    <w:rsid w:val="003E1E5F"/>
    <w:rsid w:val="003E2887"/>
    <w:rsid w:val="003E2AA0"/>
    <w:rsid w:val="003E2BCF"/>
    <w:rsid w:val="003E4113"/>
    <w:rsid w:val="003E4C08"/>
    <w:rsid w:val="003E5452"/>
    <w:rsid w:val="003E692A"/>
    <w:rsid w:val="003E6B63"/>
    <w:rsid w:val="003F1185"/>
    <w:rsid w:val="003F129E"/>
    <w:rsid w:val="003F1960"/>
    <w:rsid w:val="003F3FFF"/>
    <w:rsid w:val="003F4881"/>
    <w:rsid w:val="003F5686"/>
    <w:rsid w:val="003F5F9B"/>
    <w:rsid w:val="003F6809"/>
    <w:rsid w:val="003F75E4"/>
    <w:rsid w:val="003F7DBD"/>
    <w:rsid w:val="00401C48"/>
    <w:rsid w:val="00401E6D"/>
    <w:rsid w:val="004027E1"/>
    <w:rsid w:val="0040316D"/>
    <w:rsid w:val="00403315"/>
    <w:rsid w:val="00404578"/>
    <w:rsid w:val="00406E06"/>
    <w:rsid w:val="00410BBD"/>
    <w:rsid w:val="004116F8"/>
    <w:rsid w:val="00411B65"/>
    <w:rsid w:val="00411D99"/>
    <w:rsid w:val="0041233C"/>
    <w:rsid w:val="00412D29"/>
    <w:rsid w:val="00417367"/>
    <w:rsid w:val="00420370"/>
    <w:rsid w:val="00420D99"/>
    <w:rsid w:val="00421CD8"/>
    <w:rsid w:val="004228AA"/>
    <w:rsid w:val="00422D37"/>
    <w:rsid w:val="004241BA"/>
    <w:rsid w:val="00425D34"/>
    <w:rsid w:val="004301F4"/>
    <w:rsid w:val="004308EA"/>
    <w:rsid w:val="00431332"/>
    <w:rsid w:val="0043164B"/>
    <w:rsid w:val="0043192D"/>
    <w:rsid w:val="00432297"/>
    <w:rsid w:val="00432844"/>
    <w:rsid w:val="004329BC"/>
    <w:rsid w:val="00433023"/>
    <w:rsid w:val="004347DC"/>
    <w:rsid w:val="00434C54"/>
    <w:rsid w:val="00434CB8"/>
    <w:rsid w:val="00436358"/>
    <w:rsid w:val="0043688B"/>
    <w:rsid w:val="00436E77"/>
    <w:rsid w:val="0043721D"/>
    <w:rsid w:val="00437CFB"/>
    <w:rsid w:val="00437EDA"/>
    <w:rsid w:val="004406D3"/>
    <w:rsid w:val="00441440"/>
    <w:rsid w:val="00441441"/>
    <w:rsid w:val="0044165C"/>
    <w:rsid w:val="00442368"/>
    <w:rsid w:val="004428FA"/>
    <w:rsid w:val="00443499"/>
    <w:rsid w:val="0044381B"/>
    <w:rsid w:val="00443E5A"/>
    <w:rsid w:val="0044656F"/>
    <w:rsid w:val="00447839"/>
    <w:rsid w:val="00450870"/>
    <w:rsid w:val="004513E9"/>
    <w:rsid w:val="004525B2"/>
    <w:rsid w:val="0045279B"/>
    <w:rsid w:val="004546F8"/>
    <w:rsid w:val="00455808"/>
    <w:rsid w:val="00455FED"/>
    <w:rsid w:val="00460F22"/>
    <w:rsid w:val="00461394"/>
    <w:rsid w:val="004622DB"/>
    <w:rsid w:val="00462F05"/>
    <w:rsid w:val="00462F15"/>
    <w:rsid w:val="004640A5"/>
    <w:rsid w:val="0046443C"/>
    <w:rsid w:val="00464585"/>
    <w:rsid w:val="00466DA5"/>
    <w:rsid w:val="00467211"/>
    <w:rsid w:val="00467779"/>
    <w:rsid w:val="004702F9"/>
    <w:rsid w:val="00470620"/>
    <w:rsid w:val="00471112"/>
    <w:rsid w:val="00472480"/>
    <w:rsid w:val="0047488D"/>
    <w:rsid w:val="004752CD"/>
    <w:rsid w:val="00475AFE"/>
    <w:rsid w:val="0047663B"/>
    <w:rsid w:val="0047771C"/>
    <w:rsid w:val="0048011D"/>
    <w:rsid w:val="0048139E"/>
    <w:rsid w:val="004824E5"/>
    <w:rsid w:val="004825B1"/>
    <w:rsid w:val="00482772"/>
    <w:rsid w:val="00482B7E"/>
    <w:rsid w:val="00482E94"/>
    <w:rsid w:val="00484627"/>
    <w:rsid w:val="00484706"/>
    <w:rsid w:val="00484AD8"/>
    <w:rsid w:val="00484FF2"/>
    <w:rsid w:val="00485E3C"/>
    <w:rsid w:val="004865C2"/>
    <w:rsid w:val="00486A0B"/>
    <w:rsid w:val="00487D07"/>
    <w:rsid w:val="00487ED0"/>
    <w:rsid w:val="004906D7"/>
    <w:rsid w:val="00490F27"/>
    <w:rsid w:val="0049164C"/>
    <w:rsid w:val="00494047"/>
    <w:rsid w:val="00494801"/>
    <w:rsid w:val="00494EB6"/>
    <w:rsid w:val="00496092"/>
    <w:rsid w:val="0049656D"/>
    <w:rsid w:val="004975D3"/>
    <w:rsid w:val="004975E5"/>
    <w:rsid w:val="00497CFE"/>
    <w:rsid w:val="004A1CF8"/>
    <w:rsid w:val="004A26B9"/>
    <w:rsid w:val="004A2D18"/>
    <w:rsid w:val="004A3B90"/>
    <w:rsid w:val="004A4FED"/>
    <w:rsid w:val="004A5A31"/>
    <w:rsid w:val="004A6C3F"/>
    <w:rsid w:val="004B056C"/>
    <w:rsid w:val="004B0E0C"/>
    <w:rsid w:val="004B0F74"/>
    <w:rsid w:val="004B1F47"/>
    <w:rsid w:val="004B2C66"/>
    <w:rsid w:val="004B4605"/>
    <w:rsid w:val="004B4CDF"/>
    <w:rsid w:val="004B5266"/>
    <w:rsid w:val="004B6C16"/>
    <w:rsid w:val="004B6C58"/>
    <w:rsid w:val="004B77DD"/>
    <w:rsid w:val="004C2393"/>
    <w:rsid w:val="004C2560"/>
    <w:rsid w:val="004C5EDB"/>
    <w:rsid w:val="004C68D7"/>
    <w:rsid w:val="004C6D40"/>
    <w:rsid w:val="004D0BF9"/>
    <w:rsid w:val="004D11C2"/>
    <w:rsid w:val="004D3268"/>
    <w:rsid w:val="004D39A9"/>
    <w:rsid w:val="004D40B1"/>
    <w:rsid w:val="004D4B6E"/>
    <w:rsid w:val="004D4C3E"/>
    <w:rsid w:val="004E0998"/>
    <w:rsid w:val="004E13D8"/>
    <w:rsid w:val="004E16E8"/>
    <w:rsid w:val="004E1D2F"/>
    <w:rsid w:val="004E1E91"/>
    <w:rsid w:val="004E4887"/>
    <w:rsid w:val="004E4C83"/>
    <w:rsid w:val="004E4F7E"/>
    <w:rsid w:val="004E6CB6"/>
    <w:rsid w:val="004F1574"/>
    <w:rsid w:val="004F372E"/>
    <w:rsid w:val="004F3C46"/>
    <w:rsid w:val="004F53C2"/>
    <w:rsid w:val="004F6608"/>
    <w:rsid w:val="005001A2"/>
    <w:rsid w:val="00500A53"/>
    <w:rsid w:val="00502209"/>
    <w:rsid w:val="00504782"/>
    <w:rsid w:val="00506BD4"/>
    <w:rsid w:val="005074BA"/>
    <w:rsid w:val="00507711"/>
    <w:rsid w:val="00507DBE"/>
    <w:rsid w:val="00507F49"/>
    <w:rsid w:val="0051283E"/>
    <w:rsid w:val="00513756"/>
    <w:rsid w:val="00514918"/>
    <w:rsid w:val="0051517A"/>
    <w:rsid w:val="00515B81"/>
    <w:rsid w:val="00515F58"/>
    <w:rsid w:val="00516C38"/>
    <w:rsid w:val="0051723B"/>
    <w:rsid w:val="0051760B"/>
    <w:rsid w:val="0052085C"/>
    <w:rsid w:val="00524C05"/>
    <w:rsid w:val="00525746"/>
    <w:rsid w:val="00525EE9"/>
    <w:rsid w:val="00526778"/>
    <w:rsid w:val="00527F7F"/>
    <w:rsid w:val="005300E5"/>
    <w:rsid w:val="00530693"/>
    <w:rsid w:val="00533314"/>
    <w:rsid w:val="005347BA"/>
    <w:rsid w:val="00534B5B"/>
    <w:rsid w:val="005372A3"/>
    <w:rsid w:val="0053788E"/>
    <w:rsid w:val="00540DE5"/>
    <w:rsid w:val="0054111F"/>
    <w:rsid w:val="00541321"/>
    <w:rsid w:val="00541DB8"/>
    <w:rsid w:val="0054246A"/>
    <w:rsid w:val="0054310D"/>
    <w:rsid w:val="00543B9A"/>
    <w:rsid w:val="005456A5"/>
    <w:rsid w:val="00546F97"/>
    <w:rsid w:val="005476B0"/>
    <w:rsid w:val="00547F00"/>
    <w:rsid w:val="00551960"/>
    <w:rsid w:val="00551EC8"/>
    <w:rsid w:val="00552B29"/>
    <w:rsid w:val="00553E8A"/>
    <w:rsid w:val="00554A24"/>
    <w:rsid w:val="005557B3"/>
    <w:rsid w:val="005558FF"/>
    <w:rsid w:val="00556AEA"/>
    <w:rsid w:val="00556D29"/>
    <w:rsid w:val="00557069"/>
    <w:rsid w:val="00557219"/>
    <w:rsid w:val="00557C92"/>
    <w:rsid w:val="0056039B"/>
    <w:rsid w:val="005603DE"/>
    <w:rsid w:val="00560795"/>
    <w:rsid w:val="00560880"/>
    <w:rsid w:val="00560F77"/>
    <w:rsid w:val="00562753"/>
    <w:rsid w:val="00564A74"/>
    <w:rsid w:val="0056544F"/>
    <w:rsid w:val="005675D3"/>
    <w:rsid w:val="00570B78"/>
    <w:rsid w:val="00570D1E"/>
    <w:rsid w:val="00570FAD"/>
    <w:rsid w:val="00571D4E"/>
    <w:rsid w:val="00572A21"/>
    <w:rsid w:val="0057355A"/>
    <w:rsid w:val="00573EA0"/>
    <w:rsid w:val="00574C41"/>
    <w:rsid w:val="00574F67"/>
    <w:rsid w:val="00575DF5"/>
    <w:rsid w:val="00576207"/>
    <w:rsid w:val="00576211"/>
    <w:rsid w:val="00576397"/>
    <w:rsid w:val="00576801"/>
    <w:rsid w:val="005769E9"/>
    <w:rsid w:val="00576C16"/>
    <w:rsid w:val="00576F44"/>
    <w:rsid w:val="00576FF0"/>
    <w:rsid w:val="005806B6"/>
    <w:rsid w:val="00580978"/>
    <w:rsid w:val="00580D79"/>
    <w:rsid w:val="00580DE6"/>
    <w:rsid w:val="00581EDC"/>
    <w:rsid w:val="005828BC"/>
    <w:rsid w:val="00585EA1"/>
    <w:rsid w:val="00586611"/>
    <w:rsid w:val="0058742F"/>
    <w:rsid w:val="00587F41"/>
    <w:rsid w:val="00587F44"/>
    <w:rsid w:val="00592413"/>
    <w:rsid w:val="00592920"/>
    <w:rsid w:val="00593DE9"/>
    <w:rsid w:val="00595AB2"/>
    <w:rsid w:val="00596558"/>
    <w:rsid w:val="005A1786"/>
    <w:rsid w:val="005A1CA6"/>
    <w:rsid w:val="005A26BE"/>
    <w:rsid w:val="005A2E51"/>
    <w:rsid w:val="005A3384"/>
    <w:rsid w:val="005A40D2"/>
    <w:rsid w:val="005A502F"/>
    <w:rsid w:val="005A5D93"/>
    <w:rsid w:val="005A6714"/>
    <w:rsid w:val="005A6943"/>
    <w:rsid w:val="005B016B"/>
    <w:rsid w:val="005B0504"/>
    <w:rsid w:val="005B13D5"/>
    <w:rsid w:val="005B1D9F"/>
    <w:rsid w:val="005B219E"/>
    <w:rsid w:val="005B2217"/>
    <w:rsid w:val="005B33B9"/>
    <w:rsid w:val="005B46F3"/>
    <w:rsid w:val="005B5040"/>
    <w:rsid w:val="005B5397"/>
    <w:rsid w:val="005B57EA"/>
    <w:rsid w:val="005B7F10"/>
    <w:rsid w:val="005C0A8E"/>
    <w:rsid w:val="005C0D11"/>
    <w:rsid w:val="005C0F1A"/>
    <w:rsid w:val="005C2E53"/>
    <w:rsid w:val="005C2F0E"/>
    <w:rsid w:val="005C66C2"/>
    <w:rsid w:val="005C69A3"/>
    <w:rsid w:val="005C793E"/>
    <w:rsid w:val="005D0B35"/>
    <w:rsid w:val="005D1967"/>
    <w:rsid w:val="005D23D9"/>
    <w:rsid w:val="005D34F4"/>
    <w:rsid w:val="005D45B1"/>
    <w:rsid w:val="005D46B9"/>
    <w:rsid w:val="005D55A4"/>
    <w:rsid w:val="005D620D"/>
    <w:rsid w:val="005D6D26"/>
    <w:rsid w:val="005D7B40"/>
    <w:rsid w:val="005D7EFB"/>
    <w:rsid w:val="005E0F94"/>
    <w:rsid w:val="005E11D1"/>
    <w:rsid w:val="005E1A56"/>
    <w:rsid w:val="005E2AA5"/>
    <w:rsid w:val="005E3C21"/>
    <w:rsid w:val="005E4118"/>
    <w:rsid w:val="005E5957"/>
    <w:rsid w:val="005E6F02"/>
    <w:rsid w:val="005E70A7"/>
    <w:rsid w:val="005F05F8"/>
    <w:rsid w:val="005F1F5A"/>
    <w:rsid w:val="005F2287"/>
    <w:rsid w:val="005F2A67"/>
    <w:rsid w:val="005F3035"/>
    <w:rsid w:val="005F3A87"/>
    <w:rsid w:val="005F3DBC"/>
    <w:rsid w:val="005F4196"/>
    <w:rsid w:val="005F4E74"/>
    <w:rsid w:val="005F598C"/>
    <w:rsid w:val="005F5E29"/>
    <w:rsid w:val="005F5F21"/>
    <w:rsid w:val="005F788B"/>
    <w:rsid w:val="00600223"/>
    <w:rsid w:val="00600BBA"/>
    <w:rsid w:val="00602F1D"/>
    <w:rsid w:val="00603D85"/>
    <w:rsid w:val="0060621D"/>
    <w:rsid w:val="00610D01"/>
    <w:rsid w:val="00610E63"/>
    <w:rsid w:val="00611ABB"/>
    <w:rsid w:val="00611C34"/>
    <w:rsid w:val="00612004"/>
    <w:rsid w:val="00612026"/>
    <w:rsid w:val="00612169"/>
    <w:rsid w:val="00612F2C"/>
    <w:rsid w:val="00614194"/>
    <w:rsid w:val="006142B8"/>
    <w:rsid w:val="00615B5C"/>
    <w:rsid w:val="00616404"/>
    <w:rsid w:val="006174AC"/>
    <w:rsid w:val="00617D61"/>
    <w:rsid w:val="006207DA"/>
    <w:rsid w:val="006208AC"/>
    <w:rsid w:val="0062120C"/>
    <w:rsid w:val="006224D5"/>
    <w:rsid w:val="00622638"/>
    <w:rsid w:val="00623503"/>
    <w:rsid w:val="00623C0B"/>
    <w:rsid w:val="006252E3"/>
    <w:rsid w:val="00625C51"/>
    <w:rsid w:val="0062606F"/>
    <w:rsid w:val="00627020"/>
    <w:rsid w:val="0062742E"/>
    <w:rsid w:val="00627FD3"/>
    <w:rsid w:val="006305A9"/>
    <w:rsid w:val="00630AB2"/>
    <w:rsid w:val="00630AE6"/>
    <w:rsid w:val="00630FA1"/>
    <w:rsid w:val="00631D4F"/>
    <w:rsid w:val="00631F35"/>
    <w:rsid w:val="006352E1"/>
    <w:rsid w:val="00636DA0"/>
    <w:rsid w:val="00641AEB"/>
    <w:rsid w:val="00643618"/>
    <w:rsid w:val="0064381E"/>
    <w:rsid w:val="00643EF7"/>
    <w:rsid w:val="006445B0"/>
    <w:rsid w:val="00644D9C"/>
    <w:rsid w:val="00645A64"/>
    <w:rsid w:val="0064649D"/>
    <w:rsid w:val="006468C7"/>
    <w:rsid w:val="0064751B"/>
    <w:rsid w:val="00647D6C"/>
    <w:rsid w:val="0065001B"/>
    <w:rsid w:val="00650202"/>
    <w:rsid w:val="006508F4"/>
    <w:rsid w:val="00650FD9"/>
    <w:rsid w:val="00651261"/>
    <w:rsid w:val="006529DA"/>
    <w:rsid w:val="00654769"/>
    <w:rsid w:val="0065509C"/>
    <w:rsid w:val="00655679"/>
    <w:rsid w:val="00656604"/>
    <w:rsid w:val="00660692"/>
    <w:rsid w:val="00661D8E"/>
    <w:rsid w:val="00661FA5"/>
    <w:rsid w:val="00663493"/>
    <w:rsid w:val="00663F41"/>
    <w:rsid w:val="006642F1"/>
    <w:rsid w:val="00665D83"/>
    <w:rsid w:val="00666625"/>
    <w:rsid w:val="00666688"/>
    <w:rsid w:val="00667BC8"/>
    <w:rsid w:val="00670237"/>
    <w:rsid w:val="0067156C"/>
    <w:rsid w:val="00671704"/>
    <w:rsid w:val="00671B84"/>
    <w:rsid w:val="00672D00"/>
    <w:rsid w:val="00674403"/>
    <w:rsid w:val="00674BB1"/>
    <w:rsid w:val="00675C5D"/>
    <w:rsid w:val="00676603"/>
    <w:rsid w:val="00676825"/>
    <w:rsid w:val="006817CD"/>
    <w:rsid w:val="00681D92"/>
    <w:rsid w:val="006820C0"/>
    <w:rsid w:val="00682640"/>
    <w:rsid w:val="00682687"/>
    <w:rsid w:val="00682994"/>
    <w:rsid w:val="00683541"/>
    <w:rsid w:val="006852E5"/>
    <w:rsid w:val="00686396"/>
    <w:rsid w:val="00686397"/>
    <w:rsid w:val="00691690"/>
    <w:rsid w:val="00693775"/>
    <w:rsid w:val="00693A00"/>
    <w:rsid w:val="00693C93"/>
    <w:rsid w:val="00696041"/>
    <w:rsid w:val="0069665C"/>
    <w:rsid w:val="00696884"/>
    <w:rsid w:val="006A1CAF"/>
    <w:rsid w:val="006A21C1"/>
    <w:rsid w:val="006A247B"/>
    <w:rsid w:val="006A247D"/>
    <w:rsid w:val="006A3120"/>
    <w:rsid w:val="006A37ED"/>
    <w:rsid w:val="006A4496"/>
    <w:rsid w:val="006A4B89"/>
    <w:rsid w:val="006A683F"/>
    <w:rsid w:val="006A6FBF"/>
    <w:rsid w:val="006B09AB"/>
    <w:rsid w:val="006B15B8"/>
    <w:rsid w:val="006B33D7"/>
    <w:rsid w:val="006B391A"/>
    <w:rsid w:val="006B459D"/>
    <w:rsid w:val="006B4B6E"/>
    <w:rsid w:val="006B59F8"/>
    <w:rsid w:val="006C23BE"/>
    <w:rsid w:val="006C3C26"/>
    <w:rsid w:val="006C4499"/>
    <w:rsid w:val="006C4A04"/>
    <w:rsid w:val="006C56D4"/>
    <w:rsid w:val="006C5DB7"/>
    <w:rsid w:val="006C66B6"/>
    <w:rsid w:val="006C694F"/>
    <w:rsid w:val="006C6B31"/>
    <w:rsid w:val="006C6D8F"/>
    <w:rsid w:val="006C725F"/>
    <w:rsid w:val="006C79A8"/>
    <w:rsid w:val="006C7E36"/>
    <w:rsid w:val="006D07FB"/>
    <w:rsid w:val="006D0ABE"/>
    <w:rsid w:val="006D0E73"/>
    <w:rsid w:val="006D34D9"/>
    <w:rsid w:val="006D44CB"/>
    <w:rsid w:val="006D4FC7"/>
    <w:rsid w:val="006D525B"/>
    <w:rsid w:val="006D54CE"/>
    <w:rsid w:val="006D5B56"/>
    <w:rsid w:val="006D75D1"/>
    <w:rsid w:val="006E162C"/>
    <w:rsid w:val="006E2092"/>
    <w:rsid w:val="006E24BB"/>
    <w:rsid w:val="006E2AA4"/>
    <w:rsid w:val="006E32D5"/>
    <w:rsid w:val="006E3C4D"/>
    <w:rsid w:val="006E46A3"/>
    <w:rsid w:val="006E4AAF"/>
    <w:rsid w:val="006E4DA9"/>
    <w:rsid w:val="006E50C2"/>
    <w:rsid w:val="006E6A77"/>
    <w:rsid w:val="006E7064"/>
    <w:rsid w:val="006F06C1"/>
    <w:rsid w:val="006F0B1D"/>
    <w:rsid w:val="006F4FBD"/>
    <w:rsid w:val="006F5108"/>
    <w:rsid w:val="006F55BB"/>
    <w:rsid w:val="006F6354"/>
    <w:rsid w:val="006F641F"/>
    <w:rsid w:val="007018C3"/>
    <w:rsid w:val="00701A27"/>
    <w:rsid w:val="0070297A"/>
    <w:rsid w:val="00705A96"/>
    <w:rsid w:val="007069EB"/>
    <w:rsid w:val="00706B6B"/>
    <w:rsid w:val="00706BD6"/>
    <w:rsid w:val="00706CA9"/>
    <w:rsid w:val="007075B3"/>
    <w:rsid w:val="0070785A"/>
    <w:rsid w:val="00712E02"/>
    <w:rsid w:val="00713B9D"/>
    <w:rsid w:val="0071535B"/>
    <w:rsid w:val="00715B76"/>
    <w:rsid w:val="00720613"/>
    <w:rsid w:val="00721C8E"/>
    <w:rsid w:val="00721D2E"/>
    <w:rsid w:val="00721F20"/>
    <w:rsid w:val="0072339E"/>
    <w:rsid w:val="00723698"/>
    <w:rsid w:val="0072478D"/>
    <w:rsid w:val="0072501D"/>
    <w:rsid w:val="00725AA7"/>
    <w:rsid w:val="00725E2E"/>
    <w:rsid w:val="007261BF"/>
    <w:rsid w:val="00731633"/>
    <w:rsid w:val="00731777"/>
    <w:rsid w:val="00732EC5"/>
    <w:rsid w:val="007336E9"/>
    <w:rsid w:val="0073454C"/>
    <w:rsid w:val="0073602E"/>
    <w:rsid w:val="007362C9"/>
    <w:rsid w:val="00736605"/>
    <w:rsid w:val="007371EF"/>
    <w:rsid w:val="00737724"/>
    <w:rsid w:val="00737DCD"/>
    <w:rsid w:val="007402E7"/>
    <w:rsid w:val="007409D0"/>
    <w:rsid w:val="007409D8"/>
    <w:rsid w:val="0074152F"/>
    <w:rsid w:val="00742EB7"/>
    <w:rsid w:val="00743A81"/>
    <w:rsid w:val="0074413E"/>
    <w:rsid w:val="00744432"/>
    <w:rsid w:val="00745210"/>
    <w:rsid w:val="00746F5D"/>
    <w:rsid w:val="00747747"/>
    <w:rsid w:val="00750213"/>
    <w:rsid w:val="007519DD"/>
    <w:rsid w:val="00753066"/>
    <w:rsid w:val="00754EDB"/>
    <w:rsid w:val="007563FB"/>
    <w:rsid w:val="00756D5F"/>
    <w:rsid w:val="00757068"/>
    <w:rsid w:val="00757449"/>
    <w:rsid w:val="00760437"/>
    <w:rsid w:val="007609C8"/>
    <w:rsid w:val="00762C51"/>
    <w:rsid w:val="00762F19"/>
    <w:rsid w:val="007647B7"/>
    <w:rsid w:val="00765A7E"/>
    <w:rsid w:val="00766792"/>
    <w:rsid w:val="00767484"/>
    <w:rsid w:val="0076776A"/>
    <w:rsid w:val="00767FC4"/>
    <w:rsid w:val="00770796"/>
    <w:rsid w:val="00770C4C"/>
    <w:rsid w:val="00770DFC"/>
    <w:rsid w:val="00771240"/>
    <w:rsid w:val="00771B54"/>
    <w:rsid w:val="007729C7"/>
    <w:rsid w:val="00772D95"/>
    <w:rsid w:val="00773211"/>
    <w:rsid w:val="00773AC2"/>
    <w:rsid w:val="00775117"/>
    <w:rsid w:val="00777160"/>
    <w:rsid w:val="00777CA1"/>
    <w:rsid w:val="00777F70"/>
    <w:rsid w:val="00780DBB"/>
    <w:rsid w:val="00780DEE"/>
    <w:rsid w:val="00781272"/>
    <w:rsid w:val="00781A7C"/>
    <w:rsid w:val="007836B9"/>
    <w:rsid w:val="007837C5"/>
    <w:rsid w:val="0078387E"/>
    <w:rsid w:val="00783AFA"/>
    <w:rsid w:val="00785F90"/>
    <w:rsid w:val="00786247"/>
    <w:rsid w:val="007877FE"/>
    <w:rsid w:val="00787FA1"/>
    <w:rsid w:val="00790684"/>
    <w:rsid w:val="0079228E"/>
    <w:rsid w:val="0079242B"/>
    <w:rsid w:val="007924B2"/>
    <w:rsid w:val="0079284F"/>
    <w:rsid w:val="007942E2"/>
    <w:rsid w:val="00794847"/>
    <w:rsid w:val="007955F7"/>
    <w:rsid w:val="0079583E"/>
    <w:rsid w:val="00795CD4"/>
    <w:rsid w:val="00795DC5"/>
    <w:rsid w:val="007A01E3"/>
    <w:rsid w:val="007A125A"/>
    <w:rsid w:val="007A1BEF"/>
    <w:rsid w:val="007A1F67"/>
    <w:rsid w:val="007A3264"/>
    <w:rsid w:val="007A3D27"/>
    <w:rsid w:val="007A4931"/>
    <w:rsid w:val="007A5054"/>
    <w:rsid w:val="007A58C7"/>
    <w:rsid w:val="007A63A2"/>
    <w:rsid w:val="007A7A00"/>
    <w:rsid w:val="007A7EFD"/>
    <w:rsid w:val="007B00A8"/>
    <w:rsid w:val="007B058C"/>
    <w:rsid w:val="007B0884"/>
    <w:rsid w:val="007B1890"/>
    <w:rsid w:val="007B2A49"/>
    <w:rsid w:val="007B2C04"/>
    <w:rsid w:val="007B2F28"/>
    <w:rsid w:val="007B62A5"/>
    <w:rsid w:val="007B67E5"/>
    <w:rsid w:val="007B7C45"/>
    <w:rsid w:val="007C0941"/>
    <w:rsid w:val="007C6586"/>
    <w:rsid w:val="007C72E5"/>
    <w:rsid w:val="007D0782"/>
    <w:rsid w:val="007D30B7"/>
    <w:rsid w:val="007D30CF"/>
    <w:rsid w:val="007D3732"/>
    <w:rsid w:val="007D373B"/>
    <w:rsid w:val="007D383E"/>
    <w:rsid w:val="007D38E4"/>
    <w:rsid w:val="007D44F2"/>
    <w:rsid w:val="007D6EC8"/>
    <w:rsid w:val="007D7E62"/>
    <w:rsid w:val="007E0554"/>
    <w:rsid w:val="007E208F"/>
    <w:rsid w:val="007E23F6"/>
    <w:rsid w:val="007E26CE"/>
    <w:rsid w:val="007E2760"/>
    <w:rsid w:val="007E51FC"/>
    <w:rsid w:val="007E5399"/>
    <w:rsid w:val="007E5EE1"/>
    <w:rsid w:val="007E662E"/>
    <w:rsid w:val="007E73B5"/>
    <w:rsid w:val="007F291A"/>
    <w:rsid w:val="007F2F8F"/>
    <w:rsid w:val="007F374F"/>
    <w:rsid w:val="007F401A"/>
    <w:rsid w:val="007F47FF"/>
    <w:rsid w:val="007F60C4"/>
    <w:rsid w:val="007F7011"/>
    <w:rsid w:val="008001F3"/>
    <w:rsid w:val="00802755"/>
    <w:rsid w:val="00802831"/>
    <w:rsid w:val="00803A9C"/>
    <w:rsid w:val="00803C96"/>
    <w:rsid w:val="00803DDA"/>
    <w:rsid w:val="00803F64"/>
    <w:rsid w:val="0080476B"/>
    <w:rsid w:val="008052F4"/>
    <w:rsid w:val="008055BC"/>
    <w:rsid w:val="00806CFF"/>
    <w:rsid w:val="00807220"/>
    <w:rsid w:val="00810D11"/>
    <w:rsid w:val="00811525"/>
    <w:rsid w:val="00811AD8"/>
    <w:rsid w:val="00812131"/>
    <w:rsid w:val="008125B8"/>
    <w:rsid w:val="00812873"/>
    <w:rsid w:val="008147F1"/>
    <w:rsid w:val="00814ABF"/>
    <w:rsid w:val="0081568E"/>
    <w:rsid w:val="00815D8E"/>
    <w:rsid w:val="00816FE1"/>
    <w:rsid w:val="00817F1C"/>
    <w:rsid w:val="0082333A"/>
    <w:rsid w:val="008237F0"/>
    <w:rsid w:val="00823DFC"/>
    <w:rsid w:val="00825686"/>
    <w:rsid w:val="00827551"/>
    <w:rsid w:val="008309C4"/>
    <w:rsid w:val="008332CE"/>
    <w:rsid w:val="00833ED7"/>
    <w:rsid w:val="00834176"/>
    <w:rsid w:val="008342BF"/>
    <w:rsid w:val="0083454B"/>
    <w:rsid w:val="00834739"/>
    <w:rsid w:val="0083617D"/>
    <w:rsid w:val="00836239"/>
    <w:rsid w:val="008373E7"/>
    <w:rsid w:val="008374AD"/>
    <w:rsid w:val="00840445"/>
    <w:rsid w:val="008421AB"/>
    <w:rsid w:val="00842BAB"/>
    <w:rsid w:val="00842CAA"/>
    <w:rsid w:val="008442AD"/>
    <w:rsid w:val="00845786"/>
    <w:rsid w:val="00846E91"/>
    <w:rsid w:val="008507B6"/>
    <w:rsid w:val="0085132A"/>
    <w:rsid w:val="008524FF"/>
    <w:rsid w:val="00852536"/>
    <w:rsid w:val="00853715"/>
    <w:rsid w:val="00854A9E"/>
    <w:rsid w:val="0085790F"/>
    <w:rsid w:val="0086018F"/>
    <w:rsid w:val="008608E4"/>
    <w:rsid w:val="00862377"/>
    <w:rsid w:val="00863939"/>
    <w:rsid w:val="00863E09"/>
    <w:rsid w:val="00865329"/>
    <w:rsid w:val="008662BE"/>
    <w:rsid w:val="00866951"/>
    <w:rsid w:val="0087091B"/>
    <w:rsid w:val="00870ABE"/>
    <w:rsid w:val="00870F0C"/>
    <w:rsid w:val="00871016"/>
    <w:rsid w:val="00871727"/>
    <w:rsid w:val="008717EA"/>
    <w:rsid w:val="0087214A"/>
    <w:rsid w:val="0087217F"/>
    <w:rsid w:val="0087219E"/>
    <w:rsid w:val="00872C50"/>
    <w:rsid w:val="00873FBB"/>
    <w:rsid w:val="0087486D"/>
    <w:rsid w:val="00874887"/>
    <w:rsid w:val="008764BF"/>
    <w:rsid w:val="00876628"/>
    <w:rsid w:val="008837C8"/>
    <w:rsid w:val="008859E9"/>
    <w:rsid w:val="00885E34"/>
    <w:rsid w:val="00887CC9"/>
    <w:rsid w:val="00890E90"/>
    <w:rsid w:val="00891AA5"/>
    <w:rsid w:val="00892915"/>
    <w:rsid w:val="00893131"/>
    <w:rsid w:val="008935C2"/>
    <w:rsid w:val="008943CC"/>
    <w:rsid w:val="00896C02"/>
    <w:rsid w:val="00896EFD"/>
    <w:rsid w:val="00897400"/>
    <w:rsid w:val="008A0692"/>
    <w:rsid w:val="008A2B9F"/>
    <w:rsid w:val="008A3AE5"/>
    <w:rsid w:val="008A3D41"/>
    <w:rsid w:val="008A4773"/>
    <w:rsid w:val="008A4A3D"/>
    <w:rsid w:val="008A66E8"/>
    <w:rsid w:val="008A679E"/>
    <w:rsid w:val="008A70B2"/>
    <w:rsid w:val="008A7329"/>
    <w:rsid w:val="008A7980"/>
    <w:rsid w:val="008A7BCD"/>
    <w:rsid w:val="008B2320"/>
    <w:rsid w:val="008B3D1B"/>
    <w:rsid w:val="008B45F3"/>
    <w:rsid w:val="008B4918"/>
    <w:rsid w:val="008B5937"/>
    <w:rsid w:val="008B6DFA"/>
    <w:rsid w:val="008B7F4C"/>
    <w:rsid w:val="008C1044"/>
    <w:rsid w:val="008C10E2"/>
    <w:rsid w:val="008C2C26"/>
    <w:rsid w:val="008C30B4"/>
    <w:rsid w:val="008C4CF1"/>
    <w:rsid w:val="008C5A4E"/>
    <w:rsid w:val="008C62C4"/>
    <w:rsid w:val="008C6B22"/>
    <w:rsid w:val="008C6D11"/>
    <w:rsid w:val="008C6E71"/>
    <w:rsid w:val="008C71A4"/>
    <w:rsid w:val="008C722B"/>
    <w:rsid w:val="008D0DF9"/>
    <w:rsid w:val="008D1764"/>
    <w:rsid w:val="008D1A0A"/>
    <w:rsid w:val="008D2699"/>
    <w:rsid w:val="008D3AAD"/>
    <w:rsid w:val="008D44C1"/>
    <w:rsid w:val="008D5837"/>
    <w:rsid w:val="008D5E26"/>
    <w:rsid w:val="008D61CA"/>
    <w:rsid w:val="008D6333"/>
    <w:rsid w:val="008E07A4"/>
    <w:rsid w:val="008E1C0D"/>
    <w:rsid w:val="008E1F42"/>
    <w:rsid w:val="008E3D89"/>
    <w:rsid w:val="008E4842"/>
    <w:rsid w:val="008E4AB4"/>
    <w:rsid w:val="008E5BFD"/>
    <w:rsid w:val="008E64E4"/>
    <w:rsid w:val="008E6683"/>
    <w:rsid w:val="008E7704"/>
    <w:rsid w:val="008F0D21"/>
    <w:rsid w:val="008F23C5"/>
    <w:rsid w:val="008F28FD"/>
    <w:rsid w:val="008F3B81"/>
    <w:rsid w:val="008F6A19"/>
    <w:rsid w:val="008F73E5"/>
    <w:rsid w:val="008F7F5A"/>
    <w:rsid w:val="00901F58"/>
    <w:rsid w:val="00902262"/>
    <w:rsid w:val="0090305C"/>
    <w:rsid w:val="00904E87"/>
    <w:rsid w:val="009065A4"/>
    <w:rsid w:val="009109B7"/>
    <w:rsid w:val="009110C1"/>
    <w:rsid w:val="00911AB3"/>
    <w:rsid w:val="00911FA7"/>
    <w:rsid w:val="0091349F"/>
    <w:rsid w:val="00913CD4"/>
    <w:rsid w:val="00916BC0"/>
    <w:rsid w:val="009174BC"/>
    <w:rsid w:val="00920B4B"/>
    <w:rsid w:val="00920FF4"/>
    <w:rsid w:val="00922D5C"/>
    <w:rsid w:val="00922E87"/>
    <w:rsid w:val="009231F8"/>
    <w:rsid w:val="0092360E"/>
    <w:rsid w:val="00923BBE"/>
    <w:rsid w:val="00923FE3"/>
    <w:rsid w:val="00925552"/>
    <w:rsid w:val="0092638F"/>
    <w:rsid w:val="00926B6C"/>
    <w:rsid w:val="00930423"/>
    <w:rsid w:val="00930D52"/>
    <w:rsid w:val="00930EFB"/>
    <w:rsid w:val="00930F21"/>
    <w:rsid w:val="00930FCD"/>
    <w:rsid w:val="00931029"/>
    <w:rsid w:val="009313EC"/>
    <w:rsid w:val="00931D36"/>
    <w:rsid w:val="00934041"/>
    <w:rsid w:val="00934C0E"/>
    <w:rsid w:val="00934DAA"/>
    <w:rsid w:val="00934F0A"/>
    <w:rsid w:val="0093613F"/>
    <w:rsid w:val="009377C4"/>
    <w:rsid w:val="00940F17"/>
    <w:rsid w:val="00941424"/>
    <w:rsid w:val="009414EC"/>
    <w:rsid w:val="009419FD"/>
    <w:rsid w:val="00941EF2"/>
    <w:rsid w:val="00941F6F"/>
    <w:rsid w:val="00942277"/>
    <w:rsid w:val="00945186"/>
    <w:rsid w:val="0094603B"/>
    <w:rsid w:val="00947216"/>
    <w:rsid w:val="009472BB"/>
    <w:rsid w:val="00950227"/>
    <w:rsid w:val="009528DB"/>
    <w:rsid w:val="00953344"/>
    <w:rsid w:val="009535FB"/>
    <w:rsid w:val="00953B95"/>
    <w:rsid w:val="00954D97"/>
    <w:rsid w:val="009553DD"/>
    <w:rsid w:val="00955789"/>
    <w:rsid w:val="00955961"/>
    <w:rsid w:val="009563F7"/>
    <w:rsid w:val="00956CAB"/>
    <w:rsid w:val="00957133"/>
    <w:rsid w:val="00957725"/>
    <w:rsid w:val="009632C7"/>
    <w:rsid w:val="009641F8"/>
    <w:rsid w:val="00964903"/>
    <w:rsid w:val="00965A95"/>
    <w:rsid w:val="00966412"/>
    <w:rsid w:val="009666DB"/>
    <w:rsid w:val="00970A86"/>
    <w:rsid w:val="009711FC"/>
    <w:rsid w:val="00973B8D"/>
    <w:rsid w:val="00974158"/>
    <w:rsid w:val="0097502A"/>
    <w:rsid w:val="00975D9F"/>
    <w:rsid w:val="009761A8"/>
    <w:rsid w:val="00976E43"/>
    <w:rsid w:val="00977C9F"/>
    <w:rsid w:val="00980290"/>
    <w:rsid w:val="009805DF"/>
    <w:rsid w:val="00980749"/>
    <w:rsid w:val="00980BF8"/>
    <w:rsid w:val="00980FE5"/>
    <w:rsid w:val="009818A4"/>
    <w:rsid w:val="00981BAD"/>
    <w:rsid w:val="00981FF2"/>
    <w:rsid w:val="009826FA"/>
    <w:rsid w:val="0098297B"/>
    <w:rsid w:val="009835C4"/>
    <w:rsid w:val="009842DD"/>
    <w:rsid w:val="00984892"/>
    <w:rsid w:val="009848EC"/>
    <w:rsid w:val="00985002"/>
    <w:rsid w:val="0098561D"/>
    <w:rsid w:val="00986749"/>
    <w:rsid w:val="00986A54"/>
    <w:rsid w:val="009876F0"/>
    <w:rsid w:val="0098784B"/>
    <w:rsid w:val="00987BAD"/>
    <w:rsid w:val="00987EA9"/>
    <w:rsid w:val="009903C3"/>
    <w:rsid w:val="00990AA2"/>
    <w:rsid w:val="00990E31"/>
    <w:rsid w:val="0099235C"/>
    <w:rsid w:val="00992C24"/>
    <w:rsid w:val="00993212"/>
    <w:rsid w:val="0099372F"/>
    <w:rsid w:val="009942AC"/>
    <w:rsid w:val="00994C17"/>
    <w:rsid w:val="009953E4"/>
    <w:rsid w:val="00995432"/>
    <w:rsid w:val="00995B44"/>
    <w:rsid w:val="009969F7"/>
    <w:rsid w:val="009973D4"/>
    <w:rsid w:val="009A00B8"/>
    <w:rsid w:val="009A08BB"/>
    <w:rsid w:val="009A0DC3"/>
    <w:rsid w:val="009A1A5B"/>
    <w:rsid w:val="009A2426"/>
    <w:rsid w:val="009A24D8"/>
    <w:rsid w:val="009A47E8"/>
    <w:rsid w:val="009A6891"/>
    <w:rsid w:val="009A753C"/>
    <w:rsid w:val="009A779A"/>
    <w:rsid w:val="009A7A1E"/>
    <w:rsid w:val="009A7FFE"/>
    <w:rsid w:val="009B0315"/>
    <w:rsid w:val="009B0638"/>
    <w:rsid w:val="009B12C7"/>
    <w:rsid w:val="009B26FD"/>
    <w:rsid w:val="009B3450"/>
    <w:rsid w:val="009B3620"/>
    <w:rsid w:val="009B3CE8"/>
    <w:rsid w:val="009B534A"/>
    <w:rsid w:val="009B54B9"/>
    <w:rsid w:val="009B6C6B"/>
    <w:rsid w:val="009B7A37"/>
    <w:rsid w:val="009C0204"/>
    <w:rsid w:val="009C174F"/>
    <w:rsid w:val="009C1C7E"/>
    <w:rsid w:val="009C28BF"/>
    <w:rsid w:val="009C2A14"/>
    <w:rsid w:val="009C2AAB"/>
    <w:rsid w:val="009C373C"/>
    <w:rsid w:val="009C421A"/>
    <w:rsid w:val="009C4EF2"/>
    <w:rsid w:val="009C5086"/>
    <w:rsid w:val="009C51D4"/>
    <w:rsid w:val="009C578E"/>
    <w:rsid w:val="009C68BA"/>
    <w:rsid w:val="009D040D"/>
    <w:rsid w:val="009D1790"/>
    <w:rsid w:val="009D2D03"/>
    <w:rsid w:val="009D3045"/>
    <w:rsid w:val="009D3812"/>
    <w:rsid w:val="009D4370"/>
    <w:rsid w:val="009D4A2A"/>
    <w:rsid w:val="009D63B3"/>
    <w:rsid w:val="009D678B"/>
    <w:rsid w:val="009D7442"/>
    <w:rsid w:val="009E072E"/>
    <w:rsid w:val="009E088E"/>
    <w:rsid w:val="009E0F20"/>
    <w:rsid w:val="009E1885"/>
    <w:rsid w:val="009E250D"/>
    <w:rsid w:val="009E2D5B"/>
    <w:rsid w:val="009E2F9A"/>
    <w:rsid w:val="009E3731"/>
    <w:rsid w:val="009E47B3"/>
    <w:rsid w:val="009E61E5"/>
    <w:rsid w:val="009E66A2"/>
    <w:rsid w:val="009E765E"/>
    <w:rsid w:val="009E7CC6"/>
    <w:rsid w:val="009F0486"/>
    <w:rsid w:val="009F09F9"/>
    <w:rsid w:val="009F1C4C"/>
    <w:rsid w:val="009F23DA"/>
    <w:rsid w:val="009F3D78"/>
    <w:rsid w:val="009F44AD"/>
    <w:rsid w:val="009F7CE0"/>
    <w:rsid w:val="00A010C3"/>
    <w:rsid w:val="00A02697"/>
    <w:rsid w:val="00A030B6"/>
    <w:rsid w:val="00A05013"/>
    <w:rsid w:val="00A065CC"/>
    <w:rsid w:val="00A06651"/>
    <w:rsid w:val="00A072C9"/>
    <w:rsid w:val="00A11054"/>
    <w:rsid w:val="00A11BC8"/>
    <w:rsid w:val="00A12566"/>
    <w:rsid w:val="00A12668"/>
    <w:rsid w:val="00A1459D"/>
    <w:rsid w:val="00A15B72"/>
    <w:rsid w:val="00A15D6A"/>
    <w:rsid w:val="00A16F38"/>
    <w:rsid w:val="00A171D1"/>
    <w:rsid w:val="00A17965"/>
    <w:rsid w:val="00A202C4"/>
    <w:rsid w:val="00A21412"/>
    <w:rsid w:val="00A22276"/>
    <w:rsid w:val="00A22958"/>
    <w:rsid w:val="00A22D06"/>
    <w:rsid w:val="00A22E41"/>
    <w:rsid w:val="00A249F4"/>
    <w:rsid w:val="00A24DCB"/>
    <w:rsid w:val="00A26D11"/>
    <w:rsid w:val="00A27786"/>
    <w:rsid w:val="00A300D2"/>
    <w:rsid w:val="00A3078A"/>
    <w:rsid w:val="00A3161D"/>
    <w:rsid w:val="00A32616"/>
    <w:rsid w:val="00A326F4"/>
    <w:rsid w:val="00A3287F"/>
    <w:rsid w:val="00A3371D"/>
    <w:rsid w:val="00A35DD0"/>
    <w:rsid w:val="00A35E03"/>
    <w:rsid w:val="00A36BE0"/>
    <w:rsid w:val="00A373EC"/>
    <w:rsid w:val="00A37A93"/>
    <w:rsid w:val="00A40A72"/>
    <w:rsid w:val="00A415D8"/>
    <w:rsid w:val="00A42641"/>
    <w:rsid w:val="00A43554"/>
    <w:rsid w:val="00A439C8"/>
    <w:rsid w:val="00A45CA3"/>
    <w:rsid w:val="00A4738E"/>
    <w:rsid w:val="00A508DD"/>
    <w:rsid w:val="00A50987"/>
    <w:rsid w:val="00A51DBE"/>
    <w:rsid w:val="00A5257C"/>
    <w:rsid w:val="00A53472"/>
    <w:rsid w:val="00A56784"/>
    <w:rsid w:val="00A62D3C"/>
    <w:rsid w:val="00A62DB6"/>
    <w:rsid w:val="00A63469"/>
    <w:rsid w:val="00A639BC"/>
    <w:rsid w:val="00A63D55"/>
    <w:rsid w:val="00A63DF2"/>
    <w:rsid w:val="00A66F0B"/>
    <w:rsid w:val="00A67192"/>
    <w:rsid w:val="00A7064E"/>
    <w:rsid w:val="00A717ED"/>
    <w:rsid w:val="00A71AA8"/>
    <w:rsid w:val="00A72091"/>
    <w:rsid w:val="00A72BC8"/>
    <w:rsid w:val="00A72BFB"/>
    <w:rsid w:val="00A72D22"/>
    <w:rsid w:val="00A74009"/>
    <w:rsid w:val="00A7441D"/>
    <w:rsid w:val="00A765AC"/>
    <w:rsid w:val="00A80FB2"/>
    <w:rsid w:val="00A81DF5"/>
    <w:rsid w:val="00A82964"/>
    <w:rsid w:val="00A83BC3"/>
    <w:rsid w:val="00A83C41"/>
    <w:rsid w:val="00A83EE4"/>
    <w:rsid w:val="00A8558D"/>
    <w:rsid w:val="00A855B3"/>
    <w:rsid w:val="00A861FE"/>
    <w:rsid w:val="00A8679A"/>
    <w:rsid w:val="00A870F2"/>
    <w:rsid w:val="00A9079A"/>
    <w:rsid w:val="00A91ECA"/>
    <w:rsid w:val="00A9250F"/>
    <w:rsid w:val="00A926AC"/>
    <w:rsid w:val="00A92782"/>
    <w:rsid w:val="00A9344E"/>
    <w:rsid w:val="00A93809"/>
    <w:rsid w:val="00A95DB9"/>
    <w:rsid w:val="00A963BA"/>
    <w:rsid w:val="00AA0BF2"/>
    <w:rsid w:val="00AA0E64"/>
    <w:rsid w:val="00AA38A4"/>
    <w:rsid w:val="00AA4481"/>
    <w:rsid w:val="00AA4A33"/>
    <w:rsid w:val="00AA4AFA"/>
    <w:rsid w:val="00AA4DF1"/>
    <w:rsid w:val="00AA5133"/>
    <w:rsid w:val="00AA6B36"/>
    <w:rsid w:val="00AA7423"/>
    <w:rsid w:val="00AA767E"/>
    <w:rsid w:val="00AA7CA8"/>
    <w:rsid w:val="00AA7F68"/>
    <w:rsid w:val="00AB3086"/>
    <w:rsid w:val="00AB3D15"/>
    <w:rsid w:val="00AB4370"/>
    <w:rsid w:val="00AB4CC5"/>
    <w:rsid w:val="00AB549A"/>
    <w:rsid w:val="00AB5E65"/>
    <w:rsid w:val="00AB5EA6"/>
    <w:rsid w:val="00AB6A71"/>
    <w:rsid w:val="00AB6C88"/>
    <w:rsid w:val="00AB6FAF"/>
    <w:rsid w:val="00AB7649"/>
    <w:rsid w:val="00AB7A68"/>
    <w:rsid w:val="00AC08BC"/>
    <w:rsid w:val="00AC10B8"/>
    <w:rsid w:val="00AC1332"/>
    <w:rsid w:val="00AC1B7F"/>
    <w:rsid w:val="00AC21DB"/>
    <w:rsid w:val="00AC23C9"/>
    <w:rsid w:val="00AC30B2"/>
    <w:rsid w:val="00AC31B4"/>
    <w:rsid w:val="00AC3933"/>
    <w:rsid w:val="00AC3AFA"/>
    <w:rsid w:val="00AC4591"/>
    <w:rsid w:val="00AC5834"/>
    <w:rsid w:val="00AC5BBB"/>
    <w:rsid w:val="00AC6129"/>
    <w:rsid w:val="00AC6BEB"/>
    <w:rsid w:val="00AC6E89"/>
    <w:rsid w:val="00AC749F"/>
    <w:rsid w:val="00AD0A56"/>
    <w:rsid w:val="00AD0EB5"/>
    <w:rsid w:val="00AD19A7"/>
    <w:rsid w:val="00AD19C8"/>
    <w:rsid w:val="00AD2324"/>
    <w:rsid w:val="00AD3D11"/>
    <w:rsid w:val="00AD4FFD"/>
    <w:rsid w:val="00AD5076"/>
    <w:rsid w:val="00AD529D"/>
    <w:rsid w:val="00AD57DA"/>
    <w:rsid w:val="00AD5E07"/>
    <w:rsid w:val="00AD65E6"/>
    <w:rsid w:val="00AD6877"/>
    <w:rsid w:val="00AD6FB2"/>
    <w:rsid w:val="00AD70E8"/>
    <w:rsid w:val="00AD7130"/>
    <w:rsid w:val="00AD77C3"/>
    <w:rsid w:val="00AE00EA"/>
    <w:rsid w:val="00AE125A"/>
    <w:rsid w:val="00AE1D4F"/>
    <w:rsid w:val="00AE2F91"/>
    <w:rsid w:val="00AE362B"/>
    <w:rsid w:val="00AE3ECE"/>
    <w:rsid w:val="00AE455B"/>
    <w:rsid w:val="00AE5FCE"/>
    <w:rsid w:val="00AE62B8"/>
    <w:rsid w:val="00AE76B2"/>
    <w:rsid w:val="00AF0884"/>
    <w:rsid w:val="00AF1556"/>
    <w:rsid w:val="00AF45BF"/>
    <w:rsid w:val="00B0036D"/>
    <w:rsid w:val="00B01589"/>
    <w:rsid w:val="00B02CB6"/>
    <w:rsid w:val="00B03AC8"/>
    <w:rsid w:val="00B03E18"/>
    <w:rsid w:val="00B05520"/>
    <w:rsid w:val="00B0723E"/>
    <w:rsid w:val="00B108BA"/>
    <w:rsid w:val="00B10F16"/>
    <w:rsid w:val="00B10F1D"/>
    <w:rsid w:val="00B11B71"/>
    <w:rsid w:val="00B12B85"/>
    <w:rsid w:val="00B12B8C"/>
    <w:rsid w:val="00B1437D"/>
    <w:rsid w:val="00B169B4"/>
    <w:rsid w:val="00B16D23"/>
    <w:rsid w:val="00B16D98"/>
    <w:rsid w:val="00B175D0"/>
    <w:rsid w:val="00B17DE8"/>
    <w:rsid w:val="00B213CD"/>
    <w:rsid w:val="00B21702"/>
    <w:rsid w:val="00B21742"/>
    <w:rsid w:val="00B23001"/>
    <w:rsid w:val="00B23039"/>
    <w:rsid w:val="00B2417E"/>
    <w:rsid w:val="00B242D8"/>
    <w:rsid w:val="00B27048"/>
    <w:rsid w:val="00B27760"/>
    <w:rsid w:val="00B30F2E"/>
    <w:rsid w:val="00B313EF"/>
    <w:rsid w:val="00B3222D"/>
    <w:rsid w:val="00B32322"/>
    <w:rsid w:val="00B329BF"/>
    <w:rsid w:val="00B35121"/>
    <w:rsid w:val="00B368EA"/>
    <w:rsid w:val="00B40BCD"/>
    <w:rsid w:val="00B422CC"/>
    <w:rsid w:val="00B4292A"/>
    <w:rsid w:val="00B42AC3"/>
    <w:rsid w:val="00B43C9F"/>
    <w:rsid w:val="00B4591D"/>
    <w:rsid w:val="00B46B78"/>
    <w:rsid w:val="00B46ED8"/>
    <w:rsid w:val="00B50852"/>
    <w:rsid w:val="00B508C1"/>
    <w:rsid w:val="00B524B3"/>
    <w:rsid w:val="00B53450"/>
    <w:rsid w:val="00B53CE4"/>
    <w:rsid w:val="00B546FA"/>
    <w:rsid w:val="00B54DF3"/>
    <w:rsid w:val="00B55340"/>
    <w:rsid w:val="00B55B1B"/>
    <w:rsid w:val="00B562EB"/>
    <w:rsid w:val="00B56C42"/>
    <w:rsid w:val="00B57E54"/>
    <w:rsid w:val="00B60090"/>
    <w:rsid w:val="00B60BFC"/>
    <w:rsid w:val="00B60C3B"/>
    <w:rsid w:val="00B60C3E"/>
    <w:rsid w:val="00B6166E"/>
    <w:rsid w:val="00B6190F"/>
    <w:rsid w:val="00B64874"/>
    <w:rsid w:val="00B65DDB"/>
    <w:rsid w:val="00B67709"/>
    <w:rsid w:val="00B677FB"/>
    <w:rsid w:val="00B67C40"/>
    <w:rsid w:val="00B702E7"/>
    <w:rsid w:val="00B70C12"/>
    <w:rsid w:val="00B71757"/>
    <w:rsid w:val="00B71822"/>
    <w:rsid w:val="00B7424B"/>
    <w:rsid w:val="00B755CB"/>
    <w:rsid w:val="00B755FC"/>
    <w:rsid w:val="00B75D7C"/>
    <w:rsid w:val="00B75E99"/>
    <w:rsid w:val="00B7700E"/>
    <w:rsid w:val="00B775B3"/>
    <w:rsid w:val="00B80B90"/>
    <w:rsid w:val="00B8207F"/>
    <w:rsid w:val="00B82C06"/>
    <w:rsid w:val="00B84236"/>
    <w:rsid w:val="00B85DB9"/>
    <w:rsid w:val="00B86622"/>
    <w:rsid w:val="00B87B7F"/>
    <w:rsid w:val="00B9029C"/>
    <w:rsid w:val="00B90351"/>
    <w:rsid w:val="00B90719"/>
    <w:rsid w:val="00B93394"/>
    <w:rsid w:val="00B93820"/>
    <w:rsid w:val="00B945BE"/>
    <w:rsid w:val="00B94978"/>
    <w:rsid w:val="00B95129"/>
    <w:rsid w:val="00B969D1"/>
    <w:rsid w:val="00B97B37"/>
    <w:rsid w:val="00B97C09"/>
    <w:rsid w:val="00BA0289"/>
    <w:rsid w:val="00BA0476"/>
    <w:rsid w:val="00BA0A56"/>
    <w:rsid w:val="00BA124E"/>
    <w:rsid w:val="00BA271C"/>
    <w:rsid w:val="00BA35D2"/>
    <w:rsid w:val="00BA3D40"/>
    <w:rsid w:val="00BA431A"/>
    <w:rsid w:val="00BA4659"/>
    <w:rsid w:val="00BA5437"/>
    <w:rsid w:val="00BA66E3"/>
    <w:rsid w:val="00BB3225"/>
    <w:rsid w:val="00BB3DAE"/>
    <w:rsid w:val="00BB42C7"/>
    <w:rsid w:val="00BB5CB2"/>
    <w:rsid w:val="00BB6657"/>
    <w:rsid w:val="00BB6CC2"/>
    <w:rsid w:val="00BC17E7"/>
    <w:rsid w:val="00BC1BBF"/>
    <w:rsid w:val="00BC3DF8"/>
    <w:rsid w:val="00BC3EB3"/>
    <w:rsid w:val="00BC6511"/>
    <w:rsid w:val="00BC6E97"/>
    <w:rsid w:val="00BD033F"/>
    <w:rsid w:val="00BD1589"/>
    <w:rsid w:val="00BD20C9"/>
    <w:rsid w:val="00BD2761"/>
    <w:rsid w:val="00BD34C2"/>
    <w:rsid w:val="00BD369C"/>
    <w:rsid w:val="00BD4A0D"/>
    <w:rsid w:val="00BD5A8E"/>
    <w:rsid w:val="00BD62C0"/>
    <w:rsid w:val="00BE0345"/>
    <w:rsid w:val="00BE1BB4"/>
    <w:rsid w:val="00BE1F0C"/>
    <w:rsid w:val="00BE350C"/>
    <w:rsid w:val="00BE3D73"/>
    <w:rsid w:val="00BE3D78"/>
    <w:rsid w:val="00BE57DD"/>
    <w:rsid w:val="00BE5C57"/>
    <w:rsid w:val="00BE7723"/>
    <w:rsid w:val="00BF1E2D"/>
    <w:rsid w:val="00BF1ECC"/>
    <w:rsid w:val="00BF26D4"/>
    <w:rsid w:val="00BF3404"/>
    <w:rsid w:val="00BF351B"/>
    <w:rsid w:val="00BF39B9"/>
    <w:rsid w:val="00BF3D7E"/>
    <w:rsid w:val="00BF490A"/>
    <w:rsid w:val="00BF5E2C"/>
    <w:rsid w:val="00BF6D51"/>
    <w:rsid w:val="00BF7027"/>
    <w:rsid w:val="00BF7620"/>
    <w:rsid w:val="00C019D4"/>
    <w:rsid w:val="00C04196"/>
    <w:rsid w:val="00C0446E"/>
    <w:rsid w:val="00C04853"/>
    <w:rsid w:val="00C0499F"/>
    <w:rsid w:val="00C05A30"/>
    <w:rsid w:val="00C075E2"/>
    <w:rsid w:val="00C106BD"/>
    <w:rsid w:val="00C11629"/>
    <w:rsid w:val="00C11D87"/>
    <w:rsid w:val="00C12781"/>
    <w:rsid w:val="00C12D97"/>
    <w:rsid w:val="00C15708"/>
    <w:rsid w:val="00C15921"/>
    <w:rsid w:val="00C15B6F"/>
    <w:rsid w:val="00C15EEC"/>
    <w:rsid w:val="00C15F70"/>
    <w:rsid w:val="00C16230"/>
    <w:rsid w:val="00C177F6"/>
    <w:rsid w:val="00C17D57"/>
    <w:rsid w:val="00C20A2D"/>
    <w:rsid w:val="00C252AD"/>
    <w:rsid w:val="00C26443"/>
    <w:rsid w:val="00C2749F"/>
    <w:rsid w:val="00C27A36"/>
    <w:rsid w:val="00C27D4E"/>
    <w:rsid w:val="00C30EBC"/>
    <w:rsid w:val="00C32BBC"/>
    <w:rsid w:val="00C32C61"/>
    <w:rsid w:val="00C32F12"/>
    <w:rsid w:val="00C32FAA"/>
    <w:rsid w:val="00C34001"/>
    <w:rsid w:val="00C35A13"/>
    <w:rsid w:val="00C3684D"/>
    <w:rsid w:val="00C36938"/>
    <w:rsid w:val="00C36DA4"/>
    <w:rsid w:val="00C37DE0"/>
    <w:rsid w:val="00C40122"/>
    <w:rsid w:val="00C40995"/>
    <w:rsid w:val="00C40DF8"/>
    <w:rsid w:val="00C41074"/>
    <w:rsid w:val="00C41178"/>
    <w:rsid w:val="00C41F10"/>
    <w:rsid w:val="00C4243E"/>
    <w:rsid w:val="00C427FB"/>
    <w:rsid w:val="00C42A45"/>
    <w:rsid w:val="00C432E2"/>
    <w:rsid w:val="00C43674"/>
    <w:rsid w:val="00C439D8"/>
    <w:rsid w:val="00C443EA"/>
    <w:rsid w:val="00C44925"/>
    <w:rsid w:val="00C50BFD"/>
    <w:rsid w:val="00C51682"/>
    <w:rsid w:val="00C535D3"/>
    <w:rsid w:val="00C54F76"/>
    <w:rsid w:val="00C5733C"/>
    <w:rsid w:val="00C57F03"/>
    <w:rsid w:val="00C607D4"/>
    <w:rsid w:val="00C610F6"/>
    <w:rsid w:val="00C61966"/>
    <w:rsid w:val="00C61CEC"/>
    <w:rsid w:val="00C644D3"/>
    <w:rsid w:val="00C65309"/>
    <w:rsid w:val="00C65780"/>
    <w:rsid w:val="00C66C60"/>
    <w:rsid w:val="00C67285"/>
    <w:rsid w:val="00C67D79"/>
    <w:rsid w:val="00C707A8"/>
    <w:rsid w:val="00C70DE5"/>
    <w:rsid w:val="00C718D4"/>
    <w:rsid w:val="00C71D79"/>
    <w:rsid w:val="00C7271C"/>
    <w:rsid w:val="00C73F71"/>
    <w:rsid w:val="00C74CB4"/>
    <w:rsid w:val="00C74FB6"/>
    <w:rsid w:val="00C761CE"/>
    <w:rsid w:val="00C76C1E"/>
    <w:rsid w:val="00C76EFD"/>
    <w:rsid w:val="00C770E3"/>
    <w:rsid w:val="00C77315"/>
    <w:rsid w:val="00C77801"/>
    <w:rsid w:val="00C77CEF"/>
    <w:rsid w:val="00C808D7"/>
    <w:rsid w:val="00C81721"/>
    <w:rsid w:val="00C81983"/>
    <w:rsid w:val="00C84227"/>
    <w:rsid w:val="00C853B9"/>
    <w:rsid w:val="00C86715"/>
    <w:rsid w:val="00C91D0A"/>
    <w:rsid w:val="00C91D77"/>
    <w:rsid w:val="00C92B2E"/>
    <w:rsid w:val="00C93534"/>
    <w:rsid w:val="00C94D74"/>
    <w:rsid w:val="00CA10F9"/>
    <w:rsid w:val="00CA1B12"/>
    <w:rsid w:val="00CA27E7"/>
    <w:rsid w:val="00CA398A"/>
    <w:rsid w:val="00CA3F24"/>
    <w:rsid w:val="00CA4454"/>
    <w:rsid w:val="00CA59CE"/>
    <w:rsid w:val="00CA6227"/>
    <w:rsid w:val="00CB08C5"/>
    <w:rsid w:val="00CB0CD3"/>
    <w:rsid w:val="00CB2566"/>
    <w:rsid w:val="00CB3E85"/>
    <w:rsid w:val="00CC0857"/>
    <w:rsid w:val="00CC1D21"/>
    <w:rsid w:val="00CC27C6"/>
    <w:rsid w:val="00CC2902"/>
    <w:rsid w:val="00CC2998"/>
    <w:rsid w:val="00CC2DF3"/>
    <w:rsid w:val="00CC45CB"/>
    <w:rsid w:val="00CC4D09"/>
    <w:rsid w:val="00CC684C"/>
    <w:rsid w:val="00CC68D9"/>
    <w:rsid w:val="00CC741A"/>
    <w:rsid w:val="00CD0B77"/>
    <w:rsid w:val="00CD1657"/>
    <w:rsid w:val="00CD1D6E"/>
    <w:rsid w:val="00CD3B93"/>
    <w:rsid w:val="00CD3FFF"/>
    <w:rsid w:val="00CD5379"/>
    <w:rsid w:val="00CD690D"/>
    <w:rsid w:val="00CD6A05"/>
    <w:rsid w:val="00CD6F7E"/>
    <w:rsid w:val="00CD7E6D"/>
    <w:rsid w:val="00CE19A9"/>
    <w:rsid w:val="00CE1D09"/>
    <w:rsid w:val="00CE227A"/>
    <w:rsid w:val="00CE28CC"/>
    <w:rsid w:val="00CE33B6"/>
    <w:rsid w:val="00CE48FE"/>
    <w:rsid w:val="00CF0390"/>
    <w:rsid w:val="00CF1431"/>
    <w:rsid w:val="00CF1B87"/>
    <w:rsid w:val="00CF252F"/>
    <w:rsid w:val="00CF2D39"/>
    <w:rsid w:val="00CF3940"/>
    <w:rsid w:val="00CF3FC6"/>
    <w:rsid w:val="00CF45F4"/>
    <w:rsid w:val="00CF4CA7"/>
    <w:rsid w:val="00CF50A2"/>
    <w:rsid w:val="00CF529F"/>
    <w:rsid w:val="00CF58DF"/>
    <w:rsid w:val="00CF6224"/>
    <w:rsid w:val="00CF670D"/>
    <w:rsid w:val="00CF6965"/>
    <w:rsid w:val="00CF6D61"/>
    <w:rsid w:val="00CF7595"/>
    <w:rsid w:val="00CF775B"/>
    <w:rsid w:val="00D0064C"/>
    <w:rsid w:val="00D00D3C"/>
    <w:rsid w:val="00D03A32"/>
    <w:rsid w:val="00D03BB3"/>
    <w:rsid w:val="00D03FBE"/>
    <w:rsid w:val="00D0473C"/>
    <w:rsid w:val="00D053CC"/>
    <w:rsid w:val="00D05EE6"/>
    <w:rsid w:val="00D0634D"/>
    <w:rsid w:val="00D0653E"/>
    <w:rsid w:val="00D10AA4"/>
    <w:rsid w:val="00D111FD"/>
    <w:rsid w:val="00D112C5"/>
    <w:rsid w:val="00D112E9"/>
    <w:rsid w:val="00D113F4"/>
    <w:rsid w:val="00D115C5"/>
    <w:rsid w:val="00D11D28"/>
    <w:rsid w:val="00D14629"/>
    <w:rsid w:val="00D14A0E"/>
    <w:rsid w:val="00D14D64"/>
    <w:rsid w:val="00D16B48"/>
    <w:rsid w:val="00D16E32"/>
    <w:rsid w:val="00D171BA"/>
    <w:rsid w:val="00D17A3C"/>
    <w:rsid w:val="00D17CB5"/>
    <w:rsid w:val="00D20D00"/>
    <w:rsid w:val="00D2124D"/>
    <w:rsid w:val="00D237C7"/>
    <w:rsid w:val="00D23982"/>
    <w:rsid w:val="00D23E53"/>
    <w:rsid w:val="00D244F1"/>
    <w:rsid w:val="00D24FB1"/>
    <w:rsid w:val="00D2601D"/>
    <w:rsid w:val="00D30ABF"/>
    <w:rsid w:val="00D31D1A"/>
    <w:rsid w:val="00D3271A"/>
    <w:rsid w:val="00D32EB6"/>
    <w:rsid w:val="00D3361E"/>
    <w:rsid w:val="00D3724E"/>
    <w:rsid w:val="00D41CC2"/>
    <w:rsid w:val="00D445DE"/>
    <w:rsid w:val="00D44C11"/>
    <w:rsid w:val="00D44EBB"/>
    <w:rsid w:val="00D4500B"/>
    <w:rsid w:val="00D450E8"/>
    <w:rsid w:val="00D4523D"/>
    <w:rsid w:val="00D46577"/>
    <w:rsid w:val="00D46783"/>
    <w:rsid w:val="00D4739D"/>
    <w:rsid w:val="00D5046C"/>
    <w:rsid w:val="00D50BC0"/>
    <w:rsid w:val="00D510CC"/>
    <w:rsid w:val="00D51EE4"/>
    <w:rsid w:val="00D52C6E"/>
    <w:rsid w:val="00D53385"/>
    <w:rsid w:val="00D54079"/>
    <w:rsid w:val="00D551EC"/>
    <w:rsid w:val="00D55A91"/>
    <w:rsid w:val="00D566E8"/>
    <w:rsid w:val="00D56736"/>
    <w:rsid w:val="00D56A95"/>
    <w:rsid w:val="00D576A6"/>
    <w:rsid w:val="00D60E8A"/>
    <w:rsid w:val="00D60EE7"/>
    <w:rsid w:val="00D6432E"/>
    <w:rsid w:val="00D649AC"/>
    <w:rsid w:val="00D64DF6"/>
    <w:rsid w:val="00D65D52"/>
    <w:rsid w:val="00D65DA0"/>
    <w:rsid w:val="00D65E95"/>
    <w:rsid w:val="00D66C60"/>
    <w:rsid w:val="00D670D2"/>
    <w:rsid w:val="00D67115"/>
    <w:rsid w:val="00D67D5B"/>
    <w:rsid w:val="00D7089D"/>
    <w:rsid w:val="00D72F24"/>
    <w:rsid w:val="00D72F3C"/>
    <w:rsid w:val="00D73A18"/>
    <w:rsid w:val="00D741A0"/>
    <w:rsid w:val="00D756C6"/>
    <w:rsid w:val="00D81DC2"/>
    <w:rsid w:val="00D8206F"/>
    <w:rsid w:val="00D823F4"/>
    <w:rsid w:val="00D8280A"/>
    <w:rsid w:val="00D857C3"/>
    <w:rsid w:val="00D85D27"/>
    <w:rsid w:val="00D86A6B"/>
    <w:rsid w:val="00D8744A"/>
    <w:rsid w:val="00D90EF7"/>
    <w:rsid w:val="00D914A7"/>
    <w:rsid w:val="00D915E9"/>
    <w:rsid w:val="00D917A9"/>
    <w:rsid w:val="00D9445C"/>
    <w:rsid w:val="00D94AE5"/>
    <w:rsid w:val="00D94D57"/>
    <w:rsid w:val="00D951B2"/>
    <w:rsid w:val="00D95671"/>
    <w:rsid w:val="00D9594F"/>
    <w:rsid w:val="00D95C98"/>
    <w:rsid w:val="00D966FD"/>
    <w:rsid w:val="00D97350"/>
    <w:rsid w:val="00D9742F"/>
    <w:rsid w:val="00DA0240"/>
    <w:rsid w:val="00DA1995"/>
    <w:rsid w:val="00DA19D3"/>
    <w:rsid w:val="00DA1B27"/>
    <w:rsid w:val="00DA1FEF"/>
    <w:rsid w:val="00DA237D"/>
    <w:rsid w:val="00DA297F"/>
    <w:rsid w:val="00DA3407"/>
    <w:rsid w:val="00DA3705"/>
    <w:rsid w:val="00DA3AFB"/>
    <w:rsid w:val="00DA3C34"/>
    <w:rsid w:val="00DA40DE"/>
    <w:rsid w:val="00DA4BCF"/>
    <w:rsid w:val="00DA5133"/>
    <w:rsid w:val="00DA63A5"/>
    <w:rsid w:val="00DA697D"/>
    <w:rsid w:val="00DA7CD8"/>
    <w:rsid w:val="00DB2736"/>
    <w:rsid w:val="00DB2860"/>
    <w:rsid w:val="00DB2A03"/>
    <w:rsid w:val="00DB2DB3"/>
    <w:rsid w:val="00DB590E"/>
    <w:rsid w:val="00DB6FB1"/>
    <w:rsid w:val="00DC23E4"/>
    <w:rsid w:val="00DC3EE0"/>
    <w:rsid w:val="00DC5329"/>
    <w:rsid w:val="00DC56B5"/>
    <w:rsid w:val="00DC75CE"/>
    <w:rsid w:val="00DC79C3"/>
    <w:rsid w:val="00DD0086"/>
    <w:rsid w:val="00DD01FF"/>
    <w:rsid w:val="00DD05B5"/>
    <w:rsid w:val="00DD06F7"/>
    <w:rsid w:val="00DD0D0A"/>
    <w:rsid w:val="00DD2394"/>
    <w:rsid w:val="00DD31D7"/>
    <w:rsid w:val="00DD3372"/>
    <w:rsid w:val="00DD4A5D"/>
    <w:rsid w:val="00DD4C9A"/>
    <w:rsid w:val="00DD4EC8"/>
    <w:rsid w:val="00DD65F4"/>
    <w:rsid w:val="00DD78C3"/>
    <w:rsid w:val="00DE0278"/>
    <w:rsid w:val="00DE1217"/>
    <w:rsid w:val="00DE1B0F"/>
    <w:rsid w:val="00DE333D"/>
    <w:rsid w:val="00DE557B"/>
    <w:rsid w:val="00DE55DC"/>
    <w:rsid w:val="00DE6014"/>
    <w:rsid w:val="00DE6414"/>
    <w:rsid w:val="00DE6444"/>
    <w:rsid w:val="00DE6AE3"/>
    <w:rsid w:val="00DE6B2E"/>
    <w:rsid w:val="00DF019E"/>
    <w:rsid w:val="00DF0252"/>
    <w:rsid w:val="00DF028D"/>
    <w:rsid w:val="00DF05BE"/>
    <w:rsid w:val="00DF0D81"/>
    <w:rsid w:val="00DF10DB"/>
    <w:rsid w:val="00DF1B1C"/>
    <w:rsid w:val="00DF26D5"/>
    <w:rsid w:val="00DF4912"/>
    <w:rsid w:val="00DF4C15"/>
    <w:rsid w:val="00DF5078"/>
    <w:rsid w:val="00DF51E9"/>
    <w:rsid w:val="00DF6C54"/>
    <w:rsid w:val="00E013AE"/>
    <w:rsid w:val="00E01D5E"/>
    <w:rsid w:val="00E029F6"/>
    <w:rsid w:val="00E042BF"/>
    <w:rsid w:val="00E04B1A"/>
    <w:rsid w:val="00E05DB2"/>
    <w:rsid w:val="00E05ED7"/>
    <w:rsid w:val="00E0652E"/>
    <w:rsid w:val="00E07680"/>
    <w:rsid w:val="00E07A60"/>
    <w:rsid w:val="00E101F8"/>
    <w:rsid w:val="00E11A0E"/>
    <w:rsid w:val="00E126A2"/>
    <w:rsid w:val="00E136C1"/>
    <w:rsid w:val="00E147C1"/>
    <w:rsid w:val="00E14AB2"/>
    <w:rsid w:val="00E169F1"/>
    <w:rsid w:val="00E2023F"/>
    <w:rsid w:val="00E2060F"/>
    <w:rsid w:val="00E211AE"/>
    <w:rsid w:val="00E24F67"/>
    <w:rsid w:val="00E273C0"/>
    <w:rsid w:val="00E31ED0"/>
    <w:rsid w:val="00E327C3"/>
    <w:rsid w:val="00E3416D"/>
    <w:rsid w:val="00E351F5"/>
    <w:rsid w:val="00E35AAE"/>
    <w:rsid w:val="00E36989"/>
    <w:rsid w:val="00E36A90"/>
    <w:rsid w:val="00E36B96"/>
    <w:rsid w:val="00E37A4D"/>
    <w:rsid w:val="00E40EF2"/>
    <w:rsid w:val="00E41822"/>
    <w:rsid w:val="00E41FBF"/>
    <w:rsid w:val="00E43D40"/>
    <w:rsid w:val="00E44FB9"/>
    <w:rsid w:val="00E4596C"/>
    <w:rsid w:val="00E45CB7"/>
    <w:rsid w:val="00E4654E"/>
    <w:rsid w:val="00E47429"/>
    <w:rsid w:val="00E518A1"/>
    <w:rsid w:val="00E51E99"/>
    <w:rsid w:val="00E52050"/>
    <w:rsid w:val="00E521E8"/>
    <w:rsid w:val="00E52936"/>
    <w:rsid w:val="00E53785"/>
    <w:rsid w:val="00E53BFE"/>
    <w:rsid w:val="00E549AD"/>
    <w:rsid w:val="00E56957"/>
    <w:rsid w:val="00E572F8"/>
    <w:rsid w:val="00E5740D"/>
    <w:rsid w:val="00E57CA2"/>
    <w:rsid w:val="00E60277"/>
    <w:rsid w:val="00E60554"/>
    <w:rsid w:val="00E61611"/>
    <w:rsid w:val="00E61C36"/>
    <w:rsid w:val="00E62262"/>
    <w:rsid w:val="00E6295C"/>
    <w:rsid w:val="00E63B7D"/>
    <w:rsid w:val="00E65BBB"/>
    <w:rsid w:val="00E67DDB"/>
    <w:rsid w:val="00E7016F"/>
    <w:rsid w:val="00E706E5"/>
    <w:rsid w:val="00E70D23"/>
    <w:rsid w:val="00E70E26"/>
    <w:rsid w:val="00E73836"/>
    <w:rsid w:val="00E756BC"/>
    <w:rsid w:val="00E81346"/>
    <w:rsid w:val="00E815C7"/>
    <w:rsid w:val="00E82008"/>
    <w:rsid w:val="00E820B8"/>
    <w:rsid w:val="00E82CC7"/>
    <w:rsid w:val="00E83784"/>
    <w:rsid w:val="00E83EA9"/>
    <w:rsid w:val="00E84379"/>
    <w:rsid w:val="00E851E6"/>
    <w:rsid w:val="00E85ACC"/>
    <w:rsid w:val="00E86233"/>
    <w:rsid w:val="00E8647F"/>
    <w:rsid w:val="00E865C4"/>
    <w:rsid w:val="00E87BFE"/>
    <w:rsid w:val="00E87C86"/>
    <w:rsid w:val="00E87D07"/>
    <w:rsid w:val="00E9202F"/>
    <w:rsid w:val="00E92072"/>
    <w:rsid w:val="00E9229F"/>
    <w:rsid w:val="00E925F0"/>
    <w:rsid w:val="00E95296"/>
    <w:rsid w:val="00E96135"/>
    <w:rsid w:val="00E96474"/>
    <w:rsid w:val="00E967F8"/>
    <w:rsid w:val="00EA03B9"/>
    <w:rsid w:val="00EA0836"/>
    <w:rsid w:val="00EA0ABA"/>
    <w:rsid w:val="00EA0ED7"/>
    <w:rsid w:val="00EA1ECD"/>
    <w:rsid w:val="00EA2252"/>
    <w:rsid w:val="00EA279D"/>
    <w:rsid w:val="00EA3099"/>
    <w:rsid w:val="00EA4668"/>
    <w:rsid w:val="00EA5E5E"/>
    <w:rsid w:val="00EA66E2"/>
    <w:rsid w:val="00EA6818"/>
    <w:rsid w:val="00EB1551"/>
    <w:rsid w:val="00EB1BCA"/>
    <w:rsid w:val="00EB2A12"/>
    <w:rsid w:val="00EB3477"/>
    <w:rsid w:val="00EB3B84"/>
    <w:rsid w:val="00EB461C"/>
    <w:rsid w:val="00EB615C"/>
    <w:rsid w:val="00EB6233"/>
    <w:rsid w:val="00EB67F8"/>
    <w:rsid w:val="00EB6FB4"/>
    <w:rsid w:val="00EB7795"/>
    <w:rsid w:val="00EC0F9E"/>
    <w:rsid w:val="00EC1052"/>
    <w:rsid w:val="00EC2089"/>
    <w:rsid w:val="00EC2CC2"/>
    <w:rsid w:val="00EC4170"/>
    <w:rsid w:val="00EC41BC"/>
    <w:rsid w:val="00EC46A8"/>
    <w:rsid w:val="00EC4CF3"/>
    <w:rsid w:val="00EC5743"/>
    <w:rsid w:val="00ED1B17"/>
    <w:rsid w:val="00ED49B7"/>
    <w:rsid w:val="00ED4EED"/>
    <w:rsid w:val="00ED55FC"/>
    <w:rsid w:val="00ED5C7A"/>
    <w:rsid w:val="00ED7147"/>
    <w:rsid w:val="00ED789C"/>
    <w:rsid w:val="00ED7CA2"/>
    <w:rsid w:val="00ED7F4C"/>
    <w:rsid w:val="00EE29B2"/>
    <w:rsid w:val="00EE33A2"/>
    <w:rsid w:val="00EE3697"/>
    <w:rsid w:val="00EF0F43"/>
    <w:rsid w:val="00EF1576"/>
    <w:rsid w:val="00EF1771"/>
    <w:rsid w:val="00EF1945"/>
    <w:rsid w:val="00EF25E3"/>
    <w:rsid w:val="00EF2AFE"/>
    <w:rsid w:val="00EF2DCD"/>
    <w:rsid w:val="00EF2EA1"/>
    <w:rsid w:val="00EF3736"/>
    <w:rsid w:val="00EF3DA6"/>
    <w:rsid w:val="00EF3F59"/>
    <w:rsid w:val="00EF5D2F"/>
    <w:rsid w:val="00EF5EA2"/>
    <w:rsid w:val="00EF6582"/>
    <w:rsid w:val="00EF68F2"/>
    <w:rsid w:val="00EF6AF6"/>
    <w:rsid w:val="00EF6DFF"/>
    <w:rsid w:val="00EF7D35"/>
    <w:rsid w:val="00F0017C"/>
    <w:rsid w:val="00F009F4"/>
    <w:rsid w:val="00F00E11"/>
    <w:rsid w:val="00F02208"/>
    <w:rsid w:val="00F02278"/>
    <w:rsid w:val="00F0267F"/>
    <w:rsid w:val="00F02C3E"/>
    <w:rsid w:val="00F0408A"/>
    <w:rsid w:val="00F04AD5"/>
    <w:rsid w:val="00F04ED7"/>
    <w:rsid w:val="00F071D7"/>
    <w:rsid w:val="00F073D9"/>
    <w:rsid w:val="00F07781"/>
    <w:rsid w:val="00F10B1F"/>
    <w:rsid w:val="00F136FD"/>
    <w:rsid w:val="00F13D6B"/>
    <w:rsid w:val="00F13DC5"/>
    <w:rsid w:val="00F14393"/>
    <w:rsid w:val="00F154FA"/>
    <w:rsid w:val="00F165E3"/>
    <w:rsid w:val="00F17AD6"/>
    <w:rsid w:val="00F22042"/>
    <w:rsid w:val="00F226EF"/>
    <w:rsid w:val="00F22851"/>
    <w:rsid w:val="00F23A80"/>
    <w:rsid w:val="00F23E7B"/>
    <w:rsid w:val="00F23FA6"/>
    <w:rsid w:val="00F2440F"/>
    <w:rsid w:val="00F25023"/>
    <w:rsid w:val="00F260CA"/>
    <w:rsid w:val="00F27859"/>
    <w:rsid w:val="00F30D3E"/>
    <w:rsid w:val="00F31259"/>
    <w:rsid w:val="00F31A94"/>
    <w:rsid w:val="00F34A75"/>
    <w:rsid w:val="00F35C62"/>
    <w:rsid w:val="00F35CDF"/>
    <w:rsid w:val="00F3666A"/>
    <w:rsid w:val="00F3681A"/>
    <w:rsid w:val="00F406E1"/>
    <w:rsid w:val="00F4096B"/>
    <w:rsid w:val="00F40E0B"/>
    <w:rsid w:val="00F44392"/>
    <w:rsid w:val="00F4539E"/>
    <w:rsid w:val="00F457DB"/>
    <w:rsid w:val="00F4630C"/>
    <w:rsid w:val="00F4632E"/>
    <w:rsid w:val="00F463CB"/>
    <w:rsid w:val="00F4697B"/>
    <w:rsid w:val="00F46B15"/>
    <w:rsid w:val="00F477B0"/>
    <w:rsid w:val="00F50567"/>
    <w:rsid w:val="00F51A33"/>
    <w:rsid w:val="00F545C8"/>
    <w:rsid w:val="00F6026C"/>
    <w:rsid w:val="00F608FC"/>
    <w:rsid w:val="00F613B2"/>
    <w:rsid w:val="00F637CC"/>
    <w:rsid w:val="00F63932"/>
    <w:rsid w:val="00F64C80"/>
    <w:rsid w:val="00F6787C"/>
    <w:rsid w:val="00F7266D"/>
    <w:rsid w:val="00F730BE"/>
    <w:rsid w:val="00F7322B"/>
    <w:rsid w:val="00F7436B"/>
    <w:rsid w:val="00F7482A"/>
    <w:rsid w:val="00F74BBD"/>
    <w:rsid w:val="00F756E4"/>
    <w:rsid w:val="00F7665A"/>
    <w:rsid w:val="00F773BB"/>
    <w:rsid w:val="00F77D98"/>
    <w:rsid w:val="00F800C0"/>
    <w:rsid w:val="00F81A44"/>
    <w:rsid w:val="00F823FE"/>
    <w:rsid w:val="00F82415"/>
    <w:rsid w:val="00F82C5B"/>
    <w:rsid w:val="00F84ABE"/>
    <w:rsid w:val="00F854B2"/>
    <w:rsid w:val="00F87251"/>
    <w:rsid w:val="00F90D23"/>
    <w:rsid w:val="00F90DD6"/>
    <w:rsid w:val="00F90EB5"/>
    <w:rsid w:val="00F91E6F"/>
    <w:rsid w:val="00F94A86"/>
    <w:rsid w:val="00F94DCC"/>
    <w:rsid w:val="00F95568"/>
    <w:rsid w:val="00F95A1E"/>
    <w:rsid w:val="00F974AD"/>
    <w:rsid w:val="00F975A6"/>
    <w:rsid w:val="00FA0089"/>
    <w:rsid w:val="00FA0701"/>
    <w:rsid w:val="00FA0F27"/>
    <w:rsid w:val="00FA13BF"/>
    <w:rsid w:val="00FA23B2"/>
    <w:rsid w:val="00FA30B2"/>
    <w:rsid w:val="00FA3DE8"/>
    <w:rsid w:val="00FA47F3"/>
    <w:rsid w:val="00FA4841"/>
    <w:rsid w:val="00FA636B"/>
    <w:rsid w:val="00FA6574"/>
    <w:rsid w:val="00FA66C9"/>
    <w:rsid w:val="00FA6B96"/>
    <w:rsid w:val="00FA6F04"/>
    <w:rsid w:val="00FA75B0"/>
    <w:rsid w:val="00FB138A"/>
    <w:rsid w:val="00FB19C0"/>
    <w:rsid w:val="00FB2EFC"/>
    <w:rsid w:val="00FB3541"/>
    <w:rsid w:val="00FB3F80"/>
    <w:rsid w:val="00FB46F0"/>
    <w:rsid w:val="00FB49A6"/>
    <w:rsid w:val="00FB53A8"/>
    <w:rsid w:val="00FB5D46"/>
    <w:rsid w:val="00FC14C8"/>
    <w:rsid w:val="00FC1F40"/>
    <w:rsid w:val="00FC2F08"/>
    <w:rsid w:val="00FC4510"/>
    <w:rsid w:val="00FC478B"/>
    <w:rsid w:val="00FC55FD"/>
    <w:rsid w:val="00FC6FEC"/>
    <w:rsid w:val="00FD00A9"/>
    <w:rsid w:val="00FD07E7"/>
    <w:rsid w:val="00FD0D04"/>
    <w:rsid w:val="00FD1AEA"/>
    <w:rsid w:val="00FD1B8A"/>
    <w:rsid w:val="00FD1B99"/>
    <w:rsid w:val="00FD3361"/>
    <w:rsid w:val="00FD423C"/>
    <w:rsid w:val="00FD4B65"/>
    <w:rsid w:val="00FD4CED"/>
    <w:rsid w:val="00FD673D"/>
    <w:rsid w:val="00FD7A31"/>
    <w:rsid w:val="00FE0396"/>
    <w:rsid w:val="00FE057C"/>
    <w:rsid w:val="00FE5C55"/>
    <w:rsid w:val="00FE63BE"/>
    <w:rsid w:val="00FE68AA"/>
    <w:rsid w:val="00FE723D"/>
    <w:rsid w:val="00FE74E3"/>
    <w:rsid w:val="00FF298E"/>
    <w:rsid w:val="00FF2AA8"/>
    <w:rsid w:val="00FF37B2"/>
    <w:rsid w:val="00FF5193"/>
    <w:rsid w:val="00FF5DB5"/>
    <w:rsid w:val="00FF7481"/>
    <w:rsid w:val="00FF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1A9"/>
    <w:pPr>
      <w:spacing w:line="288" w:lineRule="auto"/>
      <w:jc w:val="both"/>
    </w:pPr>
    <w:rPr>
      <w:rFonts w:ascii="SwissReSans Light" w:hAnsi="SwissReSans Light"/>
      <w:sz w:val="18"/>
      <w:szCs w:val="22"/>
      <w:lang w:val="en-GB"/>
    </w:rPr>
  </w:style>
  <w:style w:type="paragraph" w:styleId="Heading1">
    <w:name w:val="heading 1"/>
    <w:basedOn w:val="Normal"/>
    <w:next w:val="Normal"/>
    <w:qFormat/>
    <w:rsid w:val="00AD529D"/>
    <w:pPr>
      <w:keepNext/>
      <w:spacing w:before="240" w:after="60"/>
      <w:outlineLvl w:val="0"/>
    </w:pPr>
    <w:rPr>
      <w:b/>
      <w:sz w:val="32"/>
    </w:rPr>
  </w:style>
  <w:style w:type="paragraph" w:styleId="Heading2">
    <w:name w:val="heading 2"/>
    <w:basedOn w:val="Normal"/>
    <w:next w:val="Normal"/>
    <w:uiPriority w:val="9"/>
    <w:qFormat/>
    <w:rsid w:val="004A26B9"/>
    <w:pPr>
      <w:keepNext/>
      <w:numPr>
        <w:numId w:val="1"/>
      </w:numPr>
      <w:spacing w:before="240" w:after="6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qFormat/>
    <w:rsid w:val="00771B54"/>
    <w:pPr>
      <w:numPr>
        <w:ilvl w:val="1"/>
        <w:numId w:val="1"/>
      </w:numPr>
      <w:spacing w:after="120"/>
      <w:ind w:left="431" w:hanging="431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rsid w:val="007409D0"/>
    <w:pPr>
      <w:keepNext/>
      <w:spacing w:before="240" w:after="60"/>
      <w:outlineLvl w:val="3"/>
    </w:pPr>
    <w:rPr>
      <w:sz w:val="26"/>
    </w:rPr>
  </w:style>
  <w:style w:type="paragraph" w:styleId="Heading5">
    <w:name w:val="heading 5"/>
    <w:basedOn w:val="Normal"/>
    <w:next w:val="Normal"/>
    <w:qFormat/>
    <w:rsid w:val="00ED5C7A"/>
    <w:p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7409D0"/>
    <w:p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7409D0"/>
    <w:pPr>
      <w:spacing w:before="240" w:after="60"/>
      <w:outlineLvl w:val="6"/>
    </w:pPr>
    <w:rPr>
      <w:i/>
    </w:rPr>
  </w:style>
  <w:style w:type="paragraph" w:styleId="Heading8">
    <w:name w:val="heading 8"/>
    <w:basedOn w:val="Normal"/>
    <w:next w:val="Normal"/>
    <w:qFormat/>
    <w:rsid w:val="007409D0"/>
    <w:pPr>
      <w:spacing w:before="240" w:after="60"/>
      <w:outlineLvl w:val="7"/>
    </w:pPr>
  </w:style>
  <w:style w:type="paragraph" w:styleId="Heading9">
    <w:name w:val="heading 9"/>
    <w:basedOn w:val="Normal"/>
    <w:next w:val="Normal"/>
    <w:qFormat/>
    <w:rsid w:val="007409D0"/>
    <w:pPr>
      <w:spacing w:before="240" w:after="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C30EBC"/>
    <w:rPr>
      <w:i/>
      <w:color w:val="948A54" w:themeColor="background2" w:themeShade="80"/>
      <w:u w:val="none"/>
    </w:rPr>
  </w:style>
  <w:style w:type="character" w:styleId="FollowedHyperlink">
    <w:name w:val="FollowedHyperlink"/>
    <w:basedOn w:val="DefaultParagraphFont"/>
    <w:semiHidden/>
    <w:rsid w:val="007409D0"/>
    <w:rPr>
      <w:color w:val="800080"/>
      <w:u w:val="single"/>
    </w:rPr>
  </w:style>
  <w:style w:type="paragraph" w:styleId="DocumentMap">
    <w:name w:val="Document Map"/>
    <w:basedOn w:val="Normal"/>
    <w:semiHidden/>
    <w:rsid w:val="007409D0"/>
    <w:pPr>
      <w:shd w:val="clear" w:color="auto" w:fill="000080"/>
    </w:pPr>
    <w:rPr>
      <w:rFonts w:ascii="Tahoma" w:hAnsi="Tahoma" w:cs="Tahoma"/>
    </w:rPr>
  </w:style>
  <w:style w:type="paragraph" w:styleId="FootnoteText">
    <w:name w:val="footnote text"/>
    <w:basedOn w:val="Normal"/>
    <w:semiHidden/>
    <w:rsid w:val="0079228E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79228E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rsid w:val="006208AC"/>
    <w:pPr>
      <w:spacing w:before="120"/>
      <w:ind w:left="221"/>
    </w:pPr>
  </w:style>
  <w:style w:type="paragraph" w:styleId="TOC3">
    <w:name w:val="toc 3"/>
    <w:basedOn w:val="Normal"/>
    <w:next w:val="Normal"/>
    <w:autoRedefine/>
    <w:uiPriority w:val="39"/>
    <w:rsid w:val="006208AC"/>
    <w:pPr>
      <w:tabs>
        <w:tab w:val="left" w:pos="1100"/>
        <w:tab w:val="right" w:leader="dot" w:pos="8353"/>
      </w:tabs>
      <w:spacing w:before="120" w:after="120"/>
      <w:ind w:left="440"/>
    </w:pPr>
    <w:rPr>
      <w:sz w:val="20"/>
    </w:rPr>
  </w:style>
  <w:style w:type="character" w:styleId="Strong">
    <w:name w:val="Strong"/>
    <w:basedOn w:val="DefaultParagraphFont"/>
    <w:uiPriority w:val="22"/>
    <w:qFormat/>
    <w:rsid w:val="00D72F3C"/>
    <w:rPr>
      <w:b/>
      <w:bCs/>
    </w:rPr>
  </w:style>
  <w:style w:type="paragraph" w:styleId="TOC4">
    <w:name w:val="toc 4"/>
    <w:basedOn w:val="Normal"/>
    <w:next w:val="Normal"/>
    <w:autoRedefine/>
    <w:uiPriority w:val="39"/>
    <w:rsid w:val="002111D9"/>
    <w:pPr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017D63"/>
    <w:pPr>
      <w:spacing w:before="120"/>
      <w:ind w:left="454" w:right="454"/>
      <w:jc w:val="left"/>
    </w:pPr>
    <w:rPr>
      <w:bCs/>
      <w:i/>
      <w:sz w:val="16"/>
      <w:szCs w:val="20"/>
    </w:rPr>
  </w:style>
  <w:style w:type="paragraph" w:styleId="ListParagraph">
    <w:name w:val="List Paragraph"/>
    <w:basedOn w:val="Normal"/>
    <w:uiPriority w:val="34"/>
    <w:qFormat/>
    <w:rsid w:val="0086018F"/>
    <w:pPr>
      <w:numPr>
        <w:numId w:val="3"/>
      </w:numPr>
      <w:spacing w:after="240"/>
    </w:pPr>
  </w:style>
  <w:style w:type="paragraph" w:styleId="Header">
    <w:name w:val="header"/>
    <w:basedOn w:val="Normal"/>
    <w:link w:val="HeaderChar"/>
    <w:uiPriority w:val="99"/>
    <w:unhideWhenUsed/>
    <w:rsid w:val="00B42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92A"/>
    <w:rPr>
      <w:rFonts w:ascii="SwissReSans" w:hAnsi="SwissReSans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42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92A"/>
    <w:rPr>
      <w:rFonts w:ascii="SwissReSans" w:hAnsi="SwissReSans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9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92A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B4292A"/>
    <w:rPr>
      <w:rFonts w:ascii="SwissReSans" w:eastAsia="Calibri" w:hAnsi="SwissReSans"/>
      <w:sz w:val="22"/>
      <w:szCs w:val="22"/>
      <w:lang w:val="de-CH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qFormat/>
    <w:rsid w:val="0033459F"/>
    <w:rPr>
      <w:b/>
      <w:b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208AC"/>
    <w:pPr>
      <w:tabs>
        <w:tab w:val="right" w:leader="dot" w:pos="8364"/>
      </w:tabs>
      <w:spacing w:before="360" w:after="120"/>
    </w:pPr>
    <w:rPr>
      <w:b/>
    </w:rPr>
  </w:style>
  <w:style w:type="character" w:customStyle="1" w:styleId="mw-headline">
    <w:name w:val="mw-headline"/>
    <w:basedOn w:val="DefaultParagraphFont"/>
    <w:rsid w:val="008D1764"/>
  </w:style>
  <w:style w:type="paragraph" w:styleId="EndnoteText">
    <w:name w:val="endnote text"/>
    <w:basedOn w:val="Normal"/>
    <w:link w:val="EndnoteTextChar"/>
    <w:uiPriority w:val="99"/>
    <w:semiHidden/>
    <w:unhideWhenUsed/>
    <w:rsid w:val="004027E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27E1"/>
    <w:rPr>
      <w:rFonts w:ascii="SwissReSans Light" w:hAnsi="SwissReSans Light"/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4027E1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870ABE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6BC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6B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character" w:customStyle="1" w:styleId="editsection">
    <w:name w:val="editsection"/>
    <w:basedOn w:val="DefaultParagraphFont"/>
    <w:rsid w:val="000D776A"/>
  </w:style>
  <w:style w:type="character" w:customStyle="1" w:styleId="Heading3Char">
    <w:name w:val="Heading 3 Char"/>
    <w:basedOn w:val="DefaultParagraphFont"/>
    <w:link w:val="Heading3"/>
    <w:rsid w:val="00771B54"/>
    <w:rPr>
      <w:rFonts w:ascii="SwissReSans Light" w:hAnsi="SwissReSans Light"/>
      <w:sz w:val="24"/>
      <w:szCs w:val="22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EB6FB4"/>
    <w:rPr>
      <w:rFonts w:ascii="SwissReSans" w:eastAsiaTheme="minorHAnsi" w:hAnsi="SwissReSans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it">
    <w:name w:val="hit"/>
    <w:basedOn w:val="DefaultParagraphFont"/>
    <w:rsid w:val="00ED5C7A"/>
  </w:style>
  <w:style w:type="paragraph" w:customStyle="1" w:styleId="prepend-1">
    <w:name w:val="prepend-1"/>
    <w:basedOn w:val="Normal"/>
    <w:rsid w:val="006D54CE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n-US"/>
    </w:rPr>
  </w:style>
  <w:style w:type="paragraph" w:customStyle="1" w:styleId="StyleCaptionLeft">
    <w:name w:val="Style Caption + Left"/>
    <w:basedOn w:val="Caption"/>
    <w:rsid w:val="006B59F8"/>
    <w:rPr>
      <w:b/>
      <w:iCs/>
    </w:rPr>
  </w:style>
  <w:style w:type="character" w:customStyle="1" w:styleId="title2">
    <w:name w:val="title2"/>
    <w:basedOn w:val="DefaultParagraphFont"/>
    <w:rsid w:val="00B43C9F"/>
    <w:rPr>
      <w:b/>
      <w:bCs/>
      <w:vanish w:val="0"/>
      <w:webHidden w:val="0"/>
      <w:specVanish w:val="0"/>
    </w:rPr>
  </w:style>
  <w:style w:type="paragraph" w:customStyle="1" w:styleId="Style14ptSmallcapsLeftExpandedby025pt">
    <w:name w:val="Style 14 pt Small caps Left Expanded by  0.25 pt"/>
    <w:basedOn w:val="Normal"/>
    <w:rsid w:val="00922E87"/>
    <w:pPr>
      <w:jc w:val="left"/>
    </w:pPr>
    <w:rPr>
      <w:spacing w:val="5"/>
      <w:sz w:val="28"/>
      <w:szCs w:val="20"/>
    </w:rPr>
  </w:style>
  <w:style w:type="paragraph" w:customStyle="1" w:styleId="StyleCaptionBold">
    <w:name w:val="Style Caption + Bold"/>
    <w:basedOn w:val="Caption"/>
    <w:rsid w:val="00017D63"/>
    <w:pPr>
      <w:spacing w:before="0"/>
    </w:pPr>
    <w:rPr>
      <w:b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1B54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customStyle="1" w:styleId="small">
    <w:name w:val="small"/>
    <w:basedOn w:val="Normal"/>
    <w:link w:val="smallChar"/>
    <w:qFormat/>
    <w:rsid w:val="00F02C3E"/>
    <w:rPr>
      <w:sz w:val="14"/>
      <w:szCs w:val="20"/>
      <w:lang w:val="en-US"/>
    </w:rPr>
  </w:style>
  <w:style w:type="character" w:customStyle="1" w:styleId="announcemnt1">
    <w:name w:val="announcemnt1"/>
    <w:basedOn w:val="DefaultParagraphFont"/>
    <w:rsid w:val="003F3FFF"/>
    <w:rPr>
      <w:rFonts w:ascii="Arial" w:hAnsi="Arial" w:cs="Arial" w:hint="default"/>
      <w:b/>
      <w:bCs/>
      <w:i w:val="0"/>
      <w:iCs w:val="0"/>
      <w:strike w:val="0"/>
      <w:dstrike w:val="0"/>
      <w:color w:val="333333"/>
      <w:sz w:val="18"/>
      <w:szCs w:val="18"/>
      <w:u w:val="none"/>
      <w:effect w:val="none"/>
    </w:rPr>
  </w:style>
  <w:style w:type="character" w:customStyle="1" w:styleId="smallChar">
    <w:name w:val="small Char"/>
    <w:basedOn w:val="DefaultParagraphFont"/>
    <w:link w:val="small"/>
    <w:rsid w:val="00F02C3E"/>
    <w:rPr>
      <w:rFonts w:ascii="SwissReSans Light" w:hAnsi="SwissReSans Light"/>
      <w:sz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1A9"/>
    <w:pPr>
      <w:spacing w:line="288" w:lineRule="auto"/>
      <w:jc w:val="both"/>
    </w:pPr>
    <w:rPr>
      <w:rFonts w:ascii="SwissReSans Light" w:hAnsi="SwissReSans Light"/>
      <w:sz w:val="18"/>
      <w:szCs w:val="22"/>
      <w:lang w:val="en-GB"/>
    </w:rPr>
  </w:style>
  <w:style w:type="paragraph" w:styleId="Heading1">
    <w:name w:val="heading 1"/>
    <w:basedOn w:val="Normal"/>
    <w:next w:val="Normal"/>
    <w:qFormat/>
    <w:rsid w:val="00AD529D"/>
    <w:pPr>
      <w:keepNext/>
      <w:spacing w:before="240" w:after="60"/>
      <w:outlineLvl w:val="0"/>
    </w:pPr>
    <w:rPr>
      <w:b/>
      <w:sz w:val="32"/>
    </w:rPr>
  </w:style>
  <w:style w:type="paragraph" w:styleId="Heading2">
    <w:name w:val="heading 2"/>
    <w:basedOn w:val="Normal"/>
    <w:next w:val="Normal"/>
    <w:uiPriority w:val="9"/>
    <w:qFormat/>
    <w:rsid w:val="004A26B9"/>
    <w:pPr>
      <w:keepNext/>
      <w:numPr>
        <w:numId w:val="1"/>
      </w:numPr>
      <w:spacing w:before="240" w:after="6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qFormat/>
    <w:rsid w:val="00771B54"/>
    <w:pPr>
      <w:numPr>
        <w:ilvl w:val="1"/>
        <w:numId w:val="1"/>
      </w:numPr>
      <w:spacing w:after="120"/>
      <w:ind w:left="431" w:hanging="431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rsid w:val="007409D0"/>
    <w:pPr>
      <w:keepNext/>
      <w:spacing w:before="240" w:after="60"/>
      <w:outlineLvl w:val="3"/>
    </w:pPr>
    <w:rPr>
      <w:sz w:val="26"/>
    </w:rPr>
  </w:style>
  <w:style w:type="paragraph" w:styleId="Heading5">
    <w:name w:val="heading 5"/>
    <w:basedOn w:val="Normal"/>
    <w:next w:val="Normal"/>
    <w:qFormat/>
    <w:rsid w:val="00ED5C7A"/>
    <w:p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7409D0"/>
    <w:p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7409D0"/>
    <w:pPr>
      <w:spacing w:before="240" w:after="60"/>
      <w:outlineLvl w:val="6"/>
    </w:pPr>
    <w:rPr>
      <w:i/>
    </w:rPr>
  </w:style>
  <w:style w:type="paragraph" w:styleId="Heading8">
    <w:name w:val="heading 8"/>
    <w:basedOn w:val="Normal"/>
    <w:next w:val="Normal"/>
    <w:qFormat/>
    <w:rsid w:val="007409D0"/>
    <w:pPr>
      <w:spacing w:before="240" w:after="60"/>
      <w:outlineLvl w:val="7"/>
    </w:pPr>
  </w:style>
  <w:style w:type="paragraph" w:styleId="Heading9">
    <w:name w:val="heading 9"/>
    <w:basedOn w:val="Normal"/>
    <w:next w:val="Normal"/>
    <w:qFormat/>
    <w:rsid w:val="007409D0"/>
    <w:pPr>
      <w:spacing w:before="240" w:after="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C30EBC"/>
    <w:rPr>
      <w:i/>
      <w:color w:val="948A54" w:themeColor="background2" w:themeShade="80"/>
      <w:u w:val="none"/>
    </w:rPr>
  </w:style>
  <w:style w:type="character" w:styleId="FollowedHyperlink">
    <w:name w:val="FollowedHyperlink"/>
    <w:basedOn w:val="DefaultParagraphFont"/>
    <w:semiHidden/>
    <w:rsid w:val="007409D0"/>
    <w:rPr>
      <w:color w:val="800080"/>
      <w:u w:val="single"/>
    </w:rPr>
  </w:style>
  <w:style w:type="paragraph" w:styleId="DocumentMap">
    <w:name w:val="Document Map"/>
    <w:basedOn w:val="Normal"/>
    <w:semiHidden/>
    <w:rsid w:val="007409D0"/>
    <w:pPr>
      <w:shd w:val="clear" w:color="auto" w:fill="000080"/>
    </w:pPr>
    <w:rPr>
      <w:rFonts w:ascii="Tahoma" w:hAnsi="Tahoma" w:cs="Tahoma"/>
    </w:rPr>
  </w:style>
  <w:style w:type="paragraph" w:styleId="FootnoteText">
    <w:name w:val="footnote text"/>
    <w:basedOn w:val="Normal"/>
    <w:semiHidden/>
    <w:rsid w:val="0079228E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79228E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rsid w:val="006208AC"/>
    <w:pPr>
      <w:spacing w:before="120"/>
      <w:ind w:left="221"/>
    </w:pPr>
  </w:style>
  <w:style w:type="paragraph" w:styleId="TOC3">
    <w:name w:val="toc 3"/>
    <w:basedOn w:val="Normal"/>
    <w:next w:val="Normal"/>
    <w:autoRedefine/>
    <w:uiPriority w:val="39"/>
    <w:rsid w:val="006208AC"/>
    <w:pPr>
      <w:tabs>
        <w:tab w:val="left" w:pos="1100"/>
        <w:tab w:val="right" w:leader="dot" w:pos="8353"/>
      </w:tabs>
      <w:spacing w:before="120" w:after="120"/>
      <w:ind w:left="440"/>
    </w:pPr>
    <w:rPr>
      <w:sz w:val="20"/>
    </w:rPr>
  </w:style>
  <w:style w:type="character" w:styleId="Strong">
    <w:name w:val="Strong"/>
    <w:basedOn w:val="DefaultParagraphFont"/>
    <w:uiPriority w:val="22"/>
    <w:qFormat/>
    <w:rsid w:val="00D72F3C"/>
    <w:rPr>
      <w:b/>
      <w:bCs/>
    </w:rPr>
  </w:style>
  <w:style w:type="paragraph" w:styleId="TOC4">
    <w:name w:val="toc 4"/>
    <w:basedOn w:val="Normal"/>
    <w:next w:val="Normal"/>
    <w:autoRedefine/>
    <w:uiPriority w:val="39"/>
    <w:rsid w:val="002111D9"/>
    <w:pPr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017D63"/>
    <w:pPr>
      <w:spacing w:before="120"/>
      <w:ind w:left="454" w:right="454"/>
      <w:jc w:val="left"/>
    </w:pPr>
    <w:rPr>
      <w:bCs/>
      <w:i/>
      <w:sz w:val="16"/>
      <w:szCs w:val="20"/>
    </w:rPr>
  </w:style>
  <w:style w:type="paragraph" w:styleId="ListParagraph">
    <w:name w:val="List Paragraph"/>
    <w:basedOn w:val="Normal"/>
    <w:uiPriority w:val="34"/>
    <w:qFormat/>
    <w:rsid w:val="0086018F"/>
    <w:pPr>
      <w:numPr>
        <w:numId w:val="3"/>
      </w:numPr>
      <w:spacing w:after="240"/>
    </w:pPr>
  </w:style>
  <w:style w:type="paragraph" w:styleId="Header">
    <w:name w:val="header"/>
    <w:basedOn w:val="Normal"/>
    <w:link w:val="HeaderChar"/>
    <w:uiPriority w:val="99"/>
    <w:unhideWhenUsed/>
    <w:rsid w:val="00B42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92A"/>
    <w:rPr>
      <w:rFonts w:ascii="SwissReSans" w:hAnsi="SwissReSans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42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92A"/>
    <w:rPr>
      <w:rFonts w:ascii="SwissReSans" w:hAnsi="SwissReSans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9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92A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B4292A"/>
    <w:rPr>
      <w:rFonts w:ascii="SwissReSans" w:eastAsia="Calibri" w:hAnsi="SwissReSans"/>
      <w:sz w:val="22"/>
      <w:szCs w:val="22"/>
      <w:lang w:val="de-CH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qFormat/>
    <w:rsid w:val="0033459F"/>
    <w:rPr>
      <w:b/>
      <w:b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208AC"/>
    <w:pPr>
      <w:tabs>
        <w:tab w:val="right" w:leader="dot" w:pos="8364"/>
      </w:tabs>
      <w:spacing w:before="360" w:after="120"/>
    </w:pPr>
    <w:rPr>
      <w:b/>
    </w:rPr>
  </w:style>
  <w:style w:type="character" w:customStyle="1" w:styleId="mw-headline">
    <w:name w:val="mw-headline"/>
    <w:basedOn w:val="DefaultParagraphFont"/>
    <w:rsid w:val="008D1764"/>
  </w:style>
  <w:style w:type="paragraph" w:styleId="EndnoteText">
    <w:name w:val="endnote text"/>
    <w:basedOn w:val="Normal"/>
    <w:link w:val="EndnoteTextChar"/>
    <w:uiPriority w:val="99"/>
    <w:semiHidden/>
    <w:unhideWhenUsed/>
    <w:rsid w:val="004027E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27E1"/>
    <w:rPr>
      <w:rFonts w:ascii="SwissReSans Light" w:hAnsi="SwissReSans Light"/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4027E1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870ABE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6BC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6B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character" w:customStyle="1" w:styleId="editsection">
    <w:name w:val="editsection"/>
    <w:basedOn w:val="DefaultParagraphFont"/>
    <w:rsid w:val="000D776A"/>
  </w:style>
  <w:style w:type="character" w:customStyle="1" w:styleId="Heading3Char">
    <w:name w:val="Heading 3 Char"/>
    <w:basedOn w:val="DefaultParagraphFont"/>
    <w:link w:val="Heading3"/>
    <w:rsid w:val="00771B54"/>
    <w:rPr>
      <w:rFonts w:ascii="SwissReSans Light" w:hAnsi="SwissReSans Light"/>
      <w:sz w:val="24"/>
      <w:szCs w:val="22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EB6FB4"/>
    <w:rPr>
      <w:rFonts w:ascii="SwissReSans" w:eastAsiaTheme="minorHAnsi" w:hAnsi="SwissReSans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it">
    <w:name w:val="hit"/>
    <w:basedOn w:val="DefaultParagraphFont"/>
    <w:rsid w:val="00ED5C7A"/>
  </w:style>
  <w:style w:type="paragraph" w:customStyle="1" w:styleId="prepend-1">
    <w:name w:val="prepend-1"/>
    <w:basedOn w:val="Normal"/>
    <w:rsid w:val="006D54CE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n-US"/>
    </w:rPr>
  </w:style>
  <w:style w:type="paragraph" w:customStyle="1" w:styleId="StyleCaptionLeft">
    <w:name w:val="Style Caption + Left"/>
    <w:basedOn w:val="Caption"/>
    <w:rsid w:val="006B59F8"/>
    <w:rPr>
      <w:b/>
      <w:iCs/>
    </w:rPr>
  </w:style>
  <w:style w:type="character" w:customStyle="1" w:styleId="title2">
    <w:name w:val="title2"/>
    <w:basedOn w:val="DefaultParagraphFont"/>
    <w:rsid w:val="00B43C9F"/>
    <w:rPr>
      <w:b/>
      <w:bCs/>
      <w:vanish w:val="0"/>
      <w:webHidden w:val="0"/>
      <w:specVanish w:val="0"/>
    </w:rPr>
  </w:style>
  <w:style w:type="paragraph" w:customStyle="1" w:styleId="Style14ptSmallcapsLeftExpandedby025pt">
    <w:name w:val="Style 14 pt Small caps Left Expanded by  0.25 pt"/>
    <w:basedOn w:val="Normal"/>
    <w:rsid w:val="00922E87"/>
    <w:pPr>
      <w:jc w:val="left"/>
    </w:pPr>
    <w:rPr>
      <w:spacing w:val="5"/>
      <w:sz w:val="28"/>
      <w:szCs w:val="20"/>
    </w:rPr>
  </w:style>
  <w:style w:type="paragraph" w:customStyle="1" w:styleId="StyleCaptionBold">
    <w:name w:val="Style Caption + Bold"/>
    <w:basedOn w:val="Caption"/>
    <w:rsid w:val="00017D63"/>
    <w:pPr>
      <w:spacing w:before="0"/>
    </w:pPr>
    <w:rPr>
      <w:b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1B54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customStyle="1" w:styleId="small">
    <w:name w:val="small"/>
    <w:basedOn w:val="Normal"/>
    <w:link w:val="smallChar"/>
    <w:qFormat/>
    <w:rsid w:val="00F02C3E"/>
    <w:rPr>
      <w:sz w:val="14"/>
      <w:szCs w:val="20"/>
      <w:lang w:val="en-US"/>
    </w:rPr>
  </w:style>
  <w:style w:type="character" w:customStyle="1" w:styleId="announcemnt1">
    <w:name w:val="announcemnt1"/>
    <w:basedOn w:val="DefaultParagraphFont"/>
    <w:rsid w:val="003F3FFF"/>
    <w:rPr>
      <w:rFonts w:ascii="Arial" w:hAnsi="Arial" w:cs="Arial" w:hint="default"/>
      <w:b/>
      <w:bCs/>
      <w:i w:val="0"/>
      <w:iCs w:val="0"/>
      <w:strike w:val="0"/>
      <w:dstrike w:val="0"/>
      <w:color w:val="333333"/>
      <w:sz w:val="18"/>
      <w:szCs w:val="18"/>
      <w:u w:val="none"/>
      <w:effect w:val="none"/>
    </w:rPr>
  </w:style>
  <w:style w:type="character" w:customStyle="1" w:styleId="smallChar">
    <w:name w:val="small Char"/>
    <w:basedOn w:val="DefaultParagraphFont"/>
    <w:link w:val="small"/>
    <w:rsid w:val="00F02C3E"/>
    <w:rPr>
      <w:rFonts w:ascii="SwissReSans Light" w:hAnsi="SwissReSans Light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2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1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0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4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9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55493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2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865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97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62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524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461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17402">
              <w:marLeft w:val="173"/>
              <w:marRight w:val="1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0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76343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0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6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5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3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7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43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799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85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4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69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7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1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37828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0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3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9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2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3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6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4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0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7121">
              <w:marLeft w:val="173"/>
              <w:marRight w:val="1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16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06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1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8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7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44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92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48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6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0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0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23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40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340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69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60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284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2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26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5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17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340597">
                              <w:marLeft w:val="13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61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470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399894">
                                          <w:marLeft w:val="353"/>
                                          <w:marRight w:val="136"/>
                                          <w:marTop w:val="109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03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784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693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7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395122">
                                                          <w:marLeft w:val="72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884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0638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0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7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3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ngdc.noaa.gov/mgg/coastal/grddas03/grddas03.htm" TargetMode="External"/><Relationship Id="rId18" Type="http://schemas.openxmlformats.org/officeDocument/2006/relationships/hyperlink" Target="http://slosh.nws.noaa.gov/sloshPub/pubs/psurge_ofcl_200801_AMS.pdf" TargetMode="External"/><Relationship Id="rId26" Type="http://schemas.openxmlformats.org/officeDocument/2006/relationships/hyperlink" Target="https://hc.box.com/shared/1yidaheouv" TargetMode="External"/><Relationship Id="rId39" Type="http://schemas.openxmlformats.org/officeDocument/2006/relationships/hyperlink" Target="http://www.ngdc.noaa.gov/mgg/coastal/grddas03/grddas03.htm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nhc.noaa.gov/surge/slosh.php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maps.ngdc.noaa.gov/viewers/wcs-client/" TargetMode="External"/><Relationship Id="rId17" Type="http://schemas.openxmlformats.org/officeDocument/2006/relationships/hyperlink" Target="http://onlinelibrary.wiley.com/doi/10.1029/2008GL036953/abstract;jsessionid=BD9468BD70717722AE80B0194C9A4644.d04t04?deniedAccessCustomisedMessage=&amp;userIsAuthenticated=false" TargetMode="External"/><Relationship Id="rId25" Type="http://schemas.openxmlformats.org/officeDocument/2006/relationships/hyperlink" Target="https://hc.box.net/shared/1yidaheouv" TargetMode="External"/><Relationship Id="rId33" Type="http://schemas.openxmlformats.org/officeDocument/2006/relationships/hyperlink" Target="http://cawcr.gov.au/bmrc/pubs/tcguide/ch4/ch4_figures/figure4_3.htm" TargetMode="External"/><Relationship Id="rId38" Type="http://schemas.openxmlformats.org/officeDocument/2006/relationships/image" Target="media/image5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journals.ametsoc.org/doi/pdf/10.1175/2008JPO3727.1" TargetMode="External"/><Relationship Id="rId20" Type="http://schemas.openxmlformats.org/officeDocument/2006/relationships/hyperlink" Target="http://ieeexplore.ieee.org/xpl/login.jsp?tp=&amp;arnumber=1152341&amp;url=http%3A%2F%2Fieeexplore.ieee.org%2Fxpls%2Fabs_all.jsp%3Farnumber%3D1152341" TargetMode="External"/><Relationship Id="rId29" Type="http://schemas.openxmlformats.org/officeDocument/2006/relationships/image" Target="media/image1.png"/><Relationship Id="rId41" Type="http://schemas.openxmlformats.org/officeDocument/2006/relationships/hyperlink" Target="http://ngdc.noaa.gov/dem/squareCellGrid/map#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sc.noaa.gov/digitalcoast/dataregistry/" TargetMode="External"/><Relationship Id="rId24" Type="http://schemas.openxmlformats.org/officeDocument/2006/relationships/hyperlink" Target="http://srtm.csi.cgiar.org/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://cawcr.gov.au/bmrc/pubs/tcguide/ch4/ch4_figures/figure4_5.htm" TargetMode="External"/><Relationship Id="rId40" Type="http://schemas.openxmlformats.org/officeDocument/2006/relationships/hyperlink" Target="http://www.ngdc.noaa.gov/mgg/coastal/crm/data/arc_ascii/fl_east_gom_crm_v1.asc.zip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en.cnki.com.cn/Article_en/CJFDTOTAL-HUTB198304004.htm" TargetMode="External"/><Relationship Id="rId23" Type="http://schemas.openxmlformats.org/officeDocument/2006/relationships/hyperlink" Target="http://slosh.nws.noaa.gov/sloshPub/pubs/SLOSH_TR48.pdf" TargetMode="External"/><Relationship Id="rId28" Type="http://schemas.openxmlformats.org/officeDocument/2006/relationships/hyperlink" Target="http://nationalmap.gov/viewer.html" TargetMode="External"/><Relationship Id="rId36" Type="http://schemas.openxmlformats.org/officeDocument/2006/relationships/image" Target="media/image4.png"/><Relationship Id="rId10" Type="http://schemas.openxmlformats.org/officeDocument/2006/relationships/hyperlink" Target="http://www.csc.noaa.gov/digitalcoast/data/search/elevation/high-resolution" TargetMode="External"/><Relationship Id="rId19" Type="http://schemas.openxmlformats.org/officeDocument/2006/relationships/hyperlink" Target="http://slosh.nws.noaa.gov/sloshPub/pubs/etsurge_1996OpnlForecast.pdf" TargetMode="External"/><Relationship Id="rId31" Type="http://schemas.openxmlformats.org/officeDocument/2006/relationships/hyperlink" Target="http://cawcr.gov.au/bmrc/pubs/tcguide/ch4/ch4_2.htm" TargetMode="External"/><Relationship Id="rId44" Type="http://schemas.openxmlformats.org/officeDocument/2006/relationships/hyperlink" Target="http://maps.ngdc.noaa.gov/viewers/wcs-client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ngdc.noaa.gov/mgg/coastal/coastal.html" TargetMode="External"/><Relationship Id="rId14" Type="http://schemas.openxmlformats.org/officeDocument/2006/relationships/hyperlink" Target="http://slosh.nws.noaa.gov/sloshPub/" TargetMode="External"/><Relationship Id="rId22" Type="http://schemas.openxmlformats.org/officeDocument/2006/relationships/hyperlink" Target="http://www.nhc.noaa.gov/surge/" TargetMode="External"/><Relationship Id="rId27" Type="http://schemas.openxmlformats.org/officeDocument/2006/relationships/hyperlink" Target="http://srtm.jrc.ec.europa.eu/" TargetMode="External"/><Relationship Id="rId30" Type="http://schemas.openxmlformats.org/officeDocument/2006/relationships/hyperlink" Target="http://slosh.nws.noaa.gov/sloshPub/SLOSH-Display-Training.pdf" TargetMode="External"/><Relationship Id="rId35" Type="http://schemas.openxmlformats.org/officeDocument/2006/relationships/hyperlink" Target="http://cawcr.gov.au/bmrc/pubs/tcguide/ch4/ch4_figures/figure4_4.htm" TargetMode="External"/><Relationship Id="rId43" Type="http://schemas.openxmlformats.org/officeDocument/2006/relationships/hyperlink" Target="http://www.csc.noaa.gov/digitalcoast/dataregistry/#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5E7999-E536-4F9A-B473-F7F808BE8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1361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Swiss Re</Company>
  <LinksUpToDate>false</LinksUpToDate>
  <CharactersWithSpaces>9103</CharactersWithSpaces>
  <SharedDoc>false</SharedDoc>
  <HLinks>
    <vt:vector size="96" baseType="variant">
      <vt:variant>
        <vt:i4>1048673</vt:i4>
      </vt:variant>
      <vt:variant>
        <vt:i4>105</vt:i4>
      </vt:variant>
      <vt:variant>
        <vt:i4>0</vt:i4>
      </vt:variant>
      <vt:variant>
        <vt:i4>5</vt:i4>
      </vt:variant>
      <vt:variant>
        <vt:lpwstr>http://www.esri.com/mapmuseum/mapbook_gallery/volume26/utilities-electric-and-gas/utilities-electric-and-gas-1.html</vt:lpwstr>
      </vt:variant>
      <vt:variant>
        <vt:lpwstr/>
      </vt:variant>
      <vt:variant>
        <vt:i4>2687018</vt:i4>
      </vt:variant>
      <vt:variant>
        <vt:i4>90</vt:i4>
      </vt:variant>
      <vt:variant>
        <vt:i4>0</vt:i4>
      </vt:variant>
      <vt:variant>
        <vt:i4>5</vt:i4>
      </vt:variant>
      <vt:variant>
        <vt:lpwstr>http://www.spiegel.de/wikipedia/Liste_deutscher_Kraftwerke.html</vt:lpwstr>
      </vt:variant>
      <vt:variant>
        <vt:lpwstr/>
      </vt:variant>
      <vt:variant>
        <vt:i4>6553616</vt:i4>
      </vt:variant>
      <vt:variant>
        <vt:i4>78</vt:i4>
      </vt:variant>
      <vt:variant>
        <vt:i4>0</vt:i4>
      </vt:variant>
      <vt:variant>
        <vt:i4>5</vt:i4>
      </vt:variant>
      <vt:variant>
        <vt:lpwstr>http://en.wikipedia.org/wiki/List_of_offshore_wind_farms_in_the_Netherlands</vt:lpwstr>
      </vt:variant>
      <vt:variant>
        <vt:lpwstr/>
      </vt:variant>
      <vt:variant>
        <vt:i4>7077930</vt:i4>
      </vt:variant>
      <vt:variant>
        <vt:i4>75</vt:i4>
      </vt:variant>
      <vt:variant>
        <vt:i4>0</vt:i4>
      </vt:variant>
      <vt:variant>
        <vt:i4>5</vt:i4>
      </vt:variant>
      <vt:variant>
        <vt:lpwstr>http://en.wikipedia.org/wiki/List_of_offshore_wind_farms_in_the_United_Kingdom</vt:lpwstr>
      </vt:variant>
      <vt:variant>
        <vt:lpwstr/>
      </vt:variant>
      <vt:variant>
        <vt:i4>5505039</vt:i4>
      </vt:variant>
      <vt:variant>
        <vt:i4>72</vt:i4>
      </vt:variant>
      <vt:variant>
        <vt:i4>0</vt:i4>
      </vt:variant>
      <vt:variant>
        <vt:i4>5</vt:i4>
      </vt:variant>
      <vt:variant>
        <vt:lpwstr>http://en.wikipedia.org/wiki/List_of_offshore_wind_farms_in_Sweden</vt:lpwstr>
      </vt:variant>
      <vt:variant>
        <vt:lpwstr/>
      </vt:variant>
      <vt:variant>
        <vt:i4>5439511</vt:i4>
      </vt:variant>
      <vt:variant>
        <vt:i4>69</vt:i4>
      </vt:variant>
      <vt:variant>
        <vt:i4>0</vt:i4>
      </vt:variant>
      <vt:variant>
        <vt:i4>5</vt:i4>
      </vt:variant>
      <vt:variant>
        <vt:lpwstr>http://en.wikipedia.org/wiki/List_of_offshore_wind_farms_in_Denmark</vt:lpwstr>
      </vt:variant>
      <vt:variant>
        <vt:lpwstr/>
      </vt:variant>
      <vt:variant>
        <vt:i4>5177352</vt:i4>
      </vt:variant>
      <vt:variant>
        <vt:i4>66</vt:i4>
      </vt:variant>
      <vt:variant>
        <vt:i4>0</vt:i4>
      </vt:variant>
      <vt:variant>
        <vt:i4>5</vt:i4>
      </vt:variant>
      <vt:variant>
        <vt:lpwstr>http://en.wikipedia.org/wiki/List_of_offshore_wind_farms_in_Germany</vt:lpwstr>
      </vt:variant>
      <vt:variant>
        <vt:lpwstr/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_Toc301282428</vt:lpwstr>
      </vt:variant>
      <vt:variant>
        <vt:i4>1376318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_Toc301282427</vt:lpwstr>
      </vt:variant>
      <vt:variant>
        <vt:i4>1376318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_Toc301282426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_Toc301282425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_Toc301282424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_Toc301282423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_Toc301282422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_Toc301282421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_Toc301282420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srzdnb</dc:creator>
  <cp:lastModifiedBy>Lea Müller</cp:lastModifiedBy>
  <cp:revision>9</cp:revision>
  <cp:lastPrinted>2013-06-11T08:36:00Z</cp:lastPrinted>
  <dcterms:created xsi:type="dcterms:W3CDTF">2013-06-11T11:33:00Z</dcterms:created>
  <dcterms:modified xsi:type="dcterms:W3CDTF">2013-06-11T11:40:00Z</dcterms:modified>
</cp:coreProperties>
</file>