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DDE" w:rsidRDefault="007A5C78" w:rsidP="007A5C78">
      <w:pPr>
        <w:jc w:val="center"/>
        <w:rPr>
          <w:rFonts w:ascii="Times New Roman" w:hAnsi="Times New Roman" w:cs="Times New Roman"/>
          <w:sz w:val="44"/>
          <w:szCs w:val="44"/>
        </w:rPr>
      </w:pPr>
      <w:r>
        <w:rPr>
          <w:noProof/>
        </w:rPr>
        <w:drawing>
          <wp:anchor distT="0" distB="0" distL="114300" distR="114300" simplePos="0" relativeHeight="251660288" behindDoc="0" locked="0" layoutInCell="1" allowOverlap="1" wp14:anchorId="5C9FA36B" wp14:editId="734D31AF">
            <wp:simplePos x="0" y="0"/>
            <wp:positionH relativeFrom="column">
              <wp:posOffset>5431205</wp:posOffset>
            </wp:positionH>
            <wp:positionV relativeFrom="paragraph">
              <wp:posOffset>-901141</wp:posOffset>
            </wp:positionV>
            <wp:extent cx="1430447" cy="1821377"/>
            <wp:effectExtent l="0" t="0" r="0" b="0"/>
            <wp:wrapNone/>
            <wp:docPr id="2" name="Picture 2" descr="http://i462.photobucket.com/albums/qq341/dpkutash/AEPi/Doron%20pics/aepicolorcof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462.photobucket.com/albums/qq341/dpkutash/AEPi/Doron%20pics/aepicolorcofa.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0447" cy="182137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E2777EF" wp14:editId="2B30ECDC">
            <wp:simplePos x="0" y="0"/>
            <wp:positionH relativeFrom="column">
              <wp:posOffset>-913897</wp:posOffset>
            </wp:positionH>
            <wp:positionV relativeFrom="paragraph">
              <wp:posOffset>-909075</wp:posOffset>
            </wp:positionV>
            <wp:extent cx="1430447" cy="1821377"/>
            <wp:effectExtent l="0" t="0" r="0" b="0"/>
            <wp:wrapNone/>
            <wp:docPr id="1" name="Picture 1" descr="http://i462.photobucket.com/albums/qq341/dpkutash/AEPi/Doron%20pics/aepicolorcof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462.photobucket.com/albums/qq341/dpkutash/AEPi/Doron%20pics/aepicolorcofa.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0447" cy="182137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44"/>
          <w:szCs w:val="44"/>
        </w:rPr>
        <w:t>Alpha Epsilon Pi:  Rho Nu Chapter</w:t>
      </w:r>
    </w:p>
    <w:p w:rsidR="007A5C78" w:rsidRDefault="007A5C78" w:rsidP="007A5C78">
      <w:pPr>
        <w:jc w:val="center"/>
        <w:rPr>
          <w:rFonts w:ascii="Times New Roman" w:hAnsi="Times New Roman" w:cs="Times New Roman"/>
          <w:sz w:val="56"/>
          <w:szCs w:val="56"/>
          <w:u w:val="single"/>
        </w:rPr>
      </w:pPr>
      <w:r w:rsidRPr="007A5C78">
        <w:rPr>
          <w:rFonts w:ascii="Times New Roman" w:hAnsi="Times New Roman" w:cs="Times New Roman"/>
          <w:sz w:val="56"/>
          <w:szCs w:val="56"/>
          <w:u w:val="single"/>
        </w:rPr>
        <w:t>Standards</w:t>
      </w:r>
      <w:r>
        <w:rPr>
          <w:rFonts w:ascii="Times New Roman" w:hAnsi="Times New Roman" w:cs="Times New Roman"/>
          <w:sz w:val="56"/>
          <w:szCs w:val="56"/>
          <w:u w:val="single"/>
        </w:rPr>
        <w:t xml:space="preserve"> Policy</w:t>
      </w:r>
    </w:p>
    <w:p w:rsidR="007A5C78" w:rsidRPr="007A5C78" w:rsidRDefault="007A5C78" w:rsidP="007A5C78">
      <w:pPr>
        <w:pStyle w:val="NoSpacing"/>
        <w:rPr>
          <w:rFonts w:ascii="Times New Roman" w:hAnsi="Times New Roman" w:cs="Times New Roman"/>
          <w:sz w:val="20"/>
          <w:szCs w:val="20"/>
        </w:rPr>
      </w:pPr>
      <w:r w:rsidRPr="007A5C78">
        <w:rPr>
          <w:rFonts w:ascii="Times New Roman" w:hAnsi="Times New Roman" w:cs="Times New Roman"/>
          <w:sz w:val="20"/>
          <w:szCs w:val="20"/>
        </w:rPr>
        <w:t>Acting Sentinel:  Matthew Haas</w:t>
      </w:r>
    </w:p>
    <w:p w:rsidR="007A5C78" w:rsidRDefault="007A5C78" w:rsidP="007A5C78">
      <w:pPr>
        <w:pStyle w:val="NoSpacing"/>
        <w:rPr>
          <w:rFonts w:ascii="Times New Roman" w:hAnsi="Times New Roman" w:cs="Times New Roman"/>
          <w:sz w:val="20"/>
          <w:szCs w:val="20"/>
        </w:rPr>
      </w:pPr>
      <w:r w:rsidRPr="007A5C78">
        <w:rPr>
          <w:rFonts w:ascii="Times New Roman" w:hAnsi="Times New Roman" w:cs="Times New Roman"/>
          <w:sz w:val="20"/>
          <w:szCs w:val="20"/>
        </w:rPr>
        <w:t>Standar</w:t>
      </w:r>
      <w:r w:rsidR="00EE0CFC">
        <w:rPr>
          <w:rFonts w:ascii="Times New Roman" w:hAnsi="Times New Roman" w:cs="Times New Roman"/>
          <w:sz w:val="20"/>
          <w:szCs w:val="20"/>
        </w:rPr>
        <w:t>ds Board:  Erik Snyder, Adam Haas, Josh Brandis</w:t>
      </w:r>
      <w:r w:rsidRPr="007A5C78">
        <w:rPr>
          <w:rFonts w:ascii="Times New Roman" w:hAnsi="Times New Roman" w:cs="Times New Roman"/>
          <w:sz w:val="20"/>
          <w:szCs w:val="20"/>
        </w:rPr>
        <w:t>, Eddie Samuels</w:t>
      </w:r>
      <w:r w:rsidR="00B90950">
        <w:rPr>
          <w:rFonts w:ascii="Times New Roman" w:hAnsi="Times New Roman" w:cs="Times New Roman"/>
          <w:sz w:val="20"/>
          <w:szCs w:val="20"/>
        </w:rPr>
        <w:t>, Josh Hersh, Henry Le</w:t>
      </w:r>
      <w:bookmarkStart w:id="0" w:name="_GoBack"/>
      <w:bookmarkEnd w:id="0"/>
    </w:p>
    <w:p w:rsidR="008C4F03" w:rsidRDefault="008C4F03" w:rsidP="007A5C78">
      <w:pPr>
        <w:pStyle w:val="NoSpacing"/>
        <w:rPr>
          <w:rFonts w:ascii="Times New Roman" w:hAnsi="Times New Roman" w:cs="Times New Roman"/>
          <w:sz w:val="20"/>
          <w:szCs w:val="20"/>
        </w:rPr>
      </w:pPr>
    </w:p>
    <w:p w:rsidR="008C4F03" w:rsidRPr="008C4F03" w:rsidRDefault="008C4F03" w:rsidP="007A5C78">
      <w:pPr>
        <w:pStyle w:val="NoSpacing"/>
        <w:rPr>
          <w:rFonts w:ascii="Times New Roman" w:hAnsi="Times New Roman" w:cs="Times New Roman"/>
          <w:sz w:val="20"/>
          <w:szCs w:val="20"/>
          <w:u w:val="single"/>
        </w:rPr>
      </w:pPr>
      <w:r w:rsidRPr="008C4F03">
        <w:rPr>
          <w:rFonts w:ascii="Times New Roman" w:hAnsi="Times New Roman" w:cs="Times New Roman"/>
          <w:sz w:val="20"/>
          <w:szCs w:val="20"/>
          <w:u w:val="single"/>
        </w:rPr>
        <w:t>Key: (Offenses Page 1, Sanctions Page 2, General Guidelines Page 3)</w:t>
      </w:r>
    </w:p>
    <w:p w:rsidR="007A5C78" w:rsidRDefault="007A5C78" w:rsidP="007A5C78">
      <w:pPr>
        <w:pStyle w:val="NoSpacing"/>
        <w:rPr>
          <w:rFonts w:ascii="Times New Roman" w:hAnsi="Times New Roman" w:cs="Times New Roman"/>
          <w:sz w:val="20"/>
          <w:szCs w:val="20"/>
        </w:rPr>
      </w:pPr>
    </w:p>
    <w:p w:rsidR="007A5C78" w:rsidRPr="008C184C" w:rsidRDefault="007A5C78" w:rsidP="007A5C78">
      <w:pPr>
        <w:pStyle w:val="NoSpacing"/>
        <w:rPr>
          <w:rFonts w:ascii="Times New Roman" w:hAnsi="Times New Roman" w:cs="Times New Roman"/>
          <w:b/>
          <w:sz w:val="24"/>
          <w:szCs w:val="24"/>
        </w:rPr>
      </w:pPr>
      <w:r w:rsidRPr="008C184C">
        <w:rPr>
          <w:rFonts w:ascii="Times New Roman" w:hAnsi="Times New Roman" w:cs="Times New Roman"/>
          <w:b/>
          <w:sz w:val="24"/>
          <w:szCs w:val="24"/>
        </w:rPr>
        <w:t>Offenses:</w:t>
      </w:r>
    </w:p>
    <w:p w:rsidR="007A5C78" w:rsidRDefault="007A5C78" w:rsidP="007A5C78">
      <w:pPr>
        <w:pStyle w:val="NoSpacing"/>
        <w:rPr>
          <w:rFonts w:ascii="Times New Roman" w:hAnsi="Times New Roman" w:cs="Times New Roman"/>
          <w:sz w:val="24"/>
          <w:szCs w:val="24"/>
        </w:rPr>
      </w:pPr>
    </w:p>
    <w:p w:rsidR="007A5C78" w:rsidRPr="007A5C78" w:rsidRDefault="007A5C78" w:rsidP="007A5C7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 Missed Mandatory Event (MME)</w:t>
      </w:r>
    </w:p>
    <w:p w:rsidR="007A5C78" w:rsidRDefault="007A5C78" w:rsidP="007A5C78">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Mandatory events</w:t>
      </w:r>
      <w:r w:rsidR="00ED518E">
        <w:rPr>
          <w:rFonts w:ascii="Times New Roman" w:hAnsi="Times New Roman" w:cs="Times New Roman"/>
          <w:sz w:val="24"/>
          <w:szCs w:val="24"/>
        </w:rPr>
        <w:t xml:space="preserve"> and process</w:t>
      </w:r>
      <w:r>
        <w:rPr>
          <w:rFonts w:ascii="Times New Roman" w:hAnsi="Times New Roman" w:cs="Times New Roman"/>
          <w:sz w:val="24"/>
          <w:szCs w:val="24"/>
        </w:rPr>
        <w:t xml:space="preserve"> as defined by By-Laws</w:t>
      </w:r>
      <w:r w:rsidR="008537EE">
        <w:rPr>
          <w:rFonts w:ascii="Times New Roman" w:hAnsi="Times New Roman" w:cs="Times New Roman"/>
          <w:sz w:val="24"/>
          <w:szCs w:val="24"/>
        </w:rPr>
        <w:t>.</w:t>
      </w:r>
    </w:p>
    <w:p w:rsidR="007A5C78" w:rsidRDefault="007A5C78" w:rsidP="007A5C78">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Committee</w:t>
      </w:r>
      <w:r w:rsidR="008537EE">
        <w:rPr>
          <w:rFonts w:ascii="Times New Roman" w:hAnsi="Times New Roman" w:cs="Times New Roman"/>
          <w:sz w:val="24"/>
          <w:szCs w:val="24"/>
        </w:rPr>
        <w:t>/boar</w:t>
      </w:r>
      <w:r w:rsidR="00ED518E">
        <w:rPr>
          <w:rFonts w:ascii="Times New Roman" w:hAnsi="Times New Roman" w:cs="Times New Roman"/>
          <w:sz w:val="24"/>
          <w:szCs w:val="24"/>
        </w:rPr>
        <w:t>d</w:t>
      </w:r>
      <w:r>
        <w:rPr>
          <w:rFonts w:ascii="Times New Roman" w:hAnsi="Times New Roman" w:cs="Times New Roman"/>
          <w:sz w:val="24"/>
          <w:szCs w:val="24"/>
        </w:rPr>
        <w:t xml:space="preserve"> meetings and chapter are included</w:t>
      </w:r>
      <w:r w:rsidR="008537EE">
        <w:rPr>
          <w:rFonts w:ascii="Times New Roman" w:hAnsi="Times New Roman" w:cs="Times New Roman"/>
          <w:sz w:val="24"/>
          <w:szCs w:val="24"/>
        </w:rPr>
        <w:t>.</w:t>
      </w:r>
    </w:p>
    <w:p w:rsidR="00ED518E" w:rsidRDefault="00ED518E" w:rsidP="007A5C78">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Late arrivals must be cleared by the</w:t>
      </w:r>
      <w:r w:rsidR="008537EE">
        <w:rPr>
          <w:rFonts w:ascii="Times New Roman" w:hAnsi="Times New Roman" w:cs="Times New Roman"/>
          <w:sz w:val="24"/>
          <w:szCs w:val="24"/>
        </w:rPr>
        <w:t xml:space="preserve"> managing brother of the event or committee/board meeting.</w:t>
      </w:r>
    </w:p>
    <w:p w:rsidR="008537EE" w:rsidRDefault="008537EE" w:rsidP="007A5C78">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Early departures must be cleared by the managing brother of the event or committee/board meeting.  The brother must obtain permission to leave from the managing brother.  The managing brother has the privilege to inform all brothers when they are allowed to leave beforehand, and standards board may determine if the amount of time required to stay is reasonable.</w:t>
      </w:r>
    </w:p>
    <w:p w:rsidR="007A5C78" w:rsidRDefault="007A5C78" w:rsidP="007A5C7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Minor Brotherhood Misconduct (MBM)</w:t>
      </w:r>
    </w:p>
    <w:p w:rsidR="008C184C" w:rsidRDefault="008C184C" w:rsidP="008C184C">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An action in which a brother does not fulfill his brotherly duties that negatively affects the chapter or another brother without going to </w:t>
      </w:r>
      <w:r w:rsidR="008537EE">
        <w:rPr>
          <w:rFonts w:ascii="Times New Roman" w:hAnsi="Times New Roman" w:cs="Times New Roman"/>
          <w:sz w:val="24"/>
          <w:szCs w:val="24"/>
        </w:rPr>
        <w:t>the extremes required for a GBM.</w:t>
      </w:r>
    </w:p>
    <w:p w:rsidR="008C184C" w:rsidRDefault="008C184C" w:rsidP="008C184C">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Examples include but are not limited to forgetting items important to ritual that one is responsible for, failing to perform one’s duties at an event (not necessarily in relation to risk management), having squabbles in front of rushes, and other actions that fall under the definition.</w:t>
      </w:r>
    </w:p>
    <w:p w:rsidR="007A5C78" w:rsidRDefault="007A5C78" w:rsidP="007A5C7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Gross Brotherhood Misconduct (GBM)</w:t>
      </w:r>
    </w:p>
    <w:p w:rsidR="007A5C78" w:rsidRDefault="008C184C" w:rsidP="007A5C78">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An action in which a brother does not fulfill his brotherly duties and that goes against the entire brotherhood or one brother to a severe level capable of damaging the reputation of our chapter, damaging the bonds of our brotherhood, or drastically effect the overall well-being of AEPi Rho Nu.</w:t>
      </w:r>
    </w:p>
    <w:p w:rsidR="00BC6A9B" w:rsidRPr="00BC6A9B" w:rsidRDefault="008C184C" w:rsidP="00BC6A9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Examples include but are not limited to violence with malicious intent towards a brother (or otherwise at a chapter event), the breaking of certain risk management policies (where-as some may be seen as MBM), the breaking of “#-structure”, </w:t>
      </w:r>
      <w:r w:rsidR="008537EE">
        <w:rPr>
          <w:rFonts w:ascii="Times New Roman" w:hAnsi="Times New Roman" w:cs="Times New Roman"/>
          <w:sz w:val="24"/>
          <w:szCs w:val="24"/>
        </w:rPr>
        <w:t xml:space="preserve">hazing as determined by the pledge-master </w:t>
      </w:r>
      <w:r>
        <w:rPr>
          <w:rFonts w:ascii="Times New Roman" w:hAnsi="Times New Roman" w:cs="Times New Roman"/>
          <w:sz w:val="24"/>
          <w:szCs w:val="24"/>
        </w:rPr>
        <w:t>and other actions that fall under the definition.</w:t>
      </w:r>
    </w:p>
    <w:p w:rsidR="008537EE" w:rsidRDefault="008537EE" w:rsidP="007A5C78">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The refusal of a punishment of a lesser offense (MME or MBM) will be treated as a GBM.</w:t>
      </w:r>
    </w:p>
    <w:p w:rsidR="00BC6A9B" w:rsidRDefault="00BC6A9B" w:rsidP="007A5C78">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The unbrotherly use of “#-structure” will be treated as a GBM; however, this must first be discussed with the accused brother by the accuser, and then the master if necessary.  Failure to use this chain of communication will also result in a GBM.</w:t>
      </w:r>
    </w:p>
    <w:p w:rsidR="00E65E10" w:rsidRDefault="00E65E10" w:rsidP="00ED518E">
      <w:pPr>
        <w:pStyle w:val="NoSpacing"/>
        <w:rPr>
          <w:rFonts w:ascii="Times New Roman" w:hAnsi="Times New Roman" w:cs="Times New Roman"/>
          <w:b/>
          <w:sz w:val="24"/>
          <w:szCs w:val="24"/>
        </w:rPr>
      </w:pPr>
    </w:p>
    <w:p w:rsidR="00E65E10" w:rsidRDefault="00E65E10" w:rsidP="00ED518E">
      <w:pPr>
        <w:pStyle w:val="NoSpacing"/>
        <w:rPr>
          <w:rFonts w:ascii="Times New Roman" w:hAnsi="Times New Roman" w:cs="Times New Roman"/>
          <w:b/>
          <w:sz w:val="24"/>
          <w:szCs w:val="24"/>
        </w:rPr>
      </w:pPr>
    </w:p>
    <w:p w:rsidR="00E65E10" w:rsidRDefault="00E65E10" w:rsidP="00ED518E">
      <w:pPr>
        <w:pStyle w:val="NoSpacing"/>
        <w:rPr>
          <w:rFonts w:ascii="Times New Roman" w:hAnsi="Times New Roman" w:cs="Times New Roman"/>
          <w:b/>
          <w:sz w:val="24"/>
          <w:szCs w:val="24"/>
        </w:rPr>
      </w:pPr>
    </w:p>
    <w:p w:rsidR="00ED518E" w:rsidRDefault="00ED518E" w:rsidP="00ED518E">
      <w:pPr>
        <w:pStyle w:val="NoSpacing"/>
        <w:rPr>
          <w:rFonts w:ascii="Times New Roman" w:hAnsi="Times New Roman" w:cs="Times New Roman"/>
          <w:b/>
          <w:sz w:val="24"/>
          <w:szCs w:val="24"/>
        </w:rPr>
      </w:pPr>
      <w:r>
        <w:rPr>
          <w:rFonts w:ascii="Times New Roman" w:hAnsi="Times New Roman" w:cs="Times New Roman"/>
          <w:b/>
          <w:sz w:val="24"/>
          <w:szCs w:val="24"/>
        </w:rPr>
        <w:t>Sanctions:</w:t>
      </w:r>
    </w:p>
    <w:p w:rsidR="00ED518E" w:rsidRDefault="00ED518E" w:rsidP="00ED518E">
      <w:pPr>
        <w:pStyle w:val="NoSpacing"/>
        <w:rPr>
          <w:rFonts w:ascii="Times New Roman" w:hAnsi="Times New Roman" w:cs="Times New Roman"/>
          <w:b/>
          <w:sz w:val="24"/>
          <w:szCs w:val="24"/>
        </w:rPr>
      </w:pPr>
    </w:p>
    <w:p w:rsidR="00ED518E" w:rsidRDefault="00ED518E" w:rsidP="00ED518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MME</w:t>
      </w:r>
    </w:p>
    <w:p w:rsidR="00ED518E" w:rsidRDefault="00ED518E" w:rsidP="00ED518E">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Warning (this step is skipped outside of committee/board meetings)</w:t>
      </w:r>
      <w:r w:rsidR="008537EE">
        <w:rPr>
          <w:rFonts w:ascii="Times New Roman" w:hAnsi="Times New Roman" w:cs="Times New Roman"/>
          <w:sz w:val="24"/>
          <w:szCs w:val="24"/>
        </w:rPr>
        <w:t>.</w:t>
      </w:r>
    </w:p>
    <w:p w:rsidR="00ED518E" w:rsidRDefault="00ED518E" w:rsidP="00ED518E">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Give back to the brotherhood (cleaning, extra duties, help with pledge, etc…)</w:t>
      </w:r>
      <w:r w:rsidR="008537EE">
        <w:rPr>
          <w:rFonts w:ascii="Times New Roman" w:hAnsi="Times New Roman" w:cs="Times New Roman"/>
          <w:sz w:val="24"/>
          <w:szCs w:val="24"/>
        </w:rPr>
        <w:t>.</w:t>
      </w:r>
    </w:p>
    <w:p w:rsidR="003E52A8" w:rsidRDefault="003E52A8" w:rsidP="00ED518E">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Give back to the brotherhood.</w:t>
      </w:r>
    </w:p>
    <w:p w:rsidR="00ED518E" w:rsidRDefault="00ED518E" w:rsidP="00ED518E">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Ban from 1 desired event</w:t>
      </w:r>
      <w:r w:rsidR="008537EE">
        <w:rPr>
          <w:rFonts w:ascii="Times New Roman" w:hAnsi="Times New Roman" w:cs="Times New Roman"/>
          <w:sz w:val="24"/>
          <w:szCs w:val="24"/>
        </w:rPr>
        <w:t>.</w:t>
      </w:r>
    </w:p>
    <w:p w:rsidR="003E52A8" w:rsidRDefault="003E52A8" w:rsidP="00ED518E">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Ban from 1 desired event.</w:t>
      </w:r>
    </w:p>
    <w:p w:rsidR="00ED518E" w:rsidRDefault="00ED518E" w:rsidP="00ED518E">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Combination of i</w:t>
      </w:r>
      <w:r w:rsidR="003E52A8">
        <w:rPr>
          <w:rFonts w:ascii="Times New Roman" w:hAnsi="Times New Roman" w:cs="Times New Roman"/>
          <w:sz w:val="24"/>
          <w:szCs w:val="24"/>
        </w:rPr>
        <w:t>ii/vi</w:t>
      </w:r>
      <w:r>
        <w:rPr>
          <w:rFonts w:ascii="Times New Roman" w:hAnsi="Times New Roman" w:cs="Times New Roman"/>
          <w:sz w:val="24"/>
          <w:szCs w:val="24"/>
        </w:rPr>
        <w:t xml:space="preserve"> and a written apology </w:t>
      </w:r>
      <w:r w:rsidR="008537EE">
        <w:rPr>
          <w:rFonts w:ascii="Times New Roman" w:hAnsi="Times New Roman" w:cs="Times New Roman"/>
          <w:sz w:val="24"/>
          <w:szCs w:val="24"/>
        </w:rPr>
        <w:t>to the chapter.</w:t>
      </w:r>
    </w:p>
    <w:p w:rsidR="00ED518E" w:rsidRDefault="00ED518E" w:rsidP="00ED518E">
      <w:pPr>
        <w:pStyle w:val="NoSpacing"/>
        <w:numPr>
          <w:ilvl w:val="0"/>
          <w:numId w:val="10"/>
        </w:numPr>
        <w:rPr>
          <w:rFonts w:ascii="Times New Roman" w:hAnsi="Times New Roman" w:cs="Times New Roman"/>
          <w:sz w:val="24"/>
          <w:szCs w:val="24"/>
        </w:rPr>
      </w:pPr>
      <w:r w:rsidRPr="00ED518E">
        <w:rPr>
          <w:rFonts w:ascii="Times New Roman" w:hAnsi="Times New Roman" w:cs="Times New Roman"/>
          <w:sz w:val="24"/>
          <w:szCs w:val="24"/>
        </w:rPr>
        <w:t>Suspension pending E-Board review</w:t>
      </w:r>
      <w:r w:rsidR="008537EE">
        <w:rPr>
          <w:rFonts w:ascii="Times New Roman" w:hAnsi="Times New Roman" w:cs="Times New Roman"/>
          <w:sz w:val="24"/>
          <w:szCs w:val="24"/>
        </w:rPr>
        <w:t>.</w:t>
      </w:r>
    </w:p>
    <w:p w:rsidR="00ED518E" w:rsidRDefault="00ED518E" w:rsidP="00ED518E">
      <w:pPr>
        <w:pStyle w:val="NoSpacing"/>
        <w:rPr>
          <w:rFonts w:ascii="Times New Roman" w:hAnsi="Times New Roman" w:cs="Times New Roman"/>
          <w:sz w:val="24"/>
          <w:szCs w:val="24"/>
        </w:rPr>
      </w:pPr>
    </w:p>
    <w:p w:rsidR="00ED518E" w:rsidRDefault="00ED518E" w:rsidP="00ED518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Alternative MME Sanctions</w:t>
      </w:r>
      <w:r w:rsidR="008537EE">
        <w:rPr>
          <w:rFonts w:ascii="Times New Roman" w:hAnsi="Times New Roman" w:cs="Times New Roman"/>
          <w:sz w:val="24"/>
          <w:szCs w:val="24"/>
        </w:rPr>
        <w:t xml:space="preserve"> (a guilty brother may choose either below instead of above)</w:t>
      </w:r>
    </w:p>
    <w:p w:rsidR="00ED518E" w:rsidRDefault="00ED518E" w:rsidP="00ED518E">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Fines starting at level “ii” that increase by $25, starting at $25, until level “v</w:t>
      </w:r>
      <w:r w:rsidR="008B5DBA">
        <w:rPr>
          <w:rFonts w:ascii="Times New Roman" w:hAnsi="Times New Roman" w:cs="Times New Roman"/>
          <w:sz w:val="24"/>
          <w:szCs w:val="24"/>
        </w:rPr>
        <w:t>ii</w:t>
      </w:r>
      <w:r>
        <w:rPr>
          <w:rFonts w:ascii="Times New Roman" w:hAnsi="Times New Roman" w:cs="Times New Roman"/>
          <w:sz w:val="24"/>
          <w:szCs w:val="24"/>
        </w:rPr>
        <w:t>”</w:t>
      </w:r>
      <w:r w:rsidR="008537EE">
        <w:rPr>
          <w:rFonts w:ascii="Times New Roman" w:hAnsi="Times New Roman" w:cs="Times New Roman"/>
          <w:sz w:val="24"/>
          <w:szCs w:val="24"/>
        </w:rPr>
        <w:t>.</w:t>
      </w:r>
    </w:p>
    <w:p w:rsidR="00ED518E" w:rsidRDefault="00ED518E" w:rsidP="00ED518E">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Fines of previous level from alternative sanctions A in combination with sanction of previous level from Sanctions, 1.  This may only start at level “iii”, and is not in effect at level “v</w:t>
      </w:r>
      <w:r w:rsidR="008B5DBA">
        <w:rPr>
          <w:rFonts w:ascii="Times New Roman" w:hAnsi="Times New Roman" w:cs="Times New Roman"/>
          <w:sz w:val="24"/>
          <w:szCs w:val="24"/>
        </w:rPr>
        <w:t>ii</w:t>
      </w:r>
      <w:r>
        <w:rPr>
          <w:rFonts w:ascii="Times New Roman" w:hAnsi="Times New Roman" w:cs="Times New Roman"/>
          <w:sz w:val="24"/>
          <w:szCs w:val="24"/>
        </w:rPr>
        <w:t>”</w:t>
      </w:r>
      <w:r w:rsidR="008537EE">
        <w:rPr>
          <w:rFonts w:ascii="Times New Roman" w:hAnsi="Times New Roman" w:cs="Times New Roman"/>
          <w:sz w:val="24"/>
          <w:szCs w:val="24"/>
        </w:rPr>
        <w:t>.</w:t>
      </w:r>
    </w:p>
    <w:p w:rsidR="00ED518E" w:rsidRDefault="00ED518E" w:rsidP="00ED518E">
      <w:pPr>
        <w:pStyle w:val="NoSpacing"/>
        <w:rPr>
          <w:rFonts w:ascii="Times New Roman" w:hAnsi="Times New Roman" w:cs="Times New Roman"/>
          <w:sz w:val="24"/>
          <w:szCs w:val="24"/>
        </w:rPr>
      </w:pPr>
    </w:p>
    <w:p w:rsidR="00ED518E" w:rsidRDefault="00ED518E" w:rsidP="00ED518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MBM</w:t>
      </w:r>
    </w:p>
    <w:p w:rsidR="00ED518E" w:rsidRDefault="00ED518E" w:rsidP="00ED518E">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Give back to the brotherhood and a $10 fine</w:t>
      </w:r>
      <w:r w:rsidR="008537EE">
        <w:rPr>
          <w:rFonts w:ascii="Times New Roman" w:hAnsi="Times New Roman" w:cs="Times New Roman"/>
          <w:sz w:val="24"/>
          <w:szCs w:val="24"/>
        </w:rPr>
        <w:t>.</w:t>
      </w:r>
    </w:p>
    <w:p w:rsidR="00ED518E" w:rsidRDefault="00ED518E" w:rsidP="00ED518E">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Ban from one desired event and a $20 fine</w:t>
      </w:r>
      <w:r w:rsidR="008537EE">
        <w:rPr>
          <w:rFonts w:ascii="Times New Roman" w:hAnsi="Times New Roman" w:cs="Times New Roman"/>
          <w:sz w:val="24"/>
          <w:szCs w:val="24"/>
        </w:rPr>
        <w:t>.</w:t>
      </w:r>
    </w:p>
    <w:p w:rsidR="00ED518E" w:rsidRDefault="00ED518E" w:rsidP="00ED518E">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Combination of i/ii (including fines) and a written apology to the chapter.</w:t>
      </w:r>
    </w:p>
    <w:p w:rsidR="00ED518E" w:rsidRDefault="00ED518E" w:rsidP="00ED518E">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Suspension pending E-Board review</w:t>
      </w:r>
      <w:r w:rsidR="008537EE">
        <w:rPr>
          <w:rFonts w:ascii="Times New Roman" w:hAnsi="Times New Roman" w:cs="Times New Roman"/>
          <w:sz w:val="24"/>
          <w:szCs w:val="24"/>
        </w:rPr>
        <w:t>.</w:t>
      </w:r>
    </w:p>
    <w:p w:rsidR="008537EE" w:rsidRDefault="008537EE" w:rsidP="008537EE">
      <w:pPr>
        <w:pStyle w:val="NoSpacing"/>
        <w:rPr>
          <w:rFonts w:ascii="Times New Roman" w:hAnsi="Times New Roman" w:cs="Times New Roman"/>
          <w:sz w:val="24"/>
          <w:szCs w:val="24"/>
        </w:rPr>
      </w:pPr>
    </w:p>
    <w:p w:rsidR="008537EE" w:rsidRDefault="008537EE" w:rsidP="008537E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GBM</w:t>
      </w:r>
    </w:p>
    <w:p w:rsidR="008537EE" w:rsidRDefault="008537EE" w:rsidP="008537EE">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Will be handled on a case to case basis.</w:t>
      </w:r>
    </w:p>
    <w:p w:rsidR="008537EE" w:rsidRDefault="008537EE" w:rsidP="008537EE">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All offenses require a written apology to the chapter.</w:t>
      </w:r>
    </w:p>
    <w:p w:rsidR="008537EE" w:rsidRDefault="008537EE" w:rsidP="008537EE">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An inverse punishment will most likely be chosen (a punishment to fit the crime related to the crime if possible….sobriety if drinking, pledge for a day for hazing, etc…).</w:t>
      </w:r>
    </w:p>
    <w:p w:rsidR="008537EE" w:rsidRDefault="008537EE" w:rsidP="008537EE">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Any brother found guilty of committing two GBMs will be suspended after E-Board approval</w:t>
      </w:r>
    </w:p>
    <w:p w:rsidR="00E65E10" w:rsidRPr="00E65E10" w:rsidRDefault="00E65E10" w:rsidP="008C4F03">
      <w:pPr>
        <w:pStyle w:val="NoSpacing"/>
        <w:rPr>
          <w:rFonts w:ascii="Times New Roman" w:hAnsi="Times New Roman" w:cs="Times New Roman"/>
          <w:b/>
          <w:sz w:val="24"/>
          <w:szCs w:val="24"/>
        </w:rPr>
      </w:pPr>
    </w:p>
    <w:p w:rsidR="008C4F03" w:rsidRDefault="008C4F03" w:rsidP="008C4F03">
      <w:pPr>
        <w:pStyle w:val="NoSpacing"/>
        <w:rPr>
          <w:rFonts w:ascii="Times New Roman" w:hAnsi="Times New Roman" w:cs="Times New Roman"/>
          <w:b/>
          <w:sz w:val="24"/>
          <w:szCs w:val="24"/>
        </w:rPr>
      </w:pPr>
      <w:r>
        <w:rPr>
          <w:rFonts w:ascii="Times New Roman" w:hAnsi="Times New Roman" w:cs="Times New Roman"/>
          <w:b/>
          <w:sz w:val="24"/>
          <w:szCs w:val="24"/>
        </w:rPr>
        <w:t>General Guidelines:</w:t>
      </w:r>
    </w:p>
    <w:p w:rsidR="008C4F03" w:rsidRDefault="008C4F03" w:rsidP="008C4F03">
      <w:pPr>
        <w:pStyle w:val="NoSpacing"/>
        <w:rPr>
          <w:rFonts w:ascii="Times New Roman" w:hAnsi="Times New Roman" w:cs="Times New Roman"/>
          <w:sz w:val="24"/>
          <w:szCs w:val="24"/>
        </w:rPr>
      </w:pPr>
    </w:p>
    <w:p w:rsidR="008C4F03" w:rsidRDefault="008C4F03" w:rsidP="008C4F03">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 xml:space="preserve">It is the task of standards board to determine a brother’s innocence or guilt, not which </w:t>
      </w:r>
      <w:r w:rsidR="00030D2C">
        <w:rPr>
          <w:rFonts w:ascii="Times New Roman" w:hAnsi="Times New Roman" w:cs="Times New Roman"/>
          <w:sz w:val="24"/>
          <w:szCs w:val="24"/>
        </w:rPr>
        <w:t>punishment they will receive (with exception to GBMs).</w:t>
      </w:r>
    </w:p>
    <w:p w:rsidR="008C4F03" w:rsidRDefault="008C4F03" w:rsidP="008C4F03">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Brothers have the right to bring other brothers up for MBM and GBM offenses</w:t>
      </w:r>
      <w:r w:rsidR="00030D2C">
        <w:rPr>
          <w:rFonts w:ascii="Times New Roman" w:hAnsi="Times New Roman" w:cs="Times New Roman"/>
          <w:sz w:val="24"/>
          <w:szCs w:val="24"/>
        </w:rPr>
        <w:t>.</w:t>
      </w:r>
    </w:p>
    <w:p w:rsidR="008C4F03" w:rsidRDefault="008C4F03" w:rsidP="008C4F03">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MMEs are automatically brought to standards as per by-laws, and managing brothers have the right to bring brothers to standards for MMEs based on late arrivals and early departures.  If the managing brother is not informed of either of these things, then they fall under MME as per by-laws.</w:t>
      </w:r>
    </w:p>
    <w:p w:rsidR="008C4F03" w:rsidRPr="008C4F03" w:rsidRDefault="008C4F03" w:rsidP="008C4F03">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To bring a brother to up to standards board, a brother must provide a reason to the sentinel either in person or via e-mail.</w:t>
      </w:r>
    </w:p>
    <w:p w:rsidR="008C4F03" w:rsidRDefault="008C4F03" w:rsidP="008C4F03">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lastRenderedPageBreak/>
        <w:t>Brothers will be made aware of their pending trials, and their names will be announced at the chapter prior to the trial.</w:t>
      </w:r>
    </w:p>
    <w:p w:rsidR="008C4F03" w:rsidRDefault="008C4F03" w:rsidP="008C4F03">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Offenses and punishments will not be announced to the chapter.</w:t>
      </w:r>
    </w:p>
    <w:p w:rsidR="008C4F03" w:rsidRDefault="008C4F03" w:rsidP="008C4F03">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Brothers have the right to defend themselves at their trial with assist from the Brother-at-Large.  The decision to not show up to standards is not the admittance of guilt, but in the cases of MBM and GBMs the brother in question must inform the sentinel at least 12-hours beforehand that they will be absent or they will be found guilty automatically.  In the event a brother is rightfully absent from their trial, the Brother-At-Large will act as their “defense”.</w:t>
      </w:r>
    </w:p>
    <w:p w:rsidR="005C6902" w:rsidRDefault="005C6902" w:rsidP="008C4F03">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MMEs will add up each semester, and two will disappear at the end of each semester.</w:t>
      </w:r>
    </w:p>
    <w:p w:rsidR="005C6902" w:rsidRDefault="005C6902" w:rsidP="008C4F03">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MBMs will add up each semester, and one will disappear at the end of each semester.</w:t>
      </w:r>
    </w:p>
    <w:p w:rsidR="005C6902" w:rsidRDefault="005C6902" w:rsidP="008C4F03">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GBMs will add up each year, and one will disappear at the end of each year.</w:t>
      </w:r>
    </w:p>
    <w:p w:rsidR="00533831" w:rsidRDefault="00533831" w:rsidP="008C4F03">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The accuser has the right to withdraw their charges up until the start of the Standards Board meeting in which the trial would be happening by alerting the Sentinel of their desires.</w:t>
      </w:r>
    </w:p>
    <w:p w:rsidR="009C67EA" w:rsidRPr="009C67EA" w:rsidRDefault="009C67EA" w:rsidP="009C67EA">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The last three weeks of each semester shall be counted as part of the next upcoming semester.  That is to say that three weeks before the last day of classes, the Standards Board will consider the semester over.</w:t>
      </w:r>
    </w:p>
    <w:p w:rsidR="00E65E10" w:rsidRDefault="00E65E10" w:rsidP="00E65E10">
      <w:pPr>
        <w:pStyle w:val="NoSpacing"/>
        <w:rPr>
          <w:rFonts w:ascii="Times New Roman" w:hAnsi="Times New Roman" w:cs="Times New Roman"/>
          <w:sz w:val="24"/>
          <w:szCs w:val="24"/>
        </w:rPr>
      </w:pPr>
    </w:p>
    <w:p w:rsidR="00E65E10" w:rsidRDefault="00E65E10" w:rsidP="00E65E10">
      <w:pPr>
        <w:pStyle w:val="NoSpacing"/>
        <w:rPr>
          <w:rFonts w:ascii="Times New Roman" w:hAnsi="Times New Roman" w:cs="Times New Roman"/>
          <w:b/>
          <w:sz w:val="24"/>
          <w:szCs w:val="24"/>
        </w:rPr>
      </w:pPr>
      <w:r>
        <w:rPr>
          <w:rFonts w:ascii="Times New Roman" w:hAnsi="Times New Roman" w:cs="Times New Roman"/>
          <w:b/>
          <w:sz w:val="24"/>
          <w:szCs w:val="24"/>
        </w:rPr>
        <w:t>Voting and Outcomes:</w:t>
      </w:r>
    </w:p>
    <w:p w:rsidR="00E65E10" w:rsidRDefault="00E65E10" w:rsidP="00E65E10">
      <w:pPr>
        <w:pStyle w:val="NoSpacing"/>
        <w:rPr>
          <w:rFonts w:ascii="Times New Roman" w:hAnsi="Times New Roman" w:cs="Times New Roman"/>
          <w:b/>
          <w:sz w:val="24"/>
          <w:szCs w:val="24"/>
        </w:rPr>
      </w:pPr>
    </w:p>
    <w:p w:rsidR="00E65E10" w:rsidRDefault="00E65E10" w:rsidP="00E65E10">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The Standards Board will have a binding vote in which a simple majority must be achieved.</w:t>
      </w:r>
    </w:p>
    <w:p w:rsidR="00E65E10" w:rsidRDefault="00E65E10" w:rsidP="00E65E10">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The Brother-At-Large shall only vote in the case that a tiebreaker must be achieved.</w:t>
      </w:r>
    </w:p>
    <w:p w:rsidR="00E65E10" w:rsidRDefault="00E65E10" w:rsidP="00E65E10">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In a 4 to 3 outcome in either direction, the Sentinel may void the vote in the name of further discussion.</w:t>
      </w:r>
    </w:p>
    <w:p w:rsidR="00E65E10" w:rsidRDefault="00E65E10" w:rsidP="00E65E10">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 xml:space="preserve">A party that is found guilty may make an appeal within 2 days if and only if new information has come up </w:t>
      </w:r>
      <w:r>
        <w:rPr>
          <w:rFonts w:ascii="Times New Roman" w:hAnsi="Times New Roman" w:cs="Times New Roman"/>
          <w:sz w:val="24"/>
          <w:szCs w:val="24"/>
          <w:u w:val="single"/>
        </w:rPr>
        <w:t>and</w:t>
      </w:r>
      <w:r>
        <w:rPr>
          <w:rFonts w:ascii="Times New Roman" w:hAnsi="Times New Roman" w:cs="Times New Roman"/>
          <w:sz w:val="24"/>
          <w:szCs w:val="24"/>
        </w:rPr>
        <w:t xml:space="preserve"> they attended their original trial.</w:t>
      </w:r>
    </w:p>
    <w:p w:rsidR="003A260E" w:rsidRDefault="003A260E" w:rsidP="00E65E10">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The Sentinel has the right to determine a deadline for any sanctions to be carried out by.</w:t>
      </w:r>
    </w:p>
    <w:p w:rsidR="00F37D53" w:rsidRPr="00E65E10" w:rsidRDefault="00F37D53" w:rsidP="00E65E10">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Any fines that have been given will increase in cost by 5% for each fortnight they are not paid past the deadline which was set at the end of the guilty party’s trial.</w:t>
      </w:r>
    </w:p>
    <w:p w:rsidR="00E65E10" w:rsidRDefault="00E65E10" w:rsidP="00E65E10">
      <w:pPr>
        <w:pStyle w:val="NoSpacing"/>
        <w:rPr>
          <w:rFonts w:ascii="Times New Roman" w:hAnsi="Times New Roman" w:cs="Times New Roman"/>
          <w:sz w:val="24"/>
          <w:szCs w:val="24"/>
        </w:rPr>
      </w:pPr>
    </w:p>
    <w:p w:rsidR="00E65E10" w:rsidRDefault="00E65E10" w:rsidP="00E65E10">
      <w:pPr>
        <w:pStyle w:val="NoSpacing"/>
        <w:rPr>
          <w:rFonts w:ascii="Times New Roman" w:hAnsi="Times New Roman" w:cs="Times New Roman"/>
          <w:b/>
          <w:sz w:val="24"/>
          <w:szCs w:val="24"/>
        </w:rPr>
      </w:pPr>
      <w:r>
        <w:rPr>
          <w:rFonts w:ascii="Times New Roman" w:hAnsi="Times New Roman" w:cs="Times New Roman"/>
          <w:b/>
          <w:sz w:val="24"/>
          <w:szCs w:val="24"/>
        </w:rPr>
        <w:t>Standards Board Make-Up:</w:t>
      </w:r>
    </w:p>
    <w:p w:rsidR="00E65E10" w:rsidRDefault="00E65E10" w:rsidP="00E65E10">
      <w:pPr>
        <w:pStyle w:val="NoSpacing"/>
        <w:rPr>
          <w:rFonts w:ascii="Times New Roman" w:hAnsi="Times New Roman" w:cs="Times New Roman"/>
          <w:b/>
          <w:sz w:val="24"/>
          <w:szCs w:val="24"/>
        </w:rPr>
      </w:pPr>
    </w:p>
    <w:p w:rsidR="00E65E10" w:rsidRDefault="00E65E10" w:rsidP="00E65E10">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No more than 2 people from the same pledge class may be on the Standards Board.  This excludes the Sentinel and Brother-At-Large.</w:t>
      </w:r>
    </w:p>
    <w:p w:rsidR="00E65E10" w:rsidRDefault="00E65E10" w:rsidP="00E65E10">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At least 4 different pledge classes must be represented on the Standards Board.</w:t>
      </w:r>
    </w:p>
    <w:p w:rsidR="00E65E10" w:rsidRDefault="00E65E10" w:rsidP="00E65E10">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Other than Brother-At-Large, only one member of E-Board may be on the Standards Board at any given time.</w:t>
      </w:r>
    </w:p>
    <w:p w:rsidR="00456D25" w:rsidRDefault="00456D25" w:rsidP="00456D25">
      <w:pPr>
        <w:pStyle w:val="NoSpacing"/>
        <w:rPr>
          <w:rFonts w:ascii="Times New Roman" w:hAnsi="Times New Roman" w:cs="Times New Roman"/>
          <w:sz w:val="24"/>
          <w:szCs w:val="24"/>
        </w:rPr>
      </w:pPr>
    </w:p>
    <w:p w:rsidR="00456D25" w:rsidRDefault="00456D25" w:rsidP="00456D25">
      <w:pPr>
        <w:pStyle w:val="NoSpacing"/>
        <w:rPr>
          <w:rFonts w:ascii="Times New Roman" w:hAnsi="Times New Roman" w:cs="Times New Roman"/>
          <w:sz w:val="24"/>
          <w:szCs w:val="24"/>
        </w:rPr>
      </w:pPr>
    </w:p>
    <w:p w:rsidR="00456D25" w:rsidRDefault="00456D25" w:rsidP="00456D25">
      <w:pPr>
        <w:pStyle w:val="NoSpacing"/>
        <w:rPr>
          <w:rFonts w:ascii="Times New Roman" w:hAnsi="Times New Roman" w:cs="Times New Roman"/>
          <w:sz w:val="24"/>
          <w:szCs w:val="24"/>
        </w:rPr>
      </w:pPr>
    </w:p>
    <w:p w:rsidR="00456D25" w:rsidRDefault="00456D25" w:rsidP="00456D25">
      <w:pPr>
        <w:pStyle w:val="NoSpacing"/>
        <w:rPr>
          <w:rFonts w:ascii="Times New Roman" w:hAnsi="Times New Roman" w:cs="Times New Roman"/>
          <w:sz w:val="24"/>
          <w:szCs w:val="24"/>
        </w:rPr>
      </w:pPr>
    </w:p>
    <w:p w:rsidR="00456D25" w:rsidRDefault="00456D25" w:rsidP="00456D25">
      <w:pPr>
        <w:pStyle w:val="NoSpacing"/>
        <w:rPr>
          <w:rFonts w:ascii="Times New Roman" w:hAnsi="Times New Roman" w:cs="Times New Roman"/>
          <w:sz w:val="24"/>
          <w:szCs w:val="24"/>
        </w:rPr>
      </w:pPr>
    </w:p>
    <w:p w:rsidR="00456D25" w:rsidRPr="00E65E10" w:rsidRDefault="00456D25" w:rsidP="00456D25">
      <w:pPr>
        <w:pStyle w:val="NoSpacing"/>
        <w:rPr>
          <w:rFonts w:ascii="Times New Roman" w:hAnsi="Times New Roman" w:cs="Times New Roman"/>
          <w:sz w:val="24"/>
          <w:szCs w:val="24"/>
        </w:rPr>
      </w:pPr>
    </w:p>
    <w:p w:rsidR="00032549" w:rsidRDefault="00032549" w:rsidP="00032549">
      <w:pPr>
        <w:pStyle w:val="NoSpacing"/>
        <w:rPr>
          <w:rFonts w:ascii="Times New Roman" w:hAnsi="Times New Roman" w:cs="Times New Roman"/>
          <w:sz w:val="24"/>
          <w:szCs w:val="24"/>
        </w:rPr>
      </w:pPr>
    </w:p>
    <w:p w:rsidR="00032549" w:rsidRDefault="00032549" w:rsidP="00032549">
      <w:pPr>
        <w:pStyle w:val="NoSpacing"/>
        <w:rPr>
          <w:rFonts w:ascii="Times New Roman" w:hAnsi="Times New Roman" w:cs="Times New Roman"/>
          <w:b/>
          <w:sz w:val="24"/>
          <w:szCs w:val="24"/>
        </w:rPr>
      </w:pPr>
      <w:r>
        <w:rPr>
          <w:rFonts w:ascii="Times New Roman" w:hAnsi="Times New Roman" w:cs="Times New Roman"/>
          <w:b/>
          <w:sz w:val="24"/>
          <w:szCs w:val="24"/>
        </w:rPr>
        <w:lastRenderedPageBreak/>
        <w:t>Policy Changes:</w:t>
      </w:r>
    </w:p>
    <w:p w:rsidR="00032549" w:rsidRDefault="00032549" w:rsidP="00032549">
      <w:pPr>
        <w:pStyle w:val="NoSpacing"/>
        <w:rPr>
          <w:rFonts w:ascii="Times New Roman" w:hAnsi="Times New Roman" w:cs="Times New Roman"/>
          <w:sz w:val="24"/>
          <w:szCs w:val="24"/>
        </w:rPr>
      </w:pPr>
    </w:p>
    <w:p w:rsidR="00032549" w:rsidRDefault="00032549" w:rsidP="00032549">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A vote of at least four members of the Standards Board is required to make a legislative change.</w:t>
      </w:r>
    </w:p>
    <w:p w:rsidR="00032549" w:rsidRDefault="00032549" w:rsidP="00032549">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The Sentinel must announce the changes at the next regular meeting.  A ¾ chapter vote may overturn said change.</w:t>
      </w:r>
    </w:p>
    <w:p w:rsidR="00456D25" w:rsidRPr="00456D25" w:rsidRDefault="00E65E10" w:rsidP="00456D25">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No legislative change may occur without the approval of the Sentinel (I.E. he must vote in the affirmative).</w:t>
      </w:r>
    </w:p>
    <w:sectPr w:rsidR="00456D25" w:rsidRPr="00456D2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3A0" w:rsidRDefault="005B33A0" w:rsidP="008C4F03">
      <w:pPr>
        <w:spacing w:after="0" w:line="240" w:lineRule="auto"/>
      </w:pPr>
      <w:r>
        <w:separator/>
      </w:r>
    </w:p>
  </w:endnote>
  <w:endnote w:type="continuationSeparator" w:id="0">
    <w:p w:rsidR="005B33A0" w:rsidRDefault="005B33A0" w:rsidP="008C4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3A0" w:rsidRDefault="005B33A0" w:rsidP="008C4F03">
      <w:pPr>
        <w:spacing w:after="0" w:line="240" w:lineRule="auto"/>
      </w:pPr>
      <w:r>
        <w:separator/>
      </w:r>
    </w:p>
  </w:footnote>
  <w:footnote w:type="continuationSeparator" w:id="0">
    <w:p w:rsidR="005B33A0" w:rsidRDefault="005B33A0" w:rsidP="008C4F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5485297"/>
      <w:docPartObj>
        <w:docPartGallery w:val="Page Numbers (Top of Page)"/>
        <w:docPartUnique/>
      </w:docPartObj>
    </w:sdtPr>
    <w:sdtEndPr>
      <w:rPr>
        <w:noProof/>
      </w:rPr>
    </w:sdtEndPr>
    <w:sdtContent>
      <w:p w:rsidR="008C4F03" w:rsidRDefault="008C4F03">
        <w:pPr>
          <w:pStyle w:val="Header"/>
          <w:jc w:val="right"/>
        </w:pPr>
        <w:r>
          <w:fldChar w:fldCharType="begin"/>
        </w:r>
        <w:r>
          <w:instrText xml:space="preserve"> PAGE   \* MERGEFORMAT </w:instrText>
        </w:r>
        <w:r>
          <w:fldChar w:fldCharType="separate"/>
        </w:r>
        <w:r w:rsidR="00B90950">
          <w:rPr>
            <w:noProof/>
          </w:rPr>
          <w:t>1</w:t>
        </w:r>
        <w:r>
          <w:rPr>
            <w:noProof/>
          </w:rPr>
          <w:fldChar w:fldCharType="end"/>
        </w:r>
      </w:p>
    </w:sdtContent>
  </w:sdt>
  <w:p w:rsidR="008C4F03" w:rsidRDefault="008C4F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653DB"/>
    <w:multiLevelType w:val="hybridMultilevel"/>
    <w:tmpl w:val="EC7E3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23C76"/>
    <w:multiLevelType w:val="hybridMultilevel"/>
    <w:tmpl w:val="F920073E"/>
    <w:lvl w:ilvl="0" w:tplc="38E4E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D2000C"/>
    <w:multiLevelType w:val="hybridMultilevel"/>
    <w:tmpl w:val="188A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73762"/>
    <w:multiLevelType w:val="hybridMultilevel"/>
    <w:tmpl w:val="323A5AA0"/>
    <w:lvl w:ilvl="0" w:tplc="822E92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315EF8"/>
    <w:multiLevelType w:val="hybridMultilevel"/>
    <w:tmpl w:val="488EC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C94FBA"/>
    <w:multiLevelType w:val="hybridMultilevel"/>
    <w:tmpl w:val="6E647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3A0E88"/>
    <w:multiLevelType w:val="hybridMultilevel"/>
    <w:tmpl w:val="BC160950"/>
    <w:lvl w:ilvl="0" w:tplc="B5B68E70">
      <w:start w:val="1"/>
      <w:numFmt w:val="upperLetter"/>
      <w:lvlText w:val="%1."/>
      <w:lvlJc w:val="left"/>
      <w:pPr>
        <w:ind w:left="1440" w:hanging="72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325813"/>
    <w:multiLevelType w:val="hybridMultilevel"/>
    <w:tmpl w:val="13807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1A145BF"/>
    <w:multiLevelType w:val="multilevel"/>
    <w:tmpl w:val="DE120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E5133D"/>
    <w:multiLevelType w:val="hybridMultilevel"/>
    <w:tmpl w:val="A5C4E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F759B1"/>
    <w:multiLevelType w:val="hybridMultilevel"/>
    <w:tmpl w:val="C8C021BE"/>
    <w:lvl w:ilvl="0" w:tplc="3F02A2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B380C50"/>
    <w:multiLevelType w:val="hybridMultilevel"/>
    <w:tmpl w:val="2700B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B20775"/>
    <w:multiLevelType w:val="hybridMultilevel"/>
    <w:tmpl w:val="A7D08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5A6D22"/>
    <w:multiLevelType w:val="hybridMultilevel"/>
    <w:tmpl w:val="B38C9A2A"/>
    <w:lvl w:ilvl="0" w:tplc="5FD4B4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21C6509"/>
    <w:multiLevelType w:val="hybridMultilevel"/>
    <w:tmpl w:val="2AB60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B62933"/>
    <w:multiLevelType w:val="hybridMultilevel"/>
    <w:tmpl w:val="CCF08EB2"/>
    <w:lvl w:ilvl="0" w:tplc="F15E39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31D4825"/>
    <w:multiLevelType w:val="hybridMultilevel"/>
    <w:tmpl w:val="DDACD44A"/>
    <w:lvl w:ilvl="0" w:tplc="2FAE75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731CA3"/>
    <w:multiLevelType w:val="hybridMultilevel"/>
    <w:tmpl w:val="A18E6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97104F0"/>
    <w:multiLevelType w:val="hybridMultilevel"/>
    <w:tmpl w:val="073602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4424F2"/>
    <w:multiLevelType w:val="hybridMultilevel"/>
    <w:tmpl w:val="97EA7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9820F9"/>
    <w:multiLevelType w:val="hybridMultilevel"/>
    <w:tmpl w:val="B6DE1C24"/>
    <w:lvl w:ilvl="0" w:tplc="1354C5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AC7FA8"/>
    <w:multiLevelType w:val="hybridMultilevel"/>
    <w:tmpl w:val="7C4E5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20228A"/>
    <w:multiLevelType w:val="hybridMultilevel"/>
    <w:tmpl w:val="798C5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EC97760"/>
    <w:multiLevelType w:val="hybridMultilevel"/>
    <w:tmpl w:val="DFC4FFDC"/>
    <w:lvl w:ilvl="0" w:tplc="063EC6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9050F2A"/>
    <w:multiLevelType w:val="hybridMultilevel"/>
    <w:tmpl w:val="0E74C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17"/>
  </w:num>
  <w:num w:numId="4">
    <w:abstractNumId w:val="4"/>
  </w:num>
  <w:num w:numId="5">
    <w:abstractNumId w:val="11"/>
  </w:num>
  <w:num w:numId="6">
    <w:abstractNumId w:val="18"/>
  </w:num>
  <w:num w:numId="7">
    <w:abstractNumId w:val="5"/>
  </w:num>
  <w:num w:numId="8">
    <w:abstractNumId w:val="3"/>
  </w:num>
  <w:num w:numId="9">
    <w:abstractNumId w:val="16"/>
  </w:num>
  <w:num w:numId="10">
    <w:abstractNumId w:val="15"/>
  </w:num>
  <w:num w:numId="11">
    <w:abstractNumId w:val="13"/>
  </w:num>
  <w:num w:numId="12">
    <w:abstractNumId w:val="20"/>
  </w:num>
  <w:num w:numId="13">
    <w:abstractNumId w:val="6"/>
  </w:num>
  <w:num w:numId="14">
    <w:abstractNumId w:val="23"/>
  </w:num>
  <w:num w:numId="15">
    <w:abstractNumId w:val="10"/>
  </w:num>
  <w:num w:numId="16">
    <w:abstractNumId w:val="2"/>
  </w:num>
  <w:num w:numId="17">
    <w:abstractNumId w:val="22"/>
  </w:num>
  <w:num w:numId="18">
    <w:abstractNumId w:val="0"/>
  </w:num>
  <w:num w:numId="19">
    <w:abstractNumId w:val="24"/>
  </w:num>
  <w:num w:numId="20">
    <w:abstractNumId w:val="9"/>
  </w:num>
  <w:num w:numId="21">
    <w:abstractNumId w:val="1"/>
  </w:num>
  <w:num w:numId="22">
    <w:abstractNumId w:val="8"/>
  </w:num>
  <w:num w:numId="23">
    <w:abstractNumId w:val="19"/>
  </w:num>
  <w:num w:numId="24">
    <w:abstractNumId w:val="2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C78"/>
    <w:rsid w:val="00030D2C"/>
    <w:rsid w:val="00032549"/>
    <w:rsid w:val="00131FAB"/>
    <w:rsid w:val="00140977"/>
    <w:rsid w:val="0015315E"/>
    <w:rsid w:val="00163364"/>
    <w:rsid w:val="001D76CA"/>
    <w:rsid w:val="0026069B"/>
    <w:rsid w:val="003A260E"/>
    <w:rsid w:val="003E52A8"/>
    <w:rsid w:val="00456D25"/>
    <w:rsid w:val="00533831"/>
    <w:rsid w:val="005B33A0"/>
    <w:rsid w:val="005C6902"/>
    <w:rsid w:val="006B5033"/>
    <w:rsid w:val="007A5C78"/>
    <w:rsid w:val="008537EE"/>
    <w:rsid w:val="008B5DBA"/>
    <w:rsid w:val="008C184C"/>
    <w:rsid w:val="008C4F03"/>
    <w:rsid w:val="009C67EA"/>
    <w:rsid w:val="00B90950"/>
    <w:rsid w:val="00BC3D66"/>
    <w:rsid w:val="00BC6A9B"/>
    <w:rsid w:val="00E65E10"/>
    <w:rsid w:val="00ED518E"/>
    <w:rsid w:val="00EE0CFC"/>
    <w:rsid w:val="00F04974"/>
    <w:rsid w:val="00F37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0D8ED0-AAEA-4390-92AD-8ED47BB1F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5C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C78"/>
    <w:rPr>
      <w:rFonts w:ascii="Tahoma" w:hAnsi="Tahoma" w:cs="Tahoma"/>
      <w:sz w:val="16"/>
      <w:szCs w:val="16"/>
    </w:rPr>
  </w:style>
  <w:style w:type="paragraph" w:styleId="NoSpacing">
    <w:name w:val="No Spacing"/>
    <w:uiPriority w:val="1"/>
    <w:qFormat/>
    <w:rsid w:val="007A5C78"/>
    <w:pPr>
      <w:spacing w:after="0" w:line="240" w:lineRule="auto"/>
    </w:pPr>
  </w:style>
  <w:style w:type="paragraph" w:styleId="Header">
    <w:name w:val="header"/>
    <w:basedOn w:val="Normal"/>
    <w:link w:val="HeaderChar"/>
    <w:uiPriority w:val="99"/>
    <w:unhideWhenUsed/>
    <w:rsid w:val="008C4F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F03"/>
  </w:style>
  <w:style w:type="paragraph" w:styleId="Footer">
    <w:name w:val="footer"/>
    <w:basedOn w:val="Normal"/>
    <w:link w:val="FooterChar"/>
    <w:uiPriority w:val="99"/>
    <w:unhideWhenUsed/>
    <w:rsid w:val="008C4F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F03"/>
  </w:style>
  <w:style w:type="paragraph" w:styleId="NormalWeb">
    <w:name w:val="Normal (Web)"/>
    <w:basedOn w:val="Normal"/>
    <w:uiPriority w:val="99"/>
    <w:semiHidden/>
    <w:unhideWhenUsed/>
    <w:rsid w:val="000325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95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4</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Haas</dc:creator>
  <cp:lastModifiedBy>Matt Haas</cp:lastModifiedBy>
  <cp:revision>14</cp:revision>
  <dcterms:created xsi:type="dcterms:W3CDTF">2014-02-11T19:16:00Z</dcterms:created>
  <dcterms:modified xsi:type="dcterms:W3CDTF">2014-09-20T21:03:00Z</dcterms:modified>
</cp:coreProperties>
</file>