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ADA4C8" w14:textId="77777777" w:rsidR="00B27373" w:rsidRDefault="00B27373">
      <w:r>
        <w:t>Borja Rojo</w:t>
      </w:r>
    </w:p>
    <w:p w14:paraId="70AFF57F" w14:textId="623F45FF" w:rsidR="00B27373" w:rsidRDefault="00B27373">
      <w:r>
        <w:t>3/27/15</w:t>
      </w:r>
    </w:p>
    <w:p w14:paraId="306D2A52" w14:textId="710861E8" w:rsidR="00B27373" w:rsidRDefault="00B27373">
      <w:r>
        <w:t>Logic Circuits – Investigating Three Circuits</w:t>
      </w:r>
    </w:p>
    <w:p w14:paraId="7C47FED6" w14:textId="6072476A" w:rsidR="00B27373" w:rsidRDefault="00B27373">
      <w:r>
        <w:t>Lab Project 5</w:t>
      </w:r>
    </w:p>
    <w:p w14:paraId="69A0FF62" w14:textId="77777777" w:rsidR="00B27373" w:rsidRDefault="00B27373"/>
    <w:p w14:paraId="1B2A8E2B" w14:textId="77777777" w:rsidR="00B27373" w:rsidRDefault="00B27373">
      <w:bookmarkStart w:id="0" w:name="_GoBack"/>
      <w:bookmarkEnd w:id="0"/>
    </w:p>
    <w:p w14:paraId="40EF9180" w14:textId="3D9758DC" w:rsidR="00B27373" w:rsidRDefault="00B27373">
      <w:r>
        <w:br w:type="page"/>
      </w:r>
    </w:p>
    <w:p w14:paraId="0637EA3D" w14:textId="4EB6412F" w:rsidR="00A86635" w:rsidRDefault="00EA40A6" w:rsidP="00194296">
      <w:pPr>
        <w:jc w:val="both"/>
      </w:pPr>
      <w:r>
        <w:lastRenderedPageBreak/>
        <w:t>Part 1</w:t>
      </w:r>
    </w:p>
    <w:p w14:paraId="2A21D9DD" w14:textId="77777777" w:rsidR="00EA40A6" w:rsidRDefault="00EA40A6" w:rsidP="00194296">
      <w:pPr>
        <w:jc w:val="both"/>
      </w:pPr>
    </w:p>
    <w:p w14:paraId="6FAFB37F" w14:textId="67A0DC9D" w:rsidR="00EA40A6" w:rsidRDefault="00D716A0" w:rsidP="00194296">
      <w:pPr>
        <w:jc w:val="both"/>
      </w:pPr>
      <w:r>
        <w:t xml:space="preserve">1) </w:t>
      </w:r>
      <w:r w:rsidR="00EA40A6">
        <w:t>F(A,B,C) = (A’B) + (B’C)</w:t>
      </w:r>
      <w:r>
        <w:tab/>
      </w:r>
      <w:r>
        <w:tab/>
      </w:r>
      <w:r>
        <w:tab/>
      </w:r>
      <w:r>
        <w:tab/>
        <w:t>F(A,B,C) = (A’B) + (B’C) + (A’C)</w:t>
      </w:r>
    </w:p>
    <w:p w14:paraId="42860287" w14:textId="1F477161" w:rsidR="00EA40A6" w:rsidRDefault="00D716A0" w:rsidP="00194296">
      <w:pPr>
        <w:jc w:val="both"/>
      </w:pPr>
      <w:r>
        <w:rPr>
          <w:noProof/>
        </w:rPr>
        <w:drawing>
          <wp:anchor distT="0" distB="0" distL="114300" distR="114300" simplePos="0" relativeHeight="251661312" behindDoc="0" locked="0" layoutInCell="1" allowOverlap="1" wp14:anchorId="5834524E" wp14:editId="4E010550">
            <wp:simplePos x="0" y="0"/>
            <wp:positionH relativeFrom="column">
              <wp:posOffset>1028700</wp:posOffset>
            </wp:positionH>
            <wp:positionV relativeFrom="paragraph">
              <wp:posOffset>149860</wp:posOffset>
            </wp:positionV>
            <wp:extent cx="2057400" cy="1143000"/>
            <wp:effectExtent l="0" t="0" r="0" b="0"/>
            <wp:wrapSquare wrapText="bothSides"/>
            <wp:docPr id="4" name="Picture 4" descr="Macintosh HD:Users:borjarojo:Desktop:Screen Shot 2015-04-21 at 10.55.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orjarojo:Desktop:Screen Shot 2015-04-21 at 10.55.25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0D41354F" wp14:editId="47F01EDA">
            <wp:simplePos x="0" y="0"/>
            <wp:positionH relativeFrom="column">
              <wp:posOffset>3200400</wp:posOffset>
            </wp:positionH>
            <wp:positionV relativeFrom="paragraph">
              <wp:posOffset>149860</wp:posOffset>
            </wp:positionV>
            <wp:extent cx="2286000" cy="1168400"/>
            <wp:effectExtent l="0" t="0" r="0" b="0"/>
            <wp:wrapSquare wrapText="bothSides"/>
            <wp:docPr id="3" name="Picture 3" descr="Macintosh HD:Users:borjarojo:Desktop:Screen Shot 2015-04-21 at 10.55.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orjarojo:Desktop:Screen Shot 2015-04-21 at 10.55.13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D1E13">
        <w:tab/>
      </w:r>
      <w:r w:rsidR="008D1E13">
        <w:tab/>
      </w:r>
    </w:p>
    <w:tbl>
      <w:tblPr>
        <w:tblStyle w:val="TableGrid"/>
        <w:tblW w:w="1321" w:type="dxa"/>
        <w:tblInd w:w="108" w:type="dxa"/>
        <w:tblLook w:val="04A0" w:firstRow="1" w:lastRow="0" w:firstColumn="1" w:lastColumn="0" w:noHBand="0" w:noVBand="1"/>
      </w:tblPr>
      <w:tblGrid>
        <w:gridCol w:w="366"/>
        <w:gridCol w:w="363"/>
        <w:gridCol w:w="351"/>
        <w:gridCol w:w="349"/>
      </w:tblGrid>
      <w:tr w:rsidR="00EA40A6" w14:paraId="0E8F5B8D" w14:textId="77777777" w:rsidTr="0008772B">
        <w:trPr>
          <w:trHeight w:val="256"/>
        </w:trPr>
        <w:tc>
          <w:tcPr>
            <w:tcW w:w="258" w:type="dxa"/>
          </w:tcPr>
          <w:p w14:paraId="2A1BC465" w14:textId="77777777" w:rsidR="00EA40A6" w:rsidRDefault="00EA40A6" w:rsidP="00194296">
            <w:pPr>
              <w:jc w:val="both"/>
            </w:pPr>
            <w:r>
              <w:t>A</w:t>
            </w:r>
          </w:p>
        </w:tc>
        <w:tc>
          <w:tcPr>
            <w:tcW w:w="363" w:type="dxa"/>
          </w:tcPr>
          <w:p w14:paraId="064A17E2" w14:textId="77777777" w:rsidR="00EA40A6" w:rsidRDefault="00EA40A6" w:rsidP="00194296">
            <w:pPr>
              <w:jc w:val="both"/>
            </w:pPr>
            <w:r>
              <w:t>B</w:t>
            </w:r>
          </w:p>
        </w:tc>
        <w:tc>
          <w:tcPr>
            <w:tcW w:w="351" w:type="dxa"/>
          </w:tcPr>
          <w:p w14:paraId="6382EDA0" w14:textId="77777777" w:rsidR="00EA40A6" w:rsidRDefault="00EA40A6" w:rsidP="00194296">
            <w:pPr>
              <w:jc w:val="both"/>
            </w:pPr>
            <w:r>
              <w:t>C</w:t>
            </w:r>
          </w:p>
        </w:tc>
        <w:tc>
          <w:tcPr>
            <w:tcW w:w="349" w:type="dxa"/>
          </w:tcPr>
          <w:p w14:paraId="30E2F9A1" w14:textId="42D2D356" w:rsidR="00EA40A6" w:rsidRDefault="008D1E13" w:rsidP="00194296">
            <w:pPr>
              <w:jc w:val="both"/>
            </w:pPr>
            <w:r>
              <w:t>Ƒ</w:t>
            </w:r>
          </w:p>
        </w:tc>
      </w:tr>
      <w:tr w:rsidR="00EA40A6" w14:paraId="038AB68D" w14:textId="77777777" w:rsidTr="0008772B">
        <w:trPr>
          <w:trHeight w:val="270"/>
        </w:trPr>
        <w:tc>
          <w:tcPr>
            <w:tcW w:w="258" w:type="dxa"/>
          </w:tcPr>
          <w:p w14:paraId="2CB7DD55" w14:textId="77777777" w:rsidR="00EA40A6" w:rsidRDefault="00EA40A6" w:rsidP="00194296">
            <w:pPr>
              <w:jc w:val="both"/>
            </w:pPr>
            <w:r>
              <w:t>0</w:t>
            </w:r>
          </w:p>
        </w:tc>
        <w:tc>
          <w:tcPr>
            <w:tcW w:w="363" w:type="dxa"/>
          </w:tcPr>
          <w:p w14:paraId="24B2C6B2" w14:textId="77777777" w:rsidR="00EA40A6" w:rsidRDefault="00EA40A6" w:rsidP="00194296">
            <w:pPr>
              <w:jc w:val="both"/>
            </w:pPr>
            <w:r>
              <w:t>0</w:t>
            </w:r>
          </w:p>
        </w:tc>
        <w:tc>
          <w:tcPr>
            <w:tcW w:w="351" w:type="dxa"/>
          </w:tcPr>
          <w:p w14:paraId="797D52B5" w14:textId="77777777" w:rsidR="00EA40A6" w:rsidRDefault="00EA40A6" w:rsidP="00194296">
            <w:pPr>
              <w:jc w:val="both"/>
            </w:pPr>
            <w:r>
              <w:t>0</w:t>
            </w:r>
          </w:p>
        </w:tc>
        <w:tc>
          <w:tcPr>
            <w:tcW w:w="349" w:type="dxa"/>
          </w:tcPr>
          <w:p w14:paraId="57DAE4DC" w14:textId="77777777" w:rsidR="00EA40A6" w:rsidRDefault="00EA40A6" w:rsidP="00194296">
            <w:pPr>
              <w:jc w:val="both"/>
            </w:pPr>
            <w:r>
              <w:t>0</w:t>
            </w:r>
          </w:p>
        </w:tc>
      </w:tr>
      <w:tr w:rsidR="00EA40A6" w14:paraId="6BC07355" w14:textId="77777777" w:rsidTr="0008772B">
        <w:trPr>
          <w:trHeight w:val="270"/>
        </w:trPr>
        <w:tc>
          <w:tcPr>
            <w:tcW w:w="258" w:type="dxa"/>
          </w:tcPr>
          <w:p w14:paraId="7B89DE8A" w14:textId="77777777" w:rsidR="00EA40A6" w:rsidRDefault="00EA40A6" w:rsidP="00194296">
            <w:pPr>
              <w:jc w:val="both"/>
            </w:pPr>
            <w:r>
              <w:t>0</w:t>
            </w:r>
          </w:p>
        </w:tc>
        <w:tc>
          <w:tcPr>
            <w:tcW w:w="363" w:type="dxa"/>
          </w:tcPr>
          <w:p w14:paraId="732B517C" w14:textId="77777777" w:rsidR="00EA40A6" w:rsidRDefault="00EA40A6" w:rsidP="00194296">
            <w:pPr>
              <w:jc w:val="both"/>
            </w:pPr>
            <w:r>
              <w:t>0</w:t>
            </w:r>
          </w:p>
        </w:tc>
        <w:tc>
          <w:tcPr>
            <w:tcW w:w="351" w:type="dxa"/>
          </w:tcPr>
          <w:p w14:paraId="5FE1FDE7" w14:textId="77777777" w:rsidR="00EA40A6" w:rsidRDefault="00EA40A6" w:rsidP="00194296">
            <w:pPr>
              <w:jc w:val="both"/>
            </w:pPr>
            <w:r>
              <w:t>1</w:t>
            </w:r>
          </w:p>
        </w:tc>
        <w:tc>
          <w:tcPr>
            <w:tcW w:w="349" w:type="dxa"/>
          </w:tcPr>
          <w:p w14:paraId="7BD66A7F" w14:textId="77777777" w:rsidR="00EA40A6" w:rsidRDefault="00EA40A6" w:rsidP="00194296">
            <w:pPr>
              <w:jc w:val="both"/>
            </w:pPr>
            <w:r>
              <w:t>1</w:t>
            </w:r>
          </w:p>
        </w:tc>
      </w:tr>
      <w:tr w:rsidR="00EA40A6" w14:paraId="52FFFF79" w14:textId="77777777" w:rsidTr="0008772B">
        <w:trPr>
          <w:trHeight w:val="270"/>
        </w:trPr>
        <w:tc>
          <w:tcPr>
            <w:tcW w:w="258" w:type="dxa"/>
          </w:tcPr>
          <w:p w14:paraId="511584FB" w14:textId="77777777" w:rsidR="00EA40A6" w:rsidRDefault="00EA40A6" w:rsidP="00194296">
            <w:pPr>
              <w:jc w:val="both"/>
            </w:pPr>
            <w:r>
              <w:t>0</w:t>
            </w:r>
          </w:p>
        </w:tc>
        <w:tc>
          <w:tcPr>
            <w:tcW w:w="363" w:type="dxa"/>
          </w:tcPr>
          <w:p w14:paraId="419B69D3" w14:textId="77777777" w:rsidR="00EA40A6" w:rsidRDefault="00EA40A6" w:rsidP="00194296">
            <w:pPr>
              <w:jc w:val="both"/>
            </w:pPr>
            <w:r>
              <w:t>1</w:t>
            </w:r>
          </w:p>
        </w:tc>
        <w:tc>
          <w:tcPr>
            <w:tcW w:w="351" w:type="dxa"/>
          </w:tcPr>
          <w:p w14:paraId="023798ED" w14:textId="77777777" w:rsidR="00EA40A6" w:rsidRDefault="00EA40A6" w:rsidP="00194296">
            <w:pPr>
              <w:jc w:val="both"/>
            </w:pPr>
            <w:r>
              <w:t>0</w:t>
            </w:r>
          </w:p>
        </w:tc>
        <w:tc>
          <w:tcPr>
            <w:tcW w:w="349" w:type="dxa"/>
          </w:tcPr>
          <w:p w14:paraId="29F26456" w14:textId="77777777" w:rsidR="00EA40A6" w:rsidRDefault="00EA40A6" w:rsidP="00194296">
            <w:pPr>
              <w:jc w:val="both"/>
            </w:pPr>
            <w:r>
              <w:t>1</w:t>
            </w:r>
          </w:p>
        </w:tc>
      </w:tr>
      <w:tr w:rsidR="00EA40A6" w14:paraId="2F400CB7" w14:textId="77777777" w:rsidTr="0008772B">
        <w:trPr>
          <w:trHeight w:val="256"/>
        </w:trPr>
        <w:tc>
          <w:tcPr>
            <w:tcW w:w="258" w:type="dxa"/>
          </w:tcPr>
          <w:p w14:paraId="41F8B9B2" w14:textId="77777777" w:rsidR="00EA40A6" w:rsidRDefault="00EA40A6" w:rsidP="00194296">
            <w:pPr>
              <w:jc w:val="both"/>
            </w:pPr>
            <w:r>
              <w:t>0</w:t>
            </w:r>
          </w:p>
        </w:tc>
        <w:tc>
          <w:tcPr>
            <w:tcW w:w="363" w:type="dxa"/>
          </w:tcPr>
          <w:p w14:paraId="7DF8BB5A" w14:textId="77777777" w:rsidR="00EA40A6" w:rsidRDefault="00EA40A6" w:rsidP="00194296">
            <w:pPr>
              <w:jc w:val="both"/>
            </w:pPr>
            <w:r>
              <w:t>1</w:t>
            </w:r>
          </w:p>
        </w:tc>
        <w:tc>
          <w:tcPr>
            <w:tcW w:w="351" w:type="dxa"/>
          </w:tcPr>
          <w:p w14:paraId="4A3855CB" w14:textId="77777777" w:rsidR="00EA40A6" w:rsidRDefault="00EA40A6" w:rsidP="00194296">
            <w:pPr>
              <w:jc w:val="both"/>
            </w:pPr>
            <w:r>
              <w:t>1</w:t>
            </w:r>
          </w:p>
        </w:tc>
        <w:tc>
          <w:tcPr>
            <w:tcW w:w="349" w:type="dxa"/>
          </w:tcPr>
          <w:p w14:paraId="6E402E60" w14:textId="77777777" w:rsidR="00EA40A6" w:rsidRDefault="00EA40A6" w:rsidP="00194296">
            <w:pPr>
              <w:jc w:val="both"/>
            </w:pPr>
            <w:r>
              <w:t>1</w:t>
            </w:r>
          </w:p>
        </w:tc>
      </w:tr>
      <w:tr w:rsidR="00EA40A6" w14:paraId="310E6BB2" w14:textId="77777777" w:rsidTr="0008772B">
        <w:trPr>
          <w:trHeight w:val="256"/>
        </w:trPr>
        <w:tc>
          <w:tcPr>
            <w:tcW w:w="258" w:type="dxa"/>
          </w:tcPr>
          <w:p w14:paraId="47349B6D" w14:textId="77777777" w:rsidR="00EA40A6" w:rsidRDefault="00EA40A6" w:rsidP="00194296">
            <w:pPr>
              <w:jc w:val="both"/>
            </w:pPr>
            <w:r>
              <w:t>1</w:t>
            </w:r>
          </w:p>
        </w:tc>
        <w:tc>
          <w:tcPr>
            <w:tcW w:w="363" w:type="dxa"/>
          </w:tcPr>
          <w:p w14:paraId="483B815C" w14:textId="77777777" w:rsidR="00EA40A6" w:rsidRDefault="00EA40A6" w:rsidP="00194296">
            <w:pPr>
              <w:jc w:val="both"/>
            </w:pPr>
            <w:r>
              <w:t>0</w:t>
            </w:r>
          </w:p>
        </w:tc>
        <w:tc>
          <w:tcPr>
            <w:tcW w:w="351" w:type="dxa"/>
          </w:tcPr>
          <w:p w14:paraId="2DDE7B51" w14:textId="77777777" w:rsidR="00EA40A6" w:rsidRDefault="00EA40A6" w:rsidP="00194296">
            <w:pPr>
              <w:jc w:val="both"/>
            </w:pPr>
            <w:r>
              <w:t>0</w:t>
            </w:r>
          </w:p>
        </w:tc>
        <w:tc>
          <w:tcPr>
            <w:tcW w:w="349" w:type="dxa"/>
          </w:tcPr>
          <w:p w14:paraId="4B2DA48C" w14:textId="77777777" w:rsidR="00EA40A6" w:rsidRDefault="00EA40A6" w:rsidP="00194296">
            <w:pPr>
              <w:jc w:val="both"/>
            </w:pPr>
            <w:r>
              <w:t>0</w:t>
            </w:r>
          </w:p>
        </w:tc>
      </w:tr>
      <w:tr w:rsidR="00EA40A6" w14:paraId="493ACAFA" w14:textId="77777777" w:rsidTr="0008772B">
        <w:trPr>
          <w:trHeight w:val="270"/>
        </w:trPr>
        <w:tc>
          <w:tcPr>
            <w:tcW w:w="258" w:type="dxa"/>
          </w:tcPr>
          <w:p w14:paraId="11466788" w14:textId="77777777" w:rsidR="00EA40A6" w:rsidRDefault="00EA40A6" w:rsidP="00194296">
            <w:pPr>
              <w:jc w:val="both"/>
            </w:pPr>
            <w:r>
              <w:t>1</w:t>
            </w:r>
          </w:p>
        </w:tc>
        <w:tc>
          <w:tcPr>
            <w:tcW w:w="363" w:type="dxa"/>
          </w:tcPr>
          <w:p w14:paraId="54FE740B" w14:textId="77777777" w:rsidR="00EA40A6" w:rsidRDefault="00EA40A6" w:rsidP="00194296">
            <w:pPr>
              <w:jc w:val="both"/>
            </w:pPr>
            <w:r>
              <w:t>0</w:t>
            </w:r>
          </w:p>
        </w:tc>
        <w:tc>
          <w:tcPr>
            <w:tcW w:w="351" w:type="dxa"/>
          </w:tcPr>
          <w:p w14:paraId="40B6A735" w14:textId="77777777" w:rsidR="00EA40A6" w:rsidRDefault="00EA40A6" w:rsidP="00194296">
            <w:pPr>
              <w:jc w:val="both"/>
            </w:pPr>
            <w:r>
              <w:t>1</w:t>
            </w:r>
          </w:p>
        </w:tc>
        <w:tc>
          <w:tcPr>
            <w:tcW w:w="349" w:type="dxa"/>
          </w:tcPr>
          <w:p w14:paraId="3A397498" w14:textId="77777777" w:rsidR="00EA40A6" w:rsidRDefault="00EA40A6" w:rsidP="00194296">
            <w:pPr>
              <w:jc w:val="both"/>
            </w:pPr>
            <w:r>
              <w:t>1</w:t>
            </w:r>
          </w:p>
        </w:tc>
      </w:tr>
      <w:tr w:rsidR="00EA40A6" w14:paraId="683C0D7F" w14:textId="77777777" w:rsidTr="0008772B">
        <w:trPr>
          <w:trHeight w:val="270"/>
        </w:trPr>
        <w:tc>
          <w:tcPr>
            <w:tcW w:w="258" w:type="dxa"/>
          </w:tcPr>
          <w:p w14:paraId="6F89B7E7" w14:textId="77777777" w:rsidR="00EA40A6" w:rsidRDefault="00EA40A6" w:rsidP="00194296">
            <w:pPr>
              <w:jc w:val="both"/>
            </w:pPr>
            <w:r>
              <w:t>1</w:t>
            </w:r>
          </w:p>
        </w:tc>
        <w:tc>
          <w:tcPr>
            <w:tcW w:w="363" w:type="dxa"/>
          </w:tcPr>
          <w:p w14:paraId="11610604" w14:textId="77777777" w:rsidR="00EA40A6" w:rsidRDefault="00EA40A6" w:rsidP="00194296">
            <w:pPr>
              <w:jc w:val="both"/>
            </w:pPr>
            <w:r>
              <w:t>1</w:t>
            </w:r>
          </w:p>
        </w:tc>
        <w:tc>
          <w:tcPr>
            <w:tcW w:w="351" w:type="dxa"/>
          </w:tcPr>
          <w:p w14:paraId="52308CE9" w14:textId="77777777" w:rsidR="00EA40A6" w:rsidRDefault="00EA40A6" w:rsidP="00194296">
            <w:pPr>
              <w:jc w:val="both"/>
            </w:pPr>
            <w:r>
              <w:t>0</w:t>
            </w:r>
          </w:p>
        </w:tc>
        <w:tc>
          <w:tcPr>
            <w:tcW w:w="349" w:type="dxa"/>
          </w:tcPr>
          <w:p w14:paraId="2B9AAF19" w14:textId="77777777" w:rsidR="00EA40A6" w:rsidRDefault="00EA40A6" w:rsidP="00194296">
            <w:pPr>
              <w:jc w:val="both"/>
            </w:pPr>
            <w:r>
              <w:t>0</w:t>
            </w:r>
          </w:p>
        </w:tc>
      </w:tr>
      <w:tr w:rsidR="00EA40A6" w14:paraId="018BD27A" w14:textId="77777777" w:rsidTr="0008772B">
        <w:trPr>
          <w:trHeight w:val="283"/>
        </w:trPr>
        <w:tc>
          <w:tcPr>
            <w:tcW w:w="258" w:type="dxa"/>
          </w:tcPr>
          <w:p w14:paraId="62DEC2E9" w14:textId="77777777" w:rsidR="00EA40A6" w:rsidRDefault="00EA40A6" w:rsidP="00194296">
            <w:pPr>
              <w:jc w:val="both"/>
            </w:pPr>
            <w:r>
              <w:t>1</w:t>
            </w:r>
          </w:p>
        </w:tc>
        <w:tc>
          <w:tcPr>
            <w:tcW w:w="363" w:type="dxa"/>
          </w:tcPr>
          <w:p w14:paraId="16E85590" w14:textId="77777777" w:rsidR="00EA40A6" w:rsidRDefault="00EA40A6" w:rsidP="00194296">
            <w:pPr>
              <w:jc w:val="both"/>
            </w:pPr>
            <w:r>
              <w:t>1</w:t>
            </w:r>
          </w:p>
        </w:tc>
        <w:tc>
          <w:tcPr>
            <w:tcW w:w="351" w:type="dxa"/>
          </w:tcPr>
          <w:p w14:paraId="6A2744E2" w14:textId="77777777" w:rsidR="00EA40A6" w:rsidRDefault="00EA40A6" w:rsidP="00194296">
            <w:pPr>
              <w:jc w:val="both"/>
            </w:pPr>
            <w:r>
              <w:t>1</w:t>
            </w:r>
          </w:p>
        </w:tc>
        <w:tc>
          <w:tcPr>
            <w:tcW w:w="349" w:type="dxa"/>
          </w:tcPr>
          <w:p w14:paraId="7F8A8E8E" w14:textId="77777777" w:rsidR="00EA40A6" w:rsidRDefault="00EA40A6" w:rsidP="00194296">
            <w:pPr>
              <w:jc w:val="both"/>
            </w:pPr>
            <w:r>
              <w:t>0</w:t>
            </w:r>
          </w:p>
        </w:tc>
      </w:tr>
    </w:tbl>
    <w:p w14:paraId="49BED93D" w14:textId="77777777" w:rsidR="00D716A0" w:rsidRDefault="00D716A0" w:rsidP="00194296">
      <w:pPr>
        <w:jc w:val="both"/>
      </w:pPr>
    </w:p>
    <w:p w14:paraId="75BA75FF" w14:textId="3FE03F2D" w:rsidR="008D1E13" w:rsidRDefault="008D1E13" w:rsidP="00194296">
      <w:pPr>
        <w:jc w:val="both"/>
      </w:pPr>
      <w:r>
        <w:t>2) The hazard was eliminated by considering</w:t>
      </w:r>
      <w:r w:rsidR="002E3B4A">
        <w:t xml:space="preserve"> the circuit’s Karnaugh map configuration. The issue lay where the variables X and Y were not linked in the circuit, causing propagation error</w:t>
      </w:r>
      <w:r w:rsidR="00AC4518">
        <w:t xml:space="preserve"> and therefor a hazard. This was fixed by creating a segment in the circuit that held an (X’Z) logic subcircuit. </w:t>
      </w:r>
    </w:p>
    <w:p w14:paraId="3F91B8C7" w14:textId="77777777" w:rsidR="001120F6" w:rsidRDefault="001120F6" w:rsidP="00194296">
      <w:pPr>
        <w:jc w:val="both"/>
      </w:pPr>
    </w:p>
    <w:p w14:paraId="773F99DE" w14:textId="7C141111" w:rsidR="00CA7116" w:rsidRDefault="00D716A0" w:rsidP="00194296">
      <w:pPr>
        <w:jc w:val="both"/>
      </w:pPr>
      <w:r>
        <w:rPr>
          <w:noProof/>
        </w:rPr>
        <w:drawing>
          <wp:anchor distT="0" distB="0" distL="114300" distR="114300" simplePos="0" relativeHeight="251659264" behindDoc="0" locked="0" layoutInCell="1" allowOverlap="1" wp14:anchorId="1B8FC02F" wp14:editId="2A5BCA0A">
            <wp:simplePos x="0" y="0"/>
            <wp:positionH relativeFrom="column">
              <wp:posOffset>2743200</wp:posOffset>
            </wp:positionH>
            <wp:positionV relativeFrom="paragraph">
              <wp:posOffset>541020</wp:posOffset>
            </wp:positionV>
            <wp:extent cx="2684145" cy="2057400"/>
            <wp:effectExtent l="0" t="0" r="8255" b="0"/>
            <wp:wrapSquare wrapText="bothSides"/>
            <wp:docPr id="2" name="Picture 2" descr="MINIDRIVE:ece112:lab5:lab5_part1_eliminateHa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IDRIVE:ece112:lab5:lab5_part1_eliminateHaz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4145"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7CE3FD9F" wp14:editId="28DFBCD4">
            <wp:simplePos x="0" y="0"/>
            <wp:positionH relativeFrom="column">
              <wp:posOffset>0</wp:posOffset>
            </wp:positionH>
            <wp:positionV relativeFrom="paragraph">
              <wp:posOffset>541020</wp:posOffset>
            </wp:positionV>
            <wp:extent cx="2672080" cy="2057400"/>
            <wp:effectExtent l="0" t="0" r="0" b="0"/>
            <wp:wrapSquare wrapText="bothSides"/>
            <wp:docPr id="1" name="Picture 1" descr="MINIDRIVE:ece112:lab5:lab5_part1_ha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DRIVE:ece112:lab5:lab5_part1_haz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208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120F6">
        <w:t xml:space="preserve">3) </w:t>
      </w:r>
      <w:r w:rsidR="0008772B">
        <w:t>The cost of the original circuit, realized with NAND gates, is 15. The cost of the new circuit, realized with NAND gates, is 22. The difference in cost is 7.</w:t>
      </w:r>
      <w:r w:rsidR="00CA7116">
        <w:br w:type="page"/>
      </w:r>
    </w:p>
    <w:p w14:paraId="546A712D" w14:textId="121B9CE6" w:rsidR="001120F6" w:rsidRDefault="005C5C7E" w:rsidP="00194296">
      <w:pPr>
        <w:jc w:val="both"/>
      </w:pPr>
      <w:r>
        <w:rPr>
          <w:noProof/>
        </w:rPr>
        <w:drawing>
          <wp:anchor distT="0" distB="0" distL="114300" distR="114300" simplePos="0" relativeHeight="251662336" behindDoc="0" locked="0" layoutInCell="1" allowOverlap="1" wp14:anchorId="1BEA62FC" wp14:editId="485EF078">
            <wp:simplePos x="0" y="0"/>
            <wp:positionH relativeFrom="column">
              <wp:posOffset>2171700</wp:posOffset>
            </wp:positionH>
            <wp:positionV relativeFrom="paragraph">
              <wp:posOffset>0</wp:posOffset>
            </wp:positionV>
            <wp:extent cx="3314700" cy="3432810"/>
            <wp:effectExtent l="0" t="0" r="12700" b="0"/>
            <wp:wrapSquare wrapText="bothSides"/>
            <wp:docPr id="5" name="Picture 5" descr="Macintosh HD:Users:borjarojo:Documents:university.of.rochester:sophomore:Second Semester:ece112:Labs:lab5:20150422010921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orjarojo:Documents:university.of.rochester:sophomore:Second Semester:ece112:Labs:lab5:2015042201092110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3432810"/>
                    </a:xfrm>
                    <a:prstGeom prst="rect">
                      <a:avLst/>
                    </a:prstGeom>
                    <a:noFill/>
                    <a:ln>
                      <a:noFill/>
                    </a:ln>
                  </pic:spPr>
                </pic:pic>
              </a:graphicData>
            </a:graphic>
            <wp14:sizeRelH relativeFrom="page">
              <wp14:pctWidth>0</wp14:pctWidth>
            </wp14:sizeRelH>
            <wp14:sizeRelV relativeFrom="page">
              <wp14:pctHeight>0</wp14:pctHeight>
            </wp14:sizeRelV>
          </wp:anchor>
        </w:drawing>
      </w:r>
      <w:r w:rsidR="00A913FD">
        <w:t>Part 2</w:t>
      </w:r>
    </w:p>
    <w:p w14:paraId="1D1B6914" w14:textId="77777777" w:rsidR="00707479" w:rsidRDefault="00707479" w:rsidP="00194296">
      <w:pPr>
        <w:jc w:val="both"/>
      </w:pPr>
    </w:p>
    <w:p w14:paraId="3F9AF783" w14:textId="5A45D245" w:rsidR="00707479" w:rsidRDefault="00707479" w:rsidP="00194296">
      <w:pPr>
        <w:jc w:val="both"/>
      </w:pPr>
      <w:r>
        <w:t>1 &amp; 2)  --------&gt;</w:t>
      </w:r>
    </w:p>
    <w:p w14:paraId="127AB1AE" w14:textId="2E2665C9" w:rsidR="00A913FD" w:rsidRDefault="00A913FD" w:rsidP="00194296">
      <w:pPr>
        <w:jc w:val="both"/>
      </w:pPr>
    </w:p>
    <w:p w14:paraId="3A0BA315" w14:textId="60BF1D48" w:rsidR="00421344" w:rsidRDefault="00C75157" w:rsidP="00194296">
      <w:pPr>
        <w:jc w:val="both"/>
      </w:pPr>
      <w:r>
        <w:t xml:space="preserve"> </w:t>
      </w:r>
      <w:r w:rsidR="00BD15E5">
        <w:t xml:space="preserve">3) </w:t>
      </w:r>
      <w:r w:rsidR="00421344">
        <w:t>An estimated time for an adder to add two input bits is 100ns.</w:t>
      </w:r>
    </w:p>
    <w:p w14:paraId="145FAC81" w14:textId="77777777" w:rsidR="00421344" w:rsidRDefault="00421344" w:rsidP="00194296">
      <w:pPr>
        <w:jc w:val="both"/>
      </w:pPr>
    </w:p>
    <w:p w14:paraId="6091ADE0" w14:textId="698DA758" w:rsidR="00A913FD" w:rsidRDefault="00421344" w:rsidP="00194296">
      <w:pPr>
        <w:jc w:val="both"/>
      </w:pPr>
      <w:r>
        <w:t xml:space="preserve">This can be calculated by adding the propagation delays of each gate. </w:t>
      </w:r>
      <w:r w:rsidR="00BD15E5">
        <w:t xml:space="preserve">Looking at the spec sheet, the 74LS86 Quad XOR gate has a propagation delay of 15 ns when an input goes HIGH and changes the state of the output. This is the important value to consider because adding requires inputs to go high, not low. The 74LS08 Quad AND has a propagation delay of 18 ns for any configuration of switching, and the 74LS32 Quad OR has a propagation delay of 15 ns. In order for the Sum output of the adder represent the logic of the inputs, there are two XOR gates for it to go through at its longest branch. The Carry out output requires signal </w:t>
      </w:r>
      <w:r>
        <w:t>to pass through an XOR gate, an</w:t>
      </w:r>
      <w:r w:rsidR="00BD15E5">
        <w:t xml:space="preserve"> AND gate, and an OR gate. Therefor, it would take 30ns to get a correct Sum output and </w:t>
      </w:r>
      <w:r>
        <w:t>48 ns to get a Carry out output pin.</w:t>
      </w:r>
    </w:p>
    <w:p w14:paraId="3C35C647" w14:textId="77777777" w:rsidR="00421344" w:rsidRDefault="00421344" w:rsidP="00194296">
      <w:pPr>
        <w:jc w:val="both"/>
      </w:pPr>
    </w:p>
    <w:p w14:paraId="205A71C7" w14:textId="460E4BE4" w:rsidR="00421344" w:rsidRDefault="00421344" w:rsidP="00194296">
      <w:pPr>
        <w:jc w:val="both"/>
      </w:pPr>
      <w:r>
        <w:t>Assuming the Carry in is held constant, this time can be measured by hooking up both variable inputs and outputs to an oscilloscope and flipping one of the inputs high. With a single image being measured and the trigger set to the rising edge of the flipped input, a corresponding propagation delay trace with by created, with the rise of the flipped input at t = 0 and the outputs changing accordingly later on.</w:t>
      </w:r>
    </w:p>
    <w:p w14:paraId="0C7B1589" w14:textId="77777777" w:rsidR="00B10D29" w:rsidRDefault="00B10D29" w:rsidP="00194296">
      <w:pPr>
        <w:jc w:val="both"/>
      </w:pPr>
    </w:p>
    <w:p w14:paraId="68F5E3E3" w14:textId="74EFDC1F" w:rsidR="00B10D29" w:rsidRDefault="00B10D29" w:rsidP="00194296">
      <w:pPr>
        <w:jc w:val="both"/>
      </w:pPr>
      <w:r>
        <w:t>4) Each adder must consider the Carry out i</w:t>
      </w:r>
      <w:r w:rsidR="0013609B">
        <w:t xml:space="preserve">n this situation. The Carry in </w:t>
      </w:r>
      <w:r>
        <w:t>propagates thro</w:t>
      </w:r>
      <w:r w:rsidR="0013609B">
        <w:t>ugh an AND gate and an OR gate in it’s longest branch, causing a total recalculation time of about 33ns for a total of 81ns. Therefore, each subsequent adder after the first will have, at most, 33ns of time added to it. This situation would only happen if a Carry out bit is changed at every adder, which is unlikely though possible. Without any Carry out bits, there is minimum calculation time of 48ns, as stated before. At best, an 8 bit adder can add 20,833,333 sums in one minute. At worst, an 8 bit adder can add 123,456,789 sums in one minute.</w:t>
      </w:r>
    </w:p>
    <w:p w14:paraId="26E80E45" w14:textId="77777777" w:rsidR="00427E1E" w:rsidRDefault="00427E1E" w:rsidP="00194296">
      <w:pPr>
        <w:jc w:val="both"/>
      </w:pPr>
    </w:p>
    <w:p w14:paraId="2F782FD4" w14:textId="06C01E4F" w:rsidR="00427E1E" w:rsidRDefault="00427E1E" w:rsidP="00194296">
      <w:pPr>
        <w:jc w:val="both"/>
      </w:pPr>
      <w:r>
        <w:t>5) The cost for 1 full adder is 15. With 8 full adders, the cost of the circuit is 120.</w:t>
      </w:r>
    </w:p>
    <w:p w14:paraId="13576C35" w14:textId="77777777" w:rsidR="00427E1E" w:rsidRDefault="00427E1E" w:rsidP="00194296">
      <w:pPr>
        <w:jc w:val="both"/>
      </w:pPr>
    </w:p>
    <w:p w14:paraId="1BDEE6E0" w14:textId="7F2927F5" w:rsidR="005C5C7E" w:rsidRDefault="00427E1E" w:rsidP="00194296">
      <w:pPr>
        <w:jc w:val="both"/>
      </w:pPr>
      <w:r>
        <w:t>6)</w:t>
      </w:r>
      <w:r w:rsidR="00194296">
        <w:t xml:space="preserve"> The cost can be improved by using a half adder at the beginning of the circuit, removing 3 of the gates and reducing the cost by 15 to 105.</w:t>
      </w:r>
    </w:p>
    <w:p w14:paraId="1DFE417A" w14:textId="77777777" w:rsidR="00707479" w:rsidRDefault="00707479">
      <w:r>
        <w:t>Part 3</w:t>
      </w:r>
    </w:p>
    <w:p w14:paraId="51049381" w14:textId="77777777" w:rsidR="00707479" w:rsidRDefault="00707479"/>
    <w:p w14:paraId="472B1868" w14:textId="77777777" w:rsidR="00016096" w:rsidRDefault="00213820">
      <w:r>
        <w:rPr>
          <w:noProof/>
        </w:rPr>
        <w:drawing>
          <wp:anchor distT="0" distB="0" distL="114300" distR="114300" simplePos="0" relativeHeight="251663360" behindDoc="0" locked="0" layoutInCell="1" allowOverlap="1" wp14:anchorId="6E58E3D8" wp14:editId="58797C4D">
            <wp:simplePos x="0" y="0"/>
            <wp:positionH relativeFrom="column">
              <wp:posOffset>0</wp:posOffset>
            </wp:positionH>
            <wp:positionV relativeFrom="paragraph">
              <wp:posOffset>442595</wp:posOffset>
            </wp:positionV>
            <wp:extent cx="3684905" cy="2362835"/>
            <wp:effectExtent l="0" t="0" r="0" b="0"/>
            <wp:wrapSquare wrapText="bothSides"/>
            <wp:docPr id="6" name="Picture 6" descr="Macintosh HD:Users:borjarojo:Documents:university.of.rochester:sophomore:Second Semester:ece112:Labs:lab5:Screen Shot 2015-04-22 at 2.41.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orjarojo:Documents:university.of.rochester:sophomore:Second Semester:ece112:Labs:lab5:Screen Shot 2015-04-22 at 2.41.45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4905" cy="2362835"/>
                    </a:xfrm>
                    <a:prstGeom prst="rect">
                      <a:avLst/>
                    </a:prstGeom>
                    <a:noFill/>
                    <a:ln>
                      <a:noFill/>
                    </a:ln>
                  </pic:spPr>
                </pic:pic>
              </a:graphicData>
            </a:graphic>
            <wp14:sizeRelH relativeFrom="page">
              <wp14:pctWidth>0</wp14:pctWidth>
            </wp14:sizeRelH>
            <wp14:sizeRelV relativeFrom="page">
              <wp14:pctHeight>0</wp14:pctHeight>
            </wp14:sizeRelV>
          </wp:anchor>
        </w:drawing>
      </w:r>
      <w:r w:rsidR="00707479">
        <w:t>1</w:t>
      </w:r>
      <w:r w:rsidR="00016096">
        <w:t xml:space="preserve"> &amp; 2</w:t>
      </w:r>
      <w:r w:rsidR="00707479">
        <w:t xml:space="preserve">) </w:t>
      </w:r>
      <w:r w:rsidR="008575D7">
        <w:t xml:space="preserve">The configuration of light switches in a house can be represented by cascaded XOR gates.  </w:t>
      </w:r>
    </w:p>
    <w:p w14:paraId="46AED9D4" w14:textId="77777777" w:rsidR="00016096" w:rsidRDefault="00016096"/>
    <w:p w14:paraId="3CE7762E" w14:textId="77777777" w:rsidR="00016096" w:rsidRDefault="00016096"/>
    <w:p w14:paraId="16AD8639" w14:textId="77777777" w:rsidR="00016096" w:rsidRDefault="00016096"/>
    <w:p w14:paraId="1A030570" w14:textId="77777777" w:rsidR="00016096" w:rsidRDefault="00016096"/>
    <w:p w14:paraId="00F44D2B" w14:textId="77777777" w:rsidR="00016096" w:rsidRDefault="00016096"/>
    <w:p w14:paraId="374115EE" w14:textId="77777777" w:rsidR="00016096" w:rsidRDefault="00016096"/>
    <w:p w14:paraId="56F324DA" w14:textId="77777777" w:rsidR="00016096" w:rsidRDefault="00016096"/>
    <w:p w14:paraId="48D998E2" w14:textId="77777777" w:rsidR="00016096" w:rsidRDefault="00016096"/>
    <w:p w14:paraId="5ECB0033" w14:textId="77777777" w:rsidR="00016096" w:rsidRDefault="00016096"/>
    <w:p w14:paraId="2CD38629" w14:textId="77777777" w:rsidR="00016096" w:rsidRDefault="00016096"/>
    <w:p w14:paraId="49CEA05F" w14:textId="77777777" w:rsidR="00016096" w:rsidRDefault="00016096"/>
    <w:p w14:paraId="16EB2F4F" w14:textId="77777777" w:rsidR="00016096" w:rsidRDefault="00016096"/>
    <w:p w14:paraId="5782B886" w14:textId="77777777" w:rsidR="00016096" w:rsidRDefault="00016096"/>
    <w:p w14:paraId="4CEDC9D1" w14:textId="77777777" w:rsidR="00016096" w:rsidRDefault="00016096"/>
    <w:p w14:paraId="68EED7F0" w14:textId="1E08E7D9" w:rsidR="005C5C7E" w:rsidRDefault="00016096">
      <w:r>
        <w:t>The Karnaugh Map of this circuit is characterized by alternating 1’s and 0’s in checkerboard fashion. This is due to the nature of every variable switch from High to Low or Low to High causing a change of state in the output, just</w:t>
      </w:r>
      <w:r w:rsidR="004B2746">
        <w:t xml:space="preserve"> like every switch flip causing a light to turn off from on, or on from off.</w:t>
      </w:r>
      <w:r w:rsidR="005C5C7E">
        <w:br w:type="page"/>
      </w:r>
    </w:p>
    <w:p w14:paraId="1C302C88" w14:textId="77777777" w:rsidR="00427E1E" w:rsidRDefault="00427E1E" w:rsidP="00194296">
      <w:pPr>
        <w:jc w:val="both"/>
      </w:pPr>
    </w:p>
    <w:sectPr w:rsidR="00427E1E" w:rsidSect="009725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DDC"/>
    <w:rsid w:val="00016096"/>
    <w:rsid w:val="0008772B"/>
    <w:rsid w:val="000C1777"/>
    <w:rsid w:val="001120F6"/>
    <w:rsid w:val="0013609B"/>
    <w:rsid w:val="00194296"/>
    <w:rsid w:val="00213820"/>
    <w:rsid w:val="002E3B4A"/>
    <w:rsid w:val="00421344"/>
    <w:rsid w:val="00427E1E"/>
    <w:rsid w:val="004B2746"/>
    <w:rsid w:val="005C5C7E"/>
    <w:rsid w:val="00707479"/>
    <w:rsid w:val="008575D7"/>
    <w:rsid w:val="008D1E13"/>
    <w:rsid w:val="00972508"/>
    <w:rsid w:val="00A86635"/>
    <w:rsid w:val="00A913FD"/>
    <w:rsid w:val="00AC4518"/>
    <w:rsid w:val="00B10D29"/>
    <w:rsid w:val="00B27373"/>
    <w:rsid w:val="00BD15E5"/>
    <w:rsid w:val="00C17DDC"/>
    <w:rsid w:val="00C75157"/>
    <w:rsid w:val="00CA7116"/>
    <w:rsid w:val="00D42A4D"/>
    <w:rsid w:val="00D716A0"/>
    <w:rsid w:val="00EA40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A91D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40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2A4D"/>
    <w:rPr>
      <w:rFonts w:ascii="Lucida Grande" w:hAnsi="Lucida Grande"/>
      <w:sz w:val="18"/>
      <w:szCs w:val="18"/>
    </w:rPr>
  </w:style>
  <w:style w:type="character" w:customStyle="1" w:styleId="BalloonTextChar">
    <w:name w:val="Balloon Text Char"/>
    <w:basedOn w:val="DefaultParagraphFont"/>
    <w:link w:val="BalloonText"/>
    <w:uiPriority w:val="99"/>
    <w:semiHidden/>
    <w:rsid w:val="00D42A4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40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2A4D"/>
    <w:rPr>
      <w:rFonts w:ascii="Lucida Grande" w:hAnsi="Lucida Grande"/>
      <w:sz w:val="18"/>
      <w:szCs w:val="18"/>
    </w:rPr>
  </w:style>
  <w:style w:type="character" w:customStyle="1" w:styleId="BalloonTextChar">
    <w:name w:val="Balloon Text Char"/>
    <w:basedOn w:val="DefaultParagraphFont"/>
    <w:link w:val="BalloonText"/>
    <w:uiPriority w:val="99"/>
    <w:semiHidden/>
    <w:rsid w:val="00D42A4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927</TotalTime>
  <Pages>5</Pages>
  <Words>494</Words>
  <Characters>2817</Characters>
  <Application>Microsoft Macintosh Word</Application>
  <DocSecurity>0</DocSecurity>
  <Lines>23</Lines>
  <Paragraphs>6</Paragraphs>
  <ScaleCrop>false</ScaleCrop>
  <Company/>
  <LinksUpToDate>false</LinksUpToDate>
  <CharactersWithSpaces>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13</cp:revision>
  <dcterms:created xsi:type="dcterms:W3CDTF">2015-03-16T18:17:00Z</dcterms:created>
  <dcterms:modified xsi:type="dcterms:W3CDTF">2015-04-23T17:51:00Z</dcterms:modified>
</cp:coreProperties>
</file>