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¿Cuándo empezó el desequilibrio de nuestro planeta?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01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Visualiza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el vídeo</w:t>
        </w:r>
      </w:hyperlink>
      <w:r w:rsidDel="00000000" w:rsidR="00000000" w:rsidRPr="00000000">
        <w:rPr>
          <w:rtl w:val="0"/>
        </w:rPr>
        <w:t xml:space="preserve"> y responde individualmente a las siguientes preguntas: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idea principal transmite el vídeo?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3 causas que han generado ese impacto sobre el Planeta Tierra.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relación tiene con el modelo de producción y consumo?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Después, tras la puesta en común en el grupo grande, añade las conclusiones que has sacado de esta actividad.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Deberás entregar un documento con la respuesta inicial a las tres preguntas y la conclusión final.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Subtitle"/>
      <w:jc w:val="center"/>
      <w:rPr/>
    </w:pPr>
    <w:bookmarkStart w:colFirst="0" w:colLast="0" w:name="_i0zrlntpo62v" w:id="3"/>
    <w:bookmarkEnd w:id="3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Subtitle"/>
      <w:jc w:val="center"/>
      <w:rPr>
        <w:sz w:val="20"/>
        <w:szCs w:val="20"/>
      </w:rPr>
    </w:pPr>
    <w:bookmarkStart w:colFirst="0" w:colLast="0" w:name="_u6x0sd23o42v" w:id="4"/>
    <w:bookmarkEnd w:id="4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E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0F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0">
    <w:pPr>
      <w:pStyle w:val="Subtitle"/>
      <w:rPr>
        <w:sz w:val="20"/>
        <w:szCs w:val="20"/>
      </w:rPr>
    </w:pPr>
    <w:bookmarkStart w:colFirst="0" w:colLast="0" w:name="_f3diz8y63s91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5lqWSBgyTg4&amp;t=102s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