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Manual for A0 - 488 Paint Tool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SETUP</w:t>
      </w: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- Compiling from source</w:t>
      </w:r>
    </w:p>
    <w:p>
      <w:pPr>
        <w:pStyle w:val="style0"/>
      </w:pPr>
      <w:r>
        <w:rPr/>
        <w:t xml:space="preserve">        </w:t>
      </w:r>
      <w:r>
        <w:rPr/>
        <w:t>1. cd to the /A0/src/ directory</w:t>
      </w:r>
    </w:p>
    <w:p>
      <w:pPr>
        <w:pStyle w:val="style0"/>
      </w:pPr>
      <w:r>
        <w:rPr/>
        <w:t xml:space="preserve">        </w:t>
      </w:r>
      <w:r>
        <w:rPr/>
        <w:t>2. Run make</w:t>
      </w:r>
    </w:p>
    <w:p>
      <w:pPr>
        <w:pStyle w:val="style0"/>
      </w:pPr>
      <w:r>
        <w:rPr/>
      </w:r>
    </w:p>
    <w:p>
      <w:pPr>
        <w:pStyle w:val="style0"/>
      </w:pPr>
      <w:r>
        <w:rPr/>
        <w:t>- Running compiled executable</w:t>
      </w:r>
    </w:p>
    <w:p>
      <w:pPr>
        <w:pStyle w:val="style0"/>
      </w:pPr>
      <w:r>
        <w:rPr/>
        <w:t xml:space="preserve">        </w:t>
      </w:r>
      <w:r>
        <w:rPr/>
        <w:t>1. cd to the /A0/src/ directory</w:t>
      </w:r>
    </w:p>
    <w:p>
      <w:pPr>
        <w:pStyle w:val="style0"/>
      </w:pPr>
      <w:r>
        <w:rPr/>
        <w:t xml:space="preserve">        </w:t>
      </w:r>
      <w:r>
        <w:rPr/>
        <w:t>2. Run ./paint488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FEATURES</w:t>
      </w: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- This application features drawing lines, ovals and rectangles to a white canvas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HOW TO USE</w:t>
      </w:r>
    </w:p>
    <w:p>
      <w:pPr>
        <w:pStyle w:val="style0"/>
      </w:pPr>
      <w:r>
        <w:rPr/>
      </w:r>
    </w:p>
    <w:p>
      <w:pPr>
        <w:pStyle w:val="style0"/>
      </w:pPr>
      <w:r>
        <w:rPr/>
        <w:t>- To draw a particular shape, select it under the tools menu. The default shape is a line. For more information on how to draw a shape, refer to the help menu</w:t>
      </w:r>
    </w:p>
    <w:p>
      <w:pPr>
        <w:pStyle w:val="style0"/>
      </w:pPr>
      <w:r>
        <w:rPr/>
        <w:t>- To set the colour of your shape, select it under the colour menu. The default colour is black</w:t>
      </w:r>
    </w:p>
    <w:p>
      <w:pPr>
        <w:pStyle w:val="style0"/>
      </w:pPr>
      <w:r>
        <w:rPr/>
        <w:t>- To clear the screen, click "Clear" under the Application menu</w:t>
      </w:r>
    </w:p>
    <w:p>
      <w:pPr>
        <w:pStyle w:val="style0"/>
      </w:pPr>
      <w:r>
        <w:rPr/>
        <w:t>- To quit the application, click "Quit" under the Application menu, or click the Quit button at the bottom of the screen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SHORTCUTS</w:t>
      </w:r>
    </w:p>
    <w:p>
      <w:pPr>
        <w:pStyle w:val="style0"/>
      </w:pPr>
      <w:r>
        <w:rPr/>
      </w:r>
    </w:p>
    <w:p>
      <w:pPr>
        <w:pStyle w:val="style0"/>
      </w:pPr>
      <w:r>
        <w:rPr/>
        <w:t>(C) clear the screen</w:t>
      </w:r>
    </w:p>
    <w:p>
      <w:pPr>
        <w:pStyle w:val="style0"/>
      </w:pPr>
      <w:r>
        <w:rPr/>
        <w:t>(Q) quit the application</w:t>
      </w:r>
    </w:p>
    <w:p>
      <w:pPr>
        <w:pStyle w:val="style0"/>
      </w:pPr>
      <w:r>
        <w:rPr/>
        <w:t>(L) select line to be drawn</w:t>
      </w:r>
    </w:p>
    <w:p>
      <w:pPr>
        <w:pStyle w:val="style0"/>
      </w:pPr>
      <w:r>
        <w:rPr/>
        <w:t>(O) select oval to be drawn</w:t>
      </w:r>
    </w:p>
    <w:p>
      <w:pPr>
        <w:pStyle w:val="style0"/>
      </w:pPr>
      <w:r>
        <w:rPr/>
        <w:t>(R) select rectangle to be drawn</w:t>
        <w:t xml:space="preserve">                       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2013-01-09T13:53:35.00Z</dcterms:created>
  <dc:creator>bkravche </dc:creator>
  <cp:lastModifiedBy>bkravche </cp:lastModifiedBy>
  <dcterms:modified xsi:type="dcterms:W3CDTF">2013-01-09T13:54:42.00Z</dcterms:modified>
  <cp:revision>1</cp:revision>
</cp:coreProperties>
</file>