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sz w:val="16"/>
          <w:szCs w:val="16"/>
        </w:rPr>
      </w:pPr>
      <w:r>
        <w:rPr>
          <w:rFonts w:cs="Arial" w:ascii="Arial" w:hAnsi="Arial"/>
          <w:sz w:val="16"/>
          <w:szCs w:val="16"/>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16"/>
          <w:szCs w:val="16"/>
        </w:rPr>
      </w:pPr>
      <w:r>
        <w:rPr>
          <w:rFonts w:ascii="Arial" w:hAnsi="Arial"/>
          <w:b w:val="false"/>
          <w:bCs w:val="false"/>
          <w:sz w:val="16"/>
          <w:szCs w:val="16"/>
        </w:rPr>
        <w:t>-   Experience in searching for people, facts from various sources, in social networks monitoring and promoting communities, including closed ones</w:t>
      </w:r>
    </w:p>
    <w:p>
      <w:pPr>
        <w:pStyle w:val="Normal"/>
        <w:widowControl w:val="false"/>
        <w:spacing w:lineRule="exact" w:line="350" w:before="0" w:after="0"/>
        <w:rPr>
          <w:sz w:val="16"/>
          <w:szCs w:val="16"/>
        </w:rPr>
      </w:pPr>
      <w:r>
        <w:rPr>
          <w:rFonts w:ascii="Arial" w:hAnsi="Arial"/>
          <w:b w:val="false"/>
          <w:bCs w:val="false"/>
          <w:sz w:val="16"/>
          <w:szCs w:val="16"/>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16"/>
          <w:szCs w:val="16"/>
        </w:rPr>
      </w:pPr>
      <w:r>
        <w:rPr>
          <w:rFonts w:ascii="Arial" w:hAnsi="Arial"/>
          <w:b w:val="false"/>
          <w:bCs w:val="false"/>
          <w:sz w:val="16"/>
          <w:szCs w:val="16"/>
        </w:rPr>
        <w:t>- Strong skills in backend development (Python/Ruby/JS/Perl/Bash)</w:t>
      </w:r>
    </w:p>
    <w:p>
      <w:pPr>
        <w:pStyle w:val="Normal"/>
        <w:widowControl w:val="false"/>
        <w:spacing w:lineRule="exact" w:line="350" w:before="0" w:after="0"/>
        <w:rPr>
          <w:sz w:val="16"/>
          <w:szCs w:val="16"/>
        </w:rPr>
      </w:pPr>
      <w:r>
        <w:rPr>
          <w:rFonts w:ascii="Arial" w:hAnsi="Arial"/>
          <w:b w:val="false"/>
          <w:bCs w:val="false"/>
          <w:sz w:val="16"/>
          <w:szCs w:val="16"/>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N</w:t>
      </w:r>
      <w:r>
        <w:rPr>
          <w:rFonts w:cs="Arial" w:ascii="Arial" w:hAnsi="Arial"/>
          <w:sz w:val="20"/>
          <w:szCs w:val="20"/>
        </w:rPr>
        <w:t>ov</w:t>
      </w:r>
      <w:r>
        <w:rPr>
          <w:rFonts w:cs="Arial" w:ascii="Arial" w:hAnsi="Arial"/>
          <w:sz w:val="20"/>
          <w:szCs w:val="20"/>
        </w:rPr>
        <w:t xml:space="preserve">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w:t>
      </w:r>
      <w:r>
        <w:rPr>
          <w:rFonts w:cs="Arial" w:ascii="Arial" w:hAnsi="Arial"/>
          <w:sz w:val="20"/>
          <w:szCs w:val="20"/>
        </w:rPr>
        <w:t>M</w:t>
      </w:r>
      <w:r>
        <w:rPr>
          <w:rFonts w:cs="Arial" w:ascii="Arial" w:hAnsi="Arial"/>
          <w:sz w:val="20"/>
          <w:szCs w:val="20"/>
        </w:rPr>
        <w:t>ay</w:t>
      </w:r>
      <w:r>
        <w:rPr>
          <w:rFonts w:cs="Arial" w:ascii="Arial" w:hAnsi="Arial"/>
          <w:sz w:val="20"/>
          <w:szCs w:val="20"/>
        </w:rPr>
        <w:t xml:space="preserve">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J</w:t>
      </w:r>
      <w:r>
        <w:rPr>
          <w:rFonts w:cs="Arial" w:ascii="Arial" w:hAnsi="Arial"/>
          <w:sz w:val="20"/>
          <w:szCs w:val="20"/>
        </w:rPr>
        <w:t>ul</w:t>
      </w:r>
      <w:r>
        <w:rPr>
          <w:rFonts w:cs="Arial" w:ascii="Arial" w:hAnsi="Arial"/>
          <w:sz w:val="20"/>
          <w:szCs w:val="20"/>
        </w:rPr>
        <w:t xml:space="preserve">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16"/>
          <w:szCs w:val="16"/>
        </w:rPr>
      </w:pPr>
      <w:r>
        <w:rPr>
          <w:rFonts w:cs="Arial" w:ascii="Arial" w:hAnsi="Arial"/>
          <w:sz w:val="16"/>
          <w:szCs w:val="16"/>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16"/>
          <w:szCs w:val="16"/>
        </w:rPr>
        <w:t>1998 - 2003, Faculty of Humanities, specialty History</w:t>
      </w:r>
      <w:r>
        <w:rPr>
          <w:rFonts w:cs="Arial" w:ascii="Arial" w:hAnsi="Arial"/>
          <w:sz w:val="20"/>
          <w:szCs w:val="20"/>
        </w:rPr>
        <w:br/>
      </w:r>
      <w:r>
        <w:rPr>
          <w:rFonts w:cs="Arial" w:ascii="Arial" w:hAnsi="Arial"/>
          <w:b/>
          <w:sz w:val="20"/>
          <w:szCs w:val="20"/>
        </w:rPr>
        <w:t>Novosibirsk State Pedagogical University</w:t>
      </w:r>
    </w:p>
    <w:p>
      <w:pPr>
        <w:pStyle w:val="Normal"/>
        <w:widowControl w:val="false"/>
        <w:spacing w:lineRule="exact" w:line="350" w:before="0" w:after="0"/>
        <w:rPr>
          <w:sz w:val="16"/>
          <w:szCs w:val="16"/>
        </w:rPr>
      </w:pPr>
      <w:r>
        <w:rPr>
          <w:rFonts w:cs="Arial" w:ascii="Arial" w:hAnsi="Arial"/>
          <w:sz w:val="16"/>
          <w:szCs w:val="16"/>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rFonts w:ascii="Arial" w:hAnsi="Arial"/>
          <w:sz w:val="16"/>
          <w:szCs w:val="16"/>
        </w:rPr>
      </w:pPr>
      <w:r>
        <w:rPr>
          <w:rFonts w:ascii="Arial" w:hAnsi="Arial"/>
          <w:sz w:val="16"/>
          <w:szCs w:val="16"/>
        </w:rPr>
        <w:t>- Interests: OSINT, investigative journalism. Swimming, instructor in water tourism (more than 100 alloys of all categories on mountain rivers).</w:t>
      </w:r>
    </w:p>
    <w:p>
      <w:pPr>
        <w:pStyle w:val="Normal"/>
        <w:widowControl w:val="false"/>
        <w:spacing w:lineRule="exact" w:line="350" w:before="0" w:after="0"/>
        <w:rPr/>
      </w:pPr>
      <w:r>
        <w:rPr>
          <w:rFonts w:ascii="Arial" w:hAnsi="Arial"/>
          <w:sz w:val="16"/>
          <w:szCs w:val="16"/>
        </w:rPr>
        <w:t xml:space="preserve">- A millionaire publication on Habr, which has long become a classic for QA and is used to teach juniors: </w:t>
      </w:r>
      <w:r>
        <w:rPr>
          <w:rStyle w:val="Hyperlink"/>
          <w:rFonts w:ascii="Arial" w:hAnsi="Arial"/>
          <w:sz w:val="16"/>
          <w:szCs w:val="16"/>
        </w:rPr>
        <w:t>http://habrahabr.ru/post/193902/</w:t>
      </w:r>
    </w:p>
    <w:p>
      <w:pPr>
        <w:pStyle w:val="Normal"/>
        <w:widowControl w:val="false"/>
        <w:spacing w:lineRule="exact" w:line="350" w:before="0" w:after="0"/>
        <w:rPr>
          <w:rFonts w:ascii="Arial" w:hAnsi="Arial"/>
          <w:sz w:val="16"/>
          <w:szCs w:val="16"/>
        </w:rPr>
      </w:pPr>
      <w:r>
        <w:rPr>
          <w:rFonts w:ascii="Arial" w:hAnsi="Arial"/>
          <w:sz w:val="16"/>
          <w:szCs w:val="16"/>
        </w:rPr>
        <w:t>- Driving license category “B”.</w:t>
      </w:r>
    </w:p>
    <w:sectPr>
      <w:footerReference w:type="even" r:id="rId3"/>
      <w:footerReference w:type="default" r:id="rId4"/>
      <w:footerReference w:type="firs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user">
    <w:name w:val="Frame Contents (user)"/>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Application>LibreOffice/25.2.4.3$MacOSX_X86_64 LibreOffice_project/33e196637044ead23f5c3226cde09b47731f7e27</Application>
  <AppVersion>15.0000</AppVersion>
  <Pages>3</Pages>
  <Words>973</Words>
  <Characters>5751</Characters>
  <CharactersWithSpaces>6670</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2025-07-17T16:36:34Z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