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0"/>
            <w:szCs w:val="20"/>
            <w:u w:val="single"/>
            <w:rtl w:val="0"/>
          </w:rPr>
          <w:t xml:space="preserve">https://bevacationtravels.com/product/dubai-highlights-tour-discover-dubai-creek-markets-and-street-food/</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Old Dubai Heritage &amp; Street Flavors Experience</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Georgia" w:cs="Georgia" w:eastAsia="Georgia" w:hAnsi="Georgia"/>
          <w:i w:val="1"/>
          <w:iCs w:val="1"/>
          <w:sz w:val="20"/>
          <w:szCs w:val="20"/>
          <w:u w:val="single"/>
        </w:rPr>
      </w:pPr>
      <w:r w:rsidDel="00000000" w:rsidR="00000000" w:rsidRPr="00000000">
        <w:rPr>
          <w:rFonts w:ascii="Cardo" w:cs="Cardo" w:eastAsia="Cardo" w:hAnsi="Cardo"/>
          <w:i w:val="1"/>
          <w:iCs w:val="1"/>
          <w:sz w:val="20"/>
          <w:szCs w:val="20"/>
          <w:rtl w:val="0"/>
        </w:rPr>
        <w:t xml:space="preserve">★★★★★           4.7/5            </w:t>
      </w:r>
      <w:r w:rsidDel="00000000" w:rsidR="00000000" w:rsidRPr="00000000">
        <w:rPr>
          <w:rFonts w:ascii="Georgia" w:cs="Georgia" w:eastAsia="Georgia" w:hAnsi="Georgia"/>
          <w:i w:val="1"/>
          <w:iCs w:val="1"/>
          <w:sz w:val="20"/>
          <w:szCs w:val="20"/>
          <w:u w:val="single"/>
          <w:rtl w:val="0"/>
        </w:rPr>
        <w:t xml:space="preserve">20 reviews</w:t>
      </w:r>
    </w:p>
    <w:p w:rsidR="00000000" w:rsidDel="00000000" w:rsidP="00000000" w:rsidRDefault="00000000" w:rsidRPr="00000000" w14:paraId="00000007">
      <w:pPr>
        <w:rPr>
          <w:rFonts w:ascii="Georgia" w:cs="Georgia" w:eastAsia="Georgia" w:hAnsi="Georgia"/>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3–4 hours | €25 per person</w:t>
      </w: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into the cultural heart of Dubai and uncover the traditions, flavors, and stories that shaped the city long before its modern skyline. This immersive guided experience takes you through the historic Al Fahidi district, vibrant souks, and scenic Dubai Creek, blending heritage exploration with authentic street food tastings and a traditional abra boat ride. Perfect for travelers who want to experience Dubai beyond luxury malls and skyscrapers.</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C">
      <w:pPr>
        <w:numPr>
          <w:ilvl w:val="0"/>
          <w:numId w:val="10"/>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3–4 hours</w:t>
      </w:r>
    </w:p>
    <w:p w:rsidR="00000000" w:rsidDel="00000000" w:rsidP="00000000" w:rsidRDefault="00000000" w:rsidRPr="00000000" w14:paraId="0000002D">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Small group or private option available</w:t>
      </w:r>
    </w:p>
    <w:p w:rsidR="00000000" w:rsidDel="00000000" w:rsidP="00000000" w:rsidRDefault="00000000" w:rsidRPr="00000000" w14:paraId="0000002E">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 German, Spanish, Italian, French</w:t>
      </w:r>
    </w:p>
    <w:p w:rsidR="00000000" w:rsidDel="00000000" w:rsidP="00000000" w:rsidRDefault="00000000" w:rsidRPr="00000000" w14:paraId="0000002F">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Guide:</w:t>
      </w:r>
      <w:r w:rsidDel="00000000" w:rsidR="00000000" w:rsidRPr="00000000">
        <w:rPr>
          <w:rFonts w:ascii="Georgia" w:cs="Georgia" w:eastAsia="Georgia" w:hAnsi="Georgia"/>
          <w:sz w:val="24"/>
          <w:szCs w:val="24"/>
          <w:rtl w:val="0"/>
        </w:rPr>
        <w:t xml:space="preserve"> Licensed cultural guide</w:t>
      </w:r>
    </w:p>
    <w:p w:rsidR="00000000" w:rsidDel="00000000" w:rsidP="00000000" w:rsidRDefault="00000000" w:rsidRPr="00000000" w14:paraId="00000030">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Walking tour + traditional abra ride</w:t>
      </w:r>
    </w:p>
    <w:p w:rsidR="00000000" w:rsidDel="00000000" w:rsidP="00000000" w:rsidRDefault="00000000" w:rsidRPr="00000000" w14:paraId="00000031">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Meeting Point:</w:t>
      </w:r>
      <w:r w:rsidDel="00000000" w:rsidR="00000000" w:rsidRPr="00000000">
        <w:rPr>
          <w:rFonts w:ascii="Georgia" w:cs="Georgia" w:eastAsia="Georgia" w:hAnsi="Georgia"/>
          <w:sz w:val="24"/>
          <w:szCs w:val="24"/>
          <w:rtl w:val="0"/>
        </w:rPr>
        <w:t xml:space="preserve"> Al Khayma Heritage Restaurant, Al Fahidi District, Dubai</w:t>
      </w:r>
    </w:p>
    <w:p w:rsidR="00000000" w:rsidDel="00000000" w:rsidP="00000000" w:rsidRDefault="00000000" w:rsidRPr="00000000" w14:paraId="00000032">
      <w:pPr>
        <w:numPr>
          <w:ilvl w:val="0"/>
          <w:numId w:val="10"/>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Year-round</w:t>
      </w:r>
      <w:r w:rsidDel="00000000" w:rsidR="00000000" w:rsidRPr="00000000">
        <w:rPr>
          <w:rtl w:val="0"/>
        </w:rPr>
      </w:r>
    </w:p>
    <w:p w:rsidR="00000000" w:rsidDel="00000000" w:rsidP="00000000" w:rsidRDefault="00000000" w:rsidRPr="00000000" w14:paraId="0000003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Select participants: (Age 99 and younger)       -      1    +</w:t>
            </w:r>
          </w:p>
          <w:p w:rsidR="00000000" w:rsidDel="00000000" w:rsidP="00000000" w:rsidRDefault="00000000" w:rsidRPr="00000000" w14:paraId="00000039">
            <w:pPr>
              <w:widowControl w:val="0"/>
              <w:spacing w:lin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3A">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Choose date:</w:t>
            </w:r>
          </w:p>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rFonts w:ascii="Georgia" w:cs="Georgia" w:eastAsia="Georgia" w:hAnsi="Georgia"/>
                <w:sz w:val="24"/>
                <w:szCs w:val="24"/>
                <w:highlight w:val="white"/>
              </w:rPr>
            </w:pPr>
            <w:r w:rsidDel="00000000" w:rsidR="00000000" w:rsidRPr="00000000">
              <w:rPr>
                <w:rFonts w:ascii="Georgia" w:cs="Georgia" w:eastAsia="Georgia" w:hAnsi="Georgia"/>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1">
            <w:pPr>
              <w:rPr>
                <w:rFonts w:ascii="Georgia" w:cs="Georgia" w:eastAsia="Georgia" w:hAnsi="Georgia"/>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3">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4">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Old Dubai Heritage &amp; Street Flavors Experience</w:t>
                  </w:r>
                </w:p>
                <w:p w:rsidR="00000000" w:rsidDel="00000000" w:rsidP="00000000" w:rsidRDefault="00000000" w:rsidRPr="00000000" w14:paraId="0000004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6">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bCs w:val="1"/>
                      <w:sz w:val="24"/>
                      <w:szCs w:val="24"/>
                      <w:highlight w:val="white"/>
                      <w:rtl w:val="0"/>
                    </w:rPr>
                    <w:t xml:space="preserve">Start time:</w:t>
                  </w:r>
                  <w:r w:rsidDel="00000000" w:rsidR="00000000" w:rsidRPr="00000000">
                    <w:rPr>
                      <w:rFonts w:ascii="Georgia" w:cs="Georgia" w:eastAsia="Georgia" w:hAnsi="Georgia"/>
                      <w:sz w:val="24"/>
                      <w:szCs w:val="24"/>
                      <w:highlight w:val="white"/>
                      <w:rtl w:val="0"/>
                    </w:rPr>
                    <w:t xml:space="preserve"> 9:00 AM</w:t>
                  </w:r>
                </w:p>
                <w:p w:rsidR="00000000" w:rsidDel="00000000" w:rsidP="00000000" w:rsidRDefault="00000000" w:rsidRPr="00000000" w14:paraId="00000047">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8">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9">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A">
                  <w:pPr>
                    <w:widowControl w:val="0"/>
                    <w:numPr>
                      <w:ilvl w:val="0"/>
                      <w:numId w:val="11"/>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start — Full refund</w:t>
                  </w:r>
                </w:p>
                <w:p w:rsidR="00000000" w:rsidDel="00000000" w:rsidP="00000000" w:rsidRDefault="00000000" w:rsidRPr="00000000" w14:paraId="0000004B">
                  <w:pPr>
                    <w:widowControl w:val="0"/>
                    <w:numPr>
                      <w:ilvl w:val="0"/>
                      <w:numId w:val="11"/>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24 hours — No refund</w:t>
                  </w:r>
                </w:p>
                <w:p w:rsidR="00000000" w:rsidDel="00000000" w:rsidP="00000000" w:rsidRDefault="00000000" w:rsidRPr="00000000" w14:paraId="0000004C">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D">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0"/>
                      <w:szCs w:val="20"/>
                      <w:highlight w:val="white"/>
                      <w:rtl w:val="0"/>
                    </w:rPr>
                    <w:t xml:space="preserve">€25</w:t>
                  </w:r>
                  <w:r w:rsidDel="00000000" w:rsidR="00000000" w:rsidRPr="00000000">
                    <w:rPr>
                      <w:rtl w:val="0"/>
                    </w:rPr>
                  </w:r>
                </w:p>
                <w:p w:rsidR="00000000" w:rsidDel="00000000" w:rsidP="00000000" w:rsidRDefault="00000000" w:rsidRPr="00000000" w14:paraId="0000004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€25</w:t>
                  </w: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4">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5">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8">
      <w:pPr>
        <w:numPr>
          <w:ilvl w:val="0"/>
          <w:numId w:val="3"/>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Explore Dubai’s oldest neighborhood with an expert cultural guide</w:t>
      </w:r>
    </w:p>
    <w:p w:rsidR="00000000" w:rsidDel="00000000" w:rsidP="00000000" w:rsidRDefault="00000000" w:rsidRPr="00000000" w14:paraId="00000059">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Visit traditional Emirati houses and heritage courtyards</w:t>
      </w:r>
    </w:p>
    <w:p w:rsidR="00000000" w:rsidDel="00000000" w:rsidP="00000000" w:rsidRDefault="00000000" w:rsidRPr="00000000" w14:paraId="0000005A">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Enjoy authentic street snacks, Arabic coffee, and dates</w:t>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Ride a traditional abra across historic Dubai Creek</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Wander the vibrant Spice and Gold Souks</w:t>
      </w:r>
    </w:p>
    <w:p w:rsidR="00000000" w:rsidDel="00000000" w:rsidP="00000000" w:rsidRDefault="00000000" w:rsidRPr="00000000" w14:paraId="0000005D">
      <w:pPr>
        <w:numPr>
          <w:ilvl w:val="0"/>
          <w:numId w:val="3"/>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Learn the history behind Emirati culture, trade, and architecture</w:t>
      </w:r>
    </w:p>
    <w:p w:rsidR="00000000" w:rsidDel="00000000" w:rsidP="00000000" w:rsidRDefault="00000000" w:rsidRPr="00000000" w14:paraId="0000005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0">
      <w:pPr>
        <w:pStyle w:val="Heading3"/>
        <w:keepNext w:val="0"/>
        <w:keepLines w:val="0"/>
        <w:spacing w:before="280" w:lineRule="auto"/>
        <w:rPr>
          <w:rFonts w:ascii="Georgia" w:cs="Georgia" w:eastAsia="Georgia" w:hAnsi="Georgia"/>
          <w:b w:val="1"/>
          <w:bCs w:val="1"/>
          <w:color w:val="000000"/>
          <w:sz w:val="26"/>
          <w:szCs w:val="26"/>
        </w:rPr>
      </w:pPr>
      <w:bookmarkStart w:colFirst="0" w:colLast="0" w:name="_8ndcttbl49rm" w:id="0"/>
      <w:bookmarkEnd w:id="0"/>
      <w:r w:rsidDel="00000000" w:rsidR="00000000" w:rsidRPr="00000000">
        <w:rPr>
          <w:rFonts w:ascii="Georgia" w:cs="Georgia" w:eastAsia="Georgia" w:hAnsi="Georgia"/>
          <w:b w:val="1"/>
          <w:bCs w:val="1"/>
          <w:color w:val="000000"/>
          <w:sz w:val="26"/>
          <w:szCs w:val="26"/>
          <w:rtl w:val="0"/>
        </w:rPr>
        <w:t xml:space="preserve">Al Fahidi Historical District</w:t>
      </w:r>
    </w:p>
    <w:p w:rsidR="00000000" w:rsidDel="00000000" w:rsidP="00000000" w:rsidRDefault="00000000" w:rsidRPr="00000000" w14:paraId="0000006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Begin at a heritage house with Arabic coffee and local snacks while learning about traditional Emirati life, architecture, and customs.</w:t>
      </w:r>
    </w:p>
    <w:p w:rsidR="00000000" w:rsidDel="00000000" w:rsidP="00000000" w:rsidRDefault="00000000" w:rsidRPr="00000000" w14:paraId="00000062">
      <w:pPr>
        <w:pStyle w:val="Heading3"/>
        <w:keepNext w:val="0"/>
        <w:keepLines w:val="0"/>
        <w:spacing w:before="280" w:lineRule="auto"/>
        <w:rPr>
          <w:rFonts w:ascii="Georgia" w:cs="Georgia" w:eastAsia="Georgia" w:hAnsi="Georgia"/>
          <w:b w:val="1"/>
          <w:bCs w:val="1"/>
          <w:color w:val="000000"/>
          <w:sz w:val="26"/>
          <w:szCs w:val="26"/>
        </w:rPr>
      </w:pPr>
      <w:bookmarkStart w:colFirst="0" w:colLast="0" w:name="_1ev5q2bx85y" w:id="1"/>
      <w:bookmarkEnd w:id="1"/>
      <w:r w:rsidDel="00000000" w:rsidR="00000000" w:rsidRPr="00000000">
        <w:rPr>
          <w:rFonts w:ascii="Georgia" w:cs="Georgia" w:eastAsia="Georgia" w:hAnsi="Georgia"/>
          <w:b w:val="1"/>
          <w:bCs w:val="1"/>
          <w:color w:val="000000"/>
          <w:sz w:val="26"/>
          <w:szCs w:val="26"/>
          <w:rtl w:val="0"/>
        </w:rPr>
        <w:t xml:space="preserve">Cultural Museums &amp; Heritage Streets</w:t>
      </w:r>
    </w:p>
    <w:p w:rsidR="00000000" w:rsidDel="00000000" w:rsidP="00000000" w:rsidRDefault="00000000" w:rsidRPr="00000000" w14:paraId="0000006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Visit the Coffee Museum and Coins Museum (schedule permitting), stroll narrow alleyways, and admire wind-tower houses that once cooled homes before air conditioning.</w:t>
      </w:r>
    </w:p>
    <w:p w:rsidR="00000000" w:rsidDel="00000000" w:rsidP="00000000" w:rsidRDefault="00000000" w:rsidRPr="00000000" w14:paraId="00000064">
      <w:pPr>
        <w:pStyle w:val="Heading3"/>
        <w:keepNext w:val="0"/>
        <w:keepLines w:val="0"/>
        <w:spacing w:before="280" w:lineRule="auto"/>
        <w:rPr>
          <w:rFonts w:ascii="Georgia" w:cs="Georgia" w:eastAsia="Georgia" w:hAnsi="Georgia"/>
          <w:b w:val="1"/>
          <w:bCs w:val="1"/>
          <w:color w:val="000000"/>
          <w:sz w:val="26"/>
          <w:szCs w:val="26"/>
        </w:rPr>
      </w:pPr>
      <w:bookmarkStart w:colFirst="0" w:colLast="0" w:name="_86a64by0m3td" w:id="2"/>
      <w:bookmarkEnd w:id="2"/>
      <w:r w:rsidDel="00000000" w:rsidR="00000000" w:rsidRPr="00000000">
        <w:rPr>
          <w:rFonts w:ascii="Georgia" w:cs="Georgia" w:eastAsia="Georgia" w:hAnsi="Georgia"/>
          <w:b w:val="1"/>
          <w:bCs w:val="1"/>
          <w:color w:val="000000"/>
          <w:sz w:val="26"/>
          <w:szCs w:val="26"/>
          <w:rtl w:val="0"/>
        </w:rPr>
        <w:t xml:space="preserve">Al Seef Promenade</w:t>
      </w:r>
    </w:p>
    <w:p w:rsidR="00000000" w:rsidDel="00000000" w:rsidP="00000000" w:rsidRDefault="00000000" w:rsidRPr="00000000" w14:paraId="0000006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Walk along the scenic waterfront, blending restored heritage buildings with contemporary design, offering fantastic photo opportunities.</w:t>
      </w:r>
    </w:p>
    <w:p w:rsidR="00000000" w:rsidDel="00000000" w:rsidP="00000000" w:rsidRDefault="00000000" w:rsidRPr="00000000" w14:paraId="00000066">
      <w:pPr>
        <w:pStyle w:val="Heading3"/>
        <w:keepNext w:val="0"/>
        <w:keepLines w:val="0"/>
        <w:spacing w:before="280" w:lineRule="auto"/>
        <w:rPr>
          <w:rFonts w:ascii="Georgia" w:cs="Georgia" w:eastAsia="Georgia" w:hAnsi="Georgia"/>
          <w:b w:val="1"/>
          <w:bCs w:val="1"/>
          <w:color w:val="000000"/>
          <w:sz w:val="26"/>
          <w:szCs w:val="26"/>
        </w:rPr>
      </w:pPr>
      <w:bookmarkStart w:colFirst="0" w:colLast="0" w:name="_phl8lsxmumrm" w:id="3"/>
      <w:bookmarkEnd w:id="3"/>
      <w:r w:rsidDel="00000000" w:rsidR="00000000" w:rsidRPr="00000000">
        <w:rPr>
          <w:rFonts w:ascii="Georgia" w:cs="Georgia" w:eastAsia="Georgia" w:hAnsi="Georgia"/>
          <w:b w:val="1"/>
          <w:bCs w:val="1"/>
          <w:color w:val="000000"/>
          <w:sz w:val="26"/>
          <w:szCs w:val="26"/>
          <w:rtl w:val="0"/>
        </w:rPr>
        <w:t xml:space="preserve">Dubai Creek Abra Ride</w:t>
      </w:r>
    </w:p>
    <w:p w:rsidR="00000000" w:rsidDel="00000000" w:rsidP="00000000" w:rsidRDefault="00000000" w:rsidRPr="00000000" w14:paraId="0000006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Cross the historic waterway aboard a traditional wooden water taxi while admiring views of trading ships and the modern skyline.</w:t>
      </w:r>
    </w:p>
    <w:p w:rsidR="00000000" w:rsidDel="00000000" w:rsidP="00000000" w:rsidRDefault="00000000" w:rsidRPr="00000000" w14:paraId="00000068">
      <w:pPr>
        <w:pStyle w:val="Heading3"/>
        <w:keepNext w:val="0"/>
        <w:keepLines w:val="0"/>
        <w:spacing w:before="280" w:lineRule="auto"/>
        <w:rPr>
          <w:rFonts w:ascii="Georgia" w:cs="Georgia" w:eastAsia="Georgia" w:hAnsi="Georgia"/>
          <w:b w:val="1"/>
          <w:bCs w:val="1"/>
          <w:color w:val="000000"/>
          <w:sz w:val="26"/>
          <w:szCs w:val="26"/>
        </w:rPr>
      </w:pPr>
      <w:bookmarkStart w:colFirst="0" w:colLast="0" w:name="_cvmtrkz03od0" w:id="4"/>
      <w:bookmarkEnd w:id="4"/>
      <w:r w:rsidDel="00000000" w:rsidR="00000000" w:rsidRPr="00000000">
        <w:rPr>
          <w:rFonts w:ascii="Georgia" w:cs="Georgia" w:eastAsia="Georgia" w:hAnsi="Georgia"/>
          <w:b w:val="1"/>
          <w:bCs w:val="1"/>
          <w:color w:val="000000"/>
          <w:sz w:val="26"/>
          <w:szCs w:val="26"/>
          <w:rtl w:val="0"/>
        </w:rPr>
        <w:t xml:space="preserve">Spice &amp; Gold Souks</w:t>
      </w:r>
    </w:p>
    <w:p w:rsidR="00000000" w:rsidDel="00000000" w:rsidP="00000000" w:rsidRDefault="00000000" w:rsidRPr="00000000" w14:paraId="0000006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Finish your journey browsing aromatic spice stalls and glittering jewelry displays while practicing your bargaining skills like a local.</w:t>
      </w:r>
      <w:r w:rsidDel="00000000" w:rsidR="00000000" w:rsidRPr="00000000">
        <w:rPr>
          <w:rtl w:val="0"/>
        </w:rPr>
      </w:r>
    </w:p>
    <w:p w:rsidR="00000000" w:rsidDel="00000000" w:rsidP="00000000" w:rsidRDefault="00000000" w:rsidRPr="00000000" w14:paraId="0000006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w:t>
      </w:r>
    </w:p>
    <w:p w:rsidR="00000000" w:rsidDel="00000000" w:rsidP="00000000" w:rsidRDefault="00000000" w:rsidRPr="00000000" w14:paraId="0000006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C">
      <w:pPr>
        <w:numPr>
          <w:ilvl w:val="0"/>
          <w:numId w:val="4"/>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Licensed professional guide</w:t>
      </w:r>
    </w:p>
    <w:p w:rsidR="00000000" w:rsidDel="00000000" w:rsidP="00000000" w:rsidRDefault="00000000" w:rsidRPr="00000000" w14:paraId="0000006D">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Entry to heritage houses and museums</w:t>
      </w:r>
    </w:p>
    <w:p w:rsidR="00000000" w:rsidDel="00000000" w:rsidP="00000000" w:rsidRDefault="00000000" w:rsidRPr="00000000" w14:paraId="0000006E">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Traditional abra ride</w:t>
      </w:r>
    </w:p>
    <w:p w:rsidR="00000000" w:rsidDel="00000000" w:rsidP="00000000" w:rsidRDefault="00000000" w:rsidRPr="00000000" w14:paraId="0000006F">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Arabic tea or coffee with dates</w:t>
      </w:r>
    </w:p>
    <w:p w:rsidR="00000000" w:rsidDel="00000000" w:rsidP="00000000" w:rsidRDefault="00000000" w:rsidRPr="00000000" w14:paraId="00000070">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Street snacks (Rogag, Luqaimat, Karak tea, Samosa)</w:t>
      </w:r>
    </w:p>
    <w:p w:rsidR="00000000" w:rsidDel="00000000" w:rsidP="00000000" w:rsidRDefault="00000000" w:rsidRPr="00000000" w14:paraId="00000071">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Bottled water</w:t>
      </w:r>
    </w:p>
    <w:p w:rsidR="00000000" w:rsidDel="00000000" w:rsidP="00000000" w:rsidRDefault="00000000" w:rsidRPr="00000000" w14:paraId="00000072">
      <w:pPr>
        <w:numPr>
          <w:ilvl w:val="0"/>
          <w:numId w:val="4"/>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pickup/drop-off (if option selected)</w:t>
      </w:r>
      <w:r w:rsidDel="00000000" w:rsidR="00000000" w:rsidRPr="00000000">
        <w:rPr>
          <w:rtl w:val="0"/>
        </w:rPr>
      </w:r>
    </w:p>
    <w:p w:rsidR="00000000" w:rsidDel="00000000" w:rsidP="00000000" w:rsidRDefault="00000000" w:rsidRPr="00000000" w14:paraId="0000007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4">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5">
      <w:pPr>
        <w:numPr>
          <w:ilvl w:val="0"/>
          <w:numId w:val="6"/>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Gratuities (optional)</w:t>
      </w:r>
    </w:p>
    <w:p w:rsidR="00000000" w:rsidDel="00000000" w:rsidP="00000000" w:rsidRDefault="00000000" w:rsidRPr="00000000" w14:paraId="00000076">
      <w:pPr>
        <w:numPr>
          <w:ilvl w:val="0"/>
          <w:numId w:val="6"/>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Personal purchases at souks</w:t>
      </w:r>
      <w:r w:rsidDel="00000000" w:rsidR="00000000" w:rsidRPr="00000000">
        <w:rPr>
          <w:rtl w:val="0"/>
        </w:rPr>
      </w:r>
    </w:p>
    <w:p w:rsidR="00000000" w:rsidDel="00000000" w:rsidP="00000000" w:rsidRDefault="00000000" w:rsidRPr="00000000" w14:paraId="0000007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8">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79">
      <w:pPr>
        <w:numPr>
          <w:ilvl w:val="0"/>
          <w:numId w:val="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Children under 2 years old</w:t>
      </w:r>
    </w:p>
    <w:p w:rsidR="00000000" w:rsidDel="00000000" w:rsidP="00000000" w:rsidRDefault="00000000" w:rsidRPr="00000000" w14:paraId="0000007A">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Travelers with mobility impairments</w:t>
      </w:r>
    </w:p>
    <w:p w:rsidR="00000000" w:rsidDel="00000000" w:rsidP="00000000" w:rsidRDefault="00000000" w:rsidRPr="00000000" w14:paraId="0000007B">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Wheelchair users</w:t>
      </w:r>
    </w:p>
    <w:p w:rsidR="00000000" w:rsidDel="00000000" w:rsidP="00000000" w:rsidRDefault="00000000" w:rsidRPr="00000000" w14:paraId="0000007C">
      <w:pPr>
        <w:numPr>
          <w:ilvl w:val="0"/>
          <w:numId w:val="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Pregnant travelers sensitive to heat or long walking periods</w:t>
      </w:r>
    </w:p>
    <w:p w:rsidR="00000000" w:rsidDel="00000000" w:rsidP="00000000" w:rsidRDefault="00000000" w:rsidRPr="00000000" w14:paraId="0000007D">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7F">
      <w:pPr>
        <w:numPr>
          <w:ilvl w:val="0"/>
          <w:numId w:val="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Walking Tour:</w:t>
      </w:r>
      <w:r w:rsidDel="00000000" w:rsidR="00000000" w:rsidRPr="00000000">
        <w:rPr>
          <w:rFonts w:ascii="Georgia" w:cs="Georgia" w:eastAsia="Georgia" w:hAnsi="Georgia"/>
          <w:sz w:val="24"/>
          <w:szCs w:val="24"/>
          <w:rtl w:val="0"/>
        </w:rPr>
        <w:t xml:space="preserve"> Expect moderate walking on uneven historical pathways.</w:t>
      </w:r>
    </w:p>
    <w:p w:rsidR="00000000" w:rsidDel="00000000" w:rsidP="00000000" w:rsidRDefault="00000000" w:rsidRPr="00000000" w14:paraId="00000080">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Weather:</w:t>
      </w:r>
      <w:r w:rsidDel="00000000" w:rsidR="00000000" w:rsidRPr="00000000">
        <w:rPr>
          <w:rFonts w:ascii="Georgia" w:cs="Georgia" w:eastAsia="Georgia" w:hAnsi="Georgia"/>
          <w:sz w:val="24"/>
          <w:szCs w:val="24"/>
          <w:rtl w:val="0"/>
        </w:rPr>
        <w:t xml:space="preserve"> Dubai can be very hot — wear breathable clothing and sun protection.</w:t>
      </w:r>
    </w:p>
    <w:p w:rsidR="00000000" w:rsidDel="00000000" w:rsidP="00000000" w:rsidRDefault="00000000" w:rsidRPr="00000000" w14:paraId="00000081">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Museum Hours:</w:t>
      </w:r>
      <w:r w:rsidDel="00000000" w:rsidR="00000000" w:rsidRPr="00000000">
        <w:rPr>
          <w:rFonts w:ascii="Georgia" w:cs="Georgia" w:eastAsia="Georgia" w:hAnsi="Georgia"/>
          <w:sz w:val="24"/>
          <w:szCs w:val="24"/>
          <w:rtl w:val="0"/>
        </w:rPr>
        <w:t xml:space="preserve"> Coffee Museum and Coins Museum close at 5:00 PM and may not be accessible on late tours.</w:t>
      </w:r>
    </w:p>
    <w:p w:rsidR="00000000" w:rsidDel="00000000" w:rsidP="00000000" w:rsidRDefault="00000000" w:rsidRPr="00000000" w14:paraId="00000082">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Closures:</w:t>
      </w:r>
      <w:r w:rsidDel="00000000" w:rsidR="00000000" w:rsidRPr="00000000">
        <w:rPr>
          <w:rFonts w:ascii="Georgia" w:cs="Georgia" w:eastAsia="Georgia" w:hAnsi="Georgia"/>
          <w:sz w:val="24"/>
          <w:szCs w:val="24"/>
          <w:rtl w:val="0"/>
        </w:rPr>
        <w:t xml:space="preserve"> Coins Museum is closed on weekends; Dubai Museum is temporarily closed.</w:t>
      </w:r>
    </w:p>
    <w:p w:rsidR="00000000" w:rsidDel="00000000" w:rsidP="00000000" w:rsidRDefault="00000000" w:rsidRPr="00000000" w14:paraId="00000083">
      <w:pPr>
        <w:numPr>
          <w:ilvl w:val="0"/>
          <w:numId w:val="1"/>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w:t>
      </w:r>
      <w:r w:rsidDel="00000000" w:rsidR="00000000" w:rsidRPr="00000000">
        <w:rPr>
          <w:rFonts w:ascii="Georgia" w:cs="Georgia" w:eastAsia="Georgia" w:hAnsi="Georgia"/>
          <w:sz w:val="24"/>
          <w:szCs w:val="24"/>
          <w:rtl w:val="0"/>
        </w:rPr>
        <w:t xml:space="preserve"> Some tours may be bilingual depending on group composition.</w:t>
      </w:r>
    </w:p>
    <w:p w:rsidR="00000000" w:rsidDel="00000000" w:rsidP="00000000" w:rsidRDefault="00000000" w:rsidRPr="00000000" w14:paraId="00000084">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5">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87">
            <w:pPr>
              <w:widowControl w:val="0"/>
              <w:numPr>
                <w:ilvl w:val="0"/>
                <w:numId w:val="8"/>
              </w:numPr>
              <w:spacing w:after="0" w:afterAutospacing="0" w:before="36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Cancel more than 24 hours before start — full refund</w:t>
            </w:r>
          </w:p>
          <w:p w:rsidR="00000000" w:rsidDel="00000000" w:rsidP="00000000" w:rsidRDefault="00000000" w:rsidRPr="00000000" w14:paraId="00000088">
            <w:pPr>
              <w:widowControl w:val="0"/>
              <w:numPr>
                <w:ilvl w:val="0"/>
                <w:numId w:val="8"/>
              </w:numPr>
              <w:spacing w:after="36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Cancel within 24 hours — no refund</w:t>
            </w:r>
            <w:r w:rsidDel="00000000" w:rsidR="00000000" w:rsidRPr="00000000">
              <w:rPr>
                <w:rtl w:val="0"/>
              </w:rPr>
            </w:r>
          </w:p>
          <w:p w:rsidR="00000000" w:rsidDel="00000000" w:rsidP="00000000" w:rsidRDefault="00000000" w:rsidRPr="00000000" w14:paraId="00000089">
            <w:pPr>
              <w:widowControl w:val="0"/>
              <w:spacing w:after="120" w:before="120" w:line="240" w:lineRule="auto"/>
              <w:rPr>
                <w:rFonts w:ascii="Georgia" w:cs="Georgia" w:eastAsia="Georgia" w:hAnsi="Georgia"/>
                <w:b w:val="1"/>
                <w:bCs w:val="1"/>
                <w:sz w:val="36"/>
                <w:szCs w:val="36"/>
              </w:rPr>
            </w:pPr>
            <w:r w:rsidDel="00000000" w:rsidR="00000000" w:rsidRPr="00000000">
              <w:rPr>
                <w:rFonts w:ascii="Georgia" w:cs="Georgia" w:eastAsia="Georgia" w:hAnsi="Georgia"/>
                <w:rtl w:val="0"/>
              </w:rPr>
              <w:t xml:space="preserve">Refunds are processed within 15 days after the tour ends.</w:t>
            </w:r>
            <w:r w:rsidDel="00000000" w:rsidR="00000000" w:rsidRPr="00000000">
              <w:rPr>
                <w:rtl w:val="0"/>
              </w:rPr>
            </w:r>
          </w:p>
        </w:tc>
      </w:tr>
    </w:tbl>
    <w:p w:rsidR="00000000" w:rsidDel="00000000" w:rsidP="00000000" w:rsidRDefault="00000000" w:rsidRPr="00000000" w14:paraId="0000008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8C">
      <w:pPr>
        <w:rPr>
          <w:rFonts w:ascii="Georgia" w:cs="Georgia" w:eastAsia="Georgia" w:hAnsi="Georgia"/>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8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F">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90">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1">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92">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3">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9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6">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7">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8">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A">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C">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9D">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9F">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A0">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A1">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A2">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A3">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A4">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A5">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6">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7">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8">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9">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A">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B">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C">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AD">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B0">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1">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B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3">
            <w:pPr>
              <w:widowControl w:val="0"/>
              <w:numPr>
                <w:ilvl w:val="0"/>
                <w:numId w:val="1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B4">
            <w:pPr>
              <w:widowControl w:val="0"/>
              <w:numPr>
                <w:ilvl w:val="0"/>
                <w:numId w:val="1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B5">
            <w:pPr>
              <w:widowControl w:val="0"/>
              <w:numPr>
                <w:ilvl w:val="0"/>
                <w:numId w:val="1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B6">
            <w:pPr>
              <w:widowControl w:val="0"/>
              <w:numPr>
                <w:ilvl w:val="0"/>
                <w:numId w:val="1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7">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9">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B">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Delphine A. — France</w:t>
        <w:br w:type="textWrapping"/>
      </w:r>
      <w:r w:rsidDel="00000000" w:rsidR="00000000" w:rsidRPr="00000000">
        <w:rPr>
          <w:rFonts w:ascii="Georgia" w:cs="Georgia" w:eastAsia="Georgia" w:hAnsi="Georgia"/>
          <w:sz w:val="24"/>
          <w:szCs w:val="24"/>
          <w:rtl w:val="0"/>
        </w:rPr>
        <w:t xml:space="preserve">An outstanding cultural experience. The guide’s storytelling brought Dubai’s history to life, and the abra ride was magical.</w:t>
      </w:r>
    </w:p>
    <w:p w:rsidR="00000000" w:rsidDel="00000000" w:rsidP="00000000" w:rsidRDefault="00000000" w:rsidRPr="00000000" w14:paraId="000000BC">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Matteo B. — Italy</w:t>
        <w:br w:type="textWrapping"/>
      </w:r>
      <w:r w:rsidDel="00000000" w:rsidR="00000000" w:rsidRPr="00000000">
        <w:rPr>
          <w:rFonts w:ascii="Georgia" w:cs="Georgia" w:eastAsia="Georgia" w:hAnsi="Georgia"/>
          <w:sz w:val="24"/>
          <w:szCs w:val="24"/>
          <w:rtl w:val="0"/>
        </w:rPr>
        <w:t xml:space="preserve">Loved the food tastings and museums. I just wish we had more time in the markets because they were fascinating.</w:t>
      </w:r>
    </w:p>
    <w:p w:rsidR="00000000" w:rsidDel="00000000" w:rsidP="00000000" w:rsidRDefault="00000000" w:rsidRPr="00000000" w14:paraId="000000BD">
      <w:pPr>
        <w:spacing w:after="240" w:before="240" w:lineRule="auto"/>
        <w:rPr>
          <w:rFonts w:ascii="Georgia" w:cs="Georgia" w:eastAsia="Georgia" w:hAnsi="Georgia"/>
          <w:sz w:val="24"/>
          <w:szCs w:val="24"/>
          <w:highlight w:val="white"/>
          <w:u w:val="single"/>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Abdul K. — UAE</w:t>
        <w:br w:type="textWrapping"/>
      </w:r>
      <w:r w:rsidDel="00000000" w:rsidR="00000000" w:rsidRPr="00000000">
        <w:rPr>
          <w:rFonts w:ascii="Georgia" w:cs="Georgia" w:eastAsia="Georgia" w:hAnsi="Georgia"/>
          <w:sz w:val="24"/>
          <w:szCs w:val="24"/>
          <w:rtl w:val="0"/>
        </w:rPr>
        <w:t xml:space="preserve">A fantastic introduction to Old Dubai. Informative, relaxing, and full of authentic moments.</w:t>
      </w:r>
      <w:r w:rsidDel="00000000" w:rsidR="00000000" w:rsidRPr="00000000">
        <w:rPr>
          <w:rtl w:val="0"/>
        </w:rPr>
      </w:r>
    </w:p>
    <w:p w:rsidR="00000000" w:rsidDel="00000000" w:rsidP="00000000" w:rsidRDefault="00000000" w:rsidRPr="00000000" w14:paraId="000000BE">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B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0">
      <w:pPr>
        <w:pStyle w:val="Heading3"/>
        <w:rPr>
          <w:rFonts w:ascii="Georgia" w:cs="Georgia" w:eastAsia="Georgia" w:hAnsi="Georgia"/>
          <w:b w:val="1"/>
          <w:bCs w:val="1"/>
          <w:color w:val="ffffff"/>
          <w:highlight w:val="black"/>
        </w:rPr>
      </w:pPr>
      <w:bookmarkStart w:colFirst="0" w:colLast="0" w:name="_qlym79j3g1ep" w:id="5"/>
      <w:bookmarkEnd w:id="5"/>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1">
      <w:pPr>
        <w:rPr>
          <w:rFonts w:ascii="Georgia" w:cs="Georgia" w:eastAsia="Georgia" w:hAnsi="Georgia"/>
        </w:rPr>
      </w:pPr>
      <w:r w:rsidDel="00000000" w:rsidR="00000000" w:rsidRPr="00000000">
        <w:rPr>
          <w:rtl w:val="0"/>
        </w:rPr>
      </w:r>
    </w:p>
    <w:p w:rsidR="00000000" w:rsidDel="00000000" w:rsidP="00000000" w:rsidRDefault="00000000" w:rsidRPr="00000000" w14:paraId="000000C2">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Old Dubai Heritage &amp; Street Flavors Experience</w:t>
      </w:r>
    </w:p>
    <w:p w:rsidR="00000000" w:rsidDel="00000000" w:rsidP="00000000" w:rsidRDefault="00000000" w:rsidRPr="00000000" w14:paraId="000000C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4">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Old Dubai Heritage &amp; Street Flavors Experience | Travellio Global</w:t>
      </w:r>
    </w:p>
    <w:p w:rsidR="00000000" w:rsidDel="00000000" w:rsidP="00000000" w:rsidRDefault="00000000" w:rsidRPr="00000000" w14:paraId="000000C5">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6">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Explore historic Dubai on a guided walking tour through Al Fahidi district, bustling souks, and Dubai Creek. Includes street food tastings and a traditional abra ride.</w:t>
      </w:r>
    </w:p>
    <w:p w:rsidR="00000000" w:rsidDel="00000000" w:rsidP="00000000" w:rsidRDefault="00000000" w:rsidRPr="00000000" w14:paraId="000000C7">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8">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Old Dubai Heritage &amp; Street Flavors Experience</w:t>
      </w:r>
    </w:p>
    <w:p w:rsidR="00000000" w:rsidDel="00000000" w:rsidP="00000000" w:rsidRDefault="00000000" w:rsidRPr="00000000" w14:paraId="000000C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C">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D">
      <w:pPr>
        <w:rPr>
          <w:rFonts w:ascii="Georgia" w:cs="Georgia" w:eastAsia="Georgia" w:hAnsi="Georgia"/>
        </w:rPr>
      </w:pPr>
      <w:r w:rsidDel="00000000" w:rsidR="00000000" w:rsidRPr="00000000">
        <w:rPr>
          <w:rtl w:val="0"/>
        </w:rPr>
      </w:r>
    </w:p>
    <w:p w:rsidR="00000000" w:rsidDel="00000000" w:rsidP="00000000" w:rsidRDefault="00000000" w:rsidRPr="00000000" w14:paraId="000000CE">
      <w:pPr>
        <w:rPr>
          <w:rFonts w:ascii="Georgia" w:cs="Georgia" w:eastAsia="Georgia" w:hAnsi="Georgi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evacationtravels.com/product/dubai-highlights-tour-discover-dubai-creek-markets-and-street-food/"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