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Kviz iz hrvatske ćirilice</w:t>
      </w:r>
    </w:p>
    <w:p>
      <w:r>
        <w:rPr>
          <w:i/>
          <w:iCs/>
          <w:color w:val="555555"/>
        </w:rPr>
        <w:t xml:space="preserve">Pitanja, ponuđeni odgovori i objašnjenja – verzija za stručnu kontrolu</w:t>
      </w:r>
    </w:p>
    <w:p>
      <w:pPr>
        <w:spacing w:before="120"/>
      </w:pPr>
      <w:r>
        <w:t xml:space="preserve">Točan odgovor označen je oznakom </w:t>
      </w:r>
      <w:r>
        <w:rPr>
          <w:b/>
          <w:bCs/>
          <w:color w:val="2D7A3D"/>
        </w:rPr>
        <w:t xml:space="preserve">✓ (točno)</w:t>
      </w:r>
      <w:r>
        <w:t xml:space="preserve">. U igri se redoslijed pitanja i ponuđenih odgovora nasumično miješa. Uz neka pitanja nakon odgovora se prikazuje slika; njezin je potpis naveden ispod objašnjenja.</w:t>
      </w:r>
    </w:p>
    <w:p>
      <w:pPr>
        <w:spacing w:before="120"/>
      </w:pPr>
      <w:r>
        <w:rPr>
          <w:b/>
          <w:bCs/>
        </w:rPr>
        <w:t xml:space="preserve">Sadržaj: </w:t>
      </w:r>
      <w:r>
        <w:t xml:space="preserve">Općenito o ćirilici (10 pitanja) · Ćirilica u Hrvatskoj (25 pitanja) · Spomenici (19 pitanja)</w:t>
      </w:r>
    </w:p>
    <w:p>
      <w:r>
        <w:br w:type="page"/>
      </w:r>
    </w:p>
    <w:p>
      <w:pPr>
        <w:pStyle w:val="Heading1"/>
      </w:pPr>
      <w:r>
        <w:t xml:space="preserve">1. Općenito o ćirilici</w:t>
      </w:r>
    </w:p>
    <w:p>
      <w:pPr>
        <w:pStyle w:val="Heading2"/>
        <w:keepNext/>
      </w:pPr>
      <w:r>
        <w:t xml:space="preserve">1. </w:t>
      </w:r>
      <w:r>
        <w:t xml:space="preserve">Koje je slavensko pismo starije: glagoljica ili ćirilica?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ćirilica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glagoljica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nastala su istodobno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bosančica</w:t>
      </w:r>
    </w:p>
    <w:p>
      <w:pPr>
        <w:pBdr>
          <w:left w:val="single" w:color="B8860B" w:sz="12" w:space="8"/>
        </w:pBdr>
        <w:spacing w:after="40" w:before="100"/>
        <w:ind w:left="360"/>
      </w:pPr>
      <w:r>
        <w:rPr>
          <w:b/>
          <w:bCs/>
        </w:rPr>
        <w:t xml:space="preserve">Objašnjenje: </w:t>
      </w:r>
      <w:r>
        <w:t xml:space="preserve">Prevladava uvjerenje da je </w:t>
      </w:r>
      <w:r>
        <w:rPr>
          <w:b/>
          <w:bCs/>
        </w:rPr>
        <w:t xml:space="preserve">glagoljica</w:t>
      </w:r>
      <w:r>
        <w:t xml:space="preserve"> najstarije slavensko pismo. Jedan od argumenata za veću starinu glagoljice jest to što je ćirilica slova za glasove kojih nije bilo u grčkome popunila upravo iz glagoljičkoga inventara (Hrvatska enciklopedija, </w:t>
      </w:r>
      <w:r>
        <w:rPr>
          <w:i/>
          <w:iCs/>
        </w:rPr>
        <w:t xml:space="preserve">glagoljica</w:t>
      </w:r>
      <w:r>
        <w:t xml:space="preserve">).</w:t>
      </w:r>
    </w:p>
    <w:p>
      <w:pPr>
        <w:spacing w:after="200"/>
        <w:ind w:left="360"/>
      </w:pPr>
      <w:r>
        <w:rPr>
          <w:b/>
          <w:bCs/>
          <w:color w:val="555555"/>
        </w:rPr>
        <w:t xml:space="preserve">Slika: </w:t>
      </w:r>
      <w:r>
        <w:rPr>
          <w:i/>
          <w:iCs/>
          <w:color w:val="555555"/>
        </w:rPr>
        <w:t xml:space="preserve">Kijevski listići (potkraj 10. stoljeća), najstariji starocrkvenoslavenski liturgijski spomenik, pisan glagoljicom.  [slike/kijevski-listici.jpg]</w:t>
      </w:r>
    </w:p>
    <w:p>
      <w:pPr>
        <w:pStyle w:val="Heading2"/>
        <w:keepNext/>
      </w:pPr>
      <w:r>
        <w:t xml:space="preserve">2. </w:t>
      </w:r>
      <w:r>
        <w:t xml:space="preserve">Ćirilica nosi ime po Ćirilu (Konstantinu Filozofu). Kako je ona zapravo nastala?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sastavio ju je sam Ćiril 863. za moravsku misiju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nastala je postupno, kroz povijesni proces prilagođavanja grčkoga pisma slavenskom glasovnom sustavu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sastavio ju je Metod nakon Ćirilove smrti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nastala je preoblikovanjem latinice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Iako nosi ime po Ćirilu, ćirilica nije djelo jednoga autora. Prevladava mišljenje da je nastala kao rezultat </w:t>
      </w:r>
      <w:r>
        <w:rPr>
          <w:b/>
          <w:bCs/>
        </w:rPr>
        <w:t xml:space="preserve">povijesnoga procesa</w:t>
      </w:r>
      <w:r>
        <w:t xml:space="preserve">, tj. </w:t>
      </w:r>
      <w:r>
        <w:rPr>
          <w:b/>
          <w:bCs/>
        </w:rPr>
        <w:t xml:space="preserve">postupnoga prilagođavanja grčkoga pisma slavenskom fonološkom sustavu</w:t>
      </w:r>
      <w:r>
        <w:t xml:space="preserve"> (Damjanović 2012; Hrvatska enciklopedija, </w:t>
      </w:r>
      <w:r>
        <w:rPr>
          <w:i/>
          <w:iCs/>
        </w:rPr>
        <w:t xml:space="preserve">ćirilica</w:t>
      </w:r>
      <w:r>
        <w:t xml:space="preserve">). Ćiril je, prema prevladavajućem mišljenju, sastavio glagoljicu.</w:t>
      </w:r>
    </w:p>
    <w:p>
      <w:pPr>
        <w:pStyle w:val="Heading2"/>
        <w:keepNext/>
      </w:pPr>
      <w:r>
        <w:t xml:space="preserve">3. </w:t>
      </w:r>
      <w:r>
        <w:t xml:space="preserve">U kojoj se državi ćirilica prvi put počela koristiti kao službeno pismo?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u Velikoj Moravskoj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u Bizantu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C)  </w:t>
      </w:r>
      <w:r>
        <w:rPr>
          <w:b/>
          <w:bCs/>
          <w:color w:val="2D7A3D"/>
        </w:rPr>
        <w:t xml:space="preserve">u Bugarskom Carstvu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u Kijevskoj Rusiji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Nakon dugotrajna prilagođivanja grčkoga pisanja slavenskom glasovnom sustavu ćirilica je kodificirana kao </w:t>
      </w:r>
      <w:r>
        <w:rPr>
          <w:b/>
          <w:bCs/>
        </w:rPr>
        <w:t xml:space="preserve">službeno bugarsko pismo</w:t>
      </w:r>
      <w:r>
        <w:t xml:space="preserve"> nakon državno-crkvenoga sabora u Preslavu (Hrvatska enciklopedija, </w:t>
      </w:r>
      <w:r>
        <w:rPr>
          <w:i/>
          <w:iCs/>
        </w:rPr>
        <w:t xml:space="preserve">ćirilica</w:t>
      </w:r>
      <w:r>
        <w:t xml:space="preserve">; Damjanović 2012).</w:t>
      </w:r>
    </w:p>
    <w:p>
      <w:pPr>
        <w:pStyle w:val="Heading2"/>
        <w:keepNext/>
      </w:pPr>
      <w:r>
        <w:t xml:space="preserve">4. </w:t>
      </w:r>
      <w:r>
        <w:t xml:space="preserve">Kada je oblikovana ćirilica?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sredinom 8. stoljeća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potkraj 9. ili početkom 10. stoljeća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u 11. stoljeću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u 12. stoljeću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Ćirilični ustav, najstariji oblik ćirilice, oblikovan je </w:t>
      </w:r>
      <w:r>
        <w:rPr>
          <w:b/>
          <w:bCs/>
        </w:rPr>
        <w:t xml:space="preserve">potkraj 9. stoljeća</w:t>
      </w:r>
      <w:r>
        <w:t xml:space="preserve"> (Paskojević 2024), a najstariji ćirilični natpisi potječu iz 10. stoljeća (Damjanović 2012).</w:t>
      </w:r>
    </w:p>
    <w:p>
      <w:pPr>
        <w:pStyle w:val="Heading2"/>
        <w:keepNext/>
      </w:pPr>
      <w:r>
        <w:t xml:space="preserve">5. </w:t>
      </w:r>
      <w:r>
        <w:t xml:space="preserve">Ćirilica nosi ime po Konstantinu Filozofu (Ćirilu). Koje je pismo, prema prevladavajućem mišljenju, on zapravo sastavio?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ćirilicu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glagoljicu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grčku uncijalu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bosančicu</w:t>
      </w:r>
    </w:p>
    <w:p>
      <w:pPr>
        <w:pBdr>
          <w:left w:val="single" w:color="B8860B" w:sz="12" w:space="8"/>
        </w:pBdr>
        <w:spacing w:after="40" w:before="100"/>
        <w:ind w:left="360"/>
      </w:pPr>
      <w:r>
        <w:rPr>
          <w:b/>
          <w:bCs/>
        </w:rPr>
        <w:t xml:space="preserve">Objašnjenje: </w:t>
      </w:r>
      <w:r>
        <w:t xml:space="preserve">Konstantin Filozof sastavio je </w:t>
      </w:r>
      <w:r>
        <w:rPr>
          <w:b/>
          <w:bCs/>
        </w:rPr>
        <w:t xml:space="preserve">glagoljicu</w:t>
      </w:r>
      <w:r>
        <w:t xml:space="preserve">, sredinom 9. stoljeća, prije 863. Njegovo se ime ipak vezuje uz ćirilicu, iako ona nije njegovo djelo (Hrvatska enciklopedija, </w:t>
      </w:r>
      <w:r>
        <w:rPr>
          <w:i/>
          <w:iCs/>
        </w:rPr>
        <w:t xml:space="preserve">glagoljica</w:t>
      </w:r>
      <w:r>
        <w:t xml:space="preserve"> i </w:t>
      </w:r>
      <w:r>
        <w:rPr>
          <w:i/>
          <w:iCs/>
        </w:rPr>
        <w:t xml:space="preserve">ćirilica</w:t>
      </w:r>
      <w:r>
        <w:t xml:space="preserve">).</w:t>
      </w:r>
    </w:p>
    <w:p>
      <w:pPr>
        <w:spacing w:after="200"/>
        <w:ind w:left="360"/>
      </w:pPr>
      <w:r>
        <w:rPr>
          <w:b/>
          <w:bCs/>
          <w:color w:val="555555"/>
        </w:rPr>
        <w:t xml:space="preserve">Slika: </w:t>
      </w:r>
      <w:r>
        <w:rPr>
          <w:i/>
          <w:iCs/>
          <w:color w:val="555555"/>
        </w:rPr>
        <w:t xml:space="preserve">Prikaz sv. Ćirila kod hrama sv. Ćirila i Metoda u Solunu.  [slike/sv-ciril-solun.jpg]</w:t>
      </w:r>
    </w:p>
    <w:p>
      <w:pPr>
        <w:pStyle w:val="Heading2"/>
        <w:keepNext/>
      </w:pPr>
      <w:r>
        <w:t xml:space="preserve">6. </w:t>
      </w:r>
      <w:r>
        <w:t xml:space="preserve">Koji se natpis danas smatra najstarijim poznatim ćiriličnim natpisom?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Samuilov natpis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Krepčanski natpis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Humačka ploča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Povaljski prag</w:t>
      </w:r>
    </w:p>
    <w:p>
      <w:pPr>
        <w:pBdr>
          <w:left w:val="single" w:color="B8860B" w:sz="12" w:space="8"/>
        </w:pBdr>
        <w:spacing w:after="40" w:before="100"/>
        <w:ind w:left="360"/>
      </w:pPr>
      <w:r>
        <w:rPr>
          <w:b/>
          <w:bCs/>
        </w:rPr>
        <w:t xml:space="preserve">Objašnjenje: </w:t>
      </w:r>
      <w:r>
        <w:t xml:space="preserve">Najstarijim poznatim ćiriličnim natpisom smatra se </w:t>
      </w:r>
      <w:r>
        <w:rPr>
          <w:b/>
          <w:bCs/>
        </w:rPr>
        <w:t xml:space="preserve">Krepčanski natpis iz 921.</w:t>
      </w:r>
      <w:r>
        <w:t xml:space="preserve"> Donedavno se kao najstariji navodio Samuilov natpis iz 992. – 993. (Damjanović 2012; Hrvatska enciklopedija).</w:t>
      </w:r>
    </w:p>
    <w:p>
      <w:pPr>
        <w:spacing w:after="200"/>
        <w:ind w:left="360"/>
      </w:pPr>
      <w:r>
        <w:rPr>
          <w:b/>
          <w:bCs/>
          <w:color w:val="555555"/>
        </w:rPr>
        <w:t xml:space="preserve">Slika: </w:t>
      </w:r>
      <w:r>
        <w:rPr>
          <w:i/>
          <w:iCs/>
          <w:color w:val="555555"/>
        </w:rPr>
        <w:t xml:space="preserve">Krepčanski natpis (921.), najstariji poznati ćirilični natpis, uklesan u stijenu špiljskoga samostana kraj sela Krepče u Bugarskoj.  [slike/krepcanski-natpis.jpg]</w:t>
      </w:r>
    </w:p>
    <w:p>
      <w:pPr>
        <w:pStyle w:val="Heading2"/>
        <w:keepNext/>
      </w:pPr>
      <w:r>
        <w:t xml:space="preserve">7. </w:t>
      </w:r>
      <w:r>
        <w:t xml:space="preserve">Kada se naziv </w:t>
      </w:r>
      <w:r>
        <w:rPr>
          <w:i/>
          <w:iCs/>
        </w:rPr>
        <w:t xml:space="preserve">ćirilica</w:t>
      </w:r>
      <w:r>
        <w:t xml:space="preserve"> prvi put spominje?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863. u Moravskoj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1047. u zapisu ruskoga popa Upira Lihoga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1189. u Povelji Kulina bana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1512. u Ofičju Blažene Djeve Marije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Naziv </w:t>
      </w:r>
      <w:r>
        <w:rPr>
          <w:i/>
          <w:iCs/>
        </w:rPr>
        <w:t xml:space="preserve">ćirilica</w:t>
      </w:r>
      <w:r>
        <w:t xml:space="preserve"> prvi se put spominje </w:t>
      </w:r>
      <w:r>
        <w:rPr>
          <w:b/>
          <w:bCs/>
        </w:rPr>
        <w:t xml:space="preserve">1047.</w:t>
      </w:r>
      <w:r>
        <w:t xml:space="preserve"> u zapisu ruskoga popa </w:t>
      </w:r>
      <w:r>
        <w:rPr>
          <w:b/>
          <w:bCs/>
        </w:rPr>
        <w:t xml:space="preserve">Upira Lihoga</w:t>
      </w:r>
      <w:r>
        <w:t xml:space="preserve">, sačuvanom u mlađem prijepisu (Hrvatska enciklopedija, </w:t>
      </w:r>
      <w:r>
        <w:rPr>
          <w:i/>
          <w:iCs/>
        </w:rPr>
        <w:t xml:space="preserve">ćirilica</w:t>
      </w:r>
      <w:r>
        <w:t xml:space="preserve">).</w:t>
      </w:r>
    </w:p>
    <w:p>
      <w:pPr>
        <w:pStyle w:val="Heading2"/>
        <w:keepNext/>
      </w:pPr>
      <w:r>
        <w:t xml:space="preserve">8. </w:t>
      </w:r>
      <w:r>
        <w:t xml:space="preserve">Kojim je od navedenih naroda ćirilica danas službeno pismo?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A)  </w:t>
      </w:r>
      <w:r>
        <w:rPr>
          <w:b/>
          <w:bCs/>
          <w:color w:val="2D7A3D"/>
        </w:rPr>
        <w:t xml:space="preserve">Bugarima, Rusima, Ukrajincima, Bjelorusima, Srbima i Makedoncima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Poljacima, Česima i Slovacima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Litavcima, Latvijcima i Estoncima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Rumunjima, Mađarima i Albancima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Ćirilica je službeno pismo </w:t>
      </w:r>
      <w:r>
        <w:rPr>
          <w:b/>
          <w:bCs/>
        </w:rPr>
        <w:t xml:space="preserve">Bjelorusa, Bugara, Crnogoraca, Makedonaca, Rusa, Srba i Ukrajinaca</w:t>
      </w:r>
      <w:r>
        <w:t xml:space="preserve"> (Hrvatska enciklopedija, </w:t>
      </w:r>
      <w:r>
        <w:rPr>
          <w:i/>
          <w:iCs/>
        </w:rPr>
        <w:t xml:space="preserve">ćirilica</w:t>
      </w:r>
      <w:r>
        <w:t xml:space="preserve">).</w:t>
      </w:r>
    </w:p>
    <w:p>
      <w:pPr>
        <w:pStyle w:val="Heading2"/>
        <w:keepNext/>
      </w:pPr>
      <w:r>
        <w:t xml:space="preserve">9. </w:t>
      </w:r>
      <w:r>
        <w:t xml:space="preserve">Koji je tip ćiriličnoga pisma kronološki najstariji?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A)  </w:t>
      </w:r>
      <w:r>
        <w:rPr>
          <w:b/>
          <w:bCs/>
          <w:color w:val="2D7A3D"/>
        </w:rPr>
        <w:t xml:space="preserve">ustav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poluustav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brzopis (skoropis)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minuskula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Starija paleografija dijeli ćirilicu na ustav, poluustav i brzopis (skoropis). </w:t>
      </w:r>
      <w:r>
        <w:rPr>
          <w:b/>
          <w:bCs/>
        </w:rPr>
        <w:t xml:space="preserve">Ustav</w:t>
      </w:r>
      <w:r>
        <w:t xml:space="preserve"> je kronološki najstariji i prvi osnovni oblik ćiriličnoga pisma u svim kulturama koje se njime koriste (Paskojević 2024).</w:t>
      </w:r>
    </w:p>
    <w:p>
      <w:pPr>
        <w:pStyle w:val="Heading2"/>
        <w:keepNext/>
      </w:pPr>
      <w:r>
        <w:t xml:space="preserve">10. </w:t>
      </w:r>
      <w:r>
        <w:t xml:space="preserve">Na osnovi kojega pisma nastaje ćirilica?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latinskoga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grčkoga alfabeta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glagoljice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feničkoga pisma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Ćirilica je grčki alfabet prilagođen za slavenski jezik krajem 9. stoljeća u Bugarskoj.</w:t>
      </w:r>
    </w:p>
    <w:p>
      <w:r>
        <w:br w:type="page"/>
      </w:r>
    </w:p>
    <w:p>
      <w:pPr>
        <w:pStyle w:val="Heading1"/>
      </w:pPr>
      <w:r>
        <w:t xml:space="preserve">2. Ćirilica u Hrvatskoj</w:t>
      </w:r>
    </w:p>
    <w:p>
      <w:pPr>
        <w:pStyle w:val="Heading2"/>
        <w:keepNext/>
      </w:pPr>
      <w:r>
        <w:t xml:space="preserve">1. </w:t>
      </w:r>
      <w:r>
        <w:t xml:space="preserve">Koje je godine ćirilica proglašena službenim pismom Bugarskoga Carstva?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863.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885.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C)  </w:t>
      </w:r>
      <w:r>
        <w:rPr>
          <w:b/>
          <w:bCs/>
          <w:color w:val="2D7A3D"/>
        </w:rPr>
        <w:t xml:space="preserve">893.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925.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Proglašenje ćirilice službenim pismom Bugarskoga Carstva 893. godine presudno je utjecalo na njezino širenje među slavenskim narodima.</w:t>
      </w:r>
    </w:p>
    <w:p>
      <w:pPr>
        <w:pStyle w:val="Heading2"/>
        <w:keepNext/>
      </w:pPr>
      <w:r>
        <w:t xml:space="preserve">2. </w:t>
      </w:r>
      <w:r>
        <w:t xml:space="preserve">Od kojega do kojega se stoljeća hrvatska ćirilica rabila među Hrvatima?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10. – 15. stoljeća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12. – 19. stoljeća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14. – 17. stoljeća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11. – 16. stoljeća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Hrvatska ćirilica rabila se od 12. do 19. stoljeća, a u nekim krajevima (npr. Župa Radobilje kraj Poljica) u crkvenim knjigama sve do 1867. Sporadično i u 20. stoljeću.</w:t>
      </w:r>
    </w:p>
    <w:p>
      <w:pPr>
        <w:pStyle w:val="Heading2"/>
        <w:keepNext/>
      </w:pPr>
      <w:r>
        <w:t xml:space="preserve">3. </w:t>
      </w:r>
      <w:r>
        <w:t xml:space="preserve">Koja su tri osnovna geografska tipa hrvatske ćirilice?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zagrebački, splitski, osječki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bosanski, dubrovački, poljički (srednjodalmatinski)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slavonski, lički, istarski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hercegovački, sarajevski, mostarski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Ivan Berčić je 1860. u svom </w:t>
      </w:r>
      <w:r>
        <w:rPr>
          <w:i/>
          <w:iCs/>
        </w:rPr>
        <w:t xml:space="preserve">Bukvaru</w:t>
      </w:r>
      <w:r>
        <w:t xml:space="preserve"> podijelio bosančicu na tri geografske inačice: bosansku, dubrovačku i poljičku (srednjodalmatinsku).</w:t>
      </w:r>
    </w:p>
    <w:p>
      <w:pPr>
        <w:pStyle w:val="Heading2"/>
        <w:keepNext/>
      </w:pPr>
      <w:r>
        <w:t xml:space="preserve">4. </w:t>
      </w:r>
      <w:r>
        <w:t xml:space="preserve">U kojem se hrvatskom gradu čuva najveći broj ćiriličnih spisa na Balkanu?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Zagreb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Split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Zadar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D)  </w:t>
      </w:r>
      <w:r>
        <w:rPr>
          <w:b/>
          <w:bCs/>
          <w:color w:val="2D7A3D"/>
        </w:rPr>
        <w:t xml:space="preserve">Dubrovnik</w:t>
      </w:r>
      <w:r>
        <w:rPr>
          <w:b/>
          <w:bCs/>
          <w:color w:val="2D7A3D"/>
        </w:rPr>
        <w:t xml:space="preserve">   ✓ (točno)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U Državnome arhivu u Dubrovniku sačuvan je najveći broj ćiriličnih spisa na čitavome Balkanu. Po nekim procjenama čak 10 000 dokumenata.</w:t>
      </w:r>
    </w:p>
    <w:p>
      <w:pPr>
        <w:pStyle w:val="Heading2"/>
        <w:keepNext/>
      </w:pPr>
      <w:r>
        <w:t xml:space="preserve">5. </w:t>
      </w:r>
      <w:r>
        <w:t xml:space="preserve">Koja tri pisma čine hrvatsku tropismenost?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glagoljica, ćirilica i arebica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glagoljica, latinica i ćirilica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latinica, grčko pismo i ćirilica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glagoljica, latinica i glagoljski kurziv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Hrvatsku kulturnu povijest obilježava tropismenost: istovremena uporaba glagoljice, latinice i ćirilice (bosančice). To je bogatstvo, a ne nedostatak.</w:t>
      </w:r>
    </w:p>
    <w:p>
      <w:pPr>
        <w:pStyle w:val="Heading2"/>
        <w:keepNext/>
      </w:pPr>
      <w:r>
        <w:t xml:space="preserve">6. </w:t>
      </w:r>
      <w:r>
        <w:t xml:space="preserve">Kojim su pismom osmanski krajiški kapetani komunicirali s hrvatskim časnicima?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latinskim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turskim (arapskim)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C)  </w:t>
      </w:r>
      <w:r>
        <w:rPr>
          <w:b/>
          <w:bCs/>
          <w:color w:val="2D7A3D"/>
        </w:rPr>
        <w:t xml:space="preserve">bosančicom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glagoljicom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Od 15. do 19. stoljeća osmanski su krajiški kapetani s hrvatskim časnicima i vlastima komunicirali bosančicom, najčešće ikavicom. Ta su pisma velike povijesne i literarne vrijednosti.</w:t>
      </w:r>
    </w:p>
    <w:p>
      <w:pPr>
        <w:pStyle w:val="Heading2"/>
        <w:keepNext/>
      </w:pPr>
      <w:r>
        <w:t xml:space="preserve">7. </w:t>
      </w:r>
      <w:r>
        <w:t xml:space="preserve">Što znači da bosančica nije bila kodificirana ni normirana?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bila je strogo propisana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učila se na sveučilištima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C)  </w:t>
      </w:r>
      <w:r>
        <w:rPr>
          <w:b/>
          <w:bCs/>
          <w:color w:val="2D7A3D"/>
        </w:rPr>
        <w:t xml:space="preserve">bila je narodno pismo, bez službene norme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postojala je samo u tisku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Bosančica je bila </w:t>
      </w:r>
      <w:r>
        <w:rPr>
          <w:i/>
          <w:iCs/>
        </w:rPr>
        <w:t xml:space="preserve">narodno pismo</w:t>
      </w:r>
      <w:r>
        <w:t xml:space="preserve">. Nije bila ni službeno propisana, ni normirana, niti nametana školama. Zato je s vremenom došlo do njezina odumiranja, ali je upravo ta neformalnost omogućila široku uporabu.</w:t>
      </w:r>
    </w:p>
    <w:p>
      <w:pPr>
        <w:pStyle w:val="Heading2"/>
        <w:keepNext/>
      </w:pPr>
      <w:r>
        <w:t xml:space="preserve">8. </w:t>
      </w:r>
      <w:r>
        <w:t xml:space="preserve">Tko je objavio jedini priručnik za učenje bosančice?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Matija Divković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Ivan Berčić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Ćiro Truhelka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Benedikta Zelić-Bučan</w:t>
      </w:r>
    </w:p>
    <w:p>
      <w:pPr>
        <w:pBdr>
          <w:left w:val="single" w:color="B8860B" w:sz="12" w:space="8"/>
        </w:pBdr>
        <w:spacing w:after="40" w:before="100"/>
        <w:ind w:left="360"/>
      </w:pPr>
      <w:r>
        <w:rPr>
          <w:b/>
          <w:bCs/>
        </w:rPr>
        <w:t xml:space="preserve">Objašnjenje: </w:t>
      </w:r>
      <w:r>
        <w:t xml:space="preserve">Ivan Berčić objavio je 1860. </w:t>
      </w:r>
      <w:r>
        <w:rPr>
          <w:i/>
          <w:iCs/>
        </w:rPr>
        <w:t xml:space="preserve">Bukvar staroslovenskoga jezika glagolskimi pismeni za čitanje crkvenih knjig</w:t>
      </w:r>
      <w:r>
        <w:t xml:space="preserve">. Jedini dosad objavljen priručnik za učenje bosančice.</w:t>
      </w:r>
    </w:p>
    <w:p>
      <w:pPr>
        <w:spacing w:after="200"/>
        <w:ind w:left="360"/>
      </w:pPr>
      <w:r>
        <w:rPr>
          <w:b/>
          <w:bCs/>
          <w:color w:val="555555"/>
        </w:rPr>
        <w:t xml:space="preserve">Slika: </w:t>
      </w:r>
      <w:r>
        <w:rPr>
          <w:i/>
          <w:iCs/>
          <w:color w:val="555555"/>
        </w:rPr>
        <w:t xml:space="preserve">Stranica Berčićeva Bukvara (1860.), jedinog priručnika za učenje bosančice.  [slike/bercic-bukvar.jpg]</w:t>
      </w:r>
    </w:p>
    <w:p>
      <w:pPr>
        <w:pStyle w:val="Heading2"/>
        <w:keepNext/>
      </w:pPr>
      <w:r>
        <w:t xml:space="preserve">9. </w:t>
      </w:r>
      <w:r>
        <w:t xml:space="preserve">Zbog čega je bosančica s vremenom počela nestajati?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zbog zabrane pape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zbog zahtjeva austrijskih vlasti za latinicom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zbog dolaska turaka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zbog izuma tiska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Najteži udarac bosančici zadan je ukidanjem sjemeništa u Priku 1821., zahtjevom austrijskih vlasti da se u matičnim knjigama koristi latinica, te otvaranjem pučkih škola s latinicom i novijom ćirilicom.</w:t>
      </w:r>
    </w:p>
    <w:p>
      <w:pPr>
        <w:pStyle w:val="Heading2"/>
        <w:keepNext/>
      </w:pPr>
      <w:r>
        <w:t xml:space="preserve">10. </w:t>
      </w:r>
      <w:r>
        <w:t xml:space="preserve">Na čijem su dvoru pisana ćirilična diplomatska pisma duboko u unutrašnjosti?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Kralja Zvonimira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Bana Kulina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C)  </w:t>
      </w:r>
      <w:r>
        <w:rPr>
          <w:b/>
          <w:bCs/>
          <w:color w:val="2D7A3D"/>
        </w:rPr>
        <w:t xml:space="preserve">Kralja Matijaša Korvina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Kralja Tomislava</w:t>
      </w:r>
    </w:p>
    <w:p>
      <w:pPr>
        <w:pBdr>
          <w:left w:val="single" w:color="B8860B" w:sz="12" w:space="8"/>
        </w:pBdr>
        <w:spacing w:after="40" w:before="100"/>
        <w:ind w:left="360"/>
      </w:pPr>
      <w:r>
        <w:rPr>
          <w:b/>
          <w:bCs/>
        </w:rPr>
        <w:t xml:space="preserve">Objašnjenje: </w:t>
      </w:r>
      <w:r>
        <w:t xml:space="preserve">Diplomatska prepiska ćirilicom vodila se i na dvoru hrvatsko-ugarskoga kralja Matijaša Korvina. Mnogi plemići 16. st. koristili su ćirilicu, npr. Nikola Jurišić, branitelj Kisega.</w:t>
      </w:r>
    </w:p>
    <w:p>
      <w:pPr>
        <w:spacing w:after="200"/>
        <w:ind w:left="360"/>
      </w:pPr>
      <w:r>
        <w:rPr>
          <w:b/>
          <w:bCs/>
          <w:color w:val="555555"/>
        </w:rPr>
        <w:t xml:space="preserve">Slika: </w:t>
      </w:r>
      <w:r>
        <w:rPr>
          <w:i/>
          <w:iCs/>
          <w:color w:val="555555"/>
        </w:rPr>
        <w:t xml:space="preserve">Portret kralja Matijaša Korvina, djelo Andree Mantegne (15. st.).  [slike/matijas-korvin.jpg]</w:t>
      </w:r>
    </w:p>
    <w:p>
      <w:pPr>
        <w:pStyle w:val="Heading2"/>
        <w:keepNext/>
      </w:pPr>
      <w:r>
        <w:t xml:space="preserve">11. </w:t>
      </w:r>
      <w:r>
        <w:t xml:space="preserve">Od kada se može pratiti početak dokumentirane uporabe ćirilice u hrvatskoj kulturnoj baštini?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od 9. stoljeća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od kraja 11. i početka 12. stoljeća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od 14. stoljeća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od 16. stoljeća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Početak dokumentirane uporabe ćirilice prati se od </w:t>
      </w:r>
      <w:r>
        <w:rPr>
          <w:b/>
          <w:bCs/>
        </w:rPr>
        <w:t xml:space="preserve">kraja 11. i početka 12. stoljeća</w:t>
      </w:r>
      <w:r>
        <w:t xml:space="preserve"> (Natpis popa Tjehodraga, Povelja Kulina bana, Povaljski prag, Humačka ploča), a prisutnost se proteže sve do 19. stoljeća (Paskojević 2024).</w:t>
      </w:r>
    </w:p>
    <w:p>
      <w:pPr>
        <w:pStyle w:val="Heading2"/>
        <w:keepNext/>
      </w:pPr>
      <w:r>
        <w:t xml:space="preserve">12. </w:t>
      </w:r>
      <w:r>
        <w:t xml:space="preserve">Tko je pisao hrvatski tekst Povelje Kulina bana?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dubrovački notar Marin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Kulinov dijak Radoje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logotet Vladoje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Nikša Zvijezdić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Hrvatski tekst Povelje Kulina bana pisao je </w:t>
      </w:r>
      <w:r>
        <w:rPr>
          <w:b/>
          <w:bCs/>
        </w:rPr>
        <w:t xml:space="preserve">Kulinov dijak Radoje</w:t>
      </w:r>
      <w:r>
        <w:t xml:space="preserve">, dok se pretpostavlja da je dubrovačka kancelarija sudjelovala u izradi formulacija (Vrana 1955, prema Paskojević 2024).</w:t>
      </w:r>
    </w:p>
    <w:p>
      <w:pPr>
        <w:pStyle w:val="Heading2"/>
        <w:keepNext/>
      </w:pPr>
      <w:r>
        <w:t xml:space="preserve">13. </w:t>
      </w:r>
      <w:r>
        <w:t xml:space="preserve">Koje su rijeke krajem 12. stoljeća činile granicu između glagoljice i ćirilice?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Sava i Drava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Krka i Vrbas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Neretva i Cetina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Kupa i Una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Krajem 12. stoljeća fizičku granicu između glagoljice i ćirilice činile su rijeke </w:t>
      </w:r>
      <w:r>
        <w:rPr>
          <w:b/>
          <w:bCs/>
        </w:rPr>
        <w:t xml:space="preserve">Krka i Vrbas</w:t>
      </w:r>
      <w:r>
        <w:t xml:space="preserve">; ćirilica postaje primarno sredstvo komunikacije istočno od tih dviju rijeka (Paskojević 2024).</w:t>
      </w:r>
    </w:p>
    <w:p>
      <w:pPr>
        <w:pStyle w:val="Heading2"/>
        <w:keepNext/>
      </w:pPr>
      <w:r>
        <w:t xml:space="preserve">14. </w:t>
      </w:r>
      <w:r>
        <w:t xml:space="preserve">Tko je bio najplodniji pisar dubrovačke slavenske kancelarije (1392. – 1430.)?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Nikša Zvijezdić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Rusko Hristoforović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Marinko Cvjetković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Stojan de Zepre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Od 1392. do 1430. najplodniji pisar slavenske kancelarije bio je </w:t>
      </w:r>
      <w:r>
        <w:rPr>
          <w:b/>
          <w:bCs/>
        </w:rPr>
        <w:t xml:space="preserve">Rusko Hristoforović</w:t>
      </w:r>
      <w:r>
        <w:t xml:space="preserve">, sin liječnika Kristofora iz Beneventa (Paskojević 2024).</w:t>
      </w:r>
    </w:p>
    <w:p>
      <w:pPr>
        <w:pStyle w:val="Heading2"/>
        <w:keepNext/>
      </w:pPr>
      <w:r>
        <w:t xml:space="preserve">15. </w:t>
      </w:r>
      <w:r>
        <w:t xml:space="preserve">Do kada je zabilježena uporaba ćirilice u dubrovačkoj slavenskoj kancelariji?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do 1455.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do 1512.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C)  </w:t>
      </w:r>
      <w:r>
        <w:rPr>
          <w:b/>
          <w:bCs/>
          <w:color w:val="2D7A3D"/>
        </w:rPr>
        <w:t xml:space="preserve">do prosinca 1807.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do 1918.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Uporaba ćirilice zabilježena je sve do </w:t>
      </w:r>
      <w:r>
        <w:rPr>
          <w:b/>
          <w:bCs/>
        </w:rPr>
        <w:t xml:space="preserve">prosinca 1807.</w:t>
      </w:r>
      <w:r>
        <w:t xml:space="preserve">, kad je grof Natali poslao ćirilično pismo Porti — neprekidna uporaba od najmanje 618 godina potvrđena dokumentima (Paskojević 2024).</w:t>
      </w:r>
    </w:p>
    <w:p>
      <w:pPr>
        <w:pStyle w:val="Heading2"/>
        <w:keepNext/>
      </w:pPr>
      <w:r>
        <w:t xml:space="preserve">16. </w:t>
      </w:r>
      <w:r>
        <w:t xml:space="preserve">Kada je Dubrovački arhiv u potpunosti preseljen u Beč?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A)  </w:t>
      </w:r>
      <w:r>
        <w:rPr>
          <w:b/>
          <w:bCs/>
          <w:color w:val="2D7A3D"/>
        </w:rPr>
        <w:t xml:space="preserve">1833.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1889.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1901.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1947.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Godine </w:t>
      </w:r>
      <w:r>
        <w:rPr>
          <w:b/>
          <w:bCs/>
        </w:rPr>
        <w:t xml:space="preserve">1833.</w:t>
      </w:r>
      <w:r>
        <w:t xml:space="preserve"> Dubrovački je arhiv u potpunosti preseljen u Beč; nakon Prvoga svjetskog rata vraćen je Kraljevini Jugoslaviji, a u Dubrovnik napokon 1947. (Čremošnik 1948, prema Paskojević 2024).</w:t>
      </w:r>
    </w:p>
    <w:p>
      <w:pPr>
        <w:pStyle w:val="Heading2"/>
        <w:keepNext/>
      </w:pPr>
      <w:r>
        <w:t xml:space="preserve">17. </w:t>
      </w:r>
      <w:r>
        <w:t xml:space="preserve">Tko je objavio transliteracije većine ćiriličnih povelja iz Dubrovačkoga arhiva (1929.)?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Gregor Čremošnik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Ljubomir Stojanović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Vladimir Mošin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Josip Vrana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Srpski filolog i paleograf </w:t>
      </w:r>
      <w:r>
        <w:rPr>
          <w:b/>
          <w:bCs/>
        </w:rPr>
        <w:t xml:space="preserve">Ljubomir Stojanović</w:t>
      </w:r>
      <w:r>
        <w:t xml:space="preserve"> objavio je u djelu </w:t>
      </w:r>
      <w:r>
        <w:rPr>
          <w:i/>
          <w:iCs/>
        </w:rPr>
        <w:t xml:space="preserve">Stare srpske povelje i pisma</w:t>
      </w:r>
      <w:r>
        <w:t xml:space="preserve"> (1929.) transliteracije većine ćiriličnih povelja iz Dubrovačkoga arhiva (Paskojević 2024).</w:t>
      </w:r>
    </w:p>
    <w:p>
      <w:pPr>
        <w:pStyle w:val="Heading2"/>
        <w:keepNext/>
      </w:pPr>
      <w:r>
        <w:t xml:space="preserve">18. </w:t>
      </w:r>
      <w:r>
        <w:t xml:space="preserve">Kakva su slova bosančice u odnosu na ustavne ćirilične oblike?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jednaka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toliko preoblikovana da mala postaju velika i obratno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bez razlika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koristi samo tiskana slova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Slova bosančice toliko su preoblikovana da često prelaze u suprotnost. Mala postaju velika i obratno.</w:t>
      </w:r>
    </w:p>
    <w:p>
      <w:pPr>
        <w:pStyle w:val="Heading2"/>
        <w:keepNext/>
      </w:pPr>
      <w:r>
        <w:t xml:space="preserve">19. </w:t>
      </w:r>
      <w:r>
        <w:t xml:space="preserve">Koliko nadslovnih znakova ima bosančica u odnosu na uobičajenu ćirilicu?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više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isto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C)  </w:t>
      </w:r>
      <w:r>
        <w:rPr>
          <w:b/>
          <w:bCs/>
          <w:color w:val="2D7A3D"/>
        </w:rPr>
        <w:t xml:space="preserve">samo title. znatno manje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nema ih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U uobičajenoj ćirilici nad slovima je mnogo znakova, u bosančici </w:t>
      </w:r>
      <w:r>
        <w:rPr>
          <w:b/>
          <w:bCs/>
        </w:rPr>
        <w:t xml:space="preserve">samo title</w:t>
      </w:r>
      <w:r>
        <w:t xml:space="preserve">. To je ključna grafička razlika.</w:t>
      </w:r>
    </w:p>
    <w:p>
      <w:pPr>
        <w:pStyle w:val="Heading2"/>
        <w:keepNext/>
      </w:pPr>
      <w:r>
        <w:t xml:space="preserve">20. </w:t>
      </w:r>
      <w:r>
        <w:t xml:space="preserve">Sadrži li bosančica slova koja se drugdje u ćirilici ne pojavljuju?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ne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samo u brojevnome sustavu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C)  </w:t>
      </w:r>
      <w:r>
        <w:rPr>
          <w:b/>
          <w:bCs/>
          <w:color w:val="2D7A3D"/>
        </w:rPr>
        <w:t xml:space="preserve">da, u svojoj grafiji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samo u tiskanim knjigama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Grafija bosančice sadrži </w:t>
      </w:r>
      <w:r>
        <w:rPr>
          <w:b/>
          <w:bCs/>
        </w:rPr>
        <w:t xml:space="preserve">slova koja se drugdje u ćirilici ne pojavljuju</w:t>
      </w:r>
      <w:r>
        <w:t xml:space="preserve">. To je jedna od njezinih najvažnijih paleografskih osobitosti.</w:t>
      </w:r>
    </w:p>
    <w:p>
      <w:pPr>
        <w:pStyle w:val="Heading2"/>
        <w:keepNext/>
      </w:pPr>
      <w:r>
        <w:t xml:space="preserve">21. </w:t>
      </w:r>
      <w:r>
        <w:t xml:space="preserve">Kakav je odnos bosančice prema glagoljici?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Nema veze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Općenito je izražen utjecaj glagoljice. Na slova i brojevni sustav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Bosančica je izravno nastala iz glagoljice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Samo su brojevi isti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Općenito je izražen </w:t>
      </w:r>
      <w:r>
        <w:rPr>
          <w:b/>
          <w:bCs/>
        </w:rPr>
        <w:t xml:space="preserve">utjecaj glagoljice</w:t>
      </w:r>
      <w:r>
        <w:t xml:space="preserve"> na bosančicu. Brojevni sustav je pod utjecajem glagoljice, ali u cjelini se ne poklapa ni s ćirilicom ni s glagoljicom.</w:t>
      </w:r>
    </w:p>
    <w:p>
      <w:pPr>
        <w:pStyle w:val="Heading2"/>
        <w:keepNext/>
      </w:pPr>
      <w:r>
        <w:t xml:space="preserve">22. </w:t>
      </w:r>
      <w:r>
        <w:t xml:space="preserve">Koja tri drevna pisma dijele gotovo jednak oblik za slovo „Š" (Ш)?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A)  </w:t>
      </w:r>
      <w:r>
        <w:rPr>
          <w:b/>
          <w:bCs/>
          <w:color w:val="2D7A3D"/>
        </w:rPr>
        <w:t xml:space="preserve">Ćirilica, glagoljica i hebrejski alfabet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Armenski alfabet, ćirilica i glagoljica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Ćirilica, glagoljica i grčki alfabet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Arapsko pismo, ćirilica i glagoljica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Slovo </w:t>
      </w:r>
      <w:r>
        <w:rPr>
          <w:b/>
          <w:bCs/>
        </w:rPr>
        <w:t xml:space="preserve">Š (Ш)</w:t>
      </w:r>
      <w:r>
        <w:t xml:space="preserve"> gotovo je jednako u ćirilici, glagoljici i hebrejskom alfabetu. To je jedan od zanimljivih primjera sličnosti među drevnim pismima.</w:t>
      </w:r>
    </w:p>
    <w:p>
      <w:pPr>
        <w:pStyle w:val="Heading2"/>
        <w:keepNext/>
      </w:pPr>
      <w:r>
        <w:t xml:space="preserve">23. </w:t>
      </w:r>
      <w:r>
        <w:t xml:space="preserve">Kada se na području Hrvatske i Bosne razvio bosanički brzopis?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prije turskih osvajanja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nakon završetka turskih osvajanja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u 12. stoljeću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u 19. stoljeću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Kurziv se nije stigao razviti do konačnoga završetka turskih osvajanja. Nakon toga razvija se </w:t>
      </w:r>
      <w:r>
        <w:rPr>
          <w:b/>
          <w:bCs/>
        </w:rPr>
        <w:t xml:space="preserve">bosanički brzopis</w:t>
      </w:r>
      <w:r>
        <w:t xml:space="preserve">, koji sadržava osnovne forme minuskule oblikovane prije sloma Bosanskoga Kraljevstva (Paskojević 2024).</w:t>
      </w:r>
    </w:p>
    <w:p>
      <w:pPr>
        <w:pStyle w:val="Heading2"/>
        <w:keepNext/>
      </w:pPr>
      <w:r>
        <w:t xml:space="preserve">24. </w:t>
      </w:r>
      <w:r>
        <w:t xml:space="preserve">Kako je Josip Vrana nazivao poslovno pismo dubrovačke kancelarije?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diplomatičkom minuskulom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poluminuskulom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bosančicom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kurzivom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Josip Vrana nazivao je tu vrstu poslovnoga pisma </w:t>
      </w:r>
      <w:r>
        <w:rPr>
          <w:b/>
          <w:bCs/>
        </w:rPr>
        <w:t xml:space="preserve">poluminuskulom</w:t>
      </w:r>
      <w:r>
        <w:t xml:space="preserve">, što pokazuje koliko su velika bila neslaganja oko nazivlja (Vrana 1957, prema Paskojević 2024).</w:t>
      </w:r>
    </w:p>
    <w:p>
      <w:pPr>
        <w:pStyle w:val="Heading2"/>
        <w:keepNext/>
      </w:pPr>
      <w:r>
        <w:t xml:space="preserve">25. </w:t>
      </w:r>
      <w:r>
        <w:t xml:space="preserve">Gdje se nalazi najzapadniji zapis ćiriličnih slova na hrvatskim prostorima?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u Bašci na Krku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u Svetom Petru u Šumi u Istri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u Kninu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u Plastovu kraj Skradina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Riječ AMENЪ na </w:t>
      </w:r>
      <w:r>
        <w:rPr>
          <w:b/>
          <w:bCs/>
        </w:rPr>
        <w:t xml:space="preserve">Supetarskom ulomku</w:t>
      </w:r>
      <w:r>
        <w:t xml:space="preserve"> iz 12. stoljeća, iz </w:t>
      </w:r>
      <w:r>
        <w:rPr>
          <w:b/>
          <w:bCs/>
        </w:rPr>
        <w:t xml:space="preserve">Svetoga Petra u Šumi</w:t>
      </w:r>
      <w:r>
        <w:t xml:space="preserve">, najzapadniji je zapis ćiriličnih slova na hrvatskim prostorima (Damjanović 2012).</w:t>
      </w:r>
    </w:p>
    <w:p>
      <w:r>
        <w:br w:type="page"/>
      </w:r>
    </w:p>
    <w:p>
      <w:pPr>
        <w:pStyle w:val="Heading1"/>
      </w:pPr>
      <w:r>
        <w:t xml:space="preserve">3. Spomenici</w:t>
      </w:r>
    </w:p>
    <w:p>
      <w:pPr>
        <w:pStyle w:val="Heading2"/>
        <w:keepNext/>
      </w:pPr>
      <w:r>
        <w:t xml:space="preserve">1. </w:t>
      </w:r>
      <w:r>
        <w:t xml:space="preserve">Koji je najstariji datirani cjeloviti hrvatski ćirilični natpis?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Bašćanska ploča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Humačka ploča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C)  </w:t>
      </w:r>
      <w:r>
        <w:rPr>
          <w:b/>
          <w:bCs/>
          <w:color w:val="2D7A3D"/>
        </w:rPr>
        <w:t xml:space="preserve">Povaljski prag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Povelja Kulina bana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rPr>
          <w:b/>
          <w:bCs/>
        </w:rPr>
        <w:t xml:space="preserve">Povaljski prag</w:t>
      </w:r>
      <w:r>
        <w:t xml:space="preserve"> iz 1184. najstariji je datirani cjeloviti hrvatski ćirilični natpis.</w:t>
      </w:r>
    </w:p>
    <w:p>
      <w:pPr>
        <w:pStyle w:val="Heading2"/>
        <w:keepNext/>
      </w:pPr>
      <w:r>
        <w:t xml:space="preserve">2. </w:t>
      </w:r>
      <w:r>
        <w:t xml:space="preserve">Koje je godine napisana Povelja Kulina bana?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1180.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1184.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C)  </w:t>
      </w:r>
      <w:r>
        <w:rPr>
          <w:b/>
          <w:bCs/>
          <w:color w:val="2D7A3D"/>
        </w:rPr>
        <w:t xml:space="preserve">1189.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1250.</w:t>
      </w:r>
    </w:p>
    <w:p>
      <w:pPr>
        <w:pBdr>
          <w:left w:val="single" w:color="B8860B" w:sz="12" w:space="8"/>
        </w:pBdr>
        <w:spacing w:after="40" w:before="100"/>
        <w:ind w:left="360"/>
      </w:pPr>
      <w:r>
        <w:rPr>
          <w:b/>
          <w:bCs/>
        </w:rPr>
        <w:t xml:space="preserve">Objašnjenje: </w:t>
      </w:r>
      <w:r>
        <w:rPr>
          <w:b/>
          <w:bCs/>
        </w:rPr>
        <w:t xml:space="preserve">Povelja Kulina bana</w:t>
      </w:r>
      <w:r>
        <w:t xml:space="preserve"> iz 1189. Pergamentni je dokument koji svjedoči o postojanju dubrovačke slavenske kancelarije već krajem 12. stoljeća.</w:t>
      </w:r>
    </w:p>
    <w:p>
      <w:pPr>
        <w:spacing w:after="200"/>
        <w:ind w:left="360"/>
      </w:pPr>
      <w:r>
        <w:rPr>
          <w:b/>
          <w:bCs/>
          <w:color w:val="555555"/>
        </w:rPr>
        <w:t xml:space="preserve">Slika: </w:t>
      </w:r>
      <w:r>
        <w:rPr>
          <w:i/>
          <w:iCs/>
          <w:color w:val="555555"/>
        </w:rPr>
        <w:t xml:space="preserve">Povelja Kulina bana (1189.), najstariji sačuvani bosanski diplomatski dokument.  [slike/povelja-kulina-bana.jpg]</w:t>
      </w:r>
    </w:p>
    <w:p>
      <w:pPr>
        <w:pStyle w:val="Heading2"/>
        <w:keepNext/>
      </w:pPr>
      <w:r>
        <w:t xml:space="preserve">3. </w:t>
      </w:r>
      <w:r>
        <w:t xml:space="preserve">Koji je najstariji sačuvani dokument pisan hrvatskom ćirilicom?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Povelja Kulina bana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Humačka ploča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C)  </w:t>
      </w:r>
      <w:r>
        <w:rPr>
          <w:b/>
          <w:bCs/>
          <w:color w:val="2D7A3D"/>
        </w:rPr>
        <w:t xml:space="preserve">Povaljska listina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Poljički statut</w:t>
      </w:r>
    </w:p>
    <w:p>
      <w:pPr>
        <w:pBdr>
          <w:left w:val="single" w:color="B8860B" w:sz="12" w:space="8"/>
        </w:pBdr>
        <w:spacing w:after="40" w:before="100"/>
        <w:ind w:left="360"/>
      </w:pPr>
      <w:r>
        <w:rPr>
          <w:b/>
          <w:bCs/>
        </w:rPr>
        <w:t xml:space="preserve">Objašnjenje: </w:t>
      </w:r>
      <w:r>
        <w:rPr>
          <w:b/>
          <w:bCs/>
        </w:rPr>
        <w:t xml:space="preserve">Povaljska listina</w:t>
      </w:r>
      <w:r>
        <w:t xml:space="preserve"> iz 1250. najstariji je sačuvani dokument pisan hrvatskom ćirilicom. Prijepis posjedovne isprave benediktinskog samostana u Povljima na Braču.</w:t>
      </w:r>
    </w:p>
    <w:p>
      <w:pPr>
        <w:spacing w:after="200"/>
        <w:ind w:left="360"/>
      </w:pPr>
      <w:r>
        <w:rPr>
          <w:b/>
          <w:bCs/>
          <w:color w:val="555555"/>
        </w:rPr>
        <w:t xml:space="preserve">Slika: </w:t>
      </w:r>
      <w:r>
        <w:rPr>
          <w:i/>
          <w:iCs/>
          <w:color w:val="555555"/>
        </w:rPr>
        <w:t xml:space="preserve">Lijevo: Povaljska listina (1250.), najstariji sačuvani dokument pisan hrvatskom ćirilicom. Desno: Poljički statut (1440.), pravni spomenik pisan bosančicom.  [slike/povaljska-poljicki-kolaz.jpg]</w:t>
      </w:r>
    </w:p>
    <w:p>
      <w:pPr>
        <w:pStyle w:val="Heading2"/>
        <w:keepNext/>
      </w:pPr>
      <w:r>
        <w:t xml:space="preserve">4. </w:t>
      </w:r>
      <w:r>
        <w:t xml:space="preserve">Za koga je pisan Hvalov zbornik?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Za kralja Zvonimira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Za bana Kulina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C)  </w:t>
      </w:r>
      <w:r>
        <w:rPr>
          <w:b/>
          <w:bCs/>
          <w:color w:val="2D7A3D"/>
        </w:rPr>
        <w:t xml:space="preserve">Za hercega Hrvoja Vukčića Hrvatinića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Za kralja Tomislava</w:t>
      </w:r>
    </w:p>
    <w:p>
      <w:pPr>
        <w:pBdr>
          <w:left w:val="single" w:color="B8860B" w:sz="12" w:space="8"/>
        </w:pBdr>
        <w:spacing w:after="40" w:before="100"/>
        <w:ind w:left="360"/>
      </w:pPr>
      <w:r>
        <w:rPr>
          <w:b/>
          <w:bCs/>
        </w:rPr>
        <w:t xml:space="preserve">Objašnjenje: </w:t>
      </w:r>
      <w:r>
        <w:rPr>
          <w:b/>
          <w:bCs/>
        </w:rPr>
        <w:t xml:space="preserve">Hvalov zbornik</w:t>
      </w:r>
      <w:r>
        <w:t xml:space="preserve"> (~1404.) iluminirani je rukopis pisan za hercega Hrvoja Vukčića Hrvatinića, vjerojatno u njegovoj rezidenciji u Omišu.</w:t>
      </w:r>
    </w:p>
    <w:p>
      <w:pPr>
        <w:spacing w:after="200"/>
        <w:ind w:left="360"/>
      </w:pPr>
      <w:r>
        <w:rPr>
          <w:b/>
          <w:bCs/>
          <w:color w:val="555555"/>
        </w:rPr>
        <w:t xml:space="preserve">Slika: </w:t>
      </w:r>
      <w:r>
        <w:rPr>
          <w:i/>
          <w:iCs/>
          <w:color w:val="555555"/>
        </w:rPr>
        <w:t xml:space="preserve">Stranica Hvalova zbornika (~1404.), iluminiranog rukopisa pisanog za Hrvoja Vukčića Hrvatinića.  [slike/hvalov-zbornik.jpg]</w:t>
      </w:r>
    </w:p>
    <w:p>
      <w:pPr>
        <w:pStyle w:val="Heading2"/>
        <w:keepNext/>
      </w:pPr>
      <w:r>
        <w:t xml:space="preserve">5. </w:t>
      </w:r>
      <w:r>
        <w:t xml:space="preserve">Koja je prva hrvatska ćirilička tiskana knjiga?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Nauk karstianski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Libro od mnozijeh razloga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C)  </w:t>
      </w:r>
      <w:r>
        <w:rPr>
          <w:b/>
          <w:bCs/>
          <w:color w:val="2D7A3D"/>
        </w:rPr>
        <w:t xml:space="preserve">Ofičje Blažene Djeve Marije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Poljički statut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Prvo hrvatskoćirilično tiskano izdanje: </w:t>
      </w:r>
      <w:r>
        <w:rPr>
          <w:b/>
          <w:bCs/>
        </w:rPr>
        <w:t xml:space="preserve">Ofičje Blažene Djeve Marije</w:t>
      </w:r>
      <w:r>
        <w:t xml:space="preserve">, Venecija 1512.</w:t>
      </w:r>
    </w:p>
    <w:p>
      <w:pPr>
        <w:pStyle w:val="Heading2"/>
        <w:keepNext/>
      </w:pPr>
      <w:r>
        <w:t xml:space="preserve">6. </w:t>
      </w:r>
      <w:r>
        <w:t xml:space="preserve">Koji je pravni spomenik iz 1440. pisan bosančicom?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Vinodolski zakon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Poljički statut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Kulinova povelja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Statut Dubrovnika</w:t>
      </w:r>
    </w:p>
    <w:p>
      <w:pPr>
        <w:pBdr>
          <w:left w:val="single" w:color="B8860B" w:sz="12" w:space="8"/>
        </w:pBdr>
        <w:spacing w:after="40" w:before="100"/>
        <w:ind w:left="360"/>
      </w:pPr>
      <w:r>
        <w:rPr>
          <w:b/>
          <w:bCs/>
        </w:rPr>
        <w:t xml:space="preserve">Objašnjenje: </w:t>
      </w:r>
      <w:r>
        <w:rPr>
          <w:b/>
          <w:bCs/>
        </w:rPr>
        <w:t xml:space="preserve">Poljički statut</w:t>
      </w:r>
      <w:r>
        <w:t xml:space="preserve"> (1440.) istaknut je pravni spomenik. Poljičani su u njemu ćirilicu nazivali </w:t>
      </w:r>
      <w:r>
        <w:rPr>
          <w:i/>
          <w:iCs/>
        </w:rPr>
        <w:t xml:space="preserve">glagoljicom</w:t>
      </w:r>
      <w:r>
        <w:t xml:space="preserve">.</w:t>
      </w:r>
    </w:p>
    <w:p>
      <w:pPr>
        <w:spacing w:after="200"/>
        <w:ind w:left="360"/>
      </w:pPr>
      <w:r>
        <w:rPr>
          <w:b/>
          <w:bCs/>
          <w:color w:val="555555"/>
        </w:rPr>
        <w:t xml:space="preserve">Slika: </w:t>
      </w:r>
      <w:r>
        <w:rPr>
          <w:i/>
          <w:iCs/>
          <w:color w:val="555555"/>
        </w:rPr>
        <w:t xml:space="preserve">Poljički statut (1440.), pravni spomenik pisan bosančicom.  [slike/poljicki-statut.jpg]</w:t>
      </w:r>
    </w:p>
    <w:p>
      <w:pPr>
        <w:pStyle w:val="Heading2"/>
        <w:keepNext/>
      </w:pPr>
      <w:r>
        <w:t xml:space="preserve">7. </w:t>
      </w:r>
      <w:r>
        <w:t xml:space="preserve">Na kojem se otoku nalaze Povaljska listina i Povaljski prag?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Hvaru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Korčuli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C)  </w:t>
      </w:r>
      <w:r>
        <w:rPr>
          <w:b/>
          <w:bCs/>
          <w:color w:val="2D7A3D"/>
        </w:rPr>
        <w:t xml:space="preserve">Braču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Visu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Oba spomenika potječu iz Povalja na otoku </w:t>
      </w:r>
      <w:r>
        <w:rPr>
          <w:b/>
          <w:bCs/>
        </w:rPr>
        <w:t xml:space="preserve">Braču</w:t>
      </w:r>
      <w:r>
        <w:t xml:space="preserve">.</w:t>
      </w:r>
    </w:p>
    <w:p>
      <w:pPr>
        <w:pStyle w:val="Heading2"/>
        <w:keepNext/>
      </w:pPr>
      <w:r>
        <w:t xml:space="preserve">8. </w:t>
      </w:r>
      <w:r>
        <w:t xml:space="preserve">Tko je autor </w:t>
      </w:r>
      <w:r>
        <w:rPr>
          <w:i/>
          <w:iCs/>
        </w:rPr>
        <w:t xml:space="preserve">Nauka karstianskoga</w:t>
      </w:r>
      <w:r>
        <w:t xml:space="preserve"> (1611.)?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Ivan Bandulavić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Pavao Posilović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C)  </w:t>
      </w:r>
      <w:r>
        <w:rPr>
          <w:b/>
          <w:bCs/>
          <w:color w:val="2D7A3D"/>
        </w:rPr>
        <w:t xml:space="preserve">Matija Divković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Franjo Rački</w:t>
      </w:r>
    </w:p>
    <w:p>
      <w:pPr>
        <w:pBdr>
          <w:left w:val="single" w:color="B8860B" w:sz="12" w:space="8"/>
        </w:pBdr>
        <w:spacing w:after="40" w:before="100"/>
        <w:ind w:left="360"/>
      </w:pPr>
      <w:r>
        <w:rPr>
          <w:b/>
          <w:bCs/>
        </w:rPr>
        <w:t xml:space="preserve">Objašnjenje: </w:t>
      </w:r>
      <w:r>
        <w:rPr>
          <w:b/>
          <w:bCs/>
        </w:rPr>
        <w:t xml:space="preserve">Matija Divković</w:t>
      </w:r>
      <w:r>
        <w:t xml:space="preserve">, bosanski franjevac, autor je </w:t>
      </w:r>
      <w:r>
        <w:rPr>
          <w:i/>
          <w:iCs/>
        </w:rPr>
        <w:t xml:space="preserve">Nauka karstianskoga za narod slovinski</w:t>
      </w:r>
      <w:r>
        <w:t xml:space="preserve"> (Venecija, 1611.).</w:t>
      </w:r>
    </w:p>
    <w:p>
      <w:pPr>
        <w:spacing w:after="200"/>
        <w:ind w:left="360"/>
      </w:pPr>
      <w:r>
        <w:rPr>
          <w:b/>
          <w:bCs/>
          <w:color w:val="555555"/>
        </w:rPr>
        <w:t xml:space="preserve">Slika: </w:t>
      </w:r>
      <w:r>
        <w:rPr>
          <w:i/>
          <w:iCs/>
          <w:color w:val="555555"/>
        </w:rPr>
        <w:t xml:space="preserve">Naslovnica Nauka karstianskoga Matije Divkovića (1611.), tiskanog bosančicom.  [slike/divkovic-nauk-krstjanski.jpg]</w:t>
      </w:r>
    </w:p>
    <w:p>
      <w:pPr>
        <w:pStyle w:val="Heading2"/>
        <w:keepNext/>
      </w:pPr>
      <w:r>
        <w:t xml:space="preserve">9. </w:t>
      </w:r>
      <w:r>
        <w:t xml:space="preserve">Na kojem se glagoljskom spomeniku nalaze i ćirilična slova?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A)  </w:t>
      </w:r>
      <w:r>
        <w:rPr>
          <w:b/>
          <w:bCs/>
          <w:color w:val="2D7A3D"/>
        </w:rPr>
        <w:t xml:space="preserve">Bašćanska ploča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Povaljski prag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Humačka ploča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Povaljska listina</w:t>
      </w:r>
    </w:p>
    <w:p>
      <w:pPr>
        <w:pBdr>
          <w:left w:val="single" w:color="B8860B" w:sz="12" w:space="8"/>
        </w:pBdr>
        <w:spacing w:after="40" w:before="100"/>
        <w:ind w:left="360"/>
      </w:pPr>
      <w:r>
        <w:rPr>
          <w:b/>
          <w:bCs/>
        </w:rPr>
        <w:t xml:space="preserve">Objašnjenje: </w:t>
      </w:r>
      <w:r>
        <w:t xml:space="preserve">Na glagoljskoj </w:t>
      </w:r>
      <w:r>
        <w:rPr>
          <w:b/>
          <w:bCs/>
        </w:rPr>
        <w:t xml:space="preserve">Bašćanskoj ploči</w:t>
      </w:r>
      <w:r>
        <w:t xml:space="preserve"> (~1100.) pojavljuju se i ćirilična slova. Rani suživot dvaju pisama na hrvatskome tlu.</w:t>
      </w:r>
    </w:p>
    <w:p>
      <w:pPr>
        <w:spacing w:after="200"/>
        <w:ind w:left="360"/>
      </w:pPr>
      <w:r>
        <w:rPr>
          <w:b/>
          <w:bCs/>
          <w:color w:val="555555"/>
        </w:rPr>
        <w:t xml:space="preserve">Slika: </w:t>
      </w:r>
      <w:r>
        <w:rPr>
          <w:i/>
          <w:iCs/>
          <w:color w:val="555555"/>
        </w:rPr>
        <w:t xml:space="preserve">Bašćanska ploča (~1100.), najpoznatiji glagoljski natpis na kojem se javljaju i ćirilična slova.  [slike/bascanska-ploca.png]</w:t>
      </w:r>
    </w:p>
    <w:p>
      <w:pPr>
        <w:pStyle w:val="Heading2"/>
        <w:keepNext/>
      </w:pPr>
      <w:r>
        <w:t xml:space="preserve">10. </w:t>
      </w:r>
      <w:r>
        <w:t xml:space="preserve">Koji dokument svjedoči o postojanju dubrovačke slavenske kancelarije već krajem 12. stoljeća?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Poljički statut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Libro od mnozijeh razloga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C)  </w:t>
      </w:r>
      <w:r>
        <w:rPr>
          <w:b/>
          <w:bCs/>
          <w:color w:val="2D7A3D"/>
        </w:rPr>
        <w:t xml:space="preserve">Povelja Kulina bana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Hvalov zbornik</w:t>
      </w:r>
    </w:p>
    <w:p>
      <w:pPr>
        <w:pBdr>
          <w:left w:val="single" w:color="B8860B" w:sz="12" w:space="8"/>
        </w:pBdr>
        <w:spacing w:after="40" w:before="100"/>
        <w:ind w:left="360"/>
      </w:pPr>
      <w:r>
        <w:rPr>
          <w:b/>
          <w:bCs/>
        </w:rPr>
        <w:t xml:space="preserve">Objašnjenje: </w:t>
      </w:r>
      <w:r>
        <w:rPr>
          <w:b/>
          <w:bCs/>
        </w:rPr>
        <w:t xml:space="preserve">Povelja Kulina bana</w:t>
      </w:r>
      <w:r>
        <w:t xml:space="preserve"> (1189.) svjedoči o postojanju dubrovačke slavenske kancelarije krajem 12. stoljeća. Dubrovnik će kasnije sačuvati najveći broj ćiriličnih spisa na Balkanu.</w:t>
      </w:r>
    </w:p>
    <w:p>
      <w:pPr>
        <w:spacing w:after="200"/>
        <w:ind w:left="360"/>
      </w:pPr>
      <w:r>
        <w:rPr>
          <w:b/>
          <w:bCs/>
          <w:color w:val="555555"/>
        </w:rPr>
        <w:t xml:space="preserve">Slika: </w:t>
      </w:r>
      <w:r>
        <w:rPr>
          <w:i/>
          <w:iCs/>
          <w:color w:val="555555"/>
        </w:rPr>
        <w:t xml:space="preserve">Povelja Kulina bana (1189.) svjedoči o postojanju dubrovačke slavenske kancelarije već krajem 12. st.  [slike/povelja-kulina-bana.jpg]</w:t>
      </w:r>
    </w:p>
    <w:p>
      <w:pPr>
        <w:pStyle w:val="Heading2"/>
        <w:keepNext/>
      </w:pPr>
      <w:r>
        <w:t xml:space="preserve">11. </w:t>
      </w:r>
      <w:r>
        <w:t xml:space="preserve">Gdje je pronađen Natpis popa Tjehodraga?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u Humcu u Hercegovini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u Lištanima u Livanjskome polju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u Povljima na Braču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u Priku kraj Omiša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rPr>
          <w:b/>
          <w:bCs/>
        </w:rPr>
        <w:t xml:space="preserve">Natpis popa Tjehodraga</w:t>
      </w:r>
      <w:r>
        <w:t xml:space="preserve"> pronađen je 2003. na lokalitetu Podvornice u Lištanima (Livanjsko polje). Jedan je od najstarijih natpisa pisanih hrvatskom ćirilicom i donosi spomen najstarijega imenom poznatoga popa glagoljaša (Paskojević 2024).</w:t>
      </w:r>
    </w:p>
    <w:p>
      <w:pPr>
        <w:pStyle w:val="Heading2"/>
        <w:keepNext/>
      </w:pPr>
      <w:r>
        <w:t xml:space="preserve">12. </w:t>
      </w:r>
      <w:r>
        <w:t xml:space="preserve">Što je Humačka ploča?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nadgrobni natpis na stećku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spiralno ispisani ćirilični natpis s glagoljičnim slovima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latinski natpis iz 9. stoljeća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glagoljski molitvenik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rPr>
          <w:b/>
          <w:bCs/>
        </w:rPr>
        <w:t xml:space="preserve">Humačka ploča</w:t>
      </w:r>
      <w:r>
        <w:t xml:space="preserve"> (12. st.) spiralno je ispisani ćirilični natpis s nekoliko glagoljičnih slova, koji se nalazio u zidu franjevačkoga samostana u Humcu i svjedoči o zidanju crkve. Neki je smatraju najstarijim hrvatskim ćiriličnim epigrafom (Paskojević 2024).</w:t>
      </w:r>
    </w:p>
    <w:p>
      <w:pPr>
        <w:pStyle w:val="Heading2"/>
        <w:keepNext/>
      </w:pPr>
      <w:r>
        <w:t xml:space="preserve">13. </w:t>
      </w:r>
      <w:r>
        <w:t xml:space="preserve">Tko je ovjerio Povaljsku listinu (1250.)?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A)  </w:t>
      </w:r>
      <w:r>
        <w:rPr>
          <w:b/>
          <w:bCs/>
          <w:color w:val="2D7A3D"/>
        </w:rPr>
        <w:t xml:space="preserve">hvarski notar Ivan, ujedno splitski kanonik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dubrovački notar Paskal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logotet Vladoje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Kulinov dijak Radoje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Povaljsku listinu (1. prosinca 1250.) ovjerio je </w:t>
      </w:r>
      <w:r>
        <w:rPr>
          <w:b/>
          <w:bCs/>
        </w:rPr>
        <w:t xml:space="preserve">hvarski notar Ivan, ujedno splitski kanonik</w:t>
      </w:r>
      <w:r>
        <w:t xml:space="preserve">. U njoj se navode potvrde samostanskoga zemljišnog posjedovanja od knezova bračkih i hvarskih (Paskojević 2024).</w:t>
      </w:r>
    </w:p>
    <w:p>
      <w:pPr>
        <w:pStyle w:val="Heading2"/>
        <w:keepNext/>
      </w:pPr>
      <w:r>
        <w:t xml:space="preserve">14. </w:t>
      </w:r>
      <w:r>
        <w:t xml:space="preserve">Što je Libro od mnozijeh razloga (1520.)?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prva tiskana hrvatska ćirilična knjiga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zbirka proznih tekstova s najstarijim primjerima dubrovačke književnosti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pravni statut Poljičke Republike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iluminirani rukopis za Hrvoja Vukčića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rPr>
          <w:b/>
          <w:bCs/>
        </w:rPr>
        <w:t xml:space="preserve">Libro od mnozijeh razloga</w:t>
      </w:r>
      <w:r>
        <w:t xml:space="preserve"> (1520.) zbirka je proznih tekstova koja sadržava neke od najstarijih primjera dubrovačke književnosti, s utjecajima srednjovjekovlja i renesanse te ispreplitanjem zapadnih i slavenskih utjecaja (Paskojević 2024).</w:t>
      </w:r>
    </w:p>
    <w:p>
      <w:pPr>
        <w:pStyle w:val="Heading2"/>
        <w:keepNext/>
      </w:pPr>
      <w:r>
        <w:t xml:space="preserve">15. </w:t>
      </w:r>
      <w:r>
        <w:t xml:space="preserve">Gdje se čuva pretpostavljeni izvornik Povelje Kulina bana?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u Državnome arhivu u Dubrovniku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u Ruskoj akademiji znanosti u Sankt Peterburgu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u Nacionalnoj i sveučilišnoj knjižnici u Zagrebu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u Arhivu Bosne i Hercegovine u Sarajevu</w:t>
      </w:r>
    </w:p>
    <w:p>
      <w:pPr>
        <w:pBdr>
          <w:left w:val="single" w:color="B8860B" w:sz="12" w:space="8"/>
        </w:pBdr>
        <w:spacing w:after="40" w:before="100"/>
        <w:ind w:left="360"/>
      </w:pPr>
      <w:r>
        <w:rPr>
          <w:b/>
          <w:bCs/>
        </w:rPr>
        <w:t xml:space="preserve">Objašnjenje: </w:t>
      </w:r>
      <w:r>
        <w:t xml:space="preserve">Pretpostavljeni izvornik Povelje Kulina bana u posjedu je </w:t>
      </w:r>
      <w:r>
        <w:rPr>
          <w:b/>
          <w:bCs/>
        </w:rPr>
        <w:t xml:space="preserve">Ruske akademije znanosti u Sankt Peterburgu</w:t>
      </w:r>
      <w:r>
        <w:t xml:space="preserve">, gdje je dospio sredinom 19. stoljeća, dok se dva prijepisa čuvaju u Državnome arhivu u Dubrovniku (Paskojević 2024).</w:t>
      </w:r>
    </w:p>
    <w:p>
      <w:pPr>
        <w:spacing w:after="200"/>
        <w:ind w:left="360"/>
      </w:pPr>
      <w:r>
        <w:rPr>
          <w:b/>
          <w:bCs/>
          <w:color w:val="555555"/>
        </w:rPr>
        <w:t xml:space="preserve">Slika: </w:t>
      </w:r>
      <w:r>
        <w:rPr>
          <w:i/>
          <w:iCs/>
          <w:color w:val="555555"/>
        </w:rPr>
        <w:t xml:space="preserve">Zgrada Ruske akademije znanosti u Sankt Peterburgu (arhitekt Giacomo Quarenghi, 1783. – 1789.).  [slike/akademija-znanosti-spb.jpg]</w:t>
      </w:r>
    </w:p>
    <w:p>
      <w:pPr>
        <w:pStyle w:val="Heading2"/>
        <w:keepNext/>
      </w:pPr>
      <w:r>
        <w:t xml:space="preserve">16. </w:t>
      </w:r>
      <w:r>
        <w:t xml:space="preserve">Koji je dokument iz 1276. molba za mir omiškoga kneza Đure Kačića?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A)  </w:t>
      </w:r>
      <w:r>
        <w:rPr>
          <w:b/>
          <w:bCs/>
          <w:color w:val="2D7A3D"/>
        </w:rPr>
        <w:t xml:space="preserve">List omiškoga kneza Đure Kačića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Povelja Kulina bana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Povaljska listina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Poljički statut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rPr>
          <w:b/>
          <w:bCs/>
        </w:rPr>
        <w:t xml:space="preserve">List omiškoga kneza Đure Kačića</w:t>
      </w:r>
      <w:r>
        <w:t xml:space="preserve"> (1276.) na pergamentu je pisana molba za mir koju je omiški knez uputio dubrovačkoj vlasteli (Paskojević 2024).</w:t>
      </w:r>
    </w:p>
    <w:p>
      <w:pPr>
        <w:pStyle w:val="Heading2"/>
        <w:keepNext/>
      </w:pPr>
      <w:r>
        <w:t xml:space="preserve">17. </w:t>
      </w:r>
      <w:r>
        <w:t xml:space="preserve">Koja povelja iz 1481. smanjuje godišnji harač Dubrovčana na 12 500 dukata?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Povelja sultana Mehmeda II.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Povelja sultana Bajazita II.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Povelja cara Ivana Asena II.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Povelja kralja Matijaša Korvina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rPr>
          <w:b/>
          <w:bCs/>
        </w:rPr>
        <w:t xml:space="preserve">Povelja sultana Bajazita II.</w:t>
      </w:r>
      <w:r>
        <w:t xml:space="preserve"> (Drinopolje, 22. 11. 1481.) potvrđuje trgovačke povlastice Dubrovčanima i smanjuje im godišnji harač na 12 500 dukata (Paskojević 2024).</w:t>
      </w:r>
    </w:p>
    <w:p>
      <w:pPr>
        <w:pStyle w:val="Heading2"/>
        <w:keepNext/>
      </w:pPr>
      <w:r>
        <w:t xml:space="preserve">18. </w:t>
      </w:r>
      <w:r>
        <w:t xml:space="preserve">Koji je car poslije 1230. dao Dubrovčanima slobodu trgovine?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A)  </w:t>
      </w:r>
      <w:r>
        <w:rPr>
          <w:b/>
          <w:bCs/>
          <w:color w:val="2D7A3D"/>
        </w:rPr>
        <w:t xml:space="preserve">Ivan Asen II.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B)  </w:t>
      </w:r>
      <w:r>
        <w:t xml:space="preserve">Stefan Dušan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Mehmed II.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Bajazit II.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rPr>
          <w:b/>
          <w:bCs/>
        </w:rPr>
        <w:t xml:space="preserve">Car Ivan Asen II.</w:t>
      </w:r>
      <w:r>
        <w:t xml:space="preserve"> (poslije 1230.) dao je Dubrovčanima slobodu trgovine; povelja se čuva u Sankt Peterburgu (Paskojević 2024).</w:t>
      </w:r>
    </w:p>
    <w:p>
      <w:pPr>
        <w:pStyle w:val="Heading2"/>
        <w:keepNext/>
      </w:pPr>
      <w:r>
        <w:t xml:space="preserve">19. </w:t>
      </w:r>
      <w:r>
        <w:t xml:space="preserve">Kojim je pismom pisan Hvalov zbornik (~1404.)?</w:t>
      </w:r>
    </w:p>
    <w:p>
      <w:pPr>
        <w:keepNext/>
        <w:spacing w:after="40"/>
        <w:ind w:left="360"/>
      </w:pPr>
      <w:r>
        <w:rPr>
          <w:b/>
          <w:bCs/>
        </w:rPr>
        <w:t xml:space="preserve">A)  </w:t>
      </w:r>
      <w:r>
        <w:t xml:space="preserve">diplomatičkom minuskulom</w:t>
      </w:r>
    </w:p>
    <w:p>
      <w:pPr>
        <w:keepNext/>
        <w:spacing w:after="40"/>
        <w:ind w:left="360"/>
      </w:pPr>
      <w:r>
        <w:rPr>
          <w:b/>
          <w:bCs/>
          <w:color w:val="2D7A3D"/>
        </w:rPr>
        <w:t xml:space="preserve">B)  </w:t>
      </w:r>
      <w:r>
        <w:rPr>
          <w:b/>
          <w:bCs/>
          <w:color w:val="2D7A3D"/>
        </w:rPr>
        <w:t xml:space="preserve">ćiriličnim ustavom</w:t>
      </w:r>
      <w:r>
        <w:rPr>
          <w:b/>
          <w:bCs/>
          <w:color w:val="2D7A3D"/>
        </w:rPr>
        <w:t xml:space="preserve">   ✓ (točno)</w:t>
      </w:r>
    </w:p>
    <w:p>
      <w:pPr>
        <w:keepNext/>
        <w:spacing w:after="40"/>
        <w:ind w:left="360"/>
      </w:pPr>
      <w:r>
        <w:rPr>
          <w:b/>
          <w:bCs/>
        </w:rPr>
        <w:t xml:space="preserve">C)  </w:t>
      </w:r>
      <w:r>
        <w:t xml:space="preserve">glagoljičnim kurzivom</w:t>
      </w:r>
    </w:p>
    <w:p>
      <w:pPr>
        <w:keepNext/>
        <w:spacing w:after="40"/>
        <w:ind w:left="360"/>
      </w:pPr>
      <w:r>
        <w:rPr>
          <w:b/>
          <w:bCs/>
        </w:rPr>
        <w:t xml:space="preserve">D)  </w:t>
      </w:r>
      <w:r>
        <w:t xml:space="preserve">bosaničkim brzopisom</w:t>
      </w:r>
    </w:p>
    <w:p>
      <w:pPr>
        <w:pBdr>
          <w:left w:val="single" w:color="B8860B" w:sz="12" w:space="8"/>
        </w:pBdr>
        <w:spacing w:after="200" w:before="100"/>
        <w:ind w:left="360"/>
      </w:pPr>
      <w:r>
        <w:rPr>
          <w:b/>
          <w:bCs/>
        </w:rPr>
        <w:t xml:space="preserve">Objašnjenje: </w:t>
      </w:r>
      <w:r>
        <w:t xml:space="preserve">Hvalov zbornik pisan je </w:t>
      </w:r>
      <w:r>
        <w:rPr>
          <w:b/>
          <w:bCs/>
        </w:rPr>
        <w:t xml:space="preserve">ćiriličnim ustavom</w:t>
      </w:r>
      <w:r>
        <w:t xml:space="preserve"> i najvjerojatnije je nastao u Hrvojevoj rezidenciji u Omišu, prepisan s glagoljičnoga predloška (Paskojević 2024).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Kviz iz hrvatske ćirilice – str.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00"/>
      <w:outlineLvl w:val="0"/>
    </w:pPr>
    <w:rPr>
      <w:b/>
      <w:bCs/>
      <w:color w:val="7B1E1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C1810"/>
      <w:sz w:val="24"/>
      <w:szCs w:val="24"/>
    </w:rPr>
  </w:style>
  <w:style w:type="paragraph" w:styleId="Title">
    <w:name w:val="Title"/>
    <w:basedOn w:val="Normal"/>
    <w:next w:val="Normal"/>
    <w:pPr>
      <w:spacing w:after="80"/>
    </w:pPr>
    <w:rPr>
      <w:b/>
      <w:bCs/>
      <w:color w:val="7B1E1E"/>
      <w:sz w:val="44"/>
      <w:szCs w:val="4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2026-10-06T12:36:19.899Z</dcterms:created>
  <dcterms:modified xsi:type="dcterms:W3CDTF">2026-10-06T12:36:19.905Z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