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8E1" w:rsidRPr="00635E5C" w:rsidRDefault="00A26CD3">
      <w:pPr>
        <w:rPr>
          <w:b/>
        </w:rPr>
      </w:pPr>
      <w:r w:rsidRPr="00635E5C">
        <w:rPr>
          <w:b/>
        </w:rPr>
        <w:t>Portreti Nikole Tesle</w:t>
      </w:r>
    </w:p>
    <w:p w:rsidR="00272343" w:rsidRPr="00BF6C81" w:rsidRDefault="00027C11" w:rsidP="00027C11">
      <w:pPr>
        <w:pStyle w:val="ListParagraph"/>
        <w:numPr>
          <w:ilvl w:val="0"/>
          <w:numId w:val="1"/>
        </w:numPr>
        <w:rPr>
          <w:b/>
        </w:rPr>
      </w:pPr>
      <w:r w:rsidRPr="00BF6C81">
        <w:rPr>
          <w:b/>
        </w:rPr>
        <w:t>Nikola Tesla iz studentskih dana</w:t>
      </w:r>
    </w:p>
    <w:p w:rsidR="00027C11" w:rsidRDefault="00687015" w:rsidP="00687015">
      <w:pPr>
        <w:pStyle w:val="ListParagraph"/>
        <w:numPr>
          <w:ilvl w:val="0"/>
          <w:numId w:val="1"/>
        </w:numPr>
      </w:pPr>
      <w:r w:rsidRPr="00BF6C81">
        <w:rPr>
          <w:b/>
        </w:rPr>
        <w:t>Nikola Tesla 1885. u dobi od 29. godina.</w:t>
      </w:r>
      <w:r>
        <w:t xml:space="preserve"> Godinu prije stigao je brodom</w:t>
      </w:r>
      <w:r w:rsidR="00027C11" w:rsidRPr="00027C11">
        <w:t xml:space="preserve"> u Ameriku</w:t>
      </w:r>
      <w:r>
        <w:t xml:space="preserve"> i započeo raditi za Thomasa Alvu Edisona. No već ga je sljedeće godine napustio i započeo glasoviti </w:t>
      </w:r>
      <w:r w:rsidRPr="00687015">
        <w:rPr>
          <w:i/>
        </w:rPr>
        <w:t>rat stru</w:t>
      </w:r>
      <w:r w:rsidRPr="00687015">
        <w:t>ja</w:t>
      </w:r>
      <w:r>
        <w:t>.</w:t>
      </w:r>
    </w:p>
    <w:p w:rsidR="00027C11" w:rsidRDefault="00027C11" w:rsidP="00027C11">
      <w:pPr>
        <w:pStyle w:val="ListParagraph"/>
        <w:numPr>
          <w:ilvl w:val="0"/>
          <w:numId w:val="1"/>
        </w:numPr>
      </w:pPr>
      <w:r w:rsidRPr="00BF6C81">
        <w:rPr>
          <w:b/>
        </w:rPr>
        <w:t>Nikola Tesla u dobi od 38 godina</w:t>
      </w:r>
      <w:r w:rsidR="00504EBB">
        <w:t>.</w:t>
      </w:r>
    </w:p>
    <w:p w:rsidR="00A74C93" w:rsidRPr="00A74C93" w:rsidRDefault="00504EBB" w:rsidP="00027C11">
      <w:pPr>
        <w:pStyle w:val="ListParagraph"/>
        <w:numPr>
          <w:ilvl w:val="0"/>
          <w:numId w:val="1"/>
        </w:numPr>
        <w:rPr>
          <w:rFonts w:ascii="Times New Roman" w:hAnsi="Times New Roman" w:cs="Times New Roman"/>
        </w:rPr>
      </w:pPr>
      <w:r w:rsidRPr="00BF6C81">
        <w:rPr>
          <w:rFonts w:ascii="Times New Roman" w:hAnsi="Times New Roman" w:cs="Times New Roman"/>
          <w:b/>
        </w:rPr>
        <w:t>NikolaTesla 90-ih godina 19. stoljeća</w:t>
      </w:r>
      <w:r>
        <w:rPr>
          <w:rFonts w:ascii="Times New Roman" w:hAnsi="Times New Roman" w:cs="Times New Roman"/>
        </w:rPr>
        <w:t>, u vrijeme svojih najvećih uspjeha</w:t>
      </w:r>
      <w:r w:rsidR="00A74C93" w:rsidRPr="00A74C93">
        <w:rPr>
          <w:rFonts w:ascii="Times New Roman" w:hAnsi="Times New Roman" w:cs="Times New Roman"/>
        </w:rPr>
        <w:t xml:space="preserve">. </w:t>
      </w:r>
    </w:p>
    <w:p w:rsidR="00A74C93" w:rsidRPr="00A74C93" w:rsidRDefault="00A74C93" w:rsidP="00A74C93">
      <w:pPr>
        <w:spacing w:line="276" w:lineRule="auto"/>
        <w:jc w:val="both"/>
        <w:rPr>
          <w:rFonts w:ascii="Times New Roman" w:eastAsia="Times New Roman" w:hAnsi="Times New Roman" w:cs="Times New Roman"/>
          <w:lang w:eastAsia="hr-HR"/>
        </w:rPr>
      </w:pPr>
      <w:r w:rsidRPr="00A74C93">
        <w:rPr>
          <w:rFonts w:ascii="Times New Roman" w:hAnsi="Times New Roman" w:cs="Times New Roman"/>
        </w:rPr>
        <w:t>U to vrijeme Tesla je  posjećivao je okupljališta bogataša, intelektualaca, umjetnika i političara</w:t>
      </w:r>
      <w:r>
        <w:rPr>
          <w:rFonts w:ascii="Times New Roman" w:hAnsi="Times New Roman" w:cs="Times New Roman"/>
        </w:rPr>
        <w:t xml:space="preserve"> New Yorka</w:t>
      </w:r>
      <w:r w:rsidRPr="00A74C93">
        <w:rPr>
          <w:rFonts w:ascii="Times New Roman" w:hAnsi="Times New Roman" w:cs="Times New Roman"/>
        </w:rPr>
        <w:t xml:space="preserve">. Visok gotovo dva metra i besprijekorno vitak, odijevao se tako elegantno i otmjeno da je jedne godine proglašen najelegantnijim muškarcem na Petoj aveniji. Nosio je tamna odijela i frak, svilene bijele košulje i rukavice, a na glavi polucilindar. Zanimljiv kao sugovornik, privlačna osmjeha i otmjenih manira, stekao je naklonost mnogih uglednih ljudi tog doba. Uspjeh je Tesli otvorio vrata visokog društva. Preselio se u veličanstveni </w:t>
      </w:r>
      <w:r w:rsidRPr="00A74C93">
        <w:rPr>
          <w:rFonts w:ascii="Times New Roman" w:hAnsi="Times New Roman" w:cs="Times New Roman"/>
          <w:i/>
          <w:iCs/>
        </w:rPr>
        <w:t>Waldorf – Astoria</w:t>
      </w:r>
      <w:r w:rsidRPr="00A74C93">
        <w:rPr>
          <w:rFonts w:ascii="Times New Roman" w:hAnsi="Times New Roman" w:cs="Times New Roman"/>
        </w:rPr>
        <w:t xml:space="preserve">, najveći hotelu na svijetu toga vremena. Da bi osigurao investicije za nastavak rada, stupio je u kontakt s velikim financijerima  kao što su bili John Pierpont Morgan i John Jacob Astor IV.. Priređivao  je u hotelu </w:t>
      </w:r>
      <w:r w:rsidRPr="00A74C93">
        <w:rPr>
          <w:rFonts w:ascii="Times New Roman" w:hAnsi="Times New Roman" w:cs="Times New Roman"/>
          <w:i/>
          <w:iCs/>
        </w:rPr>
        <w:t>Waldorf – Astoria</w:t>
      </w:r>
      <w:r w:rsidRPr="00A74C93">
        <w:rPr>
          <w:rFonts w:ascii="Times New Roman" w:hAnsi="Times New Roman" w:cs="Times New Roman"/>
        </w:rPr>
        <w:t xml:space="preserve"> zabave za G</w:t>
      </w:r>
      <w:r w:rsidRPr="00A74C93">
        <w:rPr>
          <w:rFonts w:ascii="Times New Roman" w:hAnsi="Times New Roman" w:cs="Times New Roman"/>
          <w:i/>
          <w:iCs/>
        </w:rPr>
        <w:t>rupu 400</w:t>
      </w:r>
      <w:r w:rsidRPr="00A74C93">
        <w:rPr>
          <w:rFonts w:ascii="Times New Roman" w:hAnsi="Times New Roman" w:cs="Times New Roman"/>
        </w:rPr>
        <w:t xml:space="preserve">, kojoj su pripadali najslavniji i najbogatiji stanovnici New Yorka onoga doba. Tesline su zabave bile na osobitu glasu jer je nakon raskošna banketa čiju bi pripremu osobno nadgledao, goste pozivao u svoj laboratorij na zanimljive razgovore i demonstracije. </w:t>
      </w:r>
      <w:r w:rsidRPr="00A74C93">
        <w:rPr>
          <w:rFonts w:ascii="Times New Roman" w:eastAsia="Times New Roman" w:hAnsi="Times New Roman" w:cs="Times New Roman"/>
          <w:lang w:eastAsia="hr-HR"/>
        </w:rPr>
        <w:t>Među slavnima, posebno  prisna prijateljstva vezivala su ga s novinarom i pjesnikom Robertom Johnsonom, ratnim junakom i časnikom Ricmondom Pearsonom Hobsonom  i čuvenim književnikom Markom Twainom. Pri prvom susretu Tesla je ispričao Twainu kako su mu u djetinjstvu upravo njegove  knjige pomogle zaboraviti tešku stvarnost za vrijeme  bolesti.  Dirnut, Twain je zaplakao. Bio je to početak dugogodišnjeg  odanog prijateljstva.</w:t>
      </w:r>
    </w:p>
    <w:p w:rsidR="00027C11" w:rsidRPr="00A74C93" w:rsidRDefault="00027C11" w:rsidP="00A74C93">
      <w:pPr>
        <w:pStyle w:val="BodyText"/>
        <w:ind w:left="720"/>
        <w:rPr>
          <w:sz w:val="22"/>
          <w:szCs w:val="22"/>
        </w:rPr>
      </w:pPr>
    </w:p>
    <w:p w:rsidR="00027C11" w:rsidRDefault="00027C11" w:rsidP="00027C11">
      <w:pPr>
        <w:pStyle w:val="ListParagraph"/>
        <w:numPr>
          <w:ilvl w:val="0"/>
          <w:numId w:val="1"/>
        </w:numPr>
      </w:pPr>
      <w:bookmarkStart w:id="0" w:name="_GoBack"/>
      <w:bookmarkEnd w:id="0"/>
      <w:r w:rsidRPr="00BF6C81">
        <w:rPr>
          <w:rFonts w:ascii="Times New Roman" w:hAnsi="Times New Roman" w:cs="Times New Roman"/>
          <w:b/>
        </w:rPr>
        <w:t>Nikola Tesla u svom laboratoriju u ulici East Houston u New Yorku 1901. godine</w:t>
      </w:r>
      <w:r w:rsidRPr="00A74C93">
        <w:rPr>
          <w:rFonts w:ascii="Times New Roman" w:hAnsi="Times New Roman" w:cs="Times New Roman"/>
        </w:rPr>
        <w:t>, ispred</w:t>
      </w:r>
      <w:r w:rsidRPr="00027C11">
        <w:t xml:space="preserve"> visokofrekventnog generatora sa spiralnom zavojnicom i knjigom  Teorija prirodne filozofije Ruđera Boškovića kojemu se divio</w:t>
      </w:r>
    </w:p>
    <w:p w:rsidR="00750BA9" w:rsidRDefault="00272343" w:rsidP="00750BA9">
      <w:r w:rsidRPr="00272343">
        <w:t xml:space="preserve">6. </w:t>
      </w:r>
      <w:r w:rsidR="00750BA9" w:rsidRPr="00BF6C81">
        <w:rPr>
          <w:b/>
        </w:rPr>
        <w:t>Nikola Tesla s munjama.</w:t>
      </w:r>
      <w:r w:rsidR="00750BA9">
        <w:t xml:space="preserve"> Fotografija je nastala u Teslnom laboratoriju u Colorado Springsu 1899. godine, kada je pozirao iza svoje zavojnice koja stvara milijune volti napona. Tesla ipak nije sjedio među iskrama dugim sedam metara već je za ovu fotofrafiju korišten trik s dvostrukom ekspozicijom. </w:t>
      </w:r>
    </w:p>
    <w:p w:rsidR="00272343" w:rsidRDefault="00272343"/>
    <w:p w:rsidR="00F660EF" w:rsidRDefault="00272343">
      <w:r>
        <w:t>7.</w:t>
      </w:r>
      <w:r w:rsidR="00A26CD3">
        <w:t xml:space="preserve"> </w:t>
      </w:r>
      <w:r w:rsidR="00A26CD3" w:rsidRPr="00BF6C81">
        <w:rPr>
          <w:b/>
        </w:rPr>
        <w:t>Nikola Tesla</w:t>
      </w:r>
      <w:r w:rsidR="007B2B4C" w:rsidRPr="00BF6C81">
        <w:rPr>
          <w:b/>
        </w:rPr>
        <w:t xml:space="preserve"> i bežično upaljena lampa.</w:t>
      </w:r>
      <w:r w:rsidR="007B2B4C">
        <w:t xml:space="preserve"> S</w:t>
      </w:r>
      <w:r w:rsidR="00504EBB">
        <w:t xml:space="preserve">nimljen </w:t>
      </w:r>
      <w:r w:rsidR="00A26CD3" w:rsidRPr="00A26CD3">
        <w:t>sa staklenom cijevi, u  unutrašnjosti presvučenom fosforom</w:t>
      </w:r>
      <w:r w:rsidR="00504EBB">
        <w:t>,</w:t>
      </w:r>
      <w:r w:rsidR="00A26CD3" w:rsidRPr="00A26CD3">
        <w:t xml:space="preserve"> koja svijetli i kada nije spojena s vodičem</w:t>
      </w:r>
      <w:r w:rsidR="00504EBB">
        <w:t>.</w:t>
      </w:r>
    </w:p>
    <w:p w:rsidR="00272343" w:rsidRDefault="00F660EF">
      <w:r>
        <w:t xml:space="preserve">8. </w:t>
      </w:r>
      <w:r w:rsidRPr="00BF6C81">
        <w:rPr>
          <w:b/>
        </w:rPr>
        <w:t>Nikola Tesla snimljen 1933. godine</w:t>
      </w:r>
      <w:r w:rsidR="00BF6C81" w:rsidRPr="00BF6C81">
        <w:rPr>
          <w:b/>
        </w:rPr>
        <w:t>.</w:t>
      </w:r>
      <w:r w:rsidR="00272343" w:rsidRPr="00272343">
        <w:t xml:space="preserve"> </w:t>
      </w:r>
    </w:p>
    <w:p w:rsidR="00272343" w:rsidRDefault="00272343"/>
    <w:sectPr w:rsidR="002723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655D"/>
    <w:multiLevelType w:val="hybridMultilevel"/>
    <w:tmpl w:val="1A2097E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CD3"/>
    <w:rsid w:val="00027C11"/>
    <w:rsid w:val="00272343"/>
    <w:rsid w:val="00504EBB"/>
    <w:rsid w:val="00635E5C"/>
    <w:rsid w:val="00687015"/>
    <w:rsid w:val="00750BA9"/>
    <w:rsid w:val="007B2B4C"/>
    <w:rsid w:val="008118E1"/>
    <w:rsid w:val="00834BFC"/>
    <w:rsid w:val="008D583E"/>
    <w:rsid w:val="009E1FBD"/>
    <w:rsid w:val="00A26CD3"/>
    <w:rsid w:val="00A74C93"/>
    <w:rsid w:val="00BF6C81"/>
    <w:rsid w:val="00F660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CFCC"/>
  <w15:chartTrackingRefBased/>
  <w15:docId w15:val="{548B689D-0A8B-483E-AEC2-8C241AA9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C11"/>
    <w:pPr>
      <w:ind w:left="720"/>
      <w:contextualSpacing/>
    </w:pPr>
  </w:style>
  <w:style w:type="paragraph" w:styleId="BodyText">
    <w:name w:val="Body Text"/>
    <w:basedOn w:val="Normal"/>
    <w:link w:val="BodyTextChar"/>
    <w:semiHidden/>
    <w:rsid w:val="00A74C93"/>
    <w:pPr>
      <w:spacing w:after="0" w:line="360" w:lineRule="auto"/>
      <w:jc w:val="both"/>
    </w:pPr>
    <w:rPr>
      <w:rFonts w:ascii="Times New Roman" w:eastAsia="Times New Roman" w:hAnsi="Times New Roman" w:cs="Times New Roman"/>
      <w:sz w:val="28"/>
      <w:szCs w:val="24"/>
      <w:lang w:eastAsia="hr-HR"/>
    </w:rPr>
  </w:style>
  <w:style w:type="character" w:customStyle="1" w:styleId="BodyTextChar">
    <w:name w:val="Body Text Char"/>
    <w:basedOn w:val="DefaultParagraphFont"/>
    <w:link w:val="BodyText"/>
    <w:semiHidden/>
    <w:rsid w:val="00A74C93"/>
    <w:rPr>
      <w:rFonts w:ascii="Times New Roman" w:eastAsia="Times New Roman" w:hAnsi="Times New Roman" w:cs="Times New Roman"/>
      <w:sz w:val="28"/>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Marijana Borić</dc:creator>
  <cp:keywords/>
  <dc:description/>
  <cp:lastModifiedBy>Marijana Borić</cp:lastModifiedBy>
  <cp:revision>16</cp:revision>
  <dcterms:created xsi:type="dcterms:W3CDTF">2020-05-17T15:11:00Z</dcterms:created>
  <dcterms:modified xsi:type="dcterms:W3CDTF">2020-05-29T08:42:00Z</dcterms:modified>
</cp:coreProperties>
</file>