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B6405E">
      <w:pPr>
        <w:ind w:left="708" w:firstLine="1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0898370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1" w:name="_Toc450898371"/>
      <w:r>
        <w:lastRenderedPageBreak/>
        <w:t>Sumário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667E69" w:rsidRDefault="00A105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8370" w:history="1">
            <w:r w:rsidR="00667E69" w:rsidRPr="002F5A80">
              <w:rPr>
                <w:rStyle w:val="Hyperlink"/>
                <w:noProof/>
              </w:rPr>
              <w:t>Histórico de Revisão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1" w:history="1">
            <w:r w:rsidR="00667E69" w:rsidRPr="002F5A80">
              <w:rPr>
                <w:rStyle w:val="Hyperlink"/>
                <w:noProof/>
              </w:rPr>
              <w:t>Sumário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2" w:history="1">
            <w:r w:rsidR="00667E69" w:rsidRPr="002F5A80">
              <w:rPr>
                <w:rStyle w:val="Hyperlink"/>
                <w:noProof/>
              </w:rPr>
              <w:t>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Introdução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3" w:history="1">
            <w:r w:rsidR="00667E69" w:rsidRPr="002F5A80">
              <w:rPr>
                <w:rStyle w:val="Hyperlink"/>
                <w:noProof/>
              </w:rPr>
              <w:t>1.1.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Escopo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4" w:history="1">
            <w:r w:rsidR="00667E69" w:rsidRPr="002F5A80">
              <w:rPr>
                <w:rStyle w:val="Hyperlink"/>
                <w:noProof/>
              </w:rPr>
              <w:t>1.2.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 xml:space="preserve">Descrição dos </w:t>
            </w:r>
            <w:r w:rsidR="00667E69" w:rsidRPr="002F5A80">
              <w:rPr>
                <w:rStyle w:val="Hyperlink"/>
                <w:i/>
                <w:noProof/>
              </w:rPr>
              <w:t>Stakeholders</w:t>
            </w:r>
            <w:r w:rsidR="00CD0714">
              <w:rPr>
                <w:rStyle w:val="Hyperlink"/>
                <w:i/>
                <w:noProof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Style w:val="Hyperlink"/>
                <w:i/>
                <w:noProof/>
              </w:rPr>
              <w:fldChar w:fldCharType="end"/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5" w:history="1">
            <w:r w:rsidR="00667E69" w:rsidRPr="002F5A80">
              <w:rPr>
                <w:rStyle w:val="Hyperlink"/>
                <w:noProof/>
              </w:rPr>
              <w:t>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Geral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_Toc450898375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6" w:history="1">
            <w:r w:rsidR="00667E69" w:rsidRPr="002F5A80">
              <w:rPr>
                <w:rStyle w:val="Hyperlink"/>
                <w:noProof/>
              </w:rPr>
              <w:t>2.1.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do Público-alvo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_Toc450898376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7" w:history="1">
            <w:r w:rsidR="00667E69" w:rsidRPr="002F5A80">
              <w:rPr>
                <w:rStyle w:val="Hyperlink"/>
                <w:noProof/>
              </w:rPr>
              <w:t>2.2.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Restrições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_Toc450898377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8" w:history="1">
            <w:r w:rsidR="00667E69" w:rsidRPr="002F5A80">
              <w:rPr>
                <w:rStyle w:val="Hyperlink"/>
                <w:noProof/>
              </w:rPr>
              <w:t>3.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_Toc450898378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9" w:history="1">
            <w:r w:rsidR="00667E69" w:rsidRPr="002F5A80">
              <w:rPr>
                <w:rStyle w:val="Hyperlink"/>
                <w:noProof/>
              </w:rPr>
              <w:t>3.1.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Funcionais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_Toc450898379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0" w:history="1">
            <w:r w:rsidR="00667E69" w:rsidRPr="002F5A80">
              <w:rPr>
                <w:rStyle w:val="Hyperlink"/>
                <w:noProof/>
              </w:rPr>
              <w:t>3.2.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de Qualidade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1" w:history="1">
            <w:r w:rsidR="00667E69" w:rsidRPr="002F5A80">
              <w:rPr>
                <w:rStyle w:val="Hyperlink"/>
                <w:noProof/>
              </w:rPr>
              <w:t>4.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Apêndices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2" w:history="1">
            <w:r w:rsidR="00667E69" w:rsidRPr="002F5A80">
              <w:rPr>
                <w:rStyle w:val="Hyperlink"/>
                <w:noProof/>
              </w:rPr>
              <w:t>4.1.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Modelos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3" w:history="1">
            <w:r w:rsidR="00667E69" w:rsidRPr="002F5A80">
              <w:rPr>
                <w:rStyle w:val="Hyperlink"/>
                <w:noProof/>
              </w:rPr>
              <w:t>4.2.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Glossário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006B9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4" w:history="1">
            <w:r w:rsidR="00667E69" w:rsidRPr="002F5A80">
              <w:rPr>
                <w:rStyle w:val="Hyperlink"/>
                <w:noProof/>
              </w:rPr>
              <w:t>5.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Índice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2" w:name="_Toc450898372"/>
      <w:r>
        <w:lastRenderedPageBreak/>
        <w:t>Introdução</w:t>
      </w:r>
      <w:bookmarkEnd w:id="2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3" w:name="_Toc450898373"/>
      <w:r>
        <w:t>Escopo</w:t>
      </w:r>
      <w:bookmarkEnd w:id="3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evitar o </w:t>
      </w:r>
      <w:proofErr w:type="spellStart"/>
      <w:r>
        <w:rPr>
          <w:i/>
        </w:rPr>
        <w:t>goldplating</w:t>
      </w:r>
      <w:proofErr w:type="spellEnd"/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0898374"/>
      <w:r>
        <w:t xml:space="preserve">Descrição dos </w:t>
      </w:r>
      <w:r w:rsidRPr="00363C5C">
        <w:rPr>
          <w:i/>
        </w:rPr>
        <w:t>Stakeholders</w:t>
      </w:r>
      <w:bookmarkEnd w:id="4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lastRenderedPageBreak/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5" w:name="_Toc450898375"/>
      <w:r>
        <w:t>Descrição Geral</w:t>
      </w:r>
      <w:bookmarkEnd w:id="5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6" w:name="_Toc450898376"/>
      <w:r>
        <w:t>Descrição do Público-alvo</w:t>
      </w:r>
      <w:bookmarkEnd w:id="6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0898377"/>
      <w:r>
        <w:t>Restrições</w:t>
      </w:r>
      <w:bookmarkEnd w:id="7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Não conseguir acessar a </w:t>
      </w:r>
      <w:r w:rsidRPr="00F40AA2">
        <w:t>Internet</w:t>
      </w:r>
      <w:r w:rsidR="00CD0714">
        <w:rPr>
          <w:u w:val="single"/>
        </w:rPr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rPr>
          <w:u w:val="single"/>
        </w:rPr>
        <w:fldChar w:fldCharType="end"/>
      </w:r>
      <w:r>
        <w:t>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Internet</w:t>
      </w:r>
      <w:r w:rsidR="00CD0714"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fldChar w:fldCharType="end"/>
      </w:r>
      <w:r>
        <w:t xml:space="preserve"> é uma ferramenta</w:t>
      </w:r>
      <w:r w:rsidR="00CD0714">
        <w:fldChar w:fldCharType="begin"/>
      </w:r>
      <w:r w:rsidR="00CD0714">
        <w:instrText xml:space="preserve"> XE "</w:instrText>
      </w:r>
      <w:r w:rsidR="00CD0714" w:rsidRPr="00AB3745">
        <w:instrText>ferramenta</w:instrText>
      </w:r>
      <w:r w:rsidR="00CD0714">
        <w:instrText xml:space="preserve">" </w:instrText>
      </w:r>
      <w:r w:rsidR="00CD0714">
        <w:fldChar w:fldCharType="end"/>
      </w:r>
      <w:r>
        <w:t xml:space="preserve"> essencial para sanar dúvidas;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A </w:t>
      </w:r>
      <w:r w:rsidRPr="00F40AA2">
        <w:t>máquina</w:t>
      </w:r>
      <w:r w:rsidR="00CD0714" w:rsidRPr="00F40AA2">
        <w:fldChar w:fldCharType="begin"/>
      </w:r>
      <w:r w:rsidR="00CD0714" w:rsidRPr="00F40AA2">
        <w:instrText xml:space="preserve"> XE "máquina" </w:instrText>
      </w:r>
      <w:r w:rsidR="00CD0714" w:rsidRPr="00F40AA2">
        <w:fldChar w:fldCharType="end"/>
      </w:r>
      <w:r>
        <w:t xml:space="preserve"> utilizada para o desenvolvimento pode </w:t>
      </w:r>
      <w:r w:rsidR="007819CC">
        <w:t>apresentar problemas</w:t>
      </w:r>
      <w:r w:rsidR="00CD0714">
        <w:fldChar w:fldCharType="begin"/>
      </w:r>
      <w:r w:rsidR="00CD0714">
        <w:instrText xml:space="preserve"> XE "</w:instrText>
      </w:r>
      <w:r w:rsidR="00CD0714" w:rsidRPr="006B3963">
        <w:instrText>problemas</w:instrText>
      </w:r>
      <w:r w:rsidR="00CD0714">
        <w:instrText xml:space="preserve">" </w:instrText>
      </w:r>
      <w:r w:rsidR="00CD0714">
        <w:fldChar w:fldCharType="end"/>
      </w:r>
      <w:r>
        <w:t xml:space="preserve"> ou ser roubada;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máquina</w:t>
      </w:r>
      <w:r w:rsidR="00CD0714">
        <w:fldChar w:fldCharType="begin"/>
      </w:r>
      <w:r w:rsidR="00CD0714">
        <w:instrText xml:space="preserve"> XE "</w:instrText>
      </w:r>
      <w:r w:rsidR="00CD0714" w:rsidRPr="00E1025F">
        <w:rPr>
          <w:u w:val="single"/>
        </w:rPr>
        <w:instrText>máquina</w:instrText>
      </w:r>
      <w:r w:rsidR="00CD0714">
        <w:instrText xml:space="preserve">" </w:instrText>
      </w:r>
      <w:r w:rsidR="00CD0714">
        <w:fldChar w:fldCharType="end"/>
      </w:r>
      <w:r>
        <w:t xml:space="preserve"> tem certos recursos que não estão presentes nos computadores</w:t>
      </w:r>
      <w:r w:rsidR="00CD0714">
        <w:fldChar w:fldCharType="begin"/>
      </w:r>
      <w:r w:rsidR="00CD0714">
        <w:instrText xml:space="preserve"> XE "</w:instrText>
      </w:r>
      <w:r w:rsidR="00CD0714" w:rsidRPr="00CF6008">
        <w:instrText>computadores</w:instrText>
      </w:r>
      <w:r w:rsidR="00CD0714">
        <w:instrText xml:space="preserve">" </w:instrText>
      </w:r>
      <w:r w:rsidR="00CD0714">
        <w:fldChar w:fldCharType="end"/>
      </w:r>
      <w:r>
        <w:t xml:space="preserve"> públicos da Faculdade de Tecnologia da Unicamp.</w:t>
      </w:r>
    </w:p>
    <w:p w:rsidR="00275FB6" w:rsidRPr="00650A96" w:rsidRDefault="00275FB6" w:rsidP="00275FB6">
      <w:pPr>
        <w:pStyle w:val="PargrafodaLista"/>
        <w:numPr>
          <w:ilvl w:val="0"/>
          <w:numId w:val="6"/>
        </w:numPr>
      </w:pPr>
      <w:r>
        <w:t xml:space="preserve">Os </w:t>
      </w:r>
      <w:r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podem ficar doentes.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8" w:name="_Toc450898378"/>
      <w:r>
        <w:t>Requisitos</w:t>
      </w:r>
      <w:bookmarkEnd w:id="8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0898379"/>
      <w:r>
        <w:t>Requisitos Funcionais</w:t>
      </w:r>
      <w:bookmarkEnd w:id="9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lastRenderedPageBreak/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0898380"/>
      <w:r>
        <w:t>Requisitos de Qualidade</w:t>
      </w:r>
      <w:bookmarkEnd w:id="10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deve ter a possibilidade de encerrar</w:t>
      </w:r>
      <w:r w:rsidR="005D536B">
        <w:fldChar w:fldCharType="begin"/>
      </w:r>
      <w:r w:rsidR="005D536B">
        <w:instrText xml:space="preserve"> XE "</w:instrText>
      </w:r>
      <w:r w:rsidR="005D536B" w:rsidRPr="006A6F2B">
        <w:instrText>encerrar</w:instrText>
      </w:r>
      <w:r w:rsidR="005D536B">
        <w:instrText xml:space="preserve">" </w:instrText>
      </w:r>
      <w:r w:rsidR="005D536B">
        <w:fldChar w:fldCharType="end"/>
      </w:r>
      <w:r>
        <w:t xml:space="preserve">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em alguma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1" w:name="_Toc450898381"/>
      <w:r>
        <w:t>Apêndices</w:t>
      </w:r>
      <w:bookmarkEnd w:id="11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2" w:name="_Toc450898382"/>
      <w:r>
        <w:t>Modelos</w:t>
      </w:r>
      <w:bookmarkEnd w:id="12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2B311A10" wp14:editId="15C1B4A7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r w:rsidR="00006B90">
        <w:fldChar w:fldCharType="begin"/>
      </w:r>
      <w:r w:rsidR="00006B90">
        <w:instrText xml:space="preserve"> SEQ Diagrama_de_Casos_de_Uso \* ARABIC </w:instrText>
      </w:r>
      <w:r w:rsidR="00006B90">
        <w:fldChar w:fldCharType="separate"/>
      </w:r>
      <w:r w:rsidR="006F5F9B">
        <w:rPr>
          <w:noProof/>
        </w:rPr>
        <w:t>1</w:t>
      </w:r>
      <w:r w:rsidR="00006B90">
        <w:rPr>
          <w:noProof/>
        </w:rPr>
        <w:fldChar w:fldCharType="end"/>
      </w:r>
    </w:p>
    <w:p w:rsidR="00517E3D" w:rsidRPr="00517E3D" w:rsidRDefault="00517E3D" w:rsidP="00517E3D"/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50898383"/>
      <w:r>
        <w:lastRenderedPageBreak/>
        <w:t>Glossário</w:t>
      </w:r>
      <w:bookmarkEnd w:id="13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 xml:space="preserve">Gold </w:t>
            </w:r>
            <w:proofErr w:type="spellStart"/>
            <w:r>
              <w:rPr>
                <w:i/>
              </w:rPr>
              <w:t>Plating</w:t>
            </w:r>
            <w:proofErr w:type="spellEnd"/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</w:t>
            </w:r>
            <w:r>
              <w:t xml:space="preserve">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</w:t>
            </w:r>
            <w:r>
              <w:t xml:space="preserve"> o uso de técnicas e do conhecimento adquirido para aperfeiçoar e/ou facilitar o trabalho com a arte, a resolução de um problema ou a ex</w:t>
            </w:r>
            <w:r>
              <w:t>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4" w:name="_Toc450898384"/>
      <w:r>
        <w:lastRenderedPageBreak/>
        <w:t>Índice</w:t>
      </w:r>
      <w:bookmarkEnd w:id="14"/>
    </w:p>
    <w:p w:rsidR="00EE6E09" w:rsidRDefault="00F40AA2" w:rsidP="00F40AA2">
      <w:pPr>
        <w:rPr>
          <w:noProof/>
        </w:rPr>
        <w:sectPr w:rsidR="00EE6E09" w:rsidSect="00EE6E09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lastRenderedPageBreak/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fldChar w:fldCharType="end"/>
      </w:r>
      <w:bookmarkStart w:id="15" w:name="_GoBack"/>
      <w:bookmarkEnd w:id="15"/>
      <w:r w:rsidR="00353CF3">
        <w:br w:type="page"/>
      </w:r>
    </w:p>
    <w:p w:rsidR="00803A72" w:rsidRDefault="00803A72" w:rsidP="00EE6E09">
      <w:pPr>
        <w:ind w:firstLine="0"/>
      </w:pPr>
    </w:p>
    <w:sdt>
      <w:sdtPr>
        <w:id w:val="135928127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</w:rPr>
      </w:sdtEndPr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A8B" w:rsidRDefault="003E6A8B" w:rsidP="00853DC0">
      <w:pPr>
        <w:spacing w:line="240" w:lineRule="auto"/>
      </w:pPr>
      <w:r>
        <w:separator/>
      </w:r>
    </w:p>
  </w:endnote>
  <w:endnote w:type="continuationSeparator" w:id="0">
    <w:p w:rsidR="003E6A8B" w:rsidRDefault="003E6A8B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90" w:rsidRDefault="00006B90">
    <w:pPr>
      <w:pStyle w:val="Rodap"/>
      <w:jc w:val="right"/>
    </w:pPr>
  </w:p>
  <w:p w:rsidR="00006B90" w:rsidRDefault="00006B9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Content>
      <w:p w:rsidR="00006B90" w:rsidRDefault="00006B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CF3">
          <w:rPr>
            <w:noProof/>
          </w:rPr>
          <w:t>12</w:t>
        </w:r>
        <w:r>
          <w:fldChar w:fldCharType="end"/>
        </w:r>
      </w:p>
    </w:sdtContent>
  </w:sdt>
  <w:p w:rsidR="00006B90" w:rsidRDefault="00006B9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A8B" w:rsidRDefault="003E6A8B" w:rsidP="00853DC0">
      <w:pPr>
        <w:spacing w:line="240" w:lineRule="auto"/>
      </w:pPr>
      <w:r>
        <w:separator/>
      </w:r>
    </w:p>
  </w:footnote>
  <w:footnote w:type="continuationSeparator" w:id="0">
    <w:p w:rsidR="003E6A8B" w:rsidRDefault="003E6A8B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5340B"/>
    <w:rsid w:val="0015554F"/>
    <w:rsid w:val="00175C61"/>
    <w:rsid w:val="00185F2D"/>
    <w:rsid w:val="001F4706"/>
    <w:rsid w:val="00236939"/>
    <w:rsid w:val="002637EB"/>
    <w:rsid w:val="00275FB6"/>
    <w:rsid w:val="002A2239"/>
    <w:rsid w:val="002E3846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50A96"/>
    <w:rsid w:val="00660815"/>
    <w:rsid w:val="00667E69"/>
    <w:rsid w:val="006A5682"/>
    <w:rsid w:val="006C3F3A"/>
    <w:rsid w:val="006E54E8"/>
    <w:rsid w:val="006F5F9B"/>
    <w:rsid w:val="00701AFC"/>
    <w:rsid w:val="00721A7B"/>
    <w:rsid w:val="00746E16"/>
    <w:rsid w:val="00756428"/>
    <w:rsid w:val="007773B1"/>
    <w:rsid w:val="007819CC"/>
    <w:rsid w:val="007C71EF"/>
    <w:rsid w:val="007F4DA2"/>
    <w:rsid w:val="00803A72"/>
    <w:rsid w:val="008173BA"/>
    <w:rsid w:val="00853DC0"/>
    <w:rsid w:val="00855497"/>
    <w:rsid w:val="00884449"/>
    <w:rsid w:val="00890314"/>
    <w:rsid w:val="008A0E30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C3E4F"/>
    <w:rsid w:val="009D373F"/>
    <w:rsid w:val="009D6F54"/>
    <w:rsid w:val="009E3A1F"/>
    <w:rsid w:val="00A105EA"/>
    <w:rsid w:val="00A407AA"/>
    <w:rsid w:val="00A41AB0"/>
    <w:rsid w:val="00A83DF1"/>
    <w:rsid w:val="00A93D20"/>
    <w:rsid w:val="00AB3431"/>
    <w:rsid w:val="00AC24FD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22438"/>
    <w:rsid w:val="00D55289"/>
    <w:rsid w:val="00D9220A"/>
    <w:rsid w:val="00DA6968"/>
    <w:rsid w:val="00DC16AA"/>
    <w:rsid w:val="00DC3F58"/>
    <w:rsid w:val="00DE2B1B"/>
    <w:rsid w:val="00E11B58"/>
    <w:rsid w:val="00E47109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60D5"/>
    <w:rsid w:val="00F0733C"/>
    <w:rsid w:val="00F079A6"/>
    <w:rsid w:val="00F40AA2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0898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0DB3FF25-C63F-4590-9C40-68DDA5D8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12</Pages>
  <Words>2255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105</cp:revision>
  <dcterms:created xsi:type="dcterms:W3CDTF">2016-04-15T16:22:00Z</dcterms:created>
  <dcterms:modified xsi:type="dcterms:W3CDTF">2016-05-19T19:02:00Z</dcterms:modified>
</cp:coreProperties>
</file>