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F7" w:rsidRDefault="005C38F7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7FD54" wp14:editId="163E394A">
                <wp:simplePos x="0" y="0"/>
                <wp:positionH relativeFrom="column">
                  <wp:posOffset>281940</wp:posOffset>
                </wp:positionH>
                <wp:positionV relativeFrom="page">
                  <wp:posOffset>4486275</wp:posOffset>
                </wp:positionV>
                <wp:extent cx="4755515" cy="1668780"/>
                <wp:effectExtent l="0" t="0" r="0" b="762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515" cy="166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A0E30" w:rsidRPr="008A0E30" w:rsidRDefault="008A0E30" w:rsidP="008A0E30">
                            <w:pPr>
                              <w:ind w:firstLine="0"/>
                              <w:jc w:val="center"/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A0E30"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ESPECIFICAÇÃO DO</w:t>
                            </w:r>
                          </w:p>
                          <w:p w:rsidR="008A0E30" w:rsidRPr="008A0E30" w:rsidRDefault="008A0E30" w:rsidP="008A0E30">
                            <w:pPr>
                              <w:ind w:firstLine="0"/>
                              <w:jc w:val="center"/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B4221">
                              <w:rPr>
                                <w:rFonts w:cs="Arial"/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77FD5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2.2pt;margin-top:353.25pt;width:374.45pt;height:131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" filled="f" stroked="f">
                <v:textbox style="mso-fit-shape-to-text:t">
                  <w:txbxContent>
                    <w:p w:rsidR="008A0E30" w:rsidRPr="008A0E30" w:rsidRDefault="008A0E30" w:rsidP="008A0E30">
                      <w:pPr>
                        <w:ind w:firstLine="0"/>
                        <w:jc w:val="center"/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8A0E30"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ESPECIFICAÇÃO DO</w:t>
                      </w:r>
                    </w:p>
                    <w:p w:rsidR="008A0E30" w:rsidRPr="008A0E30" w:rsidRDefault="008A0E30" w:rsidP="008A0E30">
                      <w:pPr>
                        <w:ind w:firstLine="0"/>
                        <w:jc w:val="center"/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B4221">
                        <w:rPr>
                          <w:rFonts w:cs="Arial"/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PROJETO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:rsidR="00BC0D50" w:rsidRDefault="00BC0D5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8A0E30" w:rsidRDefault="008A0E30" w:rsidP="005C38F7">
      <w:pPr>
        <w:rPr>
          <w:rFonts w:cs="Arial"/>
        </w:rPr>
      </w:pPr>
    </w:p>
    <w:p w:rsidR="00BC0D50" w:rsidRDefault="00BC0D50">
      <w:pPr>
        <w:rPr>
          <w:rFonts w:cs="Arial"/>
        </w:rPr>
      </w:pPr>
      <w:r>
        <w:rPr>
          <w:rFonts w:cs="Arial"/>
        </w:rPr>
        <w:br w:type="page"/>
      </w:r>
    </w:p>
    <w:p w:rsidR="00BC0D50" w:rsidRDefault="00BC0D50" w:rsidP="00F61F2F">
      <w:pPr>
        <w:pStyle w:val="Ttulo1"/>
        <w:ind w:left="360" w:firstLine="0"/>
      </w:pPr>
      <w:bookmarkStart w:id="0" w:name="_Toc450898370"/>
      <w:r>
        <w:lastRenderedPageBreak/>
        <w:t>Histórico de Revisão</w:t>
      </w:r>
      <w:bookmarkEnd w:id="0"/>
    </w:p>
    <w:p w:rsidR="00CB66DA" w:rsidRDefault="00CB66DA" w:rsidP="00CB66DA">
      <w:pPr>
        <w:rPr>
          <w:rFonts w:cs="Arial"/>
        </w:rPr>
      </w:pP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CB66DA" w:rsidTr="008E7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B66DA" w:rsidRDefault="00CB66DA" w:rsidP="00CB66DA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175C61" w:rsidRDefault="00175C6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8E7457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15/04/2016</w:t>
            </w:r>
          </w:p>
        </w:tc>
        <w:tc>
          <w:tcPr>
            <w:tcW w:w="1275" w:type="dxa"/>
          </w:tcPr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CB66DA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8E7457">
              <w:rPr>
                <w:rFonts w:cs="Arial"/>
              </w:rPr>
              <w:t>Criação dos principais tópicos</w:t>
            </w:r>
            <w:r>
              <w:rPr>
                <w:rFonts w:cs="Arial"/>
              </w:rPr>
              <w:t>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Histórico de Revisão;</w:t>
            </w:r>
          </w:p>
          <w:p w:rsidR="005D3CB5" w:rsidRDefault="005D3CB5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• </w:t>
            </w:r>
            <w:r w:rsidR="00175C61">
              <w:rPr>
                <w:rFonts w:cs="Arial"/>
              </w:rPr>
              <w:t>Inclusão do Sumário.</w:t>
            </w:r>
          </w:p>
        </w:tc>
        <w:tc>
          <w:tcPr>
            <w:tcW w:w="2124" w:type="dxa"/>
          </w:tcPr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175C61" w:rsidRDefault="00175C61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8E7457" w:rsidP="00175C6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CB66DA" w:rsidRPr="00CB66DA" w:rsidRDefault="000219A9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03/05/2016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CB66DA" w:rsidRDefault="000219A9" w:rsidP="005D3C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 título na capa.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CB66DA" w:rsidRDefault="000219A9" w:rsidP="00CB66D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CB66DA" w:rsidTr="008E7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4B5A13" w:rsidRDefault="004B5A13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076D1F" w:rsidRDefault="00076D1F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CB66DA" w:rsidRPr="00CB66DA" w:rsidRDefault="007773B1" w:rsidP="00CB66DA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06/05/2016</w:t>
            </w:r>
          </w:p>
        </w:tc>
        <w:tc>
          <w:tcPr>
            <w:tcW w:w="1275" w:type="dxa"/>
          </w:tcPr>
          <w:p w:rsidR="004B5A13" w:rsidRDefault="004B5A13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CB66DA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0.3</w:t>
            </w:r>
          </w:p>
        </w:tc>
        <w:tc>
          <w:tcPr>
            <w:tcW w:w="3540" w:type="dxa"/>
          </w:tcPr>
          <w:p w:rsidR="00CB66DA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Numeração de páginas;</w:t>
            </w:r>
          </w:p>
          <w:p w:rsidR="002E3846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Definição do escopo;</w:t>
            </w:r>
          </w:p>
          <w:p w:rsidR="00E11B58" w:rsidRDefault="002E3846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</w:t>
            </w:r>
            <w:r w:rsidR="00E11B58">
              <w:rPr>
                <w:rFonts w:cs="Arial"/>
              </w:rPr>
              <w:t>scrição</w:t>
            </w:r>
            <w:r>
              <w:rPr>
                <w:rFonts w:cs="Arial"/>
              </w:rPr>
              <w:t xml:space="preserve"> dos </w:t>
            </w:r>
            <w:r>
              <w:rPr>
                <w:rFonts w:cs="Arial"/>
                <w:i/>
              </w:rPr>
              <w:t>Stakeholders</w:t>
            </w:r>
            <w:r w:rsidR="00E11B58">
              <w:rPr>
                <w:rFonts w:cs="Arial"/>
              </w:rPr>
              <w:t>;</w:t>
            </w:r>
          </w:p>
          <w:p w:rsid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do público-alvo;</w:t>
            </w:r>
          </w:p>
          <w:p w:rsidR="00E11B58" w:rsidRPr="00E11B58" w:rsidRDefault="00E11B58" w:rsidP="005D3C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Descrição das restrições.</w:t>
            </w:r>
          </w:p>
        </w:tc>
        <w:tc>
          <w:tcPr>
            <w:tcW w:w="2124" w:type="dxa"/>
          </w:tcPr>
          <w:p w:rsidR="00CB66DA" w:rsidRDefault="00CB66DA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076D1F" w:rsidRDefault="00076D1F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E3846" w:rsidRDefault="002E3846" w:rsidP="00CB66D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A105EA" w:rsidRDefault="00A105EA" w:rsidP="00CB66DA">
      <w:pPr>
        <w:rPr>
          <w:rFonts w:cs="Arial"/>
        </w:rPr>
      </w:pPr>
    </w:p>
    <w:p w:rsidR="00A105EA" w:rsidRDefault="00A105EA">
      <w:pPr>
        <w:rPr>
          <w:rFonts w:cs="Arial"/>
        </w:r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ind w:left="360" w:firstLine="0"/>
      </w:pPr>
      <w:bookmarkStart w:id="1" w:name="_Toc450898371"/>
      <w:r>
        <w:lastRenderedPageBreak/>
        <w:t>Sumário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312556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A105EA" w:rsidRDefault="00A105EA">
          <w:pPr>
            <w:pStyle w:val="CabealhodoSumrio"/>
          </w:pPr>
        </w:p>
        <w:p w:rsidR="00667E69" w:rsidRDefault="00A105E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898370" w:history="1">
            <w:r w:rsidR="00667E69" w:rsidRPr="002F5A80">
              <w:rPr>
                <w:rStyle w:val="Hyperlink"/>
                <w:noProof/>
              </w:rPr>
              <w:t>Histórico de Revisão</w:t>
            </w:r>
            <w:r w:rsidR="00667E69">
              <w:rPr>
                <w:noProof/>
                <w:webHidden/>
              </w:rPr>
              <w:tab/>
            </w:r>
            <w:r w:rsidR="00667E69">
              <w:rPr>
                <w:noProof/>
                <w:webHidden/>
              </w:rPr>
              <w:fldChar w:fldCharType="begin"/>
            </w:r>
            <w:r w:rsidR="00667E69">
              <w:rPr>
                <w:noProof/>
                <w:webHidden/>
              </w:rPr>
              <w:instrText xml:space="preserve"> PAGEREF _Toc450898370 \h </w:instrText>
            </w:r>
            <w:r w:rsidR="00667E69">
              <w:rPr>
                <w:noProof/>
                <w:webHidden/>
              </w:rPr>
            </w:r>
            <w:r w:rsidR="00667E69">
              <w:rPr>
                <w:noProof/>
                <w:webHidden/>
              </w:rPr>
              <w:fldChar w:fldCharType="separate"/>
            </w:r>
            <w:r w:rsidR="00667E69">
              <w:rPr>
                <w:noProof/>
                <w:webHidden/>
              </w:rPr>
              <w:t>2</w:t>
            </w:r>
            <w:r w:rsidR="00667E69"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1" w:history="1">
            <w:r w:rsidRPr="002F5A80"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2" w:history="1">
            <w:r w:rsidRPr="002F5A8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3" w:history="1">
            <w:r w:rsidRPr="002F5A8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4" w:history="1">
            <w:r w:rsidRPr="002F5A8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 xml:space="preserve">Descrição dos </w:t>
            </w:r>
            <w:r w:rsidRPr="002F5A80">
              <w:rPr>
                <w:rStyle w:val="Hyperlink"/>
                <w:i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bookmarkStart w:id="2" w:name="_GoBack"/>
            <w:bookmarkEnd w:id="2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5" w:history="1">
            <w:r w:rsidRPr="002F5A8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6" w:history="1">
            <w:r w:rsidRPr="002F5A8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7" w:history="1">
            <w:r w:rsidRPr="002F5A8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8" w:history="1">
            <w:r w:rsidRPr="002F5A8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79" w:history="1">
            <w:r w:rsidRPr="002F5A8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0" w:history="1">
            <w:r w:rsidRPr="002F5A8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1" w:history="1">
            <w:r w:rsidRPr="002F5A8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2" w:history="1">
            <w:r w:rsidRPr="002F5A8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3" w:history="1">
            <w:r w:rsidRPr="002F5A8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E69" w:rsidRDefault="00667E6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898384" w:history="1">
            <w:r w:rsidRPr="002F5A8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2F5A80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_Toc450898384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5EA" w:rsidRDefault="00A105EA">
          <w:r>
            <w:rPr>
              <w:b/>
              <w:bCs/>
            </w:rPr>
            <w:fldChar w:fldCharType="end"/>
          </w:r>
        </w:p>
      </w:sdtContent>
    </w:sdt>
    <w:p w:rsidR="00853DC0" w:rsidRDefault="00A105EA">
      <w:pPr>
        <w:rPr>
          <w:rFonts w:cs="Arial"/>
        </w:rPr>
        <w:sectPr w:rsidR="00853DC0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</w:rPr>
        <w:br w:type="page"/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3" w:name="_Toc450898372"/>
      <w:r>
        <w:lastRenderedPageBreak/>
        <w:t>Introdução</w:t>
      </w:r>
      <w:bookmarkEnd w:id="3"/>
    </w:p>
    <w:p w:rsidR="00F61F2F" w:rsidRDefault="00F61F2F" w:rsidP="00F61F2F">
      <w:pPr>
        <w:pStyle w:val="Ttulo2"/>
        <w:numPr>
          <w:ilvl w:val="1"/>
          <w:numId w:val="3"/>
        </w:numPr>
      </w:pPr>
      <w:bookmarkStart w:id="4" w:name="_Toc450898373"/>
      <w:r>
        <w:t>Escopo</w:t>
      </w:r>
      <w:bookmarkEnd w:id="4"/>
    </w:p>
    <w:p w:rsidR="00650A96" w:rsidRDefault="00650A96" w:rsidP="00650A96">
      <w:r>
        <w:t xml:space="preserve">Este escopo refere-se a um projeto cujo produto a ser desenvolvido é um </w:t>
      </w:r>
      <w:r>
        <w:rPr>
          <w:i/>
        </w:rPr>
        <w:t>software</w:t>
      </w:r>
      <w:r>
        <w:t xml:space="preserve"> formatador de texto. Os requisitos foram extraídos por meio da entrevista não-estruturada e o desenvolvimento do produto terá como base apenas esses requisitos, ou seja, deve se evitar o </w:t>
      </w:r>
      <w:proofErr w:type="spellStart"/>
      <w:r>
        <w:rPr>
          <w:i/>
        </w:rPr>
        <w:t>goldplating</w:t>
      </w:r>
      <w:proofErr w:type="spellEnd"/>
      <w:r>
        <w:t>. Entretanto, é permitido adicionar requisitos caso o cliente solicite.</w:t>
      </w:r>
    </w:p>
    <w:p w:rsidR="00650A96" w:rsidRDefault="00AF6566" w:rsidP="00650A96">
      <w:r>
        <w:t xml:space="preserve">O sistema é iniciado apenas se o usuário desejar e, caso este mostre consentimento, ele deve permitir que o usuário entre com o texto. Logo após esta fase de inserção de dados, cabe ao usuário decidir se o texto será formatado ou não. </w:t>
      </w:r>
      <w:r w:rsidR="002A2239">
        <w:t xml:space="preserve">É importante lembrar que a fase de formatação envolve duas outras as quais deixa a primeira letra de cada palavra maiúscula (se for minúscula) e tira os espaços antes, no meio e depois do texto. </w:t>
      </w:r>
      <w:r>
        <w:t xml:space="preserve">Dessa forma, o texto impresso </w:t>
      </w:r>
      <w:r w:rsidR="002A2239">
        <w:t>dependerá da escolha do usuário, se ele quis a formatação ou não</w:t>
      </w:r>
      <w:r>
        <w:t>.</w:t>
      </w:r>
    </w:p>
    <w:p w:rsidR="003D7A3D" w:rsidRDefault="003D7A3D" w:rsidP="00650A96">
      <w:r>
        <w:t>Também não se pode esquecer que a cada transição de menu a tela é limpa para melhorar a interface do usuário com o programa e para não deixar a sujeira das outras telas à mostra, dificultando a diferenciação dos dados pelo usuário.</w:t>
      </w:r>
    </w:p>
    <w:p w:rsidR="005C5E99" w:rsidRPr="00650A96" w:rsidRDefault="005C5E99" w:rsidP="00650A96">
      <w:r>
        <w:t>É crucial esclarecer alguns pontos. Primeiro</w:t>
      </w:r>
      <w:r w:rsidR="00CE015A">
        <w:t>, o programa não formata mais de parágrafo por vez, portanto, se houver a necessidade de formatar mais de um é necessário fazê-lo separadamente.</w:t>
      </w:r>
      <w:r w:rsidR="003D7A3D">
        <w:t xml:space="preserve"> Segundo, a única maneira de voltar ao menu anterior é seguindo o processo até o final e escolher a opção para “entrar” com um novo texto.</w:t>
      </w:r>
      <w:r w:rsidR="00D22438">
        <w:t xml:space="preserve"> </w:t>
      </w:r>
      <w:r w:rsidR="00532173">
        <w:t xml:space="preserve">E </w:t>
      </w:r>
      <w:r w:rsidR="00532173" w:rsidRPr="00532173">
        <w:t>t</w:t>
      </w:r>
      <w:r w:rsidR="00D22438" w:rsidRPr="00532173">
        <w:t>erceiro</w:t>
      </w:r>
      <w:r w:rsidR="00D22438">
        <w:t>, o único jeito de voltar ao programa caso o tenha encerrado acidentalmente é executando-o novamente.</w:t>
      </w:r>
    </w:p>
    <w:p w:rsidR="00F61F2F" w:rsidRDefault="00F61F2F" w:rsidP="00F61F2F">
      <w:pPr>
        <w:pStyle w:val="Ttulo2"/>
        <w:numPr>
          <w:ilvl w:val="1"/>
          <w:numId w:val="3"/>
        </w:numPr>
      </w:pPr>
      <w:bookmarkStart w:id="5" w:name="_Toc450898374"/>
      <w:r>
        <w:t xml:space="preserve">Descrição dos </w:t>
      </w:r>
      <w:r w:rsidRPr="00363C5C">
        <w:rPr>
          <w:i/>
        </w:rPr>
        <w:t>Stakeholders</w:t>
      </w:r>
      <w:bookmarkEnd w:id="5"/>
    </w:p>
    <w:p w:rsidR="00650A96" w:rsidRDefault="00363C5C" w:rsidP="00363C5C">
      <w:r>
        <w:t xml:space="preserve">Os </w:t>
      </w:r>
      <w:r w:rsidR="00034163">
        <w:rPr>
          <w:i/>
        </w:rPr>
        <w:t>Stakeholders</w:t>
      </w:r>
      <w:r>
        <w:t xml:space="preserve"> do projeto são: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Cliente: João Victor Ignácio;</w:t>
      </w:r>
    </w:p>
    <w:p w:rsidR="00363C5C" w:rsidRDefault="00363C5C" w:rsidP="00363C5C">
      <w:pPr>
        <w:pStyle w:val="PargrafodaLista"/>
        <w:numPr>
          <w:ilvl w:val="0"/>
          <w:numId w:val="5"/>
        </w:numPr>
      </w:pPr>
      <w:r>
        <w:t>Suporte Técnico: Pedro Ivo Nunes de Carvalho;</w:t>
      </w:r>
    </w:p>
    <w:p w:rsidR="00DC16AA" w:rsidRPr="00363C5C" w:rsidRDefault="00DC16AA" w:rsidP="00363C5C">
      <w:pPr>
        <w:pStyle w:val="PargrafodaLista"/>
        <w:numPr>
          <w:ilvl w:val="0"/>
          <w:numId w:val="5"/>
        </w:numPr>
      </w:pPr>
      <w:r>
        <w:t>Engenheiro de Requisitos/ Desenvolvedor/ Gerente: Guilherme Bornia Miranda;</w:t>
      </w:r>
    </w:p>
    <w:p w:rsidR="00F61F2F" w:rsidRDefault="00F61F2F" w:rsidP="00F61F2F">
      <w:pPr>
        <w:pStyle w:val="Ttulo1"/>
        <w:numPr>
          <w:ilvl w:val="0"/>
          <w:numId w:val="3"/>
        </w:numPr>
      </w:pPr>
      <w:bookmarkStart w:id="6" w:name="_Toc450898375"/>
      <w:r>
        <w:t>Descrição Geral</w:t>
      </w:r>
      <w:bookmarkEnd w:id="6"/>
    </w:p>
    <w:p w:rsidR="004C58E0" w:rsidRDefault="004C58E0" w:rsidP="004C58E0">
      <w:pPr>
        <w:pStyle w:val="Ttulo2"/>
        <w:numPr>
          <w:ilvl w:val="1"/>
          <w:numId w:val="3"/>
        </w:numPr>
      </w:pPr>
      <w:bookmarkStart w:id="7" w:name="_Toc450898376"/>
      <w:r>
        <w:t>Descrição do Público-alvo</w:t>
      </w:r>
      <w:bookmarkEnd w:id="7"/>
    </w:p>
    <w:p w:rsidR="00650A96" w:rsidRDefault="00A41AB0" w:rsidP="00650A96">
      <w:r>
        <w:t xml:space="preserve">O produto é destinado aos indivíduos que estão utilizando um sistema de cadastro ou algo semelhante e estão buscando armazenar os dados de seus clientes </w:t>
      </w:r>
      <w:r>
        <w:lastRenderedPageBreak/>
        <w:t>de uma maneira mais apropriada para o Banco de Dados.</w:t>
      </w:r>
      <w:r w:rsidR="00922A0A">
        <w:t xml:space="preserve"> Sua utilidade é que, com o texto formatado, não haverá erros de inserções de dados mesmo que o usuário tente dar vários espaços.</w:t>
      </w:r>
    </w:p>
    <w:p w:rsidR="00F079A6" w:rsidRPr="00650A96" w:rsidRDefault="00F079A6" w:rsidP="00650A96">
      <w:r>
        <w:t xml:space="preserve">Qualquer um pode adquirir o </w:t>
      </w:r>
      <w:proofErr w:type="gramStart"/>
      <w:r>
        <w:t>sistema</w:t>
      </w:r>
      <w:proofErr w:type="gramEnd"/>
      <w:r>
        <w:t xml:space="preserve"> mas seu foco é voltado para os profissionais de T.I. já que o mercado do ramo de tecnologia é bem ativo praticamente o ano todo.</w:t>
      </w:r>
    </w:p>
    <w:p w:rsidR="004C58E0" w:rsidRDefault="004C58E0" w:rsidP="004C58E0">
      <w:pPr>
        <w:pStyle w:val="Ttulo2"/>
        <w:numPr>
          <w:ilvl w:val="1"/>
          <w:numId w:val="3"/>
        </w:numPr>
      </w:pPr>
      <w:bookmarkStart w:id="8" w:name="_Toc450898377"/>
      <w:r>
        <w:t>Restrições</w:t>
      </w:r>
      <w:bookmarkEnd w:id="8"/>
    </w:p>
    <w:p w:rsidR="00650A96" w:rsidRDefault="0049647B" w:rsidP="00650A96">
      <w:r>
        <w:t>As restrições são: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Não conseguir acessar a </w:t>
      </w:r>
      <w:r w:rsidRPr="004F452B">
        <w:rPr>
          <w:u w:val="single"/>
        </w:rPr>
        <w:t>Internet</w:t>
      </w:r>
      <w:r>
        <w:t>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Internet é uma ferramenta essencial para sanar dúvidas;</w:t>
      </w:r>
    </w:p>
    <w:p w:rsidR="0049647B" w:rsidRDefault="0049647B" w:rsidP="0049647B">
      <w:pPr>
        <w:pStyle w:val="PargrafodaLista"/>
        <w:numPr>
          <w:ilvl w:val="0"/>
          <w:numId w:val="6"/>
        </w:numPr>
      </w:pPr>
      <w:r>
        <w:t xml:space="preserve">A </w:t>
      </w:r>
      <w:r w:rsidRPr="004F452B">
        <w:rPr>
          <w:u w:val="single"/>
        </w:rPr>
        <w:t>máquina</w:t>
      </w:r>
      <w:r>
        <w:t xml:space="preserve"> utilizada para o desenvolvimento pode </w:t>
      </w:r>
      <w:r w:rsidR="007819CC">
        <w:t>apresentar problemas</w:t>
      </w:r>
      <w:r>
        <w:t xml:space="preserve"> ou ser roubada;</w:t>
      </w:r>
    </w:p>
    <w:p w:rsidR="004F452B" w:rsidRDefault="004F452B" w:rsidP="004F452B">
      <w:pPr>
        <w:pStyle w:val="PargrafodaLista"/>
        <w:numPr>
          <w:ilvl w:val="1"/>
          <w:numId w:val="6"/>
        </w:numPr>
      </w:pPr>
      <w:r>
        <w:t>A máquina tem certos recursos que não estão presentes nos computadores públicos da Faculdade de Tecnologia da Unicamp.</w:t>
      </w:r>
    </w:p>
    <w:p w:rsidR="00275FB6" w:rsidRPr="00650A96" w:rsidRDefault="00275FB6" w:rsidP="00275FB6">
      <w:pPr>
        <w:pStyle w:val="PargrafodaLista"/>
        <w:numPr>
          <w:ilvl w:val="0"/>
          <w:numId w:val="6"/>
        </w:numPr>
      </w:pPr>
      <w:r>
        <w:t xml:space="preserve">Os </w:t>
      </w:r>
      <w:r>
        <w:rPr>
          <w:i/>
        </w:rPr>
        <w:t>Stakeholders</w:t>
      </w:r>
      <w:r>
        <w:t xml:space="preserve"> podem ficar doentes.</w:t>
      </w:r>
    </w:p>
    <w:p w:rsidR="00AB3431" w:rsidRDefault="00AB3431" w:rsidP="00AB3431">
      <w:pPr>
        <w:pStyle w:val="Ttulo1"/>
        <w:numPr>
          <w:ilvl w:val="0"/>
          <w:numId w:val="3"/>
        </w:numPr>
      </w:pPr>
      <w:bookmarkStart w:id="9" w:name="_Toc450898378"/>
      <w:r>
        <w:t>Requisitos</w:t>
      </w:r>
      <w:bookmarkEnd w:id="9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0" w:name="_Toc450898379"/>
      <w:r>
        <w:t>Requisitos Funcionais</w:t>
      </w:r>
      <w:bookmarkEnd w:id="10"/>
    </w:p>
    <w:p w:rsidR="00650A96" w:rsidRPr="00650A96" w:rsidRDefault="00650A96" w:rsidP="00650A96"/>
    <w:p w:rsidR="00AB3431" w:rsidRDefault="00AB3431" w:rsidP="00AB3431">
      <w:pPr>
        <w:pStyle w:val="Ttulo2"/>
        <w:numPr>
          <w:ilvl w:val="1"/>
          <w:numId w:val="3"/>
        </w:numPr>
      </w:pPr>
      <w:bookmarkStart w:id="11" w:name="_Toc450898380"/>
      <w:r>
        <w:t>Requisitos de Qualidade</w:t>
      </w:r>
      <w:bookmarkEnd w:id="11"/>
    </w:p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2" w:name="_Toc450898381"/>
      <w:r>
        <w:t>Apêndices</w:t>
      </w:r>
      <w:bookmarkEnd w:id="12"/>
    </w:p>
    <w:p w:rsidR="00AB3431" w:rsidRDefault="00AB3431" w:rsidP="00AB3431">
      <w:pPr>
        <w:pStyle w:val="Ttulo2"/>
        <w:numPr>
          <w:ilvl w:val="1"/>
          <w:numId w:val="3"/>
        </w:numPr>
      </w:pPr>
      <w:bookmarkStart w:id="13" w:name="_Toc450898382"/>
      <w:r>
        <w:t>Modelos</w:t>
      </w:r>
      <w:bookmarkEnd w:id="13"/>
    </w:p>
    <w:p w:rsidR="00650A96" w:rsidRPr="00650A96" w:rsidRDefault="00650A96" w:rsidP="00650A96"/>
    <w:p w:rsidR="00AB3431" w:rsidRDefault="00AB3431" w:rsidP="00AB3431">
      <w:pPr>
        <w:pStyle w:val="Ttulo2"/>
        <w:numPr>
          <w:ilvl w:val="1"/>
          <w:numId w:val="3"/>
        </w:numPr>
      </w:pPr>
      <w:bookmarkStart w:id="14" w:name="_Toc450898383"/>
      <w:r>
        <w:t>Glossário</w:t>
      </w:r>
      <w:bookmarkEnd w:id="14"/>
    </w:p>
    <w:p w:rsidR="00650A96" w:rsidRPr="00650A96" w:rsidRDefault="00650A96" w:rsidP="00650A96"/>
    <w:p w:rsidR="00AB3431" w:rsidRDefault="00AB3431" w:rsidP="00AB3431">
      <w:pPr>
        <w:pStyle w:val="Ttulo1"/>
        <w:numPr>
          <w:ilvl w:val="0"/>
          <w:numId w:val="3"/>
        </w:numPr>
      </w:pPr>
      <w:bookmarkStart w:id="15" w:name="_Toc450898384"/>
      <w:r>
        <w:t>Índice</w:t>
      </w:r>
      <w:bookmarkEnd w:id="15"/>
    </w:p>
    <w:p w:rsidR="00650A96" w:rsidRPr="00650A96" w:rsidRDefault="00650A96" w:rsidP="00650A96"/>
    <w:sectPr w:rsidR="00650A96" w:rsidRPr="00650A9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1E7" w:rsidRDefault="009001E7" w:rsidP="00853DC0">
      <w:pPr>
        <w:spacing w:line="240" w:lineRule="auto"/>
      </w:pPr>
      <w:r>
        <w:separator/>
      </w:r>
    </w:p>
  </w:endnote>
  <w:endnote w:type="continuationSeparator" w:id="0">
    <w:p w:rsidR="009001E7" w:rsidRDefault="009001E7" w:rsidP="00853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C0" w:rsidRDefault="00853DC0">
    <w:pPr>
      <w:pStyle w:val="Rodap"/>
      <w:jc w:val="right"/>
    </w:pPr>
  </w:p>
  <w:p w:rsidR="00853DC0" w:rsidRDefault="00853DC0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239571"/>
      <w:docPartObj>
        <w:docPartGallery w:val="Page Numbers (Bottom of Page)"/>
        <w:docPartUnique/>
      </w:docPartObj>
    </w:sdtPr>
    <w:sdtEndPr/>
    <w:sdtContent>
      <w:p w:rsidR="00853DC0" w:rsidRDefault="00853D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E69">
          <w:rPr>
            <w:noProof/>
          </w:rPr>
          <w:t>5</w:t>
        </w:r>
        <w:r>
          <w:fldChar w:fldCharType="end"/>
        </w:r>
      </w:p>
    </w:sdtContent>
  </w:sdt>
  <w:p w:rsidR="00853DC0" w:rsidRDefault="00853DC0" w:rsidP="00853DC0">
    <w:pPr>
      <w:pStyle w:val="Rodap"/>
      <w:tabs>
        <w:tab w:val="clear" w:pos="4252"/>
        <w:tab w:val="clear" w:pos="8504"/>
        <w:tab w:val="left" w:pos="2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1E7" w:rsidRDefault="009001E7" w:rsidP="00853DC0">
      <w:pPr>
        <w:spacing w:line="240" w:lineRule="auto"/>
      </w:pPr>
      <w:r>
        <w:separator/>
      </w:r>
    </w:p>
  </w:footnote>
  <w:footnote w:type="continuationSeparator" w:id="0">
    <w:p w:rsidR="009001E7" w:rsidRDefault="009001E7" w:rsidP="00853D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574F"/>
    <w:multiLevelType w:val="hybridMultilevel"/>
    <w:tmpl w:val="7234BF5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84A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4B45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0B34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CD5810"/>
    <w:multiLevelType w:val="hybridMultilevel"/>
    <w:tmpl w:val="5204F4B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8C5C10"/>
    <w:multiLevelType w:val="hybridMultilevel"/>
    <w:tmpl w:val="F122603C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F7"/>
    <w:rsid w:val="000219A9"/>
    <w:rsid w:val="00034163"/>
    <w:rsid w:val="00076D1F"/>
    <w:rsid w:val="000F6D21"/>
    <w:rsid w:val="0015554F"/>
    <w:rsid w:val="00175C61"/>
    <w:rsid w:val="00275FB6"/>
    <w:rsid w:val="002A2239"/>
    <w:rsid w:val="002E3846"/>
    <w:rsid w:val="00363C5C"/>
    <w:rsid w:val="003D7A3D"/>
    <w:rsid w:val="0049647B"/>
    <w:rsid w:val="004B5A13"/>
    <w:rsid w:val="004C58E0"/>
    <w:rsid w:val="004F452B"/>
    <w:rsid w:val="00532173"/>
    <w:rsid w:val="005C38F7"/>
    <w:rsid w:val="005C5E99"/>
    <w:rsid w:val="005D3CB5"/>
    <w:rsid w:val="00650A96"/>
    <w:rsid w:val="00660815"/>
    <w:rsid w:val="00667E69"/>
    <w:rsid w:val="007773B1"/>
    <w:rsid w:val="007819CC"/>
    <w:rsid w:val="00853DC0"/>
    <w:rsid w:val="00884449"/>
    <w:rsid w:val="008A0E30"/>
    <w:rsid w:val="008E7457"/>
    <w:rsid w:val="009001E7"/>
    <w:rsid w:val="00916F98"/>
    <w:rsid w:val="00922A0A"/>
    <w:rsid w:val="00944025"/>
    <w:rsid w:val="00A105EA"/>
    <w:rsid w:val="00A41AB0"/>
    <w:rsid w:val="00A83DF1"/>
    <w:rsid w:val="00AB3431"/>
    <w:rsid w:val="00AC24FD"/>
    <w:rsid w:val="00AF6566"/>
    <w:rsid w:val="00BC0D50"/>
    <w:rsid w:val="00BD6CF9"/>
    <w:rsid w:val="00C63D26"/>
    <w:rsid w:val="00CB66DA"/>
    <w:rsid w:val="00CE015A"/>
    <w:rsid w:val="00D22438"/>
    <w:rsid w:val="00DC16AA"/>
    <w:rsid w:val="00E11B58"/>
    <w:rsid w:val="00EB4221"/>
    <w:rsid w:val="00F079A6"/>
    <w:rsid w:val="00F6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75781-BAD7-4E2B-A946-BE5003BC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66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5C38F7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38F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38F7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8F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38F7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38F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C0D50"/>
    <w:pPr>
      <w:ind w:left="720"/>
      <w:contextualSpacing/>
    </w:pPr>
  </w:style>
  <w:style w:type="table" w:styleId="Tabelacomgrade">
    <w:name w:val="Table Grid"/>
    <w:basedOn w:val="Tabelanormal"/>
    <w:uiPriority w:val="39"/>
    <w:rsid w:val="00CB66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2">
    <w:name w:val="Grid Table 5 Dark Accent 2"/>
    <w:basedOn w:val="Tabelanormal"/>
    <w:uiPriority w:val="50"/>
    <w:rsid w:val="00CB66D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105EA"/>
    <w:pPr>
      <w:spacing w:line="259" w:lineRule="auto"/>
      <w:ind w:firstLine="0"/>
      <w:outlineLvl w:val="9"/>
    </w:pPr>
    <w:rPr>
      <w:rFonts w:asciiTheme="majorHAnsi" w:hAnsiTheme="majorHAns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5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105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105E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3DC0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53DC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3DC0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E2C1-9F4E-4A04-B720-5E431B558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709</Words>
  <Characters>3830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41</cp:revision>
  <dcterms:created xsi:type="dcterms:W3CDTF">2016-04-15T16:22:00Z</dcterms:created>
  <dcterms:modified xsi:type="dcterms:W3CDTF">2016-05-13T13:24:00Z</dcterms:modified>
</cp:coreProperties>
</file>