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2F" w:rsidRPr="00071011" w:rsidRDefault="00113347" w:rsidP="00303B2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ESTADUAL DE CAMPINAS</w:t>
      </w:r>
    </w:p>
    <w:p w:rsidR="00303B2F" w:rsidRDefault="00303B2F" w:rsidP="00303B2F">
      <w:pPr>
        <w:spacing w:after="0"/>
        <w:jc w:val="center"/>
        <w:rPr>
          <w:rFonts w:ascii="Arial" w:hAnsi="Arial" w:cs="Arial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A4F78" w:rsidRPr="007A4F78" w:rsidRDefault="007A4F78" w:rsidP="00303B2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A4F78">
        <w:rPr>
          <w:rFonts w:ascii="Arial" w:hAnsi="Arial" w:cs="Arial"/>
          <w:b/>
          <w:sz w:val="24"/>
          <w:szCs w:val="24"/>
        </w:rPr>
        <w:t>Aluno</w:t>
      </w:r>
      <w:r>
        <w:rPr>
          <w:rFonts w:ascii="Arial" w:hAnsi="Arial" w:cs="Arial"/>
          <w:b/>
          <w:sz w:val="24"/>
          <w:szCs w:val="24"/>
        </w:rPr>
        <w:t>:</w:t>
      </w:r>
    </w:p>
    <w:p w:rsidR="00303B2F" w:rsidRPr="007F56B2" w:rsidRDefault="00113347" w:rsidP="007F56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F56B2">
        <w:rPr>
          <w:rFonts w:ascii="Arial" w:hAnsi="Arial" w:cs="Arial"/>
          <w:sz w:val="24"/>
          <w:szCs w:val="24"/>
        </w:rPr>
        <w:t>GUILHERME BORNIA MIRANDA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Pr="007A4F78" w:rsidRDefault="007A4F78" w:rsidP="00303B2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A4F78">
        <w:rPr>
          <w:rFonts w:ascii="Arial" w:hAnsi="Arial" w:cs="Arial"/>
          <w:b/>
          <w:sz w:val="24"/>
          <w:szCs w:val="24"/>
        </w:rPr>
        <w:t>Orientador</w:t>
      </w:r>
      <w:r>
        <w:rPr>
          <w:rFonts w:ascii="Arial" w:hAnsi="Arial" w:cs="Arial"/>
          <w:b/>
          <w:sz w:val="24"/>
          <w:szCs w:val="24"/>
        </w:rPr>
        <w:t>:</w:t>
      </w:r>
    </w:p>
    <w:p w:rsidR="00303B2F" w:rsidRDefault="007A4F78" w:rsidP="00303B2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IVAN LUIZ MARQUES RICARTE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Pr="00071011" w:rsidRDefault="007A4F78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 Parcial</w:t>
      </w:r>
    </w:p>
    <w:p w:rsidR="00303B2F" w:rsidRDefault="007A4F78" w:rsidP="00303B2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A4F78">
        <w:rPr>
          <w:rFonts w:ascii="Arial" w:hAnsi="Arial" w:cs="Arial"/>
          <w:sz w:val="24"/>
          <w:szCs w:val="24"/>
        </w:rPr>
        <w:t>Software Gerenciador de Contas</w:t>
      </w:r>
      <w:r>
        <w:rPr>
          <w:rFonts w:ascii="Arial" w:hAnsi="Arial" w:cs="Arial"/>
          <w:sz w:val="24"/>
          <w:szCs w:val="24"/>
        </w:rPr>
        <w:t xml:space="preserve"> - </w:t>
      </w:r>
      <w:r w:rsidR="00113347" w:rsidRPr="00113347">
        <w:rPr>
          <w:rFonts w:ascii="Arial" w:hAnsi="Arial" w:cs="Arial"/>
          <w:sz w:val="24"/>
          <w:szCs w:val="24"/>
        </w:rPr>
        <w:t xml:space="preserve">Facilitador </w:t>
      </w:r>
      <w:r w:rsidR="00113347">
        <w:rPr>
          <w:rFonts w:ascii="Arial" w:hAnsi="Arial" w:cs="Arial"/>
          <w:sz w:val="24"/>
          <w:szCs w:val="24"/>
        </w:rPr>
        <w:t>de Divisões de Gastos Coletivos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113347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Limeira</w:t>
      </w:r>
      <w:r w:rsidR="00303B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03B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 Paulo</w:t>
      </w:r>
    </w:p>
    <w:p w:rsidR="001131E1" w:rsidRDefault="007A4F78" w:rsidP="001133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1725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</w:t>
      </w:r>
      <w:r w:rsidR="00113347">
        <w:rPr>
          <w:rFonts w:ascii="Arial" w:hAnsi="Arial" w:cs="Arial"/>
          <w:sz w:val="24"/>
          <w:szCs w:val="24"/>
        </w:rPr>
        <w:t>2017</w:t>
      </w:r>
      <w:r w:rsidR="00303B2F">
        <w:rPr>
          <w:rFonts w:ascii="Arial" w:hAnsi="Arial" w:cs="Arial"/>
          <w:sz w:val="24"/>
          <w:szCs w:val="24"/>
        </w:rPr>
        <w:br w:type="page"/>
      </w:r>
    </w:p>
    <w:p w:rsidR="00113347" w:rsidRDefault="00D20932" w:rsidP="0063431F">
      <w:pPr>
        <w:pStyle w:val="Ttulo1"/>
      </w:pPr>
      <w:r>
        <w:lastRenderedPageBreak/>
        <w:t>INTRODUÇÃO</w:t>
      </w:r>
    </w:p>
    <w:p w:rsidR="00370A61" w:rsidRPr="00370A61" w:rsidRDefault="00370A61" w:rsidP="00370A61"/>
    <w:p w:rsidR="00DC4979" w:rsidRDefault="00DC4979" w:rsidP="00DC4979">
      <w:pPr>
        <w:pStyle w:val="NormalCorpo"/>
      </w:pPr>
      <w:r>
        <w:t xml:space="preserve">Existe um problema que todos enfrentam ao </w:t>
      </w:r>
      <w:r w:rsidR="00F55E5F">
        <w:t>contabilizar quaisquer despesas junto a mais de uma pessoa</w:t>
      </w:r>
      <w:r>
        <w:t xml:space="preserve"> e esse problema é a divisão de contas. Existem muitos softwares para o controle pessoal financeiro onde são cadastradas rendas fixas e variáveis, além de despesas com inúmeras categorias, para que o fluxo de dinheiro fique claro para o indivíduo. Gráficos são disponibilizados, facilitando a análise visual e a interface é bem agradável, atraindo mais usuários. Mas e se houver um gasto coletivo? Esses softwares não dizem quem precisa pagar quem ao final, muitos menos a quantidade a ser ressarcida.</w:t>
      </w:r>
    </w:p>
    <w:p w:rsidR="007F56B2" w:rsidRDefault="00DC4979" w:rsidP="00DC4979">
      <w:pPr>
        <w:pStyle w:val="NormalCorpo"/>
      </w:pPr>
      <w:r>
        <w:t xml:space="preserve">Visando facilitar a divisão de gastos coletivos, um programa capaz de calcular quem são os devedores e quanto eles devem reembolsar os credores começou a ser desenvolvido. A ferramenta está sendo construída como uma aplicação </w:t>
      </w:r>
      <w:r>
        <w:rPr>
          <w:i/>
        </w:rPr>
        <w:t>web</w:t>
      </w:r>
      <w:r>
        <w:t xml:space="preserve">, pois esta foi a plataforma a qual </w:t>
      </w:r>
      <w:r w:rsidR="00594A69">
        <w:t xml:space="preserve">foi julgada ser a melhor para o desenvolvimento </w:t>
      </w:r>
      <w:r>
        <w:t>do software.</w:t>
      </w:r>
    </w:p>
    <w:p w:rsidR="00370A61" w:rsidRPr="00370A61" w:rsidRDefault="00370A61" w:rsidP="00370A61"/>
    <w:p w:rsidR="0063431F" w:rsidRDefault="0063431F" w:rsidP="0063431F">
      <w:pPr>
        <w:pStyle w:val="Ttulo1"/>
      </w:pPr>
      <w:r>
        <w:t>tecnologias adotadas</w:t>
      </w:r>
    </w:p>
    <w:p w:rsidR="00370A61" w:rsidRPr="00370A61" w:rsidRDefault="00370A61" w:rsidP="00370A61"/>
    <w:p w:rsidR="00F502C2" w:rsidRDefault="00F502C2" w:rsidP="00F502C2">
      <w:pPr>
        <w:pStyle w:val="NormalCorpo"/>
      </w:pPr>
      <w:r>
        <w:t xml:space="preserve">A escolha de desenvolver a aplicação como um endereço da </w:t>
      </w:r>
      <w:r>
        <w:rPr>
          <w:i/>
        </w:rPr>
        <w:t>web</w:t>
      </w:r>
      <w:r>
        <w:t xml:space="preserve"> s</w:t>
      </w:r>
      <w:r w:rsidR="00E4050D">
        <w:t>e baseou nos conhecimentos previamente possuídos pelo aluno</w:t>
      </w:r>
      <w:r w:rsidR="00D73EBC">
        <w:t>, nas vantagens oferecidas por sistemas desse tipo</w:t>
      </w:r>
      <w:r w:rsidR="00E4050D">
        <w:t xml:space="preserve"> e pela grande influência que a Internet tem sobre a sociedade, seja pela rapidez com que as informações se </w:t>
      </w:r>
      <w:r w:rsidR="00F55E5F">
        <w:t>propagam</w:t>
      </w:r>
      <w:r w:rsidR="00E4050D">
        <w:t xml:space="preserve"> ou seja pelo seu gigantesco número de usuários.</w:t>
      </w:r>
    </w:p>
    <w:p w:rsidR="00D73EBC" w:rsidRPr="00D95B80" w:rsidRDefault="00D73EBC" w:rsidP="00F502C2">
      <w:pPr>
        <w:pStyle w:val="NormalCorpo"/>
      </w:pPr>
      <w:r>
        <w:t xml:space="preserve">Um sistema baseado em </w:t>
      </w:r>
      <w:r w:rsidR="00F55E5F">
        <w:rPr>
          <w:i/>
        </w:rPr>
        <w:t>w</w:t>
      </w:r>
      <w:r>
        <w:rPr>
          <w:i/>
        </w:rPr>
        <w:t>eb</w:t>
      </w:r>
      <w:r>
        <w:t xml:space="preserve"> oferece algumas vantagens exclusivas em relação aos outros tipos de sistemas tais como fácil instalação e manutenção, acessibilidade para qualquer dispositivo e de qualquer lugar.</w:t>
      </w:r>
      <w:r w:rsidR="00D95B80">
        <w:t xml:space="preserve"> Tais características conferem aos usuários mais comodidade, por não os prender a um</w:t>
      </w:r>
      <w:r w:rsidR="00F55E5F">
        <w:t xml:space="preserve"> único</w:t>
      </w:r>
      <w:r w:rsidR="00D95B80">
        <w:t xml:space="preserve"> tipo de </w:t>
      </w:r>
      <w:r w:rsidR="00F55E5F">
        <w:t>sistema operacional</w:t>
      </w:r>
      <w:r w:rsidR="00D95B80">
        <w:t xml:space="preserve"> para o pleno funcionamento da aplicação, e às empresas facilitam o desenvolvimento, pois como o sistema está hospedado em um servidor </w:t>
      </w:r>
      <w:r w:rsidR="00D95B80">
        <w:rPr>
          <w:i/>
        </w:rPr>
        <w:t>web</w:t>
      </w:r>
      <w:r w:rsidR="00D95B80">
        <w:t xml:space="preserve"> as novas versões ou atualizações ficam disponíveis para </w:t>
      </w:r>
      <w:r w:rsidR="00F55E5F">
        <w:t>todos os usuários imediatamente</w:t>
      </w:r>
      <w:sdt>
        <w:sdtPr>
          <w:id w:val="1866410977"/>
          <w:citation/>
        </w:sdtPr>
        <w:sdtContent>
          <w:r w:rsidR="00BA4CD9">
            <w:fldChar w:fldCharType="begin"/>
          </w:r>
          <w:r w:rsidR="00BA4CD9">
            <w:instrText xml:space="preserve"> CITATION Agu17 \l 1046 </w:instrText>
          </w:r>
          <w:r w:rsidR="00BA4CD9">
            <w:fldChar w:fldCharType="separate"/>
          </w:r>
          <w:r w:rsidR="00BA4CD9">
            <w:rPr>
              <w:noProof/>
            </w:rPr>
            <w:t xml:space="preserve"> (Aguiar, 2017)</w:t>
          </w:r>
          <w:r w:rsidR="00BA4CD9">
            <w:fldChar w:fldCharType="end"/>
          </w:r>
        </w:sdtContent>
      </w:sdt>
      <w:r w:rsidR="00F55E5F">
        <w:t>.</w:t>
      </w:r>
    </w:p>
    <w:p w:rsidR="007D0626" w:rsidRDefault="008169BC" w:rsidP="007D0626">
      <w:pPr>
        <w:pStyle w:val="NormalCorpo"/>
      </w:pPr>
      <w:r>
        <w:lastRenderedPageBreak/>
        <w:t xml:space="preserve">O aluno julgou ter mais conhecimento acerca da área de programação </w:t>
      </w:r>
      <w:r>
        <w:rPr>
          <w:i/>
        </w:rPr>
        <w:t>web</w:t>
      </w:r>
      <w:r w:rsidR="00126A51">
        <w:t xml:space="preserve"> visto que, além da disciplina do curso, realizou um curso extracurricular para se aprofundar nas linguagens já </w:t>
      </w:r>
      <w:r w:rsidR="002212A5">
        <w:t>pensando</w:t>
      </w:r>
      <w:r w:rsidR="00126A51">
        <w:t xml:space="preserve"> </w:t>
      </w:r>
      <w:r w:rsidR="002212A5">
        <w:t>n</w:t>
      </w:r>
      <w:r w:rsidR="00126A51">
        <w:t>a elaboração da ferrament</w:t>
      </w:r>
      <w:r w:rsidR="002212A5">
        <w:t>a. Enquanto que na disciplina da graduação foi visto as linguagens mais fundamentais para este tipo de desenvolvimento</w:t>
      </w:r>
      <w:r w:rsidR="00471B05">
        <w:t xml:space="preserve">, o outro curso abrangeu também </w:t>
      </w:r>
      <w:r w:rsidR="002212A5">
        <w:t xml:space="preserve">as tecnologias mais recentes como, por exemplo, HTML5, Bootstrap, </w:t>
      </w:r>
      <w:r w:rsidR="00C62C06">
        <w:t xml:space="preserve">Orientação a Objetos em PHP e </w:t>
      </w:r>
      <w:r w:rsidR="00471B05">
        <w:t xml:space="preserve">o básico de </w:t>
      </w:r>
      <w:r w:rsidR="002212A5">
        <w:t>jQuery</w:t>
      </w:r>
      <w:r w:rsidR="00471B05">
        <w:t xml:space="preserve"> e Ajax.</w:t>
      </w:r>
    </w:p>
    <w:p w:rsidR="0056491E" w:rsidRDefault="0056491E" w:rsidP="007D0626">
      <w:pPr>
        <w:pStyle w:val="NormalCorpo"/>
      </w:pPr>
      <w:r>
        <w:t xml:space="preserve">O que agregou mais valor ao site até agora, segundo a visão do aluno, é a utilização do </w:t>
      </w:r>
      <w:r w:rsidRPr="00B36D74">
        <w:rPr>
          <w:i/>
        </w:rPr>
        <w:t>framework</w:t>
      </w:r>
      <w:r>
        <w:t xml:space="preserve"> conhecido como Bootstrap,</w:t>
      </w:r>
      <w:r w:rsidR="00D12617">
        <w:t xml:space="preserve"> “</w:t>
      </w:r>
      <w:r w:rsidR="00D12617" w:rsidRPr="00D12617">
        <w:t xml:space="preserve">o mais popular framework HTML, CSS, e JS para desenvolvimento de projetos responsivo e focado </w:t>
      </w:r>
      <w:r w:rsidR="00D12617">
        <w:t xml:space="preserve">para dispositivos móveis na web” </w:t>
      </w:r>
      <w:sdt>
        <w:sdtPr>
          <w:id w:val="35096841"/>
          <w:citation/>
        </w:sdtPr>
        <w:sdtContent>
          <w:r w:rsidR="00D12617">
            <w:fldChar w:fldCharType="begin"/>
          </w:r>
          <w:r w:rsidR="00D12617">
            <w:instrText xml:space="preserve"> CITATION Ott11 \l 1046 </w:instrText>
          </w:r>
          <w:r w:rsidR="00D12617">
            <w:fldChar w:fldCharType="separate"/>
          </w:r>
          <w:r w:rsidR="00D12617">
            <w:rPr>
              <w:noProof/>
            </w:rPr>
            <w:t>(Otto &amp; Thornton, 2011)</w:t>
          </w:r>
          <w:r w:rsidR="00D12617">
            <w:fldChar w:fldCharType="end"/>
          </w:r>
        </w:sdtContent>
      </w:sdt>
      <w:r w:rsidR="00B36D74">
        <w:t xml:space="preserve">, motivo pelo qual foi o </w:t>
      </w:r>
      <w:r w:rsidR="00B36D74">
        <w:rPr>
          <w:i/>
        </w:rPr>
        <w:t>framework</w:t>
      </w:r>
      <w:r w:rsidR="00B36D74">
        <w:t xml:space="preserve"> foi escolhido além de possuir um código aberto</w:t>
      </w:r>
      <w:r w:rsidR="00F55E5F">
        <w:t>,</w:t>
      </w:r>
      <w:r w:rsidR="00356865">
        <w:t xml:space="preserve"> ser fácil de utilizar e</w:t>
      </w:r>
      <w:r w:rsidR="00F55E5F">
        <w:t xml:space="preserve"> ser</w:t>
      </w:r>
      <w:r w:rsidR="00356865">
        <w:t xml:space="preserve"> eficiente. </w:t>
      </w:r>
      <w:r>
        <w:t xml:space="preserve">Com o estudo desse complemento à programação </w:t>
      </w:r>
      <w:r>
        <w:rPr>
          <w:i/>
        </w:rPr>
        <w:t>web</w:t>
      </w:r>
      <w:r>
        <w:t>, percebeu-se a importância de desenvolver sites os quais se adaptem aos mais diversos tamanhos de telas dos dispositivos existentes atualmente, além da relevância das tecnologias assistivas, que permitem a usuários portadores de necessidades especiais usufruírem da mesma experiência em navegação dos não portadores.</w:t>
      </w:r>
    </w:p>
    <w:p w:rsidR="00A13203" w:rsidRPr="00BA4CD9" w:rsidRDefault="00A13203" w:rsidP="007D0626">
      <w:pPr>
        <w:pStyle w:val="NormalCorpo"/>
      </w:pPr>
      <w:r>
        <w:t>Um design responsivo</w:t>
      </w:r>
      <w:r w:rsidR="003D359D">
        <w:t xml:space="preserve"> compatível com tecnologias assistivas</w:t>
      </w:r>
      <w:r>
        <w:t xml:space="preserve"> é uma das características necessárias para atingir o topo das buscas. Para alcançar um bom rankeamento </w:t>
      </w:r>
      <w:r w:rsidR="003D359D">
        <w:t>nos resultados do Google sem ter de pagar por isso (</w:t>
      </w:r>
      <w:r>
        <w:t>o que é conhecido como rankings org</w:t>
      </w:r>
      <w:r w:rsidR="003D359D">
        <w:t>ânicos)</w:t>
      </w:r>
      <w:r>
        <w:t xml:space="preserve"> existe “</w:t>
      </w:r>
      <w:r w:rsidRPr="00A13203">
        <w:t>um conjunto de técnicas de otimização para sites, blogs e páginas na web</w:t>
      </w:r>
      <w:r>
        <w:t xml:space="preserve">” </w:t>
      </w:r>
      <w:sdt>
        <w:sdtPr>
          <w:id w:val="1532693035"/>
          <w:citation/>
        </w:sdtPr>
        <w:sdtContent>
          <w:r>
            <w:fldChar w:fldCharType="begin"/>
          </w:r>
          <w:r>
            <w:instrText xml:space="preserve"> CITATION Mes15 \l 1046 </w:instrText>
          </w:r>
          <w:r>
            <w:fldChar w:fldCharType="separate"/>
          </w:r>
          <w:r>
            <w:rPr>
              <w:noProof/>
            </w:rPr>
            <w:t>(Mesquita, 2015)</w:t>
          </w:r>
          <w:r>
            <w:fldChar w:fldCharType="end"/>
          </w:r>
        </w:sdtContent>
      </w:sdt>
      <w:r>
        <w:t xml:space="preserve"> que é fundamental para um site aumentar </w:t>
      </w:r>
      <w:r w:rsidR="00BA4CD9">
        <w:t xml:space="preserve">o tráfego e ganhar mais visibilidade nas </w:t>
      </w:r>
      <w:r w:rsidR="00BA4CD9">
        <w:rPr>
          <w:i/>
        </w:rPr>
        <w:t>web</w:t>
      </w:r>
      <w:r w:rsidR="00BA4CD9">
        <w:t>.</w:t>
      </w:r>
    </w:p>
    <w:p w:rsidR="00AA1195" w:rsidRPr="0056491E" w:rsidRDefault="00AA1195" w:rsidP="007D0626">
      <w:pPr>
        <w:pStyle w:val="NormalCorpo"/>
      </w:pPr>
      <w:r>
        <w:t xml:space="preserve">Outra tecnologia que está </w:t>
      </w:r>
      <w:r w:rsidR="00F55E5F">
        <w:t xml:space="preserve">sendo </w:t>
      </w:r>
      <w:r>
        <w:t>utilizada é o XAMPP, um projeto abrigado pelos projetos sem fins lucrativos do grupo Apache Friends com o qual se pode criar um ambiente de desenvolvimento PHP de forma gratuita, além de ser fácil de utilizar.</w:t>
      </w:r>
      <w:r w:rsidR="00893626">
        <w:t xml:space="preserve"> Com essa distribuição Apache, a qual contém MySQL além do PHP, se torna mais fácil visualizar a execução do Gerenciador de Contas como se estivesse hospedado em u</w:t>
      </w:r>
      <w:r w:rsidR="003D0F06">
        <w:t>m servidor online.</w:t>
      </w:r>
    </w:p>
    <w:p w:rsidR="00370A61" w:rsidRPr="00370A61" w:rsidRDefault="00370A61" w:rsidP="00370A61"/>
    <w:p w:rsidR="0063431F" w:rsidRDefault="0063431F" w:rsidP="0063431F">
      <w:pPr>
        <w:pStyle w:val="Ttulo1"/>
      </w:pPr>
      <w:r>
        <w:t>desenvolvimento frente ao planejamento</w:t>
      </w:r>
    </w:p>
    <w:p w:rsidR="00370A61" w:rsidRPr="00370A61" w:rsidRDefault="00370A61" w:rsidP="00370A61"/>
    <w:p w:rsidR="008E3A8F" w:rsidRDefault="008E3A8F" w:rsidP="008E3A8F">
      <w:pPr>
        <w:pStyle w:val="NormalCorpo"/>
      </w:pPr>
      <w:r>
        <w:lastRenderedPageBreak/>
        <w:t xml:space="preserve">O desenvolvimento consiste em uma aplicação </w:t>
      </w:r>
      <w:r>
        <w:rPr>
          <w:i/>
        </w:rPr>
        <w:t>web</w:t>
      </w:r>
      <w:r>
        <w:t xml:space="preserve"> que facilite a divisão de gastos </w:t>
      </w:r>
      <w:r w:rsidR="00FD5965">
        <w:t>entre</w:t>
      </w:r>
      <w:r>
        <w:t xml:space="preserve"> 2</w:t>
      </w:r>
      <w:r w:rsidR="00FD5965">
        <w:t xml:space="preserve"> ou mais</w:t>
      </w:r>
      <w:r>
        <w:t xml:space="preserve"> pessoas </w:t>
      </w:r>
      <w:r w:rsidR="00FD5965">
        <w:t>e quando esses gastos</w:t>
      </w:r>
      <w:r>
        <w:t xml:space="preserve"> se arrastam por um tempo mais longo. Os usuários serão capazes de criar eventos e de compartilhá-los com outros amigos cadastrados no sistema para poderem dividir os gastos entre si.</w:t>
      </w:r>
    </w:p>
    <w:p w:rsidR="00C8317A" w:rsidRDefault="008E3A8F" w:rsidP="00C8317A">
      <w:pPr>
        <w:pStyle w:val="NormalCorpo"/>
      </w:pPr>
      <w:r>
        <w:t xml:space="preserve">Logo, a aplicação é formada por uma lista dos eventos criados pelo usuário ou daqueles que há sua participação e que, quando selecionados, exibem a lista de gastos referente ao evento selecionado. A ideia inclui notificar os usuários acerca de atualizações em um evento para que eles fiquem cientes do que </w:t>
      </w:r>
      <w:r w:rsidR="001D2632">
        <w:t>foi</w:t>
      </w:r>
      <w:bookmarkStart w:id="0" w:name="_GoBack"/>
      <w:bookmarkEnd w:id="0"/>
      <w:r>
        <w:t xml:space="preserve"> incluído, alterado ou exclu</w:t>
      </w:r>
      <w:r w:rsidR="00C8317A">
        <w:t>ído (analisar a Figura 1 na seção Anexos logo abaixo).</w:t>
      </w:r>
    </w:p>
    <w:p w:rsidR="000875F9" w:rsidRPr="008E3A8F" w:rsidRDefault="000875F9" w:rsidP="008E3A8F">
      <w:pPr>
        <w:pStyle w:val="NormalCorpo"/>
      </w:pPr>
      <w:r>
        <w:t>É claro que para guardar as informações dos usuários, eventos, gastos, etc. faz-se necessário o desenvolvimento de um banco de dados para a persistência dos dados.</w:t>
      </w:r>
      <w:r w:rsidR="00595465">
        <w:t xml:space="preserve"> Além disso, para permitir o acesso de qualquer lugar com Internet também é preciso um servidor. Esses dois requisitos estão sendo trabalhados, sendo que o banco está sendo modelado e o servidor já foi requisitado.</w:t>
      </w:r>
    </w:p>
    <w:p w:rsidR="00CE036E" w:rsidRPr="00CE036E" w:rsidRDefault="001F0042" w:rsidP="001F0042">
      <w:pPr>
        <w:pStyle w:val="NormalCorpo"/>
      </w:pPr>
      <w:r>
        <w:t>Contudo, a</w:t>
      </w:r>
      <w:r w:rsidR="00CE036E">
        <w:t xml:space="preserve"> elaboração do </w:t>
      </w:r>
      <w:r w:rsidR="00CE036E">
        <w:rPr>
          <w:i/>
        </w:rPr>
        <w:t>front</w:t>
      </w:r>
      <w:r w:rsidR="00CE036E">
        <w:t xml:space="preserve"> está demorando mais do que planejado, por isso o aluno decidiu desenvolver o banco de dados e a lógica simultaneamente para compensar o atraso.</w:t>
      </w:r>
      <w:r>
        <w:t xml:space="preserve"> </w:t>
      </w:r>
      <w:r w:rsidR="00CE036E">
        <w:t xml:space="preserve">A parte do </w:t>
      </w:r>
      <w:r w:rsidR="00CE036E">
        <w:rPr>
          <w:i/>
        </w:rPr>
        <w:t>front</w:t>
      </w:r>
      <w:r w:rsidR="00CE036E">
        <w:t xml:space="preserve"> pronta é a parte principal da aplicação, onde o usuário poderá cadastrar seus eventos, visualizar seus gastos e informá-los aos amigos. Ainda está faltando o painel de configurações do usuário.</w:t>
      </w:r>
    </w:p>
    <w:p w:rsidR="001F0042" w:rsidRDefault="001F0042" w:rsidP="001F0042">
      <w:pPr>
        <w:pStyle w:val="NormalCorpo"/>
      </w:pPr>
      <w:r>
        <w:t>Como já foi dito, o banco de dados e a lógica estão sendo modelado</w:t>
      </w:r>
      <w:r w:rsidR="00CE036E">
        <w:t xml:space="preserve">s conforme a elaboração do </w:t>
      </w:r>
      <w:r w:rsidR="00CE036E">
        <w:rPr>
          <w:i/>
        </w:rPr>
        <w:t>front</w:t>
      </w:r>
      <w:r w:rsidR="00CE036E">
        <w:t>.</w:t>
      </w:r>
      <w:r>
        <w:t xml:space="preserve"> E e</w:t>
      </w:r>
      <w:r w:rsidR="00997E67">
        <w:t xml:space="preserve">mbora o projeto esteja atrasado, </w:t>
      </w:r>
      <w:r>
        <w:t>a preparação do servidor já foi solicitado à</w:t>
      </w:r>
      <w:r w:rsidR="00997E67">
        <w:t xml:space="preserve"> Faculdade de Tecnologia para que ficasse pronto para receber a fe</w:t>
      </w:r>
      <w:r>
        <w:t>rramenta quando for finalizada.</w:t>
      </w:r>
    </w:p>
    <w:p w:rsidR="00C8317A" w:rsidRDefault="00997E67" w:rsidP="001F0042">
      <w:pPr>
        <w:pStyle w:val="NormalCorpo"/>
      </w:pPr>
      <w:r>
        <w:t>Logo, o atraso acarretou na realização de mais tarefas em paralelo, mas acredita-se que o cronograma será executado de acordo com o previsto sem maiores problemas.</w:t>
      </w:r>
    </w:p>
    <w:p w:rsidR="00C8317A" w:rsidRDefault="00C8317A">
      <w:pPr>
        <w:rPr>
          <w:rFonts w:ascii="Arial" w:hAnsi="Arial" w:cs="Arial"/>
          <w:sz w:val="24"/>
          <w:szCs w:val="24"/>
        </w:rPr>
      </w:pPr>
      <w:r>
        <w:br w:type="page"/>
      </w:r>
    </w:p>
    <w:p w:rsidR="00C8317A" w:rsidRDefault="00C8317A" w:rsidP="00C8317A">
      <w:pPr>
        <w:pStyle w:val="Ttulo1"/>
        <w:sectPr w:rsidR="00C8317A" w:rsidSect="00C8317A">
          <w:headerReference w:type="default" r:id="rId8"/>
          <w:pgSz w:w="11906" w:h="16838" w:code="9"/>
          <w:pgMar w:top="1134" w:right="1701" w:bottom="1701" w:left="1134" w:header="1134" w:footer="1134" w:gutter="0"/>
          <w:cols w:space="708"/>
          <w:titlePg/>
          <w:docGrid w:linePitch="360"/>
        </w:sectPr>
      </w:pPr>
    </w:p>
    <w:p w:rsidR="00C8317A" w:rsidRDefault="00C8317A" w:rsidP="00C8317A">
      <w:pPr>
        <w:pStyle w:val="Ttulo1"/>
      </w:pPr>
      <w:r>
        <w:lastRenderedPageBreak/>
        <w:t>anexos</w:t>
      </w:r>
    </w:p>
    <w:p w:rsidR="00C8317A" w:rsidRDefault="00C8317A" w:rsidP="00C8317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7BE0A59" wp14:editId="509FEEA5">
            <wp:extent cx="7236115" cy="490537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613" cy="49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7A" w:rsidRDefault="00C8317A" w:rsidP="00C8317A">
      <w:pPr>
        <w:pStyle w:val="Legenda"/>
        <w:jc w:val="center"/>
      </w:pPr>
      <w:r>
        <w:t xml:space="preserve">Figura </w:t>
      </w:r>
      <w:fldSimple w:instr=" SEQ Figura \* ARABIC ">
        <w:r w:rsidR="006C363A">
          <w:rPr>
            <w:noProof/>
          </w:rPr>
          <w:t>1</w:t>
        </w:r>
      </w:fldSimple>
      <w:r>
        <w:t xml:space="preserve"> - Diagrama de Casos de Uso</w:t>
      </w:r>
    </w:p>
    <w:p w:rsidR="00C8317A" w:rsidRDefault="00C8317A">
      <w:pPr>
        <w:rPr>
          <w:rFonts w:ascii="Arial" w:hAnsi="Arial" w:cs="Arial"/>
          <w:sz w:val="24"/>
          <w:szCs w:val="24"/>
        </w:rPr>
      </w:pPr>
      <w:r>
        <w:br w:type="page"/>
      </w:r>
    </w:p>
    <w:p w:rsidR="00C8317A" w:rsidRDefault="00C8317A" w:rsidP="003B12D7">
      <w:pPr>
        <w:pStyle w:val="Ttulo1"/>
        <w:sectPr w:rsidR="00C8317A" w:rsidSect="00C8317A">
          <w:pgSz w:w="16838" w:h="11906" w:orient="landscape" w:code="9"/>
          <w:pgMar w:top="1701" w:right="1701" w:bottom="1134" w:left="1134" w:header="1134" w:footer="1134" w:gutter="0"/>
          <w:cols w:space="708"/>
          <w:titlePg/>
          <w:docGrid w:linePitch="360"/>
        </w:sectPr>
      </w:pPr>
    </w:p>
    <w:p w:rsidR="003B12D7" w:rsidRDefault="003B12D7" w:rsidP="003B12D7">
      <w:pPr>
        <w:pStyle w:val="Ttulo1"/>
      </w:pPr>
      <w:r>
        <w:lastRenderedPageBreak/>
        <w:t>Referências</w:t>
      </w:r>
    </w:p>
    <w:p w:rsidR="003B12D7" w:rsidRDefault="003B12D7" w:rsidP="003B12D7"/>
    <w:p w:rsidR="00F472A7" w:rsidRDefault="00D12617" w:rsidP="00F472A7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F472A7">
        <w:rPr>
          <w:noProof/>
        </w:rPr>
        <w:t xml:space="preserve">Aguiar, A. (18 de Agosto de 2017). </w:t>
      </w:r>
      <w:r w:rsidR="00F472A7">
        <w:rPr>
          <w:i/>
          <w:iCs/>
          <w:noProof/>
        </w:rPr>
        <w:t>Sistemas Web: Conheça os benefícios das Aplicações Web</w:t>
      </w:r>
      <w:r w:rsidR="00F472A7">
        <w:rPr>
          <w:noProof/>
        </w:rPr>
        <w:t>. Fonte: SeçãoWeb: https://secaoweb.com.br/blog/sistemas-web-conheca-os-beneficios/</w:t>
      </w:r>
    </w:p>
    <w:p w:rsidR="00F472A7" w:rsidRDefault="00F472A7" w:rsidP="00F472A7">
      <w:pPr>
        <w:pStyle w:val="Bibliografia"/>
        <w:rPr>
          <w:noProof/>
        </w:rPr>
      </w:pPr>
      <w:r>
        <w:rPr>
          <w:noProof/>
        </w:rPr>
        <w:t xml:space="preserve">Mesquita, R. (09 de Julho de 2015). </w:t>
      </w:r>
      <w:r>
        <w:rPr>
          <w:i/>
          <w:iCs/>
          <w:noProof/>
        </w:rPr>
        <w:t>O que é SEO: o guia completo para você entender o conceito e executar sua estratégia</w:t>
      </w:r>
      <w:r>
        <w:rPr>
          <w:noProof/>
        </w:rPr>
        <w:t>. Fonte: Marketing de Conteúdo: https://marketingdeconteudo.com/o-que-e-seo/</w:t>
      </w:r>
    </w:p>
    <w:p w:rsidR="00F472A7" w:rsidRDefault="00F472A7" w:rsidP="00F472A7">
      <w:pPr>
        <w:pStyle w:val="Bibliografia"/>
        <w:rPr>
          <w:noProof/>
        </w:rPr>
      </w:pPr>
      <w:r>
        <w:rPr>
          <w:noProof/>
        </w:rPr>
        <w:t xml:space="preserve">Otto, M., &amp; Thornton, J. (19 de Agosto de 2011). </w:t>
      </w:r>
      <w:r>
        <w:rPr>
          <w:i/>
          <w:iCs/>
          <w:noProof/>
        </w:rPr>
        <w:t>Bootstrap - Componentes</w:t>
      </w:r>
      <w:r>
        <w:rPr>
          <w:noProof/>
        </w:rPr>
        <w:t>. Fonte: Bootstrap: http://getbootstrap.com.br/components/</w:t>
      </w:r>
    </w:p>
    <w:p w:rsidR="003B12D7" w:rsidRPr="003B12D7" w:rsidRDefault="00D12617" w:rsidP="00F472A7">
      <w:pPr>
        <w:pStyle w:val="RefernciasContedo"/>
      </w:pPr>
      <w:r>
        <w:fldChar w:fldCharType="end"/>
      </w:r>
    </w:p>
    <w:p w:rsidR="00776425" w:rsidRDefault="00776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76425" w:rsidRPr="0055303E" w:rsidRDefault="00776425" w:rsidP="007B3210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sectPr w:rsidR="00776425" w:rsidRPr="0055303E" w:rsidSect="00C8317A">
      <w:pgSz w:w="11906" w:h="16838" w:code="9"/>
      <w:pgMar w:top="1134" w:right="1701" w:bottom="1701" w:left="113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8B" w:rsidRDefault="000B588B" w:rsidP="00A07BDA">
      <w:pPr>
        <w:spacing w:after="0" w:line="240" w:lineRule="auto"/>
      </w:pPr>
      <w:r>
        <w:separator/>
      </w:r>
    </w:p>
  </w:endnote>
  <w:endnote w:type="continuationSeparator" w:id="0">
    <w:p w:rsidR="000B588B" w:rsidRDefault="000B588B" w:rsidP="00A0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8B" w:rsidRDefault="000B588B" w:rsidP="00A07BDA">
      <w:pPr>
        <w:spacing w:after="0" w:line="240" w:lineRule="auto"/>
      </w:pPr>
      <w:r>
        <w:separator/>
      </w:r>
    </w:p>
  </w:footnote>
  <w:footnote w:type="continuationSeparator" w:id="0">
    <w:p w:rsidR="000B588B" w:rsidRDefault="000B588B" w:rsidP="00A07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051310"/>
      <w:docPartObj>
        <w:docPartGallery w:val="Page Numbers (Top of Page)"/>
        <w:docPartUnique/>
      </w:docPartObj>
    </w:sdtPr>
    <w:sdtContent>
      <w:p w:rsidR="00FD5965" w:rsidRDefault="00FD596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63A">
          <w:rPr>
            <w:noProof/>
          </w:rPr>
          <w:t>7</w:t>
        </w:r>
        <w:r>
          <w:fldChar w:fldCharType="end"/>
        </w:r>
      </w:p>
    </w:sdtContent>
  </w:sdt>
  <w:p w:rsidR="00FD5965" w:rsidRDefault="00FD596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0C03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C65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426A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A01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423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4872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0B9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9E8E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D66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2A96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A911BB"/>
    <w:multiLevelType w:val="multilevel"/>
    <w:tmpl w:val="BD865398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C233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5253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8C09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EB2A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9158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CB09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8F2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6024B4"/>
    <w:multiLevelType w:val="multilevel"/>
    <w:tmpl w:val="76867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54C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E86F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9"/>
  </w:num>
  <w:num w:numId="5">
    <w:abstractNumId w:val="11"/>
  </w:num>
  <w:num w:numId="6">
    <w:abstractNumId w:val="17"/>
  </w:num>
  <w:num w:numId="7">
    <w:abstractNumId w:val="13"/>
  </w:num>
  <w:num w:numId="8">
    <w:abstractNumId w:val="15"/>
  </w:num>
  <w:num w:numId="9">
    <w:abstractNumId w:val="14"/>
  </w:num>
  <w:num w:numId="10">
    <w:abstractNumId w:val="20"/>
  </w:num>
  <w:num w:numId="11">
    <w:abstractNumId w:val="1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3E"/>
    <w:rsid w:val="000875F9"/>
    <w:rsid w:val="000B588B"/>
    <w:rsid w:val="000F6D21"/>
    <w:rsid w:val="00103FF3"/>
    <w:rsid w:val="001131E1"/>
    <w:rsid w:val="00113347"/>
    <w:rsid w:val="00126A51"/>
    <w:rsid w:val="00137C8B"/>
    <w:rsid w:val="0015711D"/>
    <w:rsid w:val="00162B96"/>
    <w:rsid w:val="001B77DB"/>
    <w:rsid w:val="001D2632"/>
    <w:rsid w:val="001D734E"/>
    <w:rsid w:val="001F0042"/>
    <w:rsid w:val="002212A5"/>
    <w:rsid w:val="00285913"/>
    <w:rsid w:val="002F2E67"/>
    <w:rsid w:val="00303B2F"/>
    <w:rsid w:val="00332F34"/>
    <w:rsid w:val="00334D41"/>
    <w:rsid w:val="00356865"/>
    <w:rsid w:val="00370A61"/>
    <w:rsid w:val="003B12D7"/>
    <w:rsid w:val="003B5E32"/>
    <w:rsid w:val="003D0F06"/>
    <w:rsid w:val="003D359D"/>
    <w:rsid w:val="00471B05"/>
    <w:rsid w:val="0047678E"/>
    <w:rsid w:val="005414A8"/>
    <w:rsid w:val="0055303E"/>
    <w:rsid w:val="005559E7"/>
    <w:rsid w:val="0056491E"/>
    <w:rsid w:val="005700D2"/>
    <w:rsid w:val="00594A69"/>
    <w:rsid w:val="00595465"/>
    <w:rsid w:val="005A0B3F"/>
    <w:rsid w:val="005D458D"/>
    <w:rsid w:val="005D7BDE"/>
    <w:rsid w:val="0060767E"/>
    <w:rsid w:val="0063431F"/>
    <w:rsid w:val="00647720"/>
    <w:rsid w:val="006836EF"/>
    <w:rsid w:val="00694046"/>
    <w:rsid w:val="006C363A"/>
    <w:rsid w:val="00776425"/>
    <w:rsid w:val="0078206A"/>
    <w:rsid w:val="007A4F78"/>
    <w:rsid w:val="007B3210"/>
    <w:rsid w:val="007B639B"/>
    <w:rsid w:val="007D0479"/>
    <w:rsid w:val="007D0626"/>
    <w:rsid w:val="007E320E"/>
    <w:rsid w:val="007F56B2"/>
    <w:rsid w:val="0081117A"/>
    <w:rsid w:val="008169BC"/>
    <w:rsid w:val="00884449"/>
    <w:rsid w:val="00893626"/>
    <w:rsid w:val="008A3784"/>
    <w:rsid w:val="008B7F1C"/>
    <w:rsid w:val="008E3A8F"/>
    <w:rsid w:val="00905DEE"/>
    <w:rsid w:val="00927CD6"/>
    <w:rsid w:val="00977909"/>
    <w:rsid w:val="00997E67"/>
    <w:rsid w:val="009D41E1"/>
    <w:rsid w:val="00A07BDA"/>
    <w:rsid w:val="00A13203"/>
    <w:rsid w:val="00A75BC0"/>
    <w:rsid w:val="00AA1195"/>
    <w:rsid w:val="00B13235"/>
    <w:rsid w:val="00B25EAA"/>
    <w:rsid w:val="00B36D74"/>
    <w:rsid w:val="00B6229C"/>
    <w:rsid w:val="00B73ECC"/>
    <w:rsid w:val="00B7573D"/>
    <w:rsid w:val="00B85AF0"/>
    <w:rsid w:val="00BA4CD9"/>
    <w:rsid w:val="00C42EA4"/>
    <w:rsid w:val="00C44F00"/>
    <w:rsid w:val="00C62C06"/>
    <w:rsid w:val="00C81521"/>
    <w:rsid w:val="00C8317A"/>
    <w:rsid w:val="00C967DB"/>
    <w:rsid w:val="00CA7057"/>
    <w:rsid w:val="00CE036E"/>
    <w:rsid w:val="00D12617"/>
    <w:rsid w:val="00D17251"/>
    <w:rsid w:val="00D20932"/>
    <w:rsid w:val="00D73EBC"/>
    <w:rsid w:val="00D95B80"/>
    <w:rsid w:val="00DC4979"/>
    <w:rsid w:val="00DC782B"/>
    <w:rsid w:val="00DF55CF"/>
    <w:rsid w:val="00E4050D"/>
    <w:rsid w:val="00E604CE"/>
    <w:rsid w:val="00EF1F8C"/>
    <w:rsid w:val="00F105C1"/>
    <w:rsid w:val="00F472A7"/>
    <w:rsid w:val="00F502C2"/>
    <w:rsid w:val="00F517E9"/>
    <w:rsid w:val="00F55E5F"/>
    <w:rsid w:val="00F9442E"/>
    <w:rsid w:val="00FB040C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5CF3"/>
  <w15:chartTrackingRefBased/>
  <w15:docId w15:val="{F2AEF231-B917-428A-B69B-F3C1CD44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046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20932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20932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20932"/>
    <w:pPr>
      <w:keepNext/>
      <w:keepLines/>
      <w:spacing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BDA"/>
  </w:style>
  <w:style w:type="paragraph" w:styleId="Rodap">
    <w:name w:val="footer"/>
    <w:basedOn w:val="Normal"/>
    <w:link w:val="RodapChar"/>
    <w:uiPriority w:val="99"/>
    <w:unhideWhenUsed/>
    <w:rsid w:val="00A0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BDA"/>
  </w:style>
  <w:style w:type="character" w:customStyle="1" w:styleId="Ttulo1Char">
    <w:name w:val="Título 1 Char"/>
    <w:basedOn w:val="Fontepargpadro"/>
    <w:link w:val="Ttulo1"/>
    <w:uiPriority w:val="9"/>
    <w:rsid w:val="00D20932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0932"/>
    <w:rPr>
      <w:rFonts w:ascii="Arial" w:eastAsiaTheme="majorEastAsia" w:hAnsi="Arial" w:cstheme="majorBidi"/>
      <w:cap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58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D458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458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D45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00D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0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/>
      <w:b/>
      <w:iCs/>
      <w:color w:val="5B9BD5" w:themeColor="accent1"/>
      <w:sz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0D2"/>
    <w:rPr>
      <w:rFonts w:ascii="Arial" w:hAnsi="Arial"/>
      <w:b/>
      <w:iCs/>
      <w:color w:val="5B9BD5" w:themeColor="accent1"/>
      <w:sz w:val="28"/>
    </w:rPr>
  </w:style>
  <w:style w:type="table" w:styleId="Tabelacomgrade">
    <w:name w:val="Table Grid"/>
    <w:basedOn w:val="Tabelanormal"/>
    <w:uiPriority w:val="39"/>
    <w:rsid w:val="0057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5700D2"/>
    <w:pPr>
      <w:numPr>
        <w:numId w:val="4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20932"/>
    <w:rPr>
      <w:rFonts w:ascii="Arial" w:eastAsiaTheme="majorEastAsia" w:hAnsi="Arial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03FF3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7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720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31E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rsid w:val="009D41E1"/>
    <w:pPr>
      <w:suppressLineNumbers/>
      <w:suppressAutoHyphens/>
      <w:spacing w:before="120" w:after="120"/>
    </w:pPr>
    <w:rPr>
      <w:rFonts w:ascii="Calibri" w:eastAsia="Droid Sans Fallback" w:hAnsi="Calibri" w:cs="FreeSans"/>
      <w:i/>
      <w:iCs/>
      <w:sz w:val="24"/>
      <w:szCs w:val="24"/>
    </w:rPr>
  </w:style>
  <w:style w:type="paragraph" w:customStyle="1" w:styleId="TableContents">
    <w:name w:val="Table Contents"/>
    <w:basedOn w:val="Normal"/>
    <w:rsid w:val="009D41E1"/>
    <w:pPr>
      <w:suppressAutoHyphens/>
    </w:pPr>
    <w:rPr>
      <w:rFonts w:ascii="Calibri" w:eastAsia="Droid Sans Fallback" w:hAnsi="Calibri"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4F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4F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44F00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C44F00"/>
    <w:rPr>
      <w:color w:val="80808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694046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404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Bibliografia">
    <w:name w:val="Bibliography"/>
    <w:basedOn w:val="Normal"/>
    <w:next w:val="Normal"/>
    <w:autoRedefine/>
    <w:uiPriority w:val="37"/>
    <w:unhideWhenUsed/>
    <w:qFormat/>
    <w:rsid w:val="00D12617"/>
    <w:pPr>
      <w:spacing w:after="0" w:line="240" w:lineRule="auto"/>
      <w:ind w:left="720" w:hanging="720"/>
      <w:jc w:val="both"/>
    </w:pPr>
    <w:rPr>
      <w:rFonts w:ascii="Arial" w:hAnsi="Arial"/>
      <w:sz w:val="24"/>
    </w:rPr>
  </w:style>
  <w:style w:type="paragraph" w:customStyle="1" w:styleId="RefernciasContedo">
    <w:name w:val="Referências Conteúdo"/>
    <w:basedOn w:val="Normal"/>
    <w:next w:val="Normal"/>
    <w:autoRedefine/>
    <w:qFormat/>
    <w:rsid w:val="00694046"/>
    <w:pPr>
      <w:spacing w:after="0" w:line="240" w:lineRule="auto"/>
    </w:pPr>
    <w:rPr>
      <w:rFonts w:ascii="Arial" w:hAnsi="Arial"/>
      <w:caps/>
      <w:sz w:val="24"/>
    </w:rPr>
  </w:style>
  <w:style w:type="paragraph" w:customStyle="1" w:styleId="NormalCorpo">
    <w:name w:val="Normal Corpo"/>
    <w:basedOn w:val="Normal"/>
    <w:autoRedefine/>
    <w:qFormat/>
    <w:rsid w:val="007D0626"/>
    <w:pPr>
      <w:spacing w:after="0" w:line="360" w:lineRule="auto"/>
      <w:ind w:firstLine="1134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Ott11</b:Tag>
    <b:SourceType>InternetSite</b:SourceType>
    <b:Guid>{101E810B-C119-49AE-BD2C-4FC43ADAE593}</b:Guid>
    <b:Title>Bootstrap - Componentes</b:Title>
    <b:Year>2011</b:Year>
    <b:InternetSiteTitle>Bootstrap</b:InternetSiteTitle>
    <b:Month>Agosto</b:Month>
    <b:Day>19</b:Day>
    <b:URL>http://getbootstrap.com.br/components/</b:URL>
    <b:Author>
      <b:Author>
        <b:NameList>
          <b:Person>
            <b:Last>Otto</b:Last>
            <b:First>Mark</b:First>
          </b:Person>
          <b:Person>
            <b:Last>Thornton</b:Last>
            <b:First>Jacob</b:First>
          </b:Person>
        </b:NameList>
      </b:Author>
    </b:Author>
    <b:RefOrder>2</b:RefOrder>
  </b:Source>
  <b:Source>
    <b:Tag>Agu17</b:Tag>
    <b:SourceType>InternetSite</b:SourceType>
    <b:Guid>{276CA83C-C315-4D10-813F-49B356FB8988}</b:Guid>
    <b:Author>
      <b:Author>
        <b:NameList>
          <b:Person>
            <b:Last>Aguiar</b:Last>
            <b:First>Anderson</b:First>
          </b:Person>
        </b:NameList>
      </b:Author>
    </b:Author>
    <b:Title>Sistemas Web: Conheça os benefícios das Aplicações Web</b:Title>
    <b:InternetSiteTitle>SeçãoWeb</b:InternetSiteTitle>
    <b:Year>2017</b:Year>
    <b:Month>Agosto</b:Month>
    <b:Day>18</b:Day>
    <b:URL>https://secaoweb.com.br/blog/sistemas-web-conheca-os-beneficios/</b:URL>
    <b:RefOrder>1</b:RefOrder>
  </b:Source>
  <b:Source>
    <b:Tag>Mes15</b:Tag>
    <b:SourceType>InternetSite</b:SourceType>
    <b:Guid>{826E57A0-A4EF-48F7-B854-C056F36B2EDA}</b:Guid>
    <b:Title>O que é SEO: o guia completo para você entender o conceito e executar sua estratégia</b:Title>
    <b:InternetSiteTitle>Marketing de Conteúdo</b:InternetSiteTitle>
    <b:Year>2015</b:Year>
    <b:Month>Julho</b:Month>
    <b:Day>09</b:Day>
    <b:URL>https://marketingdeconteudo.com/o-que-e-seo/</b:URL>
    <b:Author>
      <b:Author>
        <b:NameList>
          <b:Person>
            <b:Last>Mesquita</b:Last>
            <b:First>Renato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79E979F-67DF-4130-BA51-343999CD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38</cp:revision>
  <cp:lastPrinted>2017-12-01T16:47:00Z</cp:lastPrinted>
  <dcterms:created xsi:type="dcterms:W3CDTF">2017-11-27T19:05:00Z</dcterms:created>
  <dcterms:modified xsi:type="dcterms:W3CDTF">2017-12-01T16:47:00Z</dcterms:modified>
</cp:coreProperties>
</file>