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70B0" w:rsidRDefault="001B70B0" w:rsidP="001B70B0">
      <w:r>
        <w:t>╔══════════════════════════════════════════╗</w:t>
      </w:r>
    </w:p>
    <w:p w:rsidR="001B70B0" w:rsidRDefault="001B70B0" w:rsidP="001B70B0">
      <w:r>
        <w:t>║         LAB DOCUMENTATION CARD          ║</w:t>
      </w:r>
    </w:p>
    <w:p w:rsidR="001B70B0" w:rsidRDefault="001B70B0" w:rsidP="001B70B0">
      <w:r>
        <w:t>╚══════════════════════════════════════════╝</w:t>
      </w:r>
    </w:p>
    <w:p w:rsidR="001B70B0" w:rsidRDefault="001B70B0" w:rsidP="001B70B0">
      <w:r>
        <w:t>LAB NUMBER    : 03</w:t>
      </w:r>
    </w:p>
    <w:p w:rsidR="001B70B0" w:rsidRDefault="001B70B0" w:rsidP="001B70B0">
      <w:r>
        <w:t>LAB TITLE     : Device Selection &amp; Rack Design</w:t>
      </w:r>
    </w:p>
    <w:p w:rsidR="001B70B0" w:rsidRDefault="001B70B0" w:rsidP="001B70B0">
      <w:r>
        <w:t>DATE          : Today</w:t>
      </w:r>
    </w:p>
    <w:p w:rsidR="001B70B0" w:rsidRDefault="001B70B0" w:rsidP="001B70B0">
      <w:r>
        <w:t xml:space="preserve">SCENARIO      : </w:t>
      </w:r>
      <w:proofErr w:type="spellStart"/>
      <w:r>
        <w:t>NexaBank</w:t>
      </w:r>
      <w:proofErr w:type="spellEnd"/>
      <w:r>
        <w:t xml:space="preserve"> HO physical infrastructure</w:t>
      </w:r>
    </w:p>
    <w:p w:rsidR="001B70B0" w:rsidRDefault="001B70B0" w:rsidP="001B70B0">
      <w:r>
        <w:t xml:space="preserve">                </w:t>
      </w:r>
      <w:proofErr w:type="gramStart"/>
      <w:r>
        <w:t>design</w:t>
      </w:r>
      <w:proofErr w:type="gramEnd"/>
      <w:r>
        <w:t xml:space="preserve"> and device selection</w:t>
      </w:r>
    </w:p>
    <w:p w:rsidR="001B70B0" w:rsidRDefault="001B70B0" w:rsidP="001B70B0">
      <w:r>
        <w:t xml:space="preserve">WHY WE DID </w:t>
      </w:r>
      <w:proofErr w:type="gramStart"/>
      <w:r>
        <w:t>IT :</w:t>
      </w:r>
      <w:proofErr w:type="gramEnd"/>
      <w:r>
        <w:t xml:space="preserve"> Real engineers select and document</w:t>
      </w:r>
    </w:p>
    <w:p w:rsidR="001B70B0" w:rsidRDefault="001B70B0" w:rsidP="001B70B0">
      <w:r>
        <w:t xml:space="preserve">                </w:t>
      </w:r>
      <w:proofErr w:type="gramStart"/>
      <w:r>
        <w:t>devices</w:t>
      </w:r>
      <w:proofErr w:type="gramEnd"/>
      <w:r>
        <w:t xml:space="preserve"> before building anything</w:t>
      </w:r>
    </w:p>
    <w:p w:rsidR="001B70B0" w:rsidRDefault="001B70B0" w:rsidP="001B70B0">
      <w:r>
        <w:t xml:space="preserve">WHAT WE </w:t>
      </w:r>
      <w:proofErr w:type="gramStart"/>
      <w:r>
        <w:t>BUILT :</w:t>
      </w:r>
      <w:proofErr w:type="gramEnd"/>
      <w:r>
        <w:t xml:space="preserve"> HO rack diagram with 10 devices</w:t>
      </w:r>
    </w:p>
    <w:p w:rsidR="001B70B0" w:rsidRDefault="001B70B0" w:rsidP="001B70B0">
      <w:r>
        <w:t xml:space="preserve">                </w:t>
      </w:r>
      <w:proofErr w:type="gramStart"/>
      <w:r>
        <w:t>across</w:t>
      </w:r>
      <w:proofErr w:type="gramEnd"/>
      <w:r>
        <w:t xml:space="preserve"> 10U of rack space</w:t>
      </w:r>
    </w:p>
    <w:p w:rsidR="001B70B0" w:rsidRDefault="001B70B0" w:rsidP="001B70B0">
      <w:r>
        <w:t xml:space="preserve">KEY </w:t>
      </w:r>
      <w:proofErr w:type="gramStart"/>
      <w:r>
        <w:t>COMMANDS  :</w:t>
      </w:r>
      <w:proofErr w:type="gramEnd"/>
      <w:r>
        <w:t xml:space="preserve"> None — design phase</w:t>
      </w:r>
    </w:p>
    <w:p w:rsidR="001B70B0" w:rsidRDefault="001B70B0" w:rsidP="001B70B0">
      <w:r>
        <w:t>WHAT WE LEARNED:</w:t>
      </w:r>
    </w:p>
    <w:p w:rsidR="001B70B0" w:rsidRDefault="001B70B0" w:rsidP="001B70B0">
      <w:r>
        <w:t xml:space="preserve">  → Device roles (router, firewall, L2/L3 switch)</w:t>
      </w:r>
    </w:p>
    <w:p w:rsidR="001B70B0" w:rsidRDefault="001B70B0" w:rsidP="001B70B0">
      <w:r>
        <w:t xml:space="preserve">  → Real world vs Packet Tracer equivalents</w:t>
      </w:r>
    </w:p>
    <w:p w:rsidR="001B70B0" w:rsidRDefault="001B70B0" w:rsidP="001B70B0">
      <w:r>
        <w:t xml:space="preserve">  → Rack unit (U) measurement system</w:t>
      </w:r>
    </w:p>
    <w:p w:rsidR="001B70B0" w:rsidRDefault="001B70B0" w:rsidP="001B70B0">
      <w:r>
        <w:t xml:space="preserve">  → Device selection justification</w:t>
      </w:r>
    </w:p>
    <w:p w:rsidR="001B70B0" w:rsidRDefault="001B70B0" w:rsidP="001B70B0">
      <w:r>
        <w:t xml:space="preserve">PACKET </w:t>
      </w:r>
      <w:proofErr w:type="gramStart"/>
      <w:r>
        <w:t>TRACER :</w:t>
      </w:r>
      <w:proofErr w:type="gramEnd"/>
      <w:r>
        <w:t xml:space="preserve"> ISR4331, ASA5505, Cat3650,</w:t>
      </w:r>
    </w:p>
    <w:p w:rsidR="001B70B0" w:rsidRDefault="001B70B0" w:rsidP="001B70B0">
      <w:r>
        <w:t xml:space="preserve">  EQUIVALENTS   Cat2960, Generic Server</w:t>
      </w:r>
    </w:p>
    <w:p w:rsidR="001B70B0" w:rsidRDefault="001B70B0" w:rsidP="001B70B0">
      <w:r>
        <w:t>ISO 27001 LINK: A.11 — Physical &amp; Environmental</w:t>
      </w:r>
    </w:p>
    <w:p w:rsidR="001B70B0" w:rsidRDefault="001B70B0" w:rsidP="001B70B0">
      <w:r>
        <w:t xml:space="preserve">                Security</w:t>
      </w:r>
    </w:p>
    <w:p w:rsidR="001B70B0" w:rsidRDefault="001B70B0" w:rsidP="001B70B0">
      <w:r>
        <w:t xml:space="preserve">NIST CSF </w:t>
      </w:r>
      <w:proofErr w:type="gramStart"/>
      <w:r>
        <w:t>LINK :</w:t>
      </w:r>
      <w:proofErr w:type="gramEnd"/>
      <w:r>
        <w:t xml:space="preserve"> PR.AC-2 — Physical access managed</w:t>
      </w:r>
    </w:p>
    <w:p w:rsidR="001B70B0" w:rsidRDefault="001B70B0" w:rsidP="001B70B0">
      <w:r>
        <w:t>BANK RELEVANCE: Bangladesh Bank requires documented</w:t>
      </w:r>
    </w:p>
    <w:p w:rsidR="001B70B0" w:rsidRDefault="001B70B0" w:rsidP="001B70B0">
      <w:r>
        <w:t xml:space="preserve">                </w:t>
      </w:r>
      <w:proofErr w:type="gramStart"/>
      <w:r>
        <w:t>physical</w:t>
      </w:r>
      <w:proofErr w:type="gramEnd"/>
      <w:r>
        <w:t xml:space="preserve"> infrastructure for audits</w:t>
      </w:r>
    </w:p>
    <w:p w:rsidR="001B70B0" w:rsidRDefault="001B70B0" w:rsidP="001B70B0">
      <w:pPr>
        <w:rPr>
          <w:rFonts w:ascii="Segoe UI Symbol" w:hAnsi="Segoe UI Symbol" w:cs="Segoe UI Symbol"/>
        </w:rPr>
      </w:pPr>
      <w:r>
        <w:t xml:space="preserve">TEST RESULT   : Rack diagram exported </w:t>
      </w:r>
      <w:r>
        <w:rPr>
          <w:rFonts w:ascii="Segoe UI Symbol" w:hAnsi="Segoe UI Symbol" w:cs="Segoe UI Symbol"/>
        </w:rPr>
        <w:t>✅</w:t>
      </w:r>
    </w:p>
    <w:p w:rsidR="001B70B0" w:rsidRDefault="001B70B0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br w:type="page"/>
      </w:r>
    </w:p>
    <w:p w:rsidR="001B70B0" w:rsidRDefault="001B70B0" w:rsidP="001B70B0">
      <w:r>
        <w:lastRenderedPageBreak/>
        <w:t>LAB 03 — DEVICE SELECTION &amp; RACK DESIGN</w:t>
      </w:r>
    </w:p>
    <w:p w:rsidR="001B70B0" w:rsidRDefault="001B70B0" w:rsidP="001B70B0">
      <w:r>
        <w:t>=========================================</w:t>
      </w:r>
    </w:p>
    <w:p w:rsidR="001B70B0" w:rsidRDefault="001B70B0" w:rsidP="001B70B0"/>
    <w:p w:rsidR="001B70B0" w:rsidRDefault="001B70B0" w:rsidP="001B70B0">
      <w:r>
        <w:t>1. DEVICE ROLES</w:t>
      </w:r>
    </w:p>
    <w:p w:rsidR="001B70B0" w:rsidRDefault="001B70B0" w:rsidP="001B70B0">
      <w:r>
        <w:t>────────────────</w:t>
      </w:r>
    </w:p>
    <w:p w:rsidR="001B70B0" w:rsidRDefault="001B70B0" w:rsidP="001B70B0">
      <w:r>
        <w:t>Router   → Connects network to ISP/WAN</w:t>
      </w:r>
    </w:p>
    <w:p w:rsidR="001B70B0" w:rsidRDefault="001B70B0" w:rsidP="001B70B0">
      <w:r>
        <w:t xml:space="preserve">            Handles NAT, VPN, routing protocols</w:t>
      </w:r>
    </w:p>
    <w:p w:rsidR="001B70B0" w:rsidRDefault="001B70B0" w:rsidP="001B70B0">
      <w:r>
        <w:t>Firewall → Sits between router and network</w:t>
      </w:r>
    </w:p>
    <w:p w:rsidR="001B70B0" w:rsidRDefault="001B70B0" w:rsidP="001B70B0">
      <w:r>
        <w:t xml:space="preserve">            Handles ACLs, DMZ zones, VPN tunnels</w:t>
      </w:r>
    </w:p>
    <w:p w:rsidR="001B70B0" w:rsidRDefault="001B70B0" w:rsidP="001B70B0">
      <w:r>
        <w:t xml:space="preserve">Core </w:t>
      </w:r>
      <w:proofErr w:type="gramStart"/>
      <w:r>
        <w:t>SW  →</w:t>
      </w:r>
      <w:proofErr w:type="gramEnd"/>
      <w:r>
        <w:t xml:space="preserve"> Layer 3 — connects all switches together</w:t>
      </w:r>
    </w:p>
    <w:p w:rsidR="001B70B0" w:rsidRDefault="001B70B0" w:rsidP="001B70B0">
      <w:r>
        <w:t xml:space="preserve">            Routes between VLANs (no separate router needed)</w:t>
      </w:r>
    </w:p>
    <w:p w:rsidR="001B70B0" w:rsidRDefault="001B70B0" w:rsidP="001B70B0">
      <w:r>
        <w:t>Access SW→ Layer 2 — connects end devices only</w:t>
      </w:r>
    </w:p>
    <w:p w:rsidR="001B70B0" w:rsidRDefault="001B70B0" w:rsidP="001B70B0">
      <w:r>
        <w:t xml:space="preserve">            One per floor or department</w:t>
      </w:r>
    </w:p>
    <w:p w:rsidR="001B70B0" w:rsidRDefault="001B70B0" w:rsidP="001B70B0">
      <w:r>
        <w:t>Server   → Hosts services (web, mail, ATM gateway)</w:t>
      </w:r>
    </w:p>
    <w:p w:rsidR="001B70B0" w:rsidRDefault="001B70B0" w:rsidP="001B70B0">
      <w:r>
        <w:t xml:space="preserve">            Rack mounted, enterprise grade</w:t>
      </w:r>
    </w:p>
    <w:p w:rsidR="001B70B0" w:rsidRDefault="001B70B0" w:rsidP="001B70B0"/>
    <w:p w:rsidR="001B70B0" w:rsidRDefault="001B70B0" w:rsidP="001B70B0"/>
    <w:p w:rsidR="001B70B0" w:rsidRDefault="001B70B0" w:rsidP="001B70B0">
      <w:r>
        <w:t>2. NEXABANK DEVICE SELECTION</w:t>
      </w:r>
    </w:p>
    <w:p w:rsidR="001B70B0" w:rsidRDefault="001B70B0" w:rsidP="001B70B0">
      <w:r>
        <w:t>──────────────────────────────</w:t>
      </w:r>
    </w:p>
    <w:p w:rsidR="001B70B0" w:rsidRDefault="001B70B0" w:rsidP="001B70B0">
      <w:r>
        <w:t>REAL WORLD              PACKET TRACER EQUIVALENT</w:t>
      </w:r>
    </w:p>
    <w:p w:rsidR="001B70B0" w:rsidRDefault="001B70B0" w:rsidP="001B70B0">
      <w:r>
        <w:t>─────────────────────────────────────────────────</w:t>
      </w:r>
    </w:p>
    <w:p w:rsidR="001B70B0" w:rsidRDefault="001B70B0" w:rsidP="001B70B0">
      <w:r>
        <w:t>Cisco ISR 4331      →   Cisco ISR 4331 (exact match)</w:t>
      </w:r>
    </w:p>
    <w:p w:rsidR="001B70B0" w:rsidRDefault="001B70B0" w:rsidP="001B70B0">
      <w:r>
        <w:t>Cisco ASA 5506-X    →   Cisco ASA 5505 (closest in PT)</w:t>
      </w:r>
    </w:p>
    <w:p w:rsidR="001B70B0" w:rsidRDefault="001B70B0" w:rsidP="001B70B0">
      <w:r>
        <w:t>Cisco Cat 3650      →   Cisco Cat 3650 (exact match)</w:t>
      </w:r>
    </w:p>
    <w:p w:rsidR="001B70B0" w:rsidRDefault="001B70B0" w:rsidP="001B70B0">
      <w:r>
        <w:t>Cisco Cat 2960-X    →   Cisco Cat 2960 (exact match)</w:t>
      </w:r>
    </w:p>
    <w:p w:rsidR="001B70B0" w:rsidRDefault="001B70B0" w:rsidP="001B70B0">
      <w:r>
        <w:t>Dell PowerEdge R340 →   Generic Server (no Dell in PT)</w:t>
      </w:r>
    </w:p>
    <w:p w:rsidR="001B70B0" w:rsidRDefault="001B70B0" w:rsidP="001B70B0"/>
    <w:p w:rsidR="001B70B0" w:rsidRDefault="001B70B0" w:rsidP="001B70B0">
      <w:r>
        <w:lastRenderedPageBreak/>
        <w:t>Note: ASA 5505 used in PT — same concept,</w:t>
      </w:r>
    </w:p>
    <w:p w:rsidR="001B70B0" w:rsidRDefault="001B70B0" w:rsidP="001B70B0">
      <w:r>
        <w:t xml:space="preserve">      </w:t>
      </w:r>
      <w:proofErr w:type="gramStart"/>
      <w:r>
        <w:t>older</w:t>
      </w:r>
      <w:proofErr w:type="gramEnd"/>
      <w:r>
        <w:t xml:space="preserve"> model. Document this in every lab.</w:t>
      </w:r>
    </w:p>
    <w:p w:rsidR="001B70B0" w:rsidRDefault="001B70B0" w:rsidP="001B70B0"/>
    <w:p w:rsidR="001B70B0" w:rsidRDefault="001B70B0" w:rsidP="001B70B0"/>
    <w:p w:rsidR="001B70B0" w:rsidRDefault="001B70B0" w:rsidP="001B70B0">
      <w:r>
        <w:t>3. WHY EACH DEVICE WAS SELECTED</w:t>
      </w:r>
    </w:p>
    <w:p w:rsidR="001B70B0" w:rsidRDefault="001B70B0" w:rsidP="001B70B0">
      <w:r>
        <w:t>─────────────────────────────────</w:t>
      </w:r>
    </w:p>
    <w:p w:rsidR="001B70B0" w:rsidRDefault="001B70B0" w:rsidP="001B70B0">
      <w:r>
        <w:t xml:space="preserve">ISR </w:t>
      </w:r>
      <w:proofErr w:type="gramStart"/>
      <w:r>
        <w:t>4331  →</w:t>
      </w:r>
      <w:proofErr w:type="gramEnd"/>
      <w:r>
        <w:t xml:space="preserve"> Mid-enterprise router, supports VPN,</w:t>
      </w:r>
    </w:p>
    <w:p w:rsidR="001B70B0" w:rsidRDefault="001B70B0" w:rsidP="001B70B0">
      <w:r>
        <w:t xml:space="preserve">            NAT, OSPF. Perfect for </w:t>
      </w:r>
      <w:proofErr w:type="spellStart"/>
      <w:r>
        <w:t>NexaBank</w:t>
      </w:r>
      <w:proofErr w:type="spellEnd"/>
      <w:r>
        <w:t xml:space="preserve"> size.</w:t>
      </w:r>
    </w:p>
    <w:p w:rsidR="001B70B0" w:rsidRDefault="001B70B0" w:rsidP="001B70B0">
      <w:r>
        <w:t>ASA 5506-X→ Bank grade firewall. Handles DMZ,</w:t>
      </w:r>
    </w:p>
    <w:p w:rsidR="001B70B0" w:rsidRDefault="001B70B0" w:rsidP="001B70B0">
      <w:r>
        <w:t xml:space="preserve">            ACL, VPN. Bangladesh Bank compliant.</w:t>
      </w:r>
    </w:p>
    <w:p w:rsidR="001B70B0" w:rsidRDefault="001B70B0" w:rsidP="001B70B0">
      <w:r>
        <w:t xml:space="preserve">Cat </w:t>
      </w:r>
      <w:proofErr w:type="gramStart"/>
      <w:r>
        <w:t>3650  →</w:t>
      </w:r>
      <w:proofErr w:type="gramEnd"/>
      <w:r>
        <w:t xml:space="preserve"> Layer 3 core switch. Routes between</w:t>
      </w:r>
    </w:p>
    <w:p w:rsidR="001B70B0" w:rsidRDefault="001B70B0" w:rsidP="001B70B0">
      <w:r>
        <w:t xml:space="preserve">            VLANs. High throughput for backbone.</w:t>
      </w:r>
    </w:p>
    <w:p w:rsidR="001B70B0" w:rsidRDefault="001B70B0" w:rsidP="001B70B0">
      <w:r>
        <w:t xml:space="preserve">Cat </w:t>
      </w:r>
      <w:proofErr w:type="gramStart"/>
      <w:r>
        <w:t>2960  →</w:t>
      </w:r>
      <w:proofErr w:type="gramEnd"/>
      <w:r>
        <w:t xml:space="preserve"> Layer 2 access switch. Simple,</w:t>
      </w:r>
    </w:p>
    <w:p w:rsidR="001B70B0" w:rsidRDefault="001B70B0" w:rsidP="001B70B0">
      <w:r>
        <w:t xml:space="preserve">            </w:t>
      </w:r>
      <w:proofErr w:type="gramStart"/>
      <w:r>
        <w:t>reliable</w:t>
      </w:r>
      <w:proofErr w:type="gramEnd"/>
      <w:r>
        <w:t>, cost effective for floors.</w:t>
      </w:r>
    </w:p>
    <w:p w:rsidR="001B70B0" w:rsidRDefault="001B70B0" w:rsidP="001B70B0">
      <w:r>
        <w:t>PowerEdge → Industry standard rack server.</w:t>
      </w:r>
    </w:p>
    <w:p w:rsidR="001B70B0" w:rsidRDefault="001B70B0" w:rsidP="001B70B0">
      <w:r>
        <w:t xml:space="preserve">            Hot-swappable, enterprise reliable.</w:t>
      </w:r>
    </w:p>
    <w:p w:rsidR="001B70B0" w:rsidRDefault="001B70B0" w:rsidP="001B70B0"/>
    <w:p w:rsidR="001B70B0" w:rsidRDefault="001B70B0" w:rsidP="001B70B0"/>
    <w:p w:rsidR="001B70B0" w:rsidRDefault="001B70B0" w:rsidP="001B70B0">
      <w:r>
        <w:t>4. DEVICE SELECTION RULES</w:t>
      </w:r>
    </w:p>
    <w:p w:rsidR="001B70B0" w:rsidRDefault="001B70B0" w:rsidP="001B70B0">
      <w:r>
        <w:t>───────────────────────────</w:t>
      </w:r>
    </w:p>
    <w:p w:rsidR="001B70B0" w:rsidRDefault="001B70B0" w:rsidP="001B70B0">
      <w:r>
        <w:t>Router   → must support WAN, VPN, NAT, routing</w:t>
      </w:r>
    </w:p>
    <w:p w:rsidR="001B70B0" w:rsidRDefault="001B70B0" w:rsidP="001B70B0">
      <w:r>
        <w:t>Firewall → must support DMZ, ACL, VPN tunnels</w:t>
      </w:r>
    </w:p>
    <w:p w:rsidR="001B70B0" w:rsidRDefault="001B70B0" w:rsidP="001B70B0">
      <w:r>
        <w:t xml:space="preserve">Core </w:t>
      </w:r>
      <w:proofErr w:type="gramStart"/>
      <w:r>
        <w:t>SW  →</w:t>
      </w:r>
      <w:proofErr w:type="gramEnd"/>
      <w:r>
        <w:t xml:space="preserve"> MUST be Layer 3 (inter-VLAN routing)</w:t>
      </w:r>
    </w:p>
    <w:p w:rsidR="001B70B0" w:rsidRDefault="001B70B0" w:rsidP="001B70B0">
      <w:r>
        <w:t>Access SW→ Layer 2 is fine (just end devices)</w:t>
      </w:r>
    </w:p>
    <w:p w:rsidR="001B70B0" w:rsidRDefault="001B70B0" w:rsidP="001B70B0">
      <w:proofErr w:type="gramStart"/>
      <w:r>
        <w:t>Servers  →</w:t>
      </w:r>
      <w:proofErr w:type="gramEnd"/>
      <w:r>
        <w:t xml:space="preserve"> rack mounted, enterprise grade</w:t>
      </w:r>
    </w:p>
    <w:p w:rsidR="001B70B0" w:rsidRDefault="001B70B0" w:rsidP="001B70B0"/>
    <w:p w:rsidR="001B70B0" w:rsidRDefault="001B70B0" w:rsidP="001B70B0"/>
    <w:p w:rsidR="001B70B0" w:rsidRDefault="001B70B0" w:rsidP="001B70B0">
      <w:r>
        <w:lastRenderedPageBreak/>
        <w:t>5. HEAD OFFICE RACK LAYOUT</w:t>
      </w:r>
    </w:p>
    <w:p w:rsidR="001B70B0" w:rsidRDefault="001B70B0" w:rsidP="001B70B0">
      <w:r>
        <w:t>────────────────────────────</w:t>
      </w:r>
    </w:p>
    <w:p w:rsidR="001B70B0" w:rsidRDefault="001B70B0" w:rsidP="001B70B0">
      <w:proofErr w:type="gramStart"/>
      <w:r>
        <w:t>U1  —</w:t>
      </w:r>
      <w:proofErr w:type="gramEnd"/>
      <w:r>
        <w:t xml:space="preserve"> Cisco ISR 4331      Core Router</w:t>
      </w:r>
    </w:p>
    <w:p w:rsidR="001B70B0" w:rsidRDefault="001B70B0" w:rsidP="001B70B0">
      <w:proofErr w:type="gramStart"/>
      <w:r>
        <w:t>U2  —</w:t>
      </w:r>
      <w:proofErr w:type="gramEnd"/>
      <w:r>
        <w:t xml:space="preserve"> Cisco ASA 5505      Firewall</w:t>
      </w:r>
    </w:p>
    <w:p w:rsidR="001B70B0" w:rsidRDefault="001B70B0" w:rsidP="001B70B0">
      <w:proofErr w:type="gramStart"/>
      <w:r>
        <w:t>U3  —</w:t>
      </w:r>
      <w:proofErr w:type="gramEnd"/>
      <w:r>
        <w:t xml:space="preserve"> Cisco Cat 3650      Core Switch</w:t>
      </w:r>
    </w:p>
    <w:p w:rsidR="001B70B0" w:rsidRDefault="001B70B0" w:rsidP="001B70B0">
      <w:proofErr w:type="gramStart"/>
      <w:r>
        <w:t>U4  —</w:t>
      </w:r>
      <w:proofErr w:type="gramEnd"/>
      <w:r>
        <w:t xml:space="preserve"> Cisco Cat 2960      Access Switch AS1 (Floor 1)</w:t>
      </w:r>
    </w:p>
    <w:p w:rsidR="001B70B0" w:rsidRDefault="001B70B0" w:rsidP="001B70B0">
      <w:proofErr w:type="gramStart"/>
      <w:r>
        <w:t>U5  —</w:t>
      </w:r>
      <w:proofErr w:type="gramEnd"/>
      <w:r>
        <w:t xml:space="preserve"> Cisco Cat 2960      Access Switch AS2 (Floor 2)</w:t>
      </w:r>
    </w:p>
    <w:p w:rsidR="001B70B0" w:rsidRDefault="001B70B0" w:rsidP="001B70B0">
      <w:proofErr w:type="gramStart"/>
      <w:r>
        <w:t>U6  —</w:t>
      </w:r>
      <w:proofErr w:type="gramEnd"/>
      <w:r>
        <w:t xml:space="preserve"> Cisco Cat 2960      Access Switch AS3 (Floor 3)</w:t>
      </w:r>
    </w:p>
    <w:p w:rsidR="001B70B0" w:rsidRDefault="001B70B0" w:rsidP="001B70B0">
      <w:proofErr w:type="gramStart"/>
      <w:r>
        <w:t>U7  —</w:t>
      </w:r>
      <w:proofErr w:type="gramEnd"/>
      <w:r>
        <w:t xml:space="preserve"> Cisco Cat 2960      DMZ Switch</w:t>
      </w:r>
    </w:p>
    <w:p w:rsidR="001B70B0" w:rsidRDefault="001B70B0" w:rsidP="001B70B0">
      <w:proofErr w:type="gramStart"/>
      <w:r>
        <w:t>U8  —</w:t>
      </w:r>
      <w:proofErr w:type="gramEnd"/>
      <w:r>
        <w:t xml:space="preserve"> Dell PowerEdge R340 WEB-SVR</w:t>
      </w:r>
    </w:p>
    <w:p w:rsidR="001B70B0" w:rsidRDefault="001B70B0" w:rsidP="001B70B0">
      <w:proofErr w:type="gramStart"/>
      <w:r>
        <w:t>U9  —</w:t>
      </w:r>
      <w:proofErr w:type="gramEnd"/>
      <w:r>
        <w:t xml:space="preserve"> Dell PowerEdge R340 ATM-GW</w:t>
      </w:r>
    </w:p>
    <w:p w:rsidR="001B70B0" w:rsidRDefault="001B70B0" w:rsidP="001B70B0">
      <w:r>
        <w:t>U10 — Dell PowerEdge R340 MAIL-SVR</w:t>
      </w:r>
    </w:p>
    <w:p w:rsidR="001B70B0" w:rsidRDefault="001B70B0" w:rsidP="001B70B0"/>
    <w:p w:rsidR="001B70B0" w:rsidRDefault="001B70B0" w:rsidP="001B70B0">
      <w:r>
        <w:t>U = Rack Unit (standard measurement)</w:t>
      </w:r>
    </w:p>
    <w:p w:rsidR="001B70B0" w:rsidRDefault="001B70B0" w:rsidP="001B70B0">
      <w:r>
        <w:t>Devices mount top to bottom by priority</w:t>
      </w:r>
    </w:p>
    <w:p w:rsidR="001B70B0" w:rsidRDefault="001B70B0" w:rsidP="001B70B0">
      <w:r>
        <w:t>Router and firewall always at top (WAN first)</w:t>
      </w:r>
    </w:p>
    <w:p w:rsidR="001B70B0" w:rsidRDefault="001B70B0" w:rsidP="001B70B0"/>
    <w:p w:rsidR="001B70B0" w:rsidRDefault="001B70B0" w:rsidP="001B70B0"/>
    <w:p w:rsidR="001B70B0" w:rsidRDefault="001B70B0" w:rsidP="001B70B0">
      <w:r>
        <w:t>6. RACK DESIGN RULES</w:t>
      </w:r>
    </w:p>
    <w:p w:rsidR="001B70B0" w:rsidRDefault="001B70B0" w:rsidP="001B70B0">
      <w:r>
        <w:t>──────────────────────</w:t>
      </w:r>
    </w:p>
    <w:p w:rsidR="001B70B0" w:rsidRDefault="001B70B0" w:rsidP="001B70B0">
      <w:r>
        <w:t>→ Router at top — first point of entry</w:t>
      </w:r>
    </w:p>
    <w:p w:rsidR="001B70B0" w:rsidRDefault="001B70B0" w:rsidP="001B70B0">
      <w:r>
        <w:t>→ Firewall directly below router</w:t>
      </w:r>
    </w:p>
    <w:p w:rsidR="001B70B0" w:rsidRDefault="001B70B0" w:rsidP="001B70B0">
      <w:r>
        <w:t>→ Core switch below firewall</w:t>
      </w:r>
    </w:p>
    <w:p w:rsidR="001B70B0" w:rsidRDefault="001B70B0" w:rsidP="001B70B0">
      <w:r>
        <w:t>→ Access switches below core switch</w:t>
      </w:r>
    </w:p>
    <w:p w:rsidR="001B70B0" w:rsidRDefault="001B70B0" w:rsidP="001B70B0">
      <w:r>
        <w:t>→ Servers at bottom</w:t>
      </w:r>
    </w:p>
    <w:p w:rsidR="001B70B0" w:rsidRDefault="001B70B0" w:rsidP="001B70B0">
      <w:r>
        <w:t xml:space="preserve">→ </w:t>
      </w:r>
      <w:proofErr w:type="gramStart"/>
      <w:r>
        <w:t>Each</w:t>
      </w:r>
      <w:proofErr w:type="gramEnd"/>
      <w:r>
        <w:t xml:space="preserve"> device labelled with U number and name</w:t>
      </w:r>
    </w:p>
    <w:p w:rsidR="001B70B0" w:rsidRDefault="001B70B0" w:rsidP="001B70B0"/>
    <w:p w:rsidR="001B70B0" w:rsidRDefault="001B70B0" w:rsidP="001B70B0"/>
    <w:p w:rsidR="001B70B0" w:rsidRDefault="001B70B0" w:rsidP="001B70B0">
      <w:r>
        <w:t>7. ISO 27001 &amp; NIST LINKS</w:t>
      </w:r>
    </w:p>
    <w:p w:rsidR="001B70B0" w:rsidRDefault="001B70B0" w:rsidP="001B70B0">
      <w:r>
        <w:t>───────────────────────────</w:t>
      </w:r>
    </w:p>
    <w:p w:rsidR="001B70B0" w:rsidRDefault="001B70B0" w:rsidP="001B70B0">
      <w:r>
        <w:t>ISO 27001 → A.11 Physical &amp; Environmental Security</w:t>
      </w:r>
    </w:p>
    <w:p w:rsidR="001B70B0" w:rsidRDefault="001B70B0" w:rsidP="001B70B0">
      <w:r>
        <w:t xml:space="preserve">            Documents physical device placement</w:t>
      </w:r>
    </w:p>
    <w:p w:rsidR="001B70B0" w:rsidRDefault="001B70B0" w:rsidP="001B70B0">
      <w:r>
        <w:t xml:space="preserve">            </w:t>
      </w:r>
      <w:proofErr w:type="gramStart"/>
      <w:r>
        <w:t>and</w:t>
      </w:r>
      <w:proofErr w:type="gramEnd"/>
      <w:r>
        <w:t xml:space="preserve"> access controls</w:t>
      </w:r>
    </w:p>
    <w:p w:rsidR="001B70B0" w:rsidRDefault="001B70B0" w:rsidP="001B70B0">
      <w:r>
        <w:t xml:space="preserve">NIST </w:t>
      </w:r>
      <w:proofErr w:type="gramStart"/>
      <w:r>
        <w:t>CSF  →</w:t>
      </w:r>
      <w:proofErr w:type="gramEnd"/>
      <w:r>
        <w:t xml:space="preserve"> PR.AC-2 Physical access is managed</w:t>
      </w:r>
    </w:p>
    <w:p w:rsidR="001B70B0" w:rsidRDefault="001B70B0" w:rsidP="001B70B0">
      <w:r>
        <w:t xml:space="preserve">            </w:t>
      </w:r>
      <w:proofErr w:type="gramStart"/>
      <w:r>
        <w:t>and</w:t>
      </w:r>
      <w:proofErr w:type="gramEnd"/>
      <w:r>
        <w:t xml:space="preserve"> protected</w:t>
      </w:r>
    </w:p>
    <w:p w:rsidR="001B70B0" w:rsidRDefault="001B70B0" w:rsidP="001B70B0"/>
    <w:p w:rsidR="001B70B0" w:rsidRDefault="001B70B0" w:rsidP="001B70B0"/>
    <w:p w:rsidR="001B70B0" w:rsidRDefault="001B70B0" w:rsidP="001B70B0">
      <w:r>
        <w:t>8. BANK RELEVANCE</w:t>
      </w:r>
    </w:p>
    <w:p w:rsidR="001B70B0" w:rsidRDefault="001B70B0" w:rsidP="001B70B0">
      <w:r>
        <w:t>──────────────────</w:t>
      </w:r>
    </w:p>
    <w:p w:rsidR="001B70B0" w:rsidRDefault="001B70B0" w:rsidP="001B70B0">
      <w:r>
        <w:t>Bangladesh Bank requires:</w:t>
      </w:r>
    </w:p>
    <w:p w:rsidR="001B70B0" w:rsidRDefault="001B70B0" w:rsidP="001B70B0">
      <w:r>
        <w:t>→ Documented physical infrastructure</w:t>
      </w:r>
    </w:p>
    <w:p w:rsidR="001B70B0" w:rsidRDefault="001B70B0" w:rsidP="001B70B0">
      <w:r>
        <w:t>→ Device inventory for audits</w:t>
      </w:r>
    </w:p>
    <w:p w:rsidR="001B70B0" w:rsidRDefault="001B70B0" w:rsidP="001B70B0">
      <w:r>
        <w:t>→ Rack diagrams for compliance inspections</w:t>
      </w:r>
    </w:p>
    <w:p w:rsidR="0047686B" w:rsidRDefault="001B70B0" w:rsidP="001B70B0">
      <w:r>
        <w:t>→ Justification for every device selected</w:t>
      </w:r>
      <w:bookmarkStart w:id="0" w:name="_GoBack"/>
      <w:bookmarkEnd w:id="0"/>
    </w:p>
    <w:sectPr w:rsidR="00476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A34"/>
    <w:rsid w:val="00133F9C"/>
    <w:rsid w:val="001B70B0"/>
    <w:rsid w:val="0047686B"/>
    <w:rsid w:val="00E8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CA4AA2-8460-412B-A32B-3FDD273A4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646</Words>
  <Characters>3687</Characters>
  <Application>Microsoft Office Word</Application>
  <DocSecurity>0</DocSecurity>
  <Lines>30</Lines>
  <Paragraphs>8</Paragraphs>
  <ScaleCrop>false</ScaleCrop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2026-05-04T20:48:00Z</dcterms:created>
  <dcterms:modified xsi:type="dcterms:W3CDTF">2026-05-04T20:48:00Z</dcterms:modified>
</cp:coreProperties>
</file>