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 xml:space="preserve">1.Which of the following items are required to allow an application deployed on an </w:t>
      </w:r>
      <w:r w:rsidR="00F21399" w:rsidRPr="00B0769B">
        <w:rPr>
          <w:rFonts w:ascii="Helvetica" w:eastAsia="Times New Roman" w:hAnsi="Helvetica" w:cs="Helvetica"/>
          <w:b/>
          <w:bCs/>
          <w:color w:val="000000" w:themeColor="text1"/>
          <w:sz w:val="21"/>
          <w:szCs w:val="21"/>
        </w:rPr>
        <w:t xml:space="preserve">EC2 instance to write data to a </w:t>
      </w:r>
      <w:r w:rsidRPr="00B0769B">
        <w:rPr>
          <w:rFonts w:ascii="Helvetica" w:eastAsia="Times New Roman" w:hAnsi="Helvetica" w:cs="Helvetica"/>
          <w:b/>
          <w:bCs/>
          <w:color w:val="000000" w:themeColor="text1"/>
          <w:sz w:val="21"/>
          <w:szCs w:val="21"/>
        </w:rPr>
        <w:t>DynamoDB table?</w:t>
      </w:r>
      <w:r w:rsidRPr="00B0769B">
        <w:rPr>
          <w:rFonts w:ascii="Helvetica" w:eastAsia="Times New Roman" w:hAnsi="Helvetica" w:cs="Helvetica"/>
          <w:b/>
          <w:bCs/>
          <w:color w:val="000000" w:themeColor="text1"/>
          <w:sz w:val="21"/>
          <w:szCs w:val="21"/>
        </w:rPr>
        <w:br/>
        <w:t>Assume that no security Keys are allowed to be stored on the EC2 instance. (Choose two.)</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Create an IAM User that allows write access to the DynamoDB table.</w:t>
      </w:r>
    </w:p>
    <w:p w:rsidR="00F524D3" w:rsidRPr="00001E28"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r>
      <w:r w:rsidRPr="00001E28">
        <w:rPr>
          <w:rFonts w:ascii="Helvetica" w:eastAsia="Times New Roman" w:hAnsi="Helvetica" w:cs="Helvetica"/>
          <w:color w:val="000000" w:themeColor="text1"/>
          <w:sz w:val="21"/>
          <w:szCs w:val="21"/>
        </w:rPr>
        <w:t>Add an IAM Role to a running EC2 instance.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Add an IAM User to a running EC2 Instance.</w:t>
      </w:r>
    </w:p>
    <w:p w:rsidR="00F524D3" w:rsidRPr="00001E28"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r>
      <w:r w:rsidRPr="00001E28">
        <w:rPr>
          <w:rFonts w:ascii="Helvetica" w:eastAsia="Times New Roman" w:hAnsi="Helvetica" w:cs="Helvetica"/>
          <w:color w:val="FF0000"/>
          <w:sz w:val="21"/>
          <w:szCs w:val="21"/>
        </w:rPr>
        <w:t>Launch an EC2 Instance with the IAM Role included in the launch configuration.</w:t>
      </w:r>
    </w:p>
    <w:p w:rsidR="00F524D3" w:rsidRPr="00001E28"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001E28">
        <w:rPr>
          <w:rFonts w:ascii="Helvetica" w:eastAsia="Times New Roman" w:hAnsi="Helvetica" w:cs="Helvetica"/>
          <w:color w:val="FF0000"/>
          <w:sz w:val="21"/>
          <w:szCs w:val="21"/>
        </w:rPr>
        <w:t>E.</w:t>
      </w:r>
      <w:r w:rsidRPr="00001E28">
        <w:rPr>
          <w:rFonts w:ascii="Helvetica" w:eastAsia="Times New Roman" w:hAnsi="Helvetica" w:cs="Helvetica"/>
          <w:color w:val="FF0000"/>
          <w:sz w:val="21"/>
          <w:szCs w:val="21"/>
        </w:rPr>
        <w:br/>
        <w:t>Create an IAM Role that allows write access to the DynamoDB table.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F.</w:t>
      </w:r>
      <w:r w:rsidRPr="00B0769B">
        <w:rPr>
          <w:rFonts w:ascii="Helvetica" w:eastAsia="Times New Roman" w:hAnsi="Helvetica" w:cs="Helvetica"/>
          <w:color w:val="000000" w:themeColor="text1"/>
          <w:sz w:val="21"/>
          <w:szCs w:val="21"/>
        </w:rPr>
        <w:br/>
        <w:t>Launch an EC2 Instance with the IAM User included in the launch configuration.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2. </w:t>
      </w:r>
      <w:r w:rsidRPr="00B0769B">
        <w:rPr>
          <w:rFonts w:ascii="Helvetica" w:eastAsia="Times New Roman" w:hAnsi="Helvetica" w:cs="Helvetica"/>
          <w:b/>
          <w:bCs/>
          <w:color w:val="000000" w:themeColor="text1"/>
          <w:sz w:val="21"/>
          <w:szCs w:val="21"/>
        </w:rPr>
        <w:t>What is the maximum number of S3 Buckets available per AWS account?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100 per region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there is no limit</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100 per account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500 per account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E.</w:t>
      </w:r>
      <w:r w:rsidRPr="00B0769B">
        <w:rPr>
          <w:rFonts w:ascii="Helvetica" w:eastAsia="Times New Roman" w:hAnsi="Helvetica" w:cs="Helvetica"/>
          <w:color w:val="000000" w:themeColor="text1"/>
          <w:sz w:val="21"/>
          <w:szCs w:val="21"/>
        </w:rPr>
        <w:br/>
        <w:t>100 per IAM user</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lastRenderedPageBreak/>
        <w:t>3. </w:t>
      </w:r>
      <w:r w:rsidRPr="00B0769B">
        <w:rPr>
          <w:rFonts w:ascii="Helvetica" w:eastAsia="Times New Roman" w:hAnsi="Helvetica" w:cs="Helvetica"/>
          <w:b/>
          <w:bCs/>
          <w:color w:val="000000" w:themeColor="text1"/>
          <w:sz w:val="21"/>
          <w:szCs w:val="21"/>
        </w:rPr>
        <w:t>You attempt to store an object in the US-STANDARD region in Amazon S3, and</w:t>
      </w:r>
      <w:r w:rsidR="00D004BA">
        <w:rPr>
          <w:rFonts w:ascii="Helvetica" w:eastAsia="Times New Roman" w:hAnsi="Helvetica" w:cs="Helvetica"/>
          <w:b/>
          <w:bCs/>
          <w:color w:val="000000" w:themeColor="text1"/>
          <w:sz w:val="21"/>
          <w:szCs w:val="21"/>
        </w:rPr>
        <w:t xml:space="preserve"> receive a confirmation that it </w:t>
      </w:r>
      <w:r w:rsidRPr="00B0769B">
        <w:rPr>
          <w:rFonts w:ascii="Helvetica" w:eastAsia="Times New Roman" w:hAnsi="Helvetica" w:cs="Helvetica"/>
          <w:b/>
          <w:bCs/>
          <w:color w:val="000000" w:themeColor="text1"/>
          <w:sz w:val="21"/>
          <w:szCs w:val="21"/>
        </w:rPr>
        <w:t xml:space="preserve">has been successfully stored. You then immediately make another API call and </w:t>
      </w:r>
      <w:r w:rsidR="00D004BA">
        <w:rPr>
          <w:rFonts w:ascii="Helvetica" w:eastAsia="Times New Roman" w:hAnsi="Helvetica" w:cs="Helvetica"/>
          <w:b/>
          <w:bCs/>
          <w:color w:val="000000" w:themeColor="text1"/>
          <w:sz w:val="21"/>
          <w:szCs w:val="21"/>
        </w:rPr>
        <w:t xml:space="preserve">attempt to read this object. S3 </w:t>
      </w:r>
      <w:r w:rsidRPr="00B0769B">
        <w:rPr>
          <w:rFonts w:ascii="Helvetica" w:eastAsia="Times New Roman" w:hAnsi="Helvetica" w:cs="Helvetica"/>
          <w:b/>
          <w:bCs/>
          <w:color w:val="000000" w:themeColor="text1"/>
          <w:sz w:val="21"/>
          <w:szCs w:val="21"/>
        </w:rPr>
        <w:t>tells you that the object does not exist.</w:t>
      </w:r>
      <w:r w:rsidRPr="00B0769B">
        <w:rPr>
          <w:rFonts w:ascii="Helvetica" w:eastAsia="Times New Roman" w:hAnsi="Helvetica" w:cs="Helvetica"/>
          <w:b/>
          <w:bCs/>
          <w:color w:val="000000" w:themeColor="text1"/>
          <w:sz w:val="21"/>
          <w:szCs w:val="21"/>
        </w:rPr>
        <w:br/>
        <w:t>What could explain this behavior?</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US-STANDARD uses eventual consistency and it can take time for an object to be readable in a bucket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Objects in Amazon S3 do not become visible until they are replicated to a second region.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US-STANDARD imposes a 1 second delay before new objects are readable.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You exceeded the bucket object limit, and once this limit is raised the object will be visible.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4. </w:t>
      </w:r>
      <w:r w:rsidRPr="00B0769B">
        <w:rPr>
          <w:rFonts w:ascii="Helvetica" w:eastAsia="Times New Roman" w:hAnsi="Helvetica" w:cs="Helvetica"/>
          <w:b/>
          <w:bCs/>
          <w:color w:val="000000" w:themeColor="text1"/>
          <w:sz w:val="21"/>
          <w:szCs w:val="21"/>
        </w:rPr>
        <w:t xml:space="preserve">After launching an instance that you intend to serve as a NAT (Network Address </w:t>
      </w:r>
      <w:r w:rsidR="00D004BA">
        <w:rPr>
          <w:rFonts w:ascii="Helvetica" w:eastAsia="Times New Roman" w:hAnsi="Helvetica" w:cs="Helvetica"/>
          <w:b/>
          <w:bCs/>
          <w:color w:val="000000" w:themeColor="text1"/>
          <w:sz w:val="21"/>
          <w:szCs w:val="21"/>
        </w:rPr>
        <w:t xml:space="preserve">Translation) device in a public </w:t>
      </w:r>
      <w:r w:rsidRPr="00B0769B">
        <w:rPr>
          <w:rFonts w:ascii="Helvetica" w:eastAsia="Times New Roman" w:hAnsi="Helvetica" w:cs="Helvetica"/>
          <w:b/>
          <w:bCs/>
          <w:color w:val="000000" w:themeColor="text1"/>
          <w:sz w:val="21"/>
          <w:szCs w:val="21"/>
        </w:rPr>
        <w:t>subnet you modify your route tables to have the NAT device be the target of</w:t>
      </w:r>
      <w:r w:rsidR="00D004BA">
        <w:rPr>
          <w:rFonts w:ascii="Helvetica" w:eastAsia="Times New Roman" w:hAnsi="Helvetica" w:cs="Helvetica"/>
          <w:b/>
          <w:bCs/>
          <w:color w:val="000000" w:themeColor="text1"/>
          <w:sz w:val="21"/>
          <w:szCs w:val="21"/>
        </w:rPr>
        <w:t xml:space="preserve"> internet bound traffic of your </w:t>
      </w:r>
      <w:r w:rsidRPr="00B0769B">
        <w:rPr>
          <w:rFonts w:ascii="Helvetica" w:eastAsia="Times New Roman" w:hAnsi="Helvetica" w:cs="Helvetica"/>
          <w:b/>
          <w:bCs/>
          <w:color w:val="000000" w:themeColor="text1"/>
          <w:sz w:val="21"/>
          <w:szCs w:val="21"/>
        </w:rPr>
        <w:t xml:space="preserve">private subnet. When you try and make an outbound connection to the Internet </w:t>
      </w:r>
      <w:r w:rsidR="00D004BA">
        <w:rPr>
          <w:rFonts w:ascii="Helvetica" w:eastAsia="Times New Roman" w:hAnsi="Helvetica" w:cs="Helvetica"/>
          <w:b/>
          <w:bCs/>
          <w:color w:val="000000" w:themeColor="text1"/>
          <w:sz w:val="21"/>
          <w:szCs w:val="21"/>
        </w:rPr>
        <w:t xml:space="preserve">from an instance in the private subnet, you are not successful. </w:t>
      </w:r>
      <w:r w:rsidRPr="00B0769B">
        <w:rPr>
          <w:rFonts w:ascii="Helvetica" w:eastAsia="Times New Roman" w:hAnsi="Helvetica" w:cs="Helvetica"/>
          <w:b/>
          <w:bCs/>
          <w:color w:val="000000" w:themeColor="text1"/>
          <w:sz w:val="21"/>
          <w:szCs w:val="21"/>
        </w:rPr>
        <w:t>Which of the following steps could resolve the issue?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Attaching a second Elastic Network interface (ENI) to the NAT instance, and placing it in the private subnet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Attaching a second Elastic Network Interface (ENI) to the instance in the private subnet, and placing it in the</w:t>
      </w:r>
      <w:r w:rsidRPr="00B0769B">
        <w:rPr>
          <w:rFonts w:ascii="Helvetica" w:eastAsia="Times New Roman" w:hAnsi="Helvetica" w:cs="Helvetica"/>
          <w:color w:val="000000" w:themeColor="text1"/>
          <w:sz w:val="21"/>
          <w:szCs w:val="21"/>
        </w:rPr>
        <w:br/>
        <w:t>public subnet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Disabling the Source/Destination Check attribute on the NAT instance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Attaching an Elastic IP address to the instance in the private subnet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5. </w:t>
      </w:r>
      <w:r w:rsidRPr="00B0769B">
        <w:rPr>
          <w:rFonts w:ascii="Helvetica" w:eastAsia="Times New Roman" w:hAnsi="Helvetica" w:cs="Helvetica"/>
          <w:b/>
          <w:bCs/>
          <w:color w:val="000000" w:themeColor="text1"/>
          <w:sz w:val="21"/>
          <w:szCs w:val="21"/>
        </w:rPr>
        <w:t>What item operation allows the retrieval of multiple items from a DynamoDB table in a single API call?</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lastRenderedPageBreak/>
        <w:t>A.</w:t>
      </w:r>
      <w:r w:rsidRPr="00B0769B">
        <w:rPr>
          <w:rFonts w:ascii="Helvetica" w:eastAsia="Times New Roman" w:hAnsi="Helvetica" w:cs="Helvetica"/>
          <w:color w:val="000000" w:themeColor="text1"/>
          <w:sz w:val="21"/>
          <w:szCs w:val="21"/>
        </w:rPr>
        <w:br/>
        <w:t>GetItem</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BatchGetItem</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GetMultipleItems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GetItemRange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6. When uploading an object, what request header can be explicitly specifi</w:t>
      </w:r>
      <w:r w:rsidR="00D004BA">
        <w:rPr>
          <w:rFonts w:ascii="Helvetica" w:eastAsia="Times New Roman" w:hAnsi="Helvetica" w:cs="Helvetica"/>
          <w:b/>
          <w:bCs/>
          <w:color w:val="000000" w:themeColor="text1"/>
          <w:sz w:val="21"/>
          <w:szCs w:val="21"/>
        </w:rPr>
        <w:t xml:space="preserve">ed in a request to Amazon S3 to </w:t>
      </w:r>
      <w:r w:rsidRPr="00B0769B">
        <w:rPr>
          <w:rFonts w:ascii="Helvetica" w:eastAsia="Times New Roman" w:hAnsi="Helvetica" w:cs="Helvetica"/>
          <w:b/>
          <w:bCs/>
          <w:color w:val="000000" w:themeColor="text1"/>
          <w:sz w:val="21"/>
          <w:szCs w:val="21"/>
        </w:rPr>
        <w:t>encrypt object data when saved on the server side?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x-amz-storage-class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Content-MD5</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x-amz-security-token</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x-amz-server-side-encryption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7. Which of the following services are key/value stores? (Choose three.)</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Amazon ElastiCache</w:t>
      </w:r>
    </w:p>
    <w:p w:rsidR="00F524D3" w:rsidRPr="00D004BA" w:rsidRDefault="00F524D3" w:rsidP="00F524D3">
      <w:pPr>
        <w:shd w:val="clear" w:color="auto" w:fill="FFFFFF"/>
        <w:spacing w:after="225" w:line="360" w:lineRule="atLeast"/>
        <w:rPr>
          <w:rFonts w:ascii="Open Sans" w:eastAsia="Times New Roman" w:hAnsi="Open Sans" w:cs="Times New Roman"/>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sz w:val="21"/>
          <w:szCs w:val="21"/>
        </w:rPr>
        <w:t>Simple Notification Service</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DynamoDB</w:t>
      </w:r>
    </w:p>
    <w:p w:rsidR="00F524D3" w:rsidRPr="00D004BA"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lastRenderedPageBreak/>
        <w:t>D.</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000000" w:themeColor="text1"/>
          <w:sz w:val="21"/>
          <w:szCs w:val="21"/>
        </w:rPr>
        <w:t>Simple Workflow Service</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E.</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Simple Storage Service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8. If a message is retrieved from a queue in Amazon SQS, how long is the message inaccessible to other users</w:t>
      </w:r>
      <w:r w:rsidRPr="00B0769B">
        <w:rPr>
          <w:rFonts w:ascii="Helvetica" w:eastAsia="Times New Roman" w:hAnsi="Helvetica" w:cs="Helvetica"/>
          <w:b/>
          <w:bCs/>
          <w:color w:val="000000" w:themeColor="text1"/>
          <w:sz w:val="21"/>
          <w:szCs w:val="21"/>
        </w:rPr>
        <w:br/>
        <w:t>by default?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0 seconds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1 hour</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1 day</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forever</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E.</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30 seconds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9. You have an environment that consists of a public subnet using Amazon VPC a</w:t>
      </w:r>
      <w:r w:rsidR="00D004BA">
        <w:rPr>
          <w:rFonts w:ascii="Helvetica" w:eastAsia="Times New Roman" w:hAnsi="Helvetica" w:cs="Helvetica"/>
          <w:b/>
          <w:bCs/>
          <w:color w:val="000000" w:themeColor="text1"/>
          <w:sz w:val="21"/>
          <w:szCs w:val="21"/>
        </w:rPr>
        <w:t xml:space="preserve">nd 3 instances that are running </w:t>
      </w:r>
      <w:r w:rsidRPr="00B0769B">
        <w:rPr>
          <w:rFonts w:ascii="Helvetica" w:eastAsia="Times New Roman" w:hAnsi="Helvetica" w:cs="Helvetica"/>
          <w:b/>
          <w:bCs/>
          <w:color w:val="000000" w:themeColor="text1"/>
          <w:sz w:val="21"/>
          <w:szCs w:val="21"/>
        </w:rPr>
        <w:t xml:space="preserve">in this subnet. These three instances can successfully communicate with other </w:t>
      </w:r>
      <w:r w:rsidR="00D004BA">
        <w:rPr>
          <w:rFonts w:ascii="Helvetica" w:eastAsia="Times New Roman" w:hAnsi="Helvetica" w:cs="Helvetica"/>
          <w:b/>
          <w:bCs/>
          <w:color w:val="000000" w:themeColor="text1"/>
          <w:sz w:val="21"/>
          <w:szCs w:val="21"/>
        </w:rPr>
        <w:t xml:space="preserve">hosts on the Internet. You </w:t>
      </w:r>
      <w:r w:rsidRPr="00B0769B">
        <w:rPr>
          <w:rFonts w:ascii="Helvetica" w:eastAsia="Times New Roman" w:hAnsi="Helvetica" w:cs="Helvetica"/>
          <w:b/>
          <w:bCs/>
          <w:color w:val="000000" w:themeColor="text1"/>
          <w:sz w:val="21"/>
          <w:szCs w:val="21"/>
        </w:rPr>
        <w:t>launch a fourth instance in the same subnet, using the same AMI and security group configuration you used for</w:t>
      </w:r>
      <w:r w:rsidRPr="00B0769B">
        <w:rPr>
          <w:rFonts w:ascii="Helvetica" w:eastAsia="Times New Roman" w:hAnsi="Helvetica" w:cs="Helvetica"/>
          <w:b/>
          <w:bCs/>
          <w:color w:val="000000" w:themeColor="text1"/>
          <w:sz w:val="21"/>
          <w:szCs w:val="21"/>
        </w:rPr>
        <w:br/>
        <w:t>the others, but find that this instance cannot be accessed from the Internet.</w:t>
      </w:r>
      <w:r w:rsidRPr="00B0769B">
        <w:rPr>
          <w:rFonts w:ascii="Helvetica" w:eastAsia="Times New Roman" w:hAnsi="Helvetica" w:cs="Helvetica"/>
          <w:b/>
          <w:bCs/>
          <w:color w:val="000000" w:themeColor="text1"/>
          <w:sz w:val="21"/>
          <w:szCs w:val="21"/>
        </w:rPr>
        <w:br/>
        <w:t>What should you do to enable internet access?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Deploy a NAT instance into the public subnet.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Modify the routing table for the public subnet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lastRenderedPageBreak/>
        <w:t>C.</w:t>
      </w:r>
      <w:r w:rsidRPr="00B0769B">
        <w:rPr>
          <w:rFonts w:ascii="Helvetica" w:eastAsia="Times New Roman" w:hAnsi="Helvetica" w:cs="Helvetica"/>
          <w:color w:val="000000" w:themeColor="text1"/>
          <w:sz w:val="21"/>
          <w:szCs w:val="21"/>
        </w:rPr>
        <w:br/>
        <w:t>Configure a publically routable IP Address In the host OS of the fourth instance.</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Assign an Elastic IP address to the fourth instance.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10. Which of the following are correct statements with policy evaluation logic in AWS Identity and Access</w:t>
      </w:r>
      <w:r w:rsidRPr="00B0769B">
        <w:rPr>
          <w:rFonts w:ascii="Helvetica" w:eastAsia="Times New Roman" w:hAnsi="Helvetica" w:cs="Helvetica"/>
          <w:b/>
          <w:bCs/>
          <w:color w:val="000000" w:themeColor="text1"/>
          <w:sz w:val="21"/>
          <w:szCs w:val="21"/>
        </w:rPr>
        <w:br/>
        <w:t>Management? (Choose two.)</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By default, all requests are denied</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An explicit allow overrides an explicit deny</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An explicit allow overrides default deny.</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An explicit deny does not override an explicit allow</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E.</w:t>
      </w:r>
      <w:r w:rsidRPr="00B0769B">
        <w:rPr>
          <w:rFonts w:ascii="Helvetica" w:eastAsia="Times New Roman" w:hAnsi="Helvetica" w:cs="Helvetica"/>
          <w:color w:val="000000" w:themeColor="text1"/>
          <w:sz w:val="21"/>
          <w:szCs w:val="21"/>
        </w:rPr>
        <w:br/>
        <w:t>By default, all request are allowed</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11. What happens, by default, when one of the resources in a CloudFormation stack cannot be created?</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Previously-created resources are kept but the stack creation terminates.</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Previously-created resources are deleted and the stack creation terminates.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The stack creation continues, and the final results indicate which steps failed.</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CloudFormation templates are parsed in advance so stack creation is guaranteed to succeed.</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lastRenderedPageBreak/>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12. Which features can be used to restrict access to data in S3? (Choose two.)</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Use S3 Virtual Hosting</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Set an S3 Bucket policy.</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Enable IAM Identity Federation.</w:t>
      </w:r>
    </w:p>
    <w:p w:rsidR="00F524D3" w:rsidRPr="00D004BA"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r>
      <w:r w:rsidRPr="00D004BA">
        <w:rPr>
          <w:rFonts w:ascii="Helvetica" w:eastAsia="Times New Roman" w:hAnsi="Helvetica" w:cs="Helvetica"/>
          <w:color w:val="FF0000"/>
          <w:sz w:val="21"/>
          <w:szCs w:val="21"/>
        </w:rPr>
        <w:t>Set an S3 ACL on the bucket or the object.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E.</w:t>
      </w:r>
      <w:r w:rsidRPr="00B0769B">
        <w:rPr>
          <w:rFonts w:ascii="Helvetica" w:eastAsia="Times New Roman" w:hAnsi="Helvetica" w:cs="Helvetica"/>
          <w:color w:val="000000" w:themeColor="text1"/>
          <w:sz w:val="21"/>
          <w:szCs w:val="21"/>
        </w:rPr>
        <w:br/>
        <w:t>Create a CloudFront distribution for the bucket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13. Which code snippet below returns the URL of a load balanced web site created in CloudFormation with an</w:t>
      </w:r>
      <w:r w:rsidRPr="00B0769B">
        <w:rPr>
          <w:rFonts w:ascii="Helvetica" w:eastAsia="Times New Roman" w:hAnsi="Helvetica" w:cs="Helvetica"/>
          <w:b/>
          <w:bCs/>
          <w:color w:val="000000" w:themeColor="text1"/>
          <w:sz w:val="21"/>
          <w:szCs w:val="21"/>
        </w:rPr>
        <w:br/>
        <w:t>AWS::ElasticLoadBalancing::LoadBalancer resource name “ElasticLoad Balancer”?</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“Fn::Join” : [“”. [ “http://”, {“Fn::GetAtr” : [ “ElasticLoadBalancer”,”DNSName”]}]]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“Fn::Join” : [“”. [ “http://”, {“Fn::GetAtr” : [ “ElasticLoadBalancer”,”Url”]}]]</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“Fn::Join” : [“”. [ “http://”, {“Ref” : “ElasticLoadBalancerUrl”}]]</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“Fn::Join” : [“.”, [ “http://”, {“Ref” : “ElasticLoadBalancerDNSName”}]]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14. Which of the following platforms are supported by Elastic Beanstalk? (Choose two.)</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Apache Tomcat</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13443F">
        <w:rPr>
          <w:rFonts w:ascii="Helvetica" w:eastAsia="Times New Roman" w:hAnsi="Helvetica" w:cs="Helvetica"/>
          <w:color w:val="FF0000"/>
          <w:sz w:val="21"/>
          <w:szCs w:val="21"/>
        </w:rPr>
        <w:lastRenderedPageBreak/>
        <w:t>B.</w:t>
      </w:r>
      <w:r w:rsidRPr="0013443F">
        <w:rPr>
          <w:rFonts w:ascii="Helvetica" w:eastAsia="Times New Roman" w:hAnsi="Helvetica" w:cs="Helvetica"/>
          <w:color w:val="FF0000"/>
          <w:sz w:val="21"/>
          <w:szCs w:val="21"/>
        </w:rPr>
        <w:br/>
        <w:t>.NET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IBM WebsphereD. Oracle JBoss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E.</w:t>
      </w:r>
      <w:r w:rsidRPr="00B0769B">
        <w:rPr>
          <w:rFonts w:ascii="Helvetica" w:eastAsia="Times New Roman" w:hAnsi="Helvetica" w:cs="Helvetica"/>
          <w:color w:val="000000" w:themeColor="text1"/>
          <w:sz w:val="21"/>
          <w:szCs w:val="21"/>
        </w:rPr>
        <w:br/>
        <w:t>Jetty</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 xml:space="preserve">15. Company D is running their corporate website on Amazon S3 accessed from </w:t>
      </w:r>
      <w:r w:rsidR="0013443F">
        <w:rPr>
          <w:rFonts w:ascii="Helvetica" w:eastAsia="Times New Roman" w:hAnsi="Helvetica" w:cs="Helvetica"/>
          <w:b/>
          <w:bCs/>
          <w:color w:val="000000" w:themeColor="text1"/>
          <w:sz w:val="21"/>
          <w:szCs w:val="21"/>
        </w:rPr>
        <w:t xml:space="preserve">http//www.companyd.com. Their </w:t>
      </w:r>
      <w:r w:rsidRPr="00B0769B">
        <w:rPr>
          <w:rFonts w:ascii="Helvetica" w:eastAsia="Times New Roman" w:hAnsi="Helvetica" w:cs="Helvetica"/>
          <w:b/>
          <w:bCs/>
          <w:color w:val="000000" w:themeColor="text1"/>
          <w:sz w:val="21"/>
          <w:szCs w:val="21"/>
        </w:rPr>
        <w:t>marketing team has published new web fonts to a separate S3 bucket accessed</w:t>
      </w:r>
      <w:r w:rsidR="0013443F">
        <w:rPr>
          <w:rFonts w:ascii="Helvetica" w:eastAsia="Times New Roman" w:hAnsi="Helvetica" w:cs="Helvetica"/>
          <w:b/>
          <w:bCs/>
          <w:color w:val="000000" w:themeColor="text1"/>
          <w:sz w:val="21"/>
          <w:szCs w:val="21"/>
        </w:rPr>
        <w:t xml:space="preserve"> by the S3 endpoint https://s3-</w:t>
      </w:r>
      <w:r w:rsidRPr="00B0769B">
        <w:rPr>
          <w:rFonts w:ascii="Helvetica" w:eastAsia="Times New Roman" w:hAnsi="Helvetica" w:cs="Helvetica"/>
          <w:b/>
          <w:bCs/>
          <w:color w:val="000000" w:themeColor="text1"/>
          <w:sz w:val="21"/>
          <w:szCs w:val="21"/>
        </w:rPr>
        <w:t>us-west-1.amazonaws.com/cdfonts. While testing the new web fonts, Company D recognized the web fonts are</w:t>
      </w:r>
      <w:r w:rsidRPr="00B0769B">
        <w:rPr>
          <w:rFonts w:ascii="Helvetica" w:eastAsia="Times New Roman" w:hAnsi="Helvetica" w:cs="Helvetica"/>
          <w:b/>
          <w:bCs/>
          <w:color w:val="000000" w:themeColor="text1"/>
          <w:sz w:val="21"/>
          <w:szCs w:val="21"/>
        </w:rPr>
        <w:br/>
        <w:t xml:space="preserve">being blocked </w:t>
      </w:r>
      <w:r w:rsidR="0013443F">
        <w:rPr>
          <w:rFonts w:ascii="Helvetica" w:eastAsia="Times New Roman" w:hAnsi="Helvetica" w:cs="Helvetica"/>
          <w:b/>
          <w:bCs/>
          <w:color w:val="000000" w:themeColor="text1"/>
          <w:sz w:val="21"/>
          <w:szCs w:val="21"/>
        </w:rPr>
        <w:t xml:space="preserve">by the browser. </w:t>
      </w:r>
      <w:r w:rsidRPr="00B0769B">
        <w:rPr>
          <w:rFonts w:ascii="Helvetica" w:eastAsia="Times New Roman" w:hAnsi="Helvetica" w:cs="Helvetica"/>
          <w:b/>
          <w:bCs/>
          <w:color w:val="000000" w:themeColor="text1"/>
          <w:sz w:val="21"/>
          <w:szCs w:val="21"/>
        </w:rPr>
        <w:t>What should Company D do to prevent the web fonts from being blocked by the browser?</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Enable versioning on the cdfonts bucket for each web font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Create a policy on the cdfonts bucket to enable access to everyone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Add the Content-MD5 header to the request for webfonts in the cdfonts bucket from the website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13443F">
        <w:rPr>
          <w:rFonts w:ascii="Helvetica" w:eastAsia="Times New Roman" w:hAnsi="Helvetica" w:cs="Helvetica"/>
          <w:color w:val="FF0000"/>
          <w:sz w:val="21"/>
          <w:szCs w:val="21"/>
        </w:rPr>
        <w:br/>
        <w:t>Configure the cdfonts bucket to allow cross-origin requests by creating a CORS configuration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16. When using a large Scan operation in DynamoDB, what technique can be used to minimize the impact of a scan on a table’s provisioned throughput?</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Set a smaller page size for the scan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Use parallel scans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lastRenderedPageBreak/>
        <w:t>C.</w:t>
      </w:r>
      <w:r w:rsidRPr="00B0769B">
        <w:rPr>
          <w:rFonts w:ascii="Helvetica" w:eastAsia="Times New Roman" w:hAnsi="Helvetica" w:cs="Helvetica"/>
          <w:color w:val="000000" w:themeColor="text1"/>
          <w:sz w:val="21"/>
          <w:szCs w:val="21"/>
        </w:rPr>
        <w:br/>
        <w:t>Define a range index on the table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Prewarm the table by updating all items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17. In AWS, which security aspects are the customer’s responsibility? (Choose four.)</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A</w:t>
      </w:r>
      <w:r w:rsidRPr="0013443F">
        <w:rPr>
          <w:rFonts w:ascii="Helvetica" w:eastAsia="Times New Roman" w:hAnsi="Helvetica" w:cs="Helvetica"/>
          <w:color w:val="FF0000"/>
          <w:sz w:val="21"/>
          <w:szCs w:val="21"/>
        </w:rPr>
        <w:t>. Life-cycle management of IAM credentials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Decommissioning storage devices</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Security Group and ACL (Access Control List) settings</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Encryption of EBS (Elastic Block Storage) volumes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E.</w:t>
      </w:r>
      <w:r w:rsidRPr="00B0769B">
        <w:rPr>
          <w:rFonts w:ascii="Helvetica" w:eastAsia="Times New Roman" w:hAnsi="Helvetica" w:cs="Helvetica"/>
          <w:color w:val="000000" w:themeColor="text1"/>
          <w:sz w:val="21"/>
          <w:szCs w:val="21"/>
        </w:rPr>
        <w:br/>
        <w:t>Controlling physical access to compute resources</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F.</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Patch management on the EC2 instance’s operating system</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18. Which EC2 API call would you use to retrieve a list of Amazon Machine Images (AMIs)?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DescnbeInstances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DescribeAMls</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DescribeImages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lastRenderedPageBreak/>
        <w:t>D.</w:t>
      </w:r>
      <w:r w:rsidRPr="00B0769B">
        <w:rPr>
          <w:rFonts w:ascii="Helvetica" w:eastAsia="Times New Roman" w:hAnsi="Helvetica" w:cs="Helvetica"/>
          <w:color w:val="000000" w:themeColor="text1"/>
          <w:sz w:val="21"/>
          <w:szCs w:val="21"/>
        </w:rPr>
        <w:br/>
        <w:t>GetAMls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E.</w:t>
      </w:r>
      <w:r w:rsidRPr="00B0769B">
        <w:rPr>
          <w:rFonts w:ascii="Helvetica" w:eastAsia="Times New Roman" w:hAnsi="Helvetica" w:cs="Helvetica"/>
          <w:color w:val="000000" w:themeColor="text1"/>
          <w:sz w:val="21"/>
          <w:szCs w:val="21"/>
        </w:rPr>
        <w:br/>
        <w:t>You cannot retrieve a list of AMIs as there are over 10,000 AMIs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19. EC2 instances are launched from Amazon Machine images (AMIs). A given public AMI can: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be used to launch EC2 Instances in any AWS region.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only be used to launch EC2 instances in the same country as the AMI is stored.</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only be used to launch EC2 instances in the same AWS region as the AMI is stored</w:t>
      </w:r>
      <w:r w:rsidRPr="00B0769B">
        <w:rPr>
          <w:rFonts w:ascii="Helvetica" w:eastAsia="Times New Roman" w:hAnsi="Helvetica" w:cs="Helvetica"/>
          <w:color w:val="000000" w:themeColor="text1"/>
          <w:sz w:val="21"/>
          <w:szCs w:val="21"/>
        </w:rPr>
        <w: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only be used to launch EC2 instances in the same AWS availability zone as the AMI is stored</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 xml:space="preserve">20. How can software determine the public and private IP addresses of the Amazon </w:t>
      </w:r>
      <w:r w:rsidR="0013443F">
        <w:rPr>
          <w:rFonts w:ascii="Helvetica" w:eastAsia="Times New Roman" w:hAnsi="Helvetica" w:cs="Helvetica"/>
          <w:b/>
          <w:bCs/>
          <w:color w:val="000000" w:themeColor="text1"/>
          <w:sz w:val="21"/>
          <w:szCs w:val="21"/>
        </w:rPr>
        <w:t xml:space="preserve">EC2 instance that it is running </w:t>
      </w:r>
      <w:r w:rsidRPr="00B0769B">
        <w:rPr>
          <w:rFonts w:ascii="Helvetica" w:eastAsia="Times New Roman" w:hAnsi="Helvetica" w:cs="Helvetica"/>
          <w:b/>
          <w:bCs/>
          <w:color w:val="000000" w:themeColor="text1"/>
          <w:sz w:val="21"/>
          <w:szCs w:val="21"/>
        </w:rPr>
        <w:t>on?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w:t>
      </w:r>
      <w:r w:rsidRPr="00B0769B">
        <w:rPr>
          <w:rFonts w:ascii="Helvetica" w:eastAsia="Times New Roman" w:hAnsi="Helvetica" w:cs="Helvetica"/>
          <w:color w:val="000000" w:themeColor="text1"/>
          <w:sz w:val="21"/>
          <w:szCs w:val="21"/>
        </w:rPr>
        <w:br/>
        <w:t>Query the appropriate Amazon CloudWatch metric.</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t>Use ipconfig or ifconfig command.</w:t>
      </w:r>
    </w:p>
    <w:p w:rsidR="00F524D3" w:rsidRPr="0013443F"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000000" w:themeColor="text1"/>
          <w:sz w:val="21"/>
          <w:szCs w:val="21"/>
        </w:rPr>
        <w:t>Query the local instance userdata.</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Query the local instance metadata.</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 </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21. Which of the following are valid arguments for an SNS Publish request? (Choose three.)</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lastRenderedPageBreak/>
        <w:t>A.</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TopicArn</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B.</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Subject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B0769B">
        <w:rPr>
          <w:rFonts w:ascii="Helvetica" w:eastAsia="Times New Roman" w:hAnsi="Helvetica" w:cs="Helvetica"/>
          <w:color w:val="000000" w:themeColor="text1"/>
          <w:sz w:val="21"/>
          <w:szCs w:val="21"/>
        </w:rPr>
        <w:br/>
        <w:t>Destination</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w:t>
      </w:r>
      <w:r w:rsidRPr="00B0769B">
        <w:rPr>
          <w:rFonts w:ascii="Helvetica" w:eastAsia="Times New Roman" w:hAnsi="Helvetica" w:cs="Helvetica"/>
          <w:color w:val="000000" w:themeColor="text1"/>
          <w:sz w:val="21"/>
          <w:szCs w:val="21"/>
        </w:rPr>
        <w:br/>
        <w:t>Format</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Helvetica" w:eastAsia="Times New Roman" w:hAnsi="Helvetica" w:cs="Helvetica"/>
          <w:color w:val="000000" w:themeColor="text1"/>
          <w:sz w:val="21"/>
          <w:szCs w:val="21"/>
        </w:rPr>
        <w:t>E.</w:t>
      </w:r>
      <w:r w:rsidRPr="00B0769B">
        <w:rPr>
          <w:rFonts w:ascii="Helvetica" w:eastAsia="Times New Roman" w:hAnsi="Helvetica" w:cs="Helvetica"/>
          <w:color w:val="000000" w:themeColor="text1"/>
          <w:sz w:val="21"/>
          <w:szCs w:val="21"/>
        </w:rPr>
        <w:br/>
      </w:r>
      <w:r w:rsidRPr="0013443F">
        <w:rPr>
          <w:rFonts w:ascii="Helvetica" w:eastAsia="Times New Roman" w:hAnsi="Helvetica" w:cs="Helvetica"/>
          <w:color w:val="FF0000"/>
          <w:sz w:val="21"/>
          <w:szCs w:val="21"/>
        </w:rPr>
        <w:t>Message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F.</w:t>
      </w:r>
      <w:r w:rsidRPr="00B0769B">
        <w:rPr>
          <w:rFonts w:ascii="Helvetica" w:eastAsia="Times New Roman" w:hAnsi="Helvetica" w:cs="Helvetica"/>
          <w:color w:val="000000" w:themeColor="text1"/>
          <w:sz w:val="21"/>
          <w:szCs w:val="21"/>
        </w:rPr>
        <w:br/>
        <w:t>Language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22. How is provisioned throughput affected by the chosen consistency model wh</w:t>
      </w:r>
      <w:r w:rsidR="0013443F">
        <w:rPr>
          <w:rFonts w:ascii="Helvetica" w:eastAsia="Times New Roman" w:hAnsi="Helvetica" w:cs="Helvetica"/>
          <w:b/>
          <w:bCs/>
          <w:color w:val="000000" w:themeColor="text1"/>
          <w:sz w:val="21"/>
          <w:szCs w:val="21"/>
        </w:rPr>
        <w:t xml:space="preserve">en reading data from a DynamoDB </w:t>
      </w:r>
      <w:r w:rsidRPr="00B0769B">
        <w:rPr>
          <w:rFonts w:ascii="Helvetica" w:eastAsia="Times New Roman" w:hAnsi="Helvetica" w:cs="Helvetica"/>
          <w:b/>
          <w:bCs/>
          <w:color w:val="000000" w:themeColor="text1"/>
          <w:sz w:val="21"/>
          <w:szCs w:val="21"/>
        </w:rPr>
        <w:t>table?</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A.</w:t>
      </w:r>
      <w:r w:rsidRPr="00B0769B">
        <w:rPr>
          <w:rFonts w:ascii="Open Sans" w:eastAsia="Times New Roman" w:hAnsi="Open Sans" w:cs="Times New Roman"/>
          <w:color w:val="000000" w:themeColor="text1"/>
          <w:sz w:val="21"/>
          <w:szCs w:val="21"/>
        </w:rPr>
        <w:br/>
        <w:t>Strongly consistent reads use the same amount of throughput as eventually consistent reads</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B0769B">
        <w:rPr>
          <w:rFonts w:ascii="Open Sans" w:eastAsia="Times New Roman" w:hAnsi="Open Sans" w:cs="Times New Roman"/>
          <w:color w:val="000000" w:themeColor="text1"/>
          <w:sz w:val="21"/>
          <w:szCs w:val="21"/>
        </w:rPr>
        <w:t>B.</w:t>
      </w:r>
      <w:r w:rsidRPr="00B0769B">
        <w:rPr>
          <w:rFonts w:ascii="Open Sans" w:eastAsia="Times New Roman" w:hAnsi="Open Sans" w:cs="Times New Roman"/>
          <w:color w:val="000000" w:themeColor="text1"/>
          <w:sz w:val="21"/>
          <w:szCs w:val="21"/>
        </w:rPr>
        <w:br/>
      </w:r>
      <w:r w:rsidRPr="0013443F">
        <w:rPr>
          <w:rFonts w:ascii="Open Sans" w:eastAsia="Times New Roman" w:hAnsi="Open Sans" w:cs="Times New Roman"/>
          <w:color w:val="FF0000"/>
          <w:sz w:val="21"/>
          <w:szCs w:val="21"/>
        </w:rPr>
        <w:t>Strongly consistent reads use more throughput than eventually consistent reads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C.</w:t>
      </w:r>
      <w:r w:rsidRPr="00B0769B">
        <w:rPr>
          <w:rFonts w:ascii="Open Sans" w:eastAsia="Times New Roman" w:hAnsi="Open Sans" w:cs="Times New Roman"/>
          <w:color w:val="000000" w:themeColor="text1"/>
          <w:sz w:val="21"/>
          <w:szCs w:val="21"/>
        </w:rPr>
        <w:br/>
        <w:t>Strongly consistent reads use less throughput than eventually consistent reads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D.</w:t>
      </w:r>
      <w:r w:rsidRPr="00B0769B">
        <w:rPr>
          <w:rFonts w:ascii="Open Sans" w:eastAsia="Times New Roman" w:hAnsi="Open Sans" w:cs="Times New Roman"/>
          <w:color w:val="000000" w:themeColor="text1"/>
          <w:sz w:val="21"/>
          <w:szCs w:val="21"/>
        </w:rPr>
        <w:br/>
        <w:t>Strongly consistent reads use variable throughput depending on read activity</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23. Which of the following are valid SNS delivery transports? (Choose two.)</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A</w:t>
      </w:r>
      <w:r w:rsidRPr="0013443F">
        <w:rPr>
          <w:rFonts w:ascii="Open Sans" w:eastAsia="Times New Roman" w:hAnsi="Open Sans" w:cs="Times New Roman"/>
          <w:color w:val="FF0000"/>
          <w:sz w:val="21"/>
          <w:szCs w:val="21"/>
        </w:rPr>
        <w:t>. HTTP</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B. UDP</w:t>
      </w:r>
    </w:p>
    <w:p w:rsidR="00F524D3" w:rsidRPr="0013443F"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13443F">
        <w:rPr>
          <w:rFonts w:ascii="Open Sans" w:eastAsia="Times New Roman" w:hAnsi="Open Sans" w:cs="Times New Roman"/>
          <w:color w:val="FF0000"/>
          <w:sz w:val="21"/>
          <w:szCs w:val="21"/>
        </w:rPr>
        <w:t>C. SMS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lastRenderedPageBreak/>
        <w:t>D. DynamoDB</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E. Named Pipes</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24 . </w:t>
      </w:r>
      <w:r w:rsidRPr="00B0769B">
        <w:rPr>
          <w:rFonts w:ascii="Open Sans" w:eastAsia="Times New Roman" w:hAnsi="Open Sans" w:cs="Times New Roman"/>
          <w:b/>
          <w:bCs/>
          <w:color w:val="000000" w:themeColor="text1"/>
          <w:sz w:val="21"/>
          <w:szCs w:val="21"/>
        </w:rPr>
        <w:t>A startup s photo-sharing site is deployed in a VPC. An ELB distributes web traffic across two subnets. ELB</w:t>
      </w:r>
      <w:r w:rsidR="0013443F">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session stickiness is configured to use the AWS-generated session cookie, with a session TTL of 5 minutes.</w:t>
      </w:r>
      <w:r w:rsidR="0013443F">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The webserver Auto Scaling Group is configured as: min-size=4, max-size=4.</w:t>
      </w:r>
      <w:r w:rsidR="0013443F">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The startups preparing for a public launch, by running load-testing software installed on a single EC2 instance</w:t>
      </w:r>
      <w:r w:rsidR="0013443F">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running in us-west-2</w:t>
      </w:r>
      <w:r w:rsidR="0013443F">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After 60 minutes of load-testing, the webserver logs show:</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noProof/>
          <w:color w:val="000000" w:themeColor="text1"/>
          <w:sz w:val="21"/>
          <w:szCs w:val="21"/>
        </w:rPr>
        <mc:AlternateContent>
          <mc:Choice Requires="wps">
            <w:drawing>
              <wp:inline distT="0" distB="0" distL="0" distR="0">
                <wp:extent cx="4705350" cy="1247775"/>
                <wp:effectExtent l="0" t="0" r="0" b="0"/>
                <wp:docPr id="1" name="Rectangle 1" descr="http://d11z0lu3ubddjp.cloudfront.net/blog/wp-content/uploads/2017/07/2717365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53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33DD5" id="Rectangle 1" o:spid="_x0000_s1026" alt="http://d11z0lu3ubddjp.cloudfront.net/blog/wp-content/uploads/2017/07/27173651/2.jpg" href="http://d11z0lu3ubddjp.cloudfront.net/blog/wp-content/uploads/2017/07/27173651/2.jpg" style="width:370.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" o:button="t" filled="f" stroked="f">
                <v:fill o:detectmouseclick="t"/>
                <o:lock v:ext="edit" aspectratio="t"/>
                <w10:anchorlock/>
              </v:rect>
            </w:pict>
          </mc:Fallback>
        </mc:AlternateConten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Which recommendations can help ensure load-testing HTTP requests are evenly distributed across the four</w:t>
      </w:r>
      <w:r w:rsidR="0013443F">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webservers? (Choose two.)</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A.Launch and run the load-tester EC2 instance from us-east-1 instead.</w:t>
      </w:r>
    </w:p>
    <w:p w:rsidR="00F524D3" w:rsidRPr="00001E28" w:rsidRDefault="00F524D3" w:rsidP="00F524D3">
      <w:pPr>
        <w:shd w:val="clear" w:color="auto" w:fill="FFFFFF"/>
        <w:spacing w:after="225" w:line="360" w:lineRule="atLeast"/>
        <w:rPr>
          <w:rFonts w:ascii="Open Sans" w:eastAsia="Times New Roman" w:hAnsi="Open Sans" w:cs="Times New Roman"/>
          <w:color w:val="FF0000"/>
          <w:sz w:val="21"/>
          <w:szCs w:val="21"/>
        </w:rPr>
      </w:pPr>
      <w:r w:rsidRPr="00001E28">
        <w:rPr>
          <w:rFonts w:ascii="Helvetica" w:eastAsia="Times New Roman" w:hAnsi="Helvetica" w:cs="Helvetica"/>
          <w:color w:val="FF0000"/>
          <w:sz w:val="21"/>
          <w:szCs w:val="21"/>
        </w:rPr>
        <w:t>B.Re-configure the load-testing software to re-resolve DNS for each web request.</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C.</w:t>
      </w:r>
      <w:r w:rsidRPr="00345855">
        <w:rPr>
          <w:rFonts w:ascii="Helvetica" w:eastAsia="Times New Roman" w:hAnsi="Helvetica" w:cs="Helvetica"/>
          <w:color w:val="FF0000"/>
          <w:sz w:val="21"/>
          <w:szCs w:val="21"/>
        </w:rPr>
        <w:t>Use a 3rd-party load-testing service which offers globally-distributed test clients.</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color w:val="000000" w:themeColor="text1"/>
          <w:sz w:val="21"/>
          <w:szCs w:val="21"/>
        </w:rPr>
        <w:t>D.Configure ELB and Auto Scaling to distribute across us-west-2a and us-west-2c.</w:t>
      </w:r>
    </w:p>
    <w:p w:rsidR="00F524D3" w:rsidRPr="00001E28"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001E28">
        <w:rPr>
          <w:rFonts w:ascii="Helvetica" w:eastAsia="Times New Roman" w:hAnsi="Helvetica" w:cs="Helvetica"/>
          <w:color w:val="000000" w:themeColor="text1"/>
          <w:sz w:val="21"/>
          <w:szCs w:val="21"/>
        </w:rPr>
        <w:t>E.Configure ELB session stickiness to use the app-specific session cookie.</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25 Which of the following statements about SWF are true? (Choose three.)</w:t>
      </w:r>
      <w:r w:rsidRPr="00B0769B">
        <w:rPr>
          <w:rFonts w:ascii="Open Sans" w:eastAsia="Times New Roman" w:hAnsi="Open Sans" w:cs="Times New Roman"/>
          <w:color w:val="000000" w:themeColor="text1"/>
          <w:sz w:val="21"/>
          <w:szCs w:val="21"/>
        </w:rPr>
        <w:br/>
        <w:t>A . </w:t>
      </w:r>
      <w:r w:rsidRPr="00345855">
        <w:rPr>
          <w:rFonts w:ascii="Open Sans" w:eastAsia="Times New Roman" w:hAnsi="Open Sans" w:cs="Times New Roman"/>
          <w:color w:val="FF0000"/>
          <w:sz w:val="21"/>
          <w:szCs w:val="21"/>
        </w:rPr>
        <w:t>SWF tasks are assigned once and never duplicated</w:t>
      </w:r>
      <w:r w:rsidRPr="00345855">
        <w:rPr>
          <w:rFonts w:ascii="Open Sans" w:eastAsia="Times New Roman" w:hAnsi="Open Sans" w:cs="Times New Roman"/>
          <w:color w:val="FF0000"/>
          <w:sz w:val="21"/>
          <w:szCs w:val="21"/>
        </w:rPr>
        <w:br/>
      </w:r>
      <w:r w:rsidRPr="00B0769B">
        <w:rPr>
          <w:rFonts w:ascii="Open Sans" w:eastAsia="Times New Roman" w:hAnsi="Open Sans" w:cs="Times New Roman"/>
          <w:color w:val="000000" w:themeColor="text1"/>
          <w:sz w:val="21"/>
          <w:szCs w:val="21"/>
        </w:rPr>
        <w:t>B. SWF requires an S3 bucket for workflow storage</w:t>
      </w:r>
      <w:r w:rsidRPr="00B0769B">
        <w:rPr>
          <w:rFonts w:ascii="Open Sans" w:eastAsia="Times New Roman" w:hAnsi="Open Sans" w:cs="Times New Roman"/>
          <w:color w:val="000000" w:themeColor="text1"/>
          <w:sz w:val="21"/>
          <w:szCs w:val="21"/>
        </w:rPr>
        <w:br/>
        <w:t xml:space="preserve">C </w:t>
      </w:r>
      <w:r w:rsidRPr="00345855">
        <w:rPr>
          <w:rFonts w:ascii="Open Sans" w:eastAsia="Times New Roman" w:hAnsi="Open Sans" w:cs="Times New Roman"/>
          <w:color w:val="FF0000"/>
          <w:sz w:val="21"/>
          <w:szCs w:val="21"/>
        </w:rPr>
        <w:t>. SWF workflow executions can last up to a year</w:t>
      </w:r>
      <w:r w:rsidRPr="00B0769B">
        <w:rPr>
          <w:rFonts w:ascii="Open Sans" w:eastAsia="Times New Roman" w:hAnsi="Open Sans" w:cs="Times New Roman"/>
          <w:color w:val="000000" w:themeColor="text1"/>
          <w:sz w:val="21"/>
          <w:szCs w:val="21"/>
        </w:rPr>
        <w:br/>
        <w:t>D . SWF triggers SNS notifications on task assignment</w:t>
      </w:r>
      <w:r w:rsidRPr="00B0769B">
        <w:rPr>
          <w:rFonts w:ascii="Open Sans" w:eastAsia="Times New Roman" w:hAnsi="Open Sans" w:cs="Times New Roman"/>
          <w:color w:val="000000" w:themeColor="text1"/>
          <w:sz w:val="21"/>
          <w:szCs w:val="21"/>
        </w:rPr>
        <w:br/>
        <w:t>E . </w:t>
      </w:r>
      <w:r w:rsidRPr="00345855">
        <w:rPr>
          <w:rFonts w:ascii="Open Sans" w:eastAsia="Times New Roman" w:hAnsi="Open Sans" w:cs="Times New Roman"/>
          <w:color w:val="FF0000"/>
          <w:sz w:val="21"/>
          <w:szCs w:val="21"/>
        </w:rPr>
        <w:t>SWF uses deciders and workers to complete tasks</w:t>
      </w:r>
      <w:r w:rsidRPr="00B0769B">
        <w:rPr>
          <w:rFonts w:ascii="Open Sans" w:eastAsia="Times New Roman" w:hAnsi="Open Sans" w:cs="Times New Roman"/>
          <w:color w:val="000000" w:themeColor="text1"/>
          <w:sz w:val="21"/>
          <w:szCs w:val="21"/>
        </w:rPr>
        <w:br/>
        <w:t>F . SWF requires at least 1 EC2 instance per domain</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lastRenderedPageBreak/>
        <w:t>26 . Which of the following is chosen as the default region when making an API call with an AWS SDK?</w:t>
      </w:r>
      <w:r w:rsidRPr="00B0769B">
        <w:rPr>
          <w:rFonts w:ascii="Open Sans" w:eastAsia="Times New Roman" w:hAnsi="Open Sans" w:cs="Times New Roman"/>
          <w:color w:val="000000" w:themeColor="text1"/>
          <w:sz w:val="21"/>
          <w:szCs w:val="21"/>
        </w:rPr>
        <w:br/>
        <w:t>A . ap-northeast-1</w:t>
      </w:r>
      <w:r w:rsidRPr="00B0769B">
        <w:rPr>
          <w:rFonts w:ascii="Open Sans" w:eastAsia="Times New Roman" w:hAnsi="Open Sans" w:cs="Times New Roman"/>
          <w:color w:val="000000" w:themeColor="text1"/>
          <w:sz w:val="21"/>
          <w:szCs w:val="21"/>
        </w:rPr>
        <w:br/>
        <w:t>B us-west-2</w:t>
      </w:r>
      <w:r w:rsidRPr="00B0769B">
        <w:rPr>
          <w:rFonts w:ascii="Open Sans" w:eastAsia="Times New Roman" w:hAnsi="Open Sans" w:cs="Times New Roman"/>
          <w:color w:val="000000" w:themeColor="text1"/>
          <w:sz w:val="21"/>
          <w:szCs w:val="21"/>
        </w:rPr>
        <w:br/>
      </w:r>
      <w:r w:rsidRPr="00345855">
        <w:rPr>
          <w:rFonts w:ascii="Open Sans" w:eastAsia="Times New Roman" w:hAnsi="Open Sans" w:cs="Times New Roman"/>
          <w:color w:val="FF0000"/>
          <w:sz w:val="21"/>
          <w:szCs w:val="21"/>
        </w:rPr>
        <w:t>C us-east-1</w:t>
      </w:r>
      <w:r w:rsidRPr="00345855">
        <w:rPr>
          <w:rFonts w:ascii="Open Sans" w:eastAsia="Times New Roman" w:hAnsi="Open Sans" w:cs="Times New Roman"/>
          <w:color w:val="FF0000"/>
          <w:sz w:val="21"/>
          <w:szCs w:val="21"/>
        </w:rPr>
        <w:br/>
      </w:r>
      <w:r w:rsidRPr="00B0769B">
        <w:rPr>
          <w:rFonts w:ascii="Open Sans" w:eastAsia="Times New Roman" w:hAnsi="Open Sans" w:cs="Times New Roman"/>
          <w:color w:val="000000" w:themeColor="text1"/>
          <w:sz w:val="21"/>
          <w:szCs w:val="21"/>
        </w:rPr>
        <w:t>D eu-west-1</w:t>
      </w:r>
      <w:r w:rsidRPr="00B0769B">
        <w:rPr>
          <w:rFonts w:ascii="Open Sans" w:eastAsia="Times New Roman" w:hAnsi="Open Sans" w:cs="Times New Roman"/>
          <w:color w:val="000000" w:themeColor="text1"/>
          <w:sz w:val="21"/>
          <w:szCs w:val="21"/>
        </w:rPr>
        <w:br/>
        <w:t>E us-central-1</w:t>
      </w:r>
    </w:p>
    <w:p w:rsidR="00F524D3" w:rsidRPr="00B0769B" w:rsidRDefault="00F524D3" w:rsidP="00F524D3">
      <w:pPr>
        <w:shd w:val="clear" w:color="auto" w:fill="FFFFFF"/>
        <w:spacing w:after="225" w:line="360" w:lineRule="atLeast"/>
        <w:rPr>
          <w:rFonts w:ascii="Open Sans" w:eastAsia="Times New Roman" w:hAnsi="Open Sans" w:cs="Times New Roman"/>
          <w:color w:val="000000" w:themeColor="text1"/>
          <w:sz w:val="21"/>
          <w:szCs w:val="21"/>
        </w:rPr>
      </w:pPr>
      <w:r w:rsidRPr="00B0769B">
        <w:rPr>
          <w:rFonts w:ascii="Helvetica" w:eastAsia="Times New Roman" w:hAnsi="Helvetica" w:cs="Helvetica"/>
          <w:b/>
          <w:bCs/>
          <w:color w:val="000000" w:themeColor="text1"/>
          <w:sz w:val="21"/>
          <w:szCs w:val="21"/>
        </w:rPr>
        <w:t>27. How can you secure data at rest on an EBS volume?</w:t>
      </w:r>
      <w:r w:rsidRPr="00B0769B">
        <w:rPr>
          <w:rFonts w:ascii="Open Sans" w:eastAsia="Times New Roman" w:hAnsi="Open Sans" w:cs="Times New Roman"/>
          <w:color w:val="000000" w:themeColor="text1"/>
          <w:sz w:val="21"/>
          <w:szCs w:val="21"/>
        </w:rPr>
        <w:br/>
        <w:t>A . Attach the volume to an instance using EC2’s SSL interface.</w:t>
      </w:r>
      <w:r w:rsidRPr="00B0769B">
        <w:rPr>
          <w:rFonts w:ascii="Open Sans" w:eastAsia="Times New Roman" w:hAnsi="Open Sans" w:cs="Times New Roman"/>
          <w:color w:val="000000" w:themeColor="text1"/>
          <w:sz w:val="21"/>
          <w:szCs w:val="21"/>
        </w:rPr>
        <w:br/>
        <w:t>B . Write the data randomly instead of sequentially.</w:t>
      </w:r>
      <w:r w:rsidRPr="00B0769B">
        <w:rPr>
          <w:rFonts w:ascii="Open Sans" w:eastAsia="Times New Roman" w:hAnsi="Open Sans" w:cs="Times New Roman"/>
          <w:color w:val="000000" w:themeColor="text1"/>
          <w:sz w:val="21"/>
          <w:szCs w:val="21"/>
        </w:rPr>
        <w:br/>
        <w:t xml:space="preserve">C . </w:t>
      </w:r>
      <w:r w:rsidRPr="00345855">
        <w:rPr>
          <w:rFonts w:ascii="Open Sans" w:eastAsia="Times New Roman" w:hAnsi="Open Sans" w:cs="Times New Roman"/>
          <w:color w:val="FF0000"/>
          <w:sz w:val="21"/>
          <w:szCs w:val="21"/>
        </w:rPr>
        <w:t>Use an encrypted file system on top of the EBS volume.</w:t>
      </w:r>
      <w:r w:rsidRPr="00B0769B">
        <w:rPr>
          <w:rFonts w:ascii="Open Sans" w:eastAsia="Times New Roman" w:hAnsi="Open Sans" w:cs="Times New Roman"/>
          <w:color w:val="000000" w:themeColor="text1"/>
          <w:sz w:val="21"/>
          <w:szCs w:val="21"/>
        </w:rPr>
        <w:br/>
        <w:t>D . Encrypt the volume using the S3 server-side encryption service.</w:t>
      </w:r>
      <w:r w:rsidRPr="00B0769B">
        <w:rPr>
          <w:rFonts w:ascii="Open Sans" w:eastAsia="Times New Roman" w:hAnsi="Open Sans" w:cs="Times New Roman"/>
          <w:color w:val="000000" w:themeColor="text1"/>
          <w:sz w:val="21"/>
          <w:szCs w:val="21"/>
        </w:rPr>
        <w:br/>
        <w:t>E . Create an IAM policy that restricts read and write access to the volume.</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28 . What is one key difference between an Amazon EBS-backed and an instance-store backed instance?</w:t>
      </w:r>
    </w:p>
    <w:p w:rsidR="00F524D3" w:rsidRPr="00B0769B" w:rsidRDefault="00F524D3" w:rsidP="00F524D3">
      <w:pPr>
        <w:numPr>
          <w:ilvl w:val="0"/>
          <w:numId w:val="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Virtual Private Cloud requires EBS backed instances</w:t>
      </w:r>
    </w:p>
    <w:p w:rsidR="00F524D3" w:rsidRPr="00345855" w:rsidRDefault="00F524D3" w:rsidP="00F524D3">
      <w:pPr>
        <w:numPr>
          <w:ilvl w:val="0"/>
          <w:numId w:val="1"/>
        </w:numPr>
        <w:shd w:val="clear" w:color="auto" w:fill="FFFFFF"/>
        <w:spacing w:before="100" w:beforeAutospacing="1" w:after="100" w:afterAutospacing="1" w:line="360" w:lineRule="atLeast"/>
        <w:rPr>
          <w:rFonts w:ascii="Open Sans" w:eastAsia="Times New Roman" w:hAnsi="Open Sans" w:cs="Times New Roman"/>
          <w:color w:val="FF0000"/>
          <w:sz w:val="21"/>
          <w:szCs w:val="21"/>
          <w:highlight w:val="green"/>
        </w:rPr>
      </w:pPr>
      <w:r w:rsidRPr="00345855">
        <w:rPr>
          <w:rFonts w:ascii="Open Sans" w:eastAsia="Times New Roman" w:hAnsi="Open Sans" w:cs="Times New Roman"/>
          <w:color w:val="FF0000"/>
          <w:sz w:val="21"/>
          <w:szCs w:val="21"/>
        </w:rPr>
        <w:t>Amazon EBS-backed instances can be stopped and restarted</w:t>
      </w:r>
    </w:p>
    <w:p w:rsidR="00F524D3" w:rsidRPr="00B0769B" w:rsidRDefault="00F524D3" w:rsidP="00F524D3">
      <w:pPr>
        <w:numPr>
          <w:ilvl w:val="0"/>
          <w:numId w:val="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Auto scaling requires using Amazon EBS-backed instances.</w:t>
      </w:r>
    </w:p>
    <w:p w:rsidR="00F524D3" w:rsidRPr="00B0769B" w:rsidRDefault="00F524D3" w:rsidP="00F524D3">
      <w:pPr>
        <w:numPr>
          <w:ilvl w:val="0"/>
          <w:numId w:val="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Instance-store backed instances can be stopped and restarted.</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29. An application stores payroll information nightly in DynamoDB for a large number of employees across</w:t>
      </w:r>
      <w:r w:rsidR="00345855">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hundreds of offices. Item attributes consist of individual name, office identifier, and cumulative daily hours.</w:t>
      </w:r>
      <w:r w:rsidR="00345855">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Managers run reports for ranges of names working in their office. One query is. “Return all Items in this office</w:t>
      </w:r>
      <w:r w:rsidR="00345855">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for names starting with A through E”.</w:t>
      </w:r>
      <w:r w:rsidRPr="00B0769B">
        <w:rPr>
          <w:rFonts w:ascii="Open Sans" w:eastAsia="Times New Roman" w:hAnsi="Open Sans" w:cs="Times New Roman"/>
          <w:color w:val="000000" w:themeColor="text1"/>
          <w:sz w:val="21"/>
          <w:szCs w:val="21"/>
        </w:rPr>
        <w:br/>
      </w:r>
      <w:r w:rsidRPr="00B0769B">
        <w:rPr>
          <w:rFonts w:ascii="Open Sans" w:eastAsia="Times New Roman" w:hAnsi="Open Sans" w:cs="Times New Roman"/>
          <w:b/>
          <w:bCs/>
          <w:color w:val="000000" w:themeColor="text1"/>
          <w:sz w:val="21"/>
          <w:szCs w:val="21"/>
        </w:rPr>
        <w:t>Which table configuration will result in the lowest impact on provisioned throughput for this query?</w:t>
      </w:r>
      <w:r w:rsidRPr="00B0769B">
        <w:rPr>
          <w:rFonts w:ascii="Open Sans" w:eastAsia="Times New Roman" w:hAnsi="Open Sans" w:cs="Times New Roman"/>
          <w:color w:val="000000" w:themeColor="text1"/>
          <w:sz w:val="21"/>
          <w:szCs w:val="21"/>
        </w:rPr>
        <w:br/>
        <w:t>A . Configure the table to have a hash index on the name attribute, and a range index on the office identifier</w:t>
      </w:r>
      <w:r w:rsidRPr="00B0769B">
        <w:rPr>
          <w:rFonts w:ascii="Open Sans" w:eastAsia="Times New Roman" w:hAnsi="Open Sans" w:cs="Times New Roman"/>
          <w:color w:val="000000" w:themeColor="text1"/>
          <w:sz w:val="21"/>
          <w:szCs w:val="21"/>
        </w:rPr>
        <w:br/>
        <w:t xml:space="preserve">B . </w:t>
      </w:r>
      <w:r w:rsidRPr="00345855">
        <w:rPr>
          <w:rFonts w:ascii="Open Sans" w:eastAsia="Times New Roman" w:hAnsi="Open Sans" w:cs="Times New Roman"/>
          <w:color w:val="FF0000"/>
          <w:sz w:val="21"/>
          <w:szCs w:val="21"/>
        </w:rPr>
        <w:t>Configure the table to have a range index on the name attribute, and a hash index on the office identifier</w:t>
      </w:r>
      <w:r w:rsidRPr="00345855">
        <w:rPr>
          <w:rFonts w:ascii="Open Sans" w:eastAsia="Times New Roman" w:hAnsi="Open Sans" w:cs="Times New Roman"/>
          <w:color w:val="000000" w:themeColor="text1"/>
          <w:sz w:val="21"/>
          <w:szCs w:val="21"/>
        </w:rPr>
        <w:br/>
      </w:r>
      <w:r w:rsidRPr="00B0769B">
        <w:rPr>
          <w:rFonts w:ascii="Open Sans" w:eastAsia="Times New Roman" w:hAnsi="Open Sans" w:cs="Times New Roman"/>
          <w:color w:val="000000" w:themeColor="text1"/>
          <w:sz w:val="21"/>
          <w:szCs w:val="21"/>
        </w:rPr>
        <w:t>C . Configure a hash index on the name attribute and no range index</w:t>
      </w:r>
      <w:r w:rsidRPr="00B0769B">
        <w:rPr>
          <w:rFonts w:ascii="Open Sans" w:eastAsia="Times New Roman" w:hAnsi="Open Sans" w:cs="Times New Roman"/>
          <w:color w:val="000000" w:themeColor="text1"/>
          <w:sz w:val="21"/>
          <w:szCs w:val="21"/>
        </w:rPr>
        <w:br/>
        <w:t>D . Configure a hash index on the office Identifier attribute and no range index</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lastRenderedPageBreak/>
        <w:t>30 . Which of the following is an example of a good DynamoDB hash key schema for provisioned throughput</w:t>
      </w:r>
      <w:r w:rsidR="00345855">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efficiency?</w:t>
      </w:r>
      <w:r w:rsidRPr="00B0769B">
        <w:rPr>
          <w:rFonts w:ascii="Open Sans" w:eastAsia="Times New Roman" w:hAnsi="Open Sans" w:cs="Times New Roman"/>
          <w:color w:val="000000" w:themeColor="text1"/>
          <w:sz w:val="21"/>
          <w:szCs w:val="21"/>
        </w:rPr>
        <w:br/>
        <w:t xml:space="preserve">A . </w:t>
      </w:r>
      <w:r w:rsidRPr="00345855">
        <w:rPr>
          <w:rFonts w:ascii="Open Sans" w:eastAsia="Times New Roman" w:hAnsi="Open Sans" w:cs="Times New Roman"/>
          <w:color w:val="FF0000"/>
          <w:sz w:val="21"/>
          <w:szCs w:val="21"/>
        </w:rPr>
        <w:t>User ID, where the application has many different users.</w:t>
      </w:r>
      <w:r w:rsidRPr="00345855">
        <w:rPr>
          <w:rFonts w:ascii="Open Sans" w:eastAsia="Times New Roman" w:hAnsi="Open Sans" w:cs="Times New Roman"/>
          <w:color w:val="FF0000"/>
          <w:sz w:val="21"/>
          <w:szCs w:val="21"/>
        </w:rPr>
        <w:br/>
      </w:r>
      <w:r w:rsidRPr="00B0769B">
        <w:rPr>
          <w:rFonts w:ascii="Open Sans" w:eastAsia="Times New Roman" w:hAnsi="Open Sans" w:cs="Times New Roman"/>
          <w:color w:val="000000" w:themeColor="text1"/>
          <w:sz w:val="21"/>
          <w:szCs w:val="21"/>
        </w:rPr>
        <w:t>B . Status Code where most status codes are the same</w:t>
      </w:r>
      <w:r w:rsidRPr="00B0769B">
        <w:rPr>
          <w:rFonts w:ascii="Open Sans" w:eastAsia="Times New Roman" w:hAnsi="Open Sans" w:cs="Times New Roman"/>
          <w:color w:val="000000" w:themeColor="text1"/>
          <w:sz w:val="21"/>
          <w:szCs w:val="21"/>
        </w:rPr>
        <w:br/>
        <w:t>C . Device ID, where one is by far more popular than all the others.</w:t>
      </w:r>
      <w:r w:rsidRPr="00B0769B">
        <w:rPr>
          <w:rFonts w:ascii="Open Sans" w:eastAsia="Times New Roman" w:hAnsi="Open Sans" w:cs="Times New Roman"/>
          <w:color w:val="000000" w:themeColor="text1"/>
          <w:sz w:val="21"/>
          <w:szCs w:val="21"/>
        </w:rPr>
        <w:br/>
        <w:t>D . Game Type, where there are three possible game types</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31 . Company A has an S3 bucket containing premier content that they intend to make available to only paid</w:t>
      </w:r>
      <w:r w:rsidR="00345855">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subscribers of their website. The S3 bucket currently has default permissions of all objects being private to</w:t>
      </w:r>
      <w:r w:rsidR="00345855">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prevent inadvertent exposure of the premier content to non-paying website visitors.</w:t>
      </w:r>
      <w:r w:rsidR="00345855">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How can Company A provide only paid subscribers the ability to download a premier content file in the S3</w:t>
      </w:r>
      <w:r w:rsidR="00345855">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bucket?</w:t>
      </w:r>
      <w:r w:rsidRPr="00B0769B">
        <w:rPr>
          <w:rFonts w:ascii="Open Sans" w:eastAsia="Times New Roman" w:hAnsi="Open Sans" w:cs="Times New Roman"/>
          <w:color w:val="000000" w:themeColor="text1"/>
          <w:sz w:val="21"/>
          <w:szCs w:val="21"/>
        </w:rPr>
        <w:br/>
        <w:t>A . Apply a bucket policy that grants anonymous users to download the content from the S3 bucket</w:t>
      </w:r>
      <w:r w:rsidRPr="00B0769B">
        <w:rPr>
          <w:rFonts w:ascii="Open Sans" w:eastAsia="Times New Roman" w:hAnsi="Open Sans" w:cs="Times New Roman"/>
          <w:color w:val="000000" w:themeColor="text1"/>
          <w:sz w:val="21"/>
          <w:szCs w:val="21"/>
        </w:rPr>
        <w:br/>
        <w:t xml:space="preserve">B </w:t>
      </w:r>
      <w:r w:rsidRPr="005C2776">
        <w:rPr>
          <w:rFonts w:ascii="Open Sans" w:eastAsia="Times New Roman" w:hAnsi="Open Sans" w:cs="Times New Roman"/>
          <w:color w:val="FF0000"/>
          <w:sz w:val="21"/>
          <w:szCs w:val="21"/>
        </w:rPr>
        <w:t>. Generate a pre-signed object URL for the premier content file when a paid subscriber requests a download</w:t>
      </w:r>
      <w:r w:rsidRPr="00B0769B">
        <w:rPr>
          <w:rFonts w:ascii="Open Sans" w:eastAsia="Times New Roman" w:hAnsi="Open Sans" w:cs="Times New Roman"/>
          <w:color w:val="000000" w:themeColor="text1"/>
          <w:sz w:val="21"/>
          <w:szCs w:val="21"/>
        </w:rPr>
        <w:br/>
        <w:t>C . Add a bucket policy that requires Multi-Factor Authentication for requests to access the S3 bucket objects</w:t>
      </w:r>
      <w:r w:rsidRPr="00B0769B">
        <w:rPr>
          <w:rFonts w:ascii="Open Sans" w:eastAsia="Times New Roman" w:hAnsi="Open Sans" w:cs="Times New Roman"/>
          <w:color w:val="000000" w:themeColor="text1"/>
          <w:sz w:val="21"/>
          <w:szCs w:val="21"/>
        </w:rPr>
        <w:br/>
        <w:t>D . Enable server side encryption on the S3 bucket for data protection against the non-paying website visitors</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32 . When a Simple Queue Service message triggers a task that takes 5 minutes to complete, which process below</w:t>
      </w:r>
      <w:r w:rsidR="005C2776">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will result in successful processing of the message and remove it from the queue while minimizing the chances</w:t>
      </w:r>
      <w:r w:rsidR="005C2776">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of duplicate processing?</w:t>
      </w:r>
      <w:r w:rsidRPr="00B0769B">
        <w:rPr>
          <w:rFonts w:ascii="Open Sans" w:eastAsia="Times New Roman" w:hAnsi="Open Sans" w:cs="Times New Roman"/>
          <w:color w:val="000000" w:themeColor="text1"/>
          <w:sz w:val="21"/>
          <w:szCs w:val="21"/>
        </w:rPr>
        <w:br/>
        <w:t xml:space="preserve">A . </w:t>
      </w:r>
      <w:r w:rsidRPr="005C2776">
        <w:rPr>
          <w:rFonts w:ascii="Open Sans" w:eastAsia="Times New Roman" w:hAnsi="Open Sans" w:cs="Times New Roman"/>
          <w:color w:val="FF0000"/>
          <w:sz w:val="21"/>
          <w:szCs w:val="21"/>
        </w:rPr>
        <w:t>Retrieve the message with an increased visibility timeout, process the message, delete the message from the queue</w:t>
      </w:r>
      <w:r w:rsidRPr="00B0769B">
        <w:rPr>
          <w:rFonts w:ascii="Open Sans" w:eastAsia="Times New Roman" w:hAnsi="Open Sans" w:cs="Times New Roman"/>
          <w:color w:val="000000" w:themeColor="text1"/>
          <w:sz w:val="21"/>
          <w:szCs w:val="21"/>
        </w:rPr>
        <w:br/>
        <w:t>B . Retrieve the message with an increased visibility timeout, delete the message from the queue, process the</w:t>
      </w:r>
      <w:r w:rsidRPr="00B0769B">
        <w:rPr>
          <w:rFonts w:ascii="Open Sans" w:eastAsia="Times New Roman" w:hAnsi="Open Sans" w:cs="Times New Roman"/>
          <w:color w:val="000000" w:themeColor="text1"/>
          <w:sz w:val="21"/>
          <w:szCs w:val="21"/>
        </w:rPr>
        <w:br/>
        <w:t>message</w:t>
      </w:r>
      <w:r w:rsidRPr="00B0769B">
        <w:rPr>
          <w:rFonts w:ascii="Open Sans" w:eastAsia="Times New Roman" w:hAnsi="Open Sans" w:cs="Times New Roman"/>
          <w:color w:val="000000" w:themeColor="text1"/>
          <w:sz w:val="21"/>
          <w:szCs w:val="21"/>
        </w:rPr>
        <w:br/>
        <w:t>C. Retrieve the message with increased DelaySeconds, process the message, delete the message from the</w:t>
      </w:r>
      <w:r w:rsidRPr="00B0769B">
        <w:rPr>
          <w:rFonts w:ascii="Open Sans" w:eastAsia="Times New Roman" w:hAnsi="Open Sans" w:cs="Times New Roman"/>
          <w:color w:val="000000" w:themeColor="text1"/>
          <w:sz w:val="21"/>
          <w:szCs w:val="21"/>
        </w:rPr>
        <w:br/>
        <w:t>queue</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D . Retrieve the message with increased DelaySeconds, delete the message from the queue, process the</w:t>
      </w:r>
      <w:r w:rsidRPr="00B0769B">
        <w:rPr>
          <w:rFonts w:ascii="Open Sans" w:eastAsia="Times New Roman" w:hAnsi="Open Sans" w:cs="Times New Roman"/>
          <w:color w:val="000000" w:themeColor="text1"/>
          <w:sz w:val="21"/>
          <w:szCs w:val="21"/>
        </w:rPr>
        <w:br/>
        <w:t>message</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lastRenderedPageBreak/>
        <w:t>33 . Which DynamoDB limits can be raised by contacting AWS support? (Choose two.)</w:t>
      </w:r>
    </w:p>
    <w:p w:rsidR="00F524D3" w:rsidRPr="00B0769B"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The number of hash keys per account</w:t>
      </w:r>
    </w:p>
    <w:p w:rsidR="00F524D3" w:rsidRPr="00B0769B"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The maximum storage used per account</w:t>
      </w:r>
    </w:p>
    <w:p w:rsidR="00F524D3" w:rsidRPr="005C2776"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5C2776">
        <w:rPr>
          <w:rFonts w:ascii="Open Sans" w:eastAsia="Times New Roman" w:hAnsi="Open Sans" w:cs="Times New Roman"/>
          <w:color w:val="FF0000"/>
          <w:sz w:val="21"/>
          <w:szCs w:val="21"/>
        </w:rPr>
        <w:t>The number of tables per account</w:t>
      </w:r>
    </w:p>
    <w:p w:rsidR="00F524D3" w:rsidRPr="00B0769B"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The number of local secondary indexes per account</w:t>
      </w:r>
    </w:p>
    <w:p w:rsidR="00F524D3" w:rsidRPr="00001E28"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001E28">
        <w:rPr>
          <w:rFonts w:ascii="Open Sans" w:eastAsia="Times New Roman" w:hAnsi="Open Sans" w:cs="Times New Roman"/>
          <w:color w:val="FF0000"/>
          <w:sz w:val="21"/>
          <w:szCs w:val="21"/>
        </w:rPr>
        <w:t>The number of provisioned throughput units per account</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34 . Company C has recently launched an online commerce site for bicycles on AWS. They have a “Product”</w:t>
      </w:r>
      <w:r w:rsidR="00FB4A0E"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DynamoDB table that stores details for each bicycle, such as, manufacturer, color, price, quantity and size to</w:t>
      </w:r>
      <w:r w:rsidR="00FB4A0E"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display in the online store. Due to customer demand, they want to include an image for each bicycle along with</w:t>
      </w:r>
      <w:r w:rsidR="00FB4A0E"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the existing details.</w:t>
      </w:r>
      <w:r w:rsidR="00FB4A0E"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Which approach below provides the least impact to provisioned throughput on the “Product” table?</w:t>
      </w:r>
    </w:p>
    <w:p w:rsidR="00F524D3" w:rsidRPr="00B0769B" w:rsidRDefault="00F524D3" w:rsidP="00F524D3">
      <w:pPr>
        <w:numPr>
          <w:ilvl w:val="0"/>
          <w:numId w:val="3"/>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Serialize the image and store it in multiple DynamoDB tables</w:t>
      </w:r>
    </w:p>
    <w:p w:rsidR="00F524D3" w:rsidRPr="00B0769B" w:rsidRDefault="00F524D3" w:rsidP="00F524D3">
      <w:pPr>
        <w:numPr>
          <w:ilvl w:val="0"/>
          <w:numId w:val="3"/>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Create an “Images” DynamoDB table to store the Image with a foreign key constraint to the “Product” table</w:t>
      </w:r>
    </w:p>
    <w:p w:rsidR="00F524D3" w:rsidRPr="00B0769B" w:rsidRDefault="00F524D3" w:rsidP="00F524D3">
      <w:pPr>
        <w:numPr>
          <w:ilvl w:val="0"/>
          <w:numId w:val="3"/>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Add an image data type to the “Product” table to store the images in binary format</w:t>
      </w:r>
    </w:p>
    <w:p w:rsidR="00F524D3" w:rsidRPr="005C2776" w:rsidRDefault="00F524D3" w:rsidP="00F524D3">
      <w:pPr>
        <w:numPr>
          <w:ilvl w:val="0"/>
          <w:numId w:val="3"/>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5C2776">
        <w:rPr>
          <w:rFonts w:ascii="Open Sans" w:eastAsia="Times New Roman" w:hAnsi="Open Sans" w:cs="Times New Roman"/>
          <w:color w:val="FF0000"/>
          <w:sz w:val="21"/>
          <w:szCs w:val="21"/>
        </w:rPr>
        <w:t>Store the images in Amazon S3 and add an S3 URL pointer to the “Product” table item for each image</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35 . In DynamoDB, what type of HTTP response codes indicate that a problem was found with the client request</w:t>
      </w:r>
      <w:r w:rsidR="00100632"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sent to the service</w:t>
      </w:r>
      <w:r w:rsidRPr="00B0769B">
        <w:rPr>
          <w:rFonts w:ascii="Open Sans" w:eastAsia="Times New Roman" w:hAnsi="Open Sans" w:cs="Times New Roman"/>
          <w:color w:val="000000" w:themeColor="text1"/>
          <w:sz w:val="21"/>
          <w:szCs w:val="21"/>
        </w:rPr>
        <w:t> ?</w:t>
      </w:r>
    </w:p>
    <w:p w:rsidR="00F524D3" w:rsidRPr="00B0769B" w:rsidRDefault="00F524D3" w:rsidP="00F524D3">
      <w:pPr>
        <w:numPr>
          <w:ilvl w:val="0"/>
          <w:numId w:val="4"/>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A 5xx HTTP response code</w:t>
      </w:r>
    </w:p>
    <w:p w:rsidR="00F524D3" w:rsidRPr="00B0769B" w:rsidRDefault="00F524D3" w:rsidP="00F524D3">
      <w:pPr>
        <w:numPr>
          <w:ilvl w:val="0"/>
          <w:numId w:val="4"/>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200 HTTP response code</w:t>
      </w:r>
    </w:p>
    <w:p w:rsidR="00F524D3" w:rsidRPr="00001E28" w:rsidRDefault="00F524D3" w:rsidP="00F524D3">
      <w:pPr>
        <w:numPr>
          <w:ilvl w:val="0"/>
          <w:numId w:val="4"/>
        </w:numPr>
        <w:shd w:val="clear" w:color="auto" w:fill="FFFFFF"/>
        <w:spacing w:before="100" w:beforeAutospacing="1" w:after="100" w:afterAutospacing="1" w:line="360" w:lineRule="atLeast"/>
        <w:rPr>
          <w:rFonts w:ascii="Open Sans" w:eastAsia="Times New Roman" w:hAnsi="Open Sans" w:cs="Times New Roman"/>
          <w:sz w:val="21"/>
          <w:szCs w:val="21"/>
        </w:rPr>
      </w:pPr>
      <w:r w:rsidRPr="00001E28">
        <w:rPr>
          <w:rFonts w:ascii="Open Sans" w:eastAsia="Times New Roman" w:hAnsi="Open Sans" w:cs="Times New Roman"/>
          <w:sz w:val="21"/>
          <w:szCs w:val="21"/>
        </w:rPr>
        <w:t>306 HTTP response code</w:t>
      </w:r>
    </w:p>
    <w:p w:rsidR="00F524D3" w:rsidRPr="00001E28" w:rsidRDefault="00F524D3" w:rsidP="00F524D3">
      <w:pPr>
        <w:numPr>
          <w:ilvl w:val="0"/>
          <w:numId w:val="4"/>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001E28">
        <w:rPr>
          <w:rFonts w:ascii="Open Sans" w:eastAsia="Times New Roman" w:hAnsi="Open Sans" w:cs="Times New Roman"/>
          <w:color w:val="FF0000"/>
          <w:sz w:val="21"/>
          <w:szCs w:val="21"/>
        </w:rPr>
        <w:t>4xx HTTP response code</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36 . A meteorological system monitors 600 temperatur</w:t>
      </w:r>
      <w:r w:rsidR="008332A0" w:rsidRPr="00B0769B">
        <w:rPr>
          <w:rFonts w:ascii="Open Sans" w:eastAsia="Times New Roman" w:hAnsi="Open Sans" w:cs="Times New Roman"/>
          <w:b/>
          <w:bCs/>
          <w:color w:val="000000" w:themeColor="text1"/>
          <w:sz w:val="21"/>
          <w:szCs w:val="21"/>
        </w:rPr>
        <w:t xml:space="preserve">e gauges, obtaining temperature </w:t>
      </w:r>
      <w:r w:rsidRPr="00B0769B">
        <w:rPr>
          <w:rFonts w:ascii="Open Sans" w:eastAsia="Times New Roman" w:hAnsi="Open Sans" w:cs="Times New Roman"/>
          <w:b/>
          <w:bCs/>
          <w:color w:val="000000" w:themeColor="text1"/>
          <w:sz w:val="21"/>
          <w:szCs w:val="21"/>
        </w:rPr>
        <w:t>samples every minute and</w:t>
      </w:r>
      <w:r w:rsidR="008332A0"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saving each sample to a DynamoDB table. Each sample involves writing 1K of data and the writes are evenly</w:t>
      </w:r>
      <w:r w:rsidR="00C14C3E"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distributed over time.</w:t>
      </w:r>
      <w:r w:rsidR="00C14C3E"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How much write throughput is required for the target table?</w:t>
      </w:r>
    </w:p>
    <w:p w:rsidR="00F524D3" w:rsidRPr="00B0769B"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1 write capacity unit</w:t>
      </w:r>
    </w:p>
    <w:p w:rsidR="00F524D3" w:rsidRPr="005C2776"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5C2776">
        <w:rPr>
          <w:rFonts w:ascii="Open Sans" w:eastAsia="Times New Roman" w:hAnsi="Open Sans" w:cs="Times New Roman"/>
          <w:color w:val="FF0000"/>
          <w:sz w:val="21"/>
          <w:szCs w:val="21"/>
        </w:rPr>
        <w:t>10 write capacity units</w:t>
      </w:r>
    </w:p>
    <w:p w:rsidR="00F524D3" w:rsidRPr="00B0769B"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60 write capacity units</w:t>
      </w:r>
    </w:p>
    <w:p w:rsidR="00F524D3" w:rsidRPr="00B0769B"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lastRenderedPageBreak/>
        <w:t>600 write capacity units</w:t>
      </w:r>
    </w:p>
    <w:p w:rsidR="00F524D3" w:rsidRPr="00B0769B"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3600 write capacity units</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37 . Which of the following programming languages have an officially supported AWS SDK? (Choose two.)</w:t>
      </w:r>
    </w:p>
    <w:p w:rsidR="00F524D3" w:rsidRPr="00B0769B"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Perl</w:t>
      </w:r>
    </w:p>
    <w:p w:rsidR="00F524D3" w:rsidRPr="005C2776"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5C2776">
        <w:rPr>
          <w:rFonts w:ascii="Open Sans" w:eastAsia="Times New Roman" w:hAnsi="Open Sans" w:cs="Times New Roman"/>
          <w:color w:val="FF0000"/>
          <w:sz w:val="21"/>
          <w:szCs w:val="21"/>
        </w:rPr>
        <w:t>PHP</w:t>
      </w:r>
    </w:p>
    <w:p w:rsidR="00F524D3" w:rsidRPr="00B0769B"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Pascal</w:t>
      </w:r>
    </w:p>
    <w:p w:rsidR="00F524D3" w:rsidRPr="005C2776"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5C2776">
        <w:rPr>
          <w:rFonts w:ascii="Open Sans" w:eastAsia="Times New Roman" w:hAnsi="Open Sans" w:cs="Times New Roman"/>
          <w:color w:val="FF0000"/>
          <w:sz w:val="21"/>
          <w:szCs w:val="21"/>
        </w:rPr>
        <w:t>Java</w:t>
      </w:r>
    </w:p>
    <w:p w:rsidR="00F524D3" w:rsidRPr="00B0769B"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SQL</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38 . Games-R-Us is launching a new game app for mobile devices. Users will log into the game using their existing</w:t>
      </w:r>
      <w:r w:rsidR="001B3335"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Facebook account and the game will record player data and scoring information directly to a DynamoDB table.</w:t>
      </w:r>
      <w:r w:rsidR="001B3335"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What is the most secure approach for signing requests to the DynamoDB API?</w:t>
      </w:r>
    </w:p>
    <w:p w:rsidR="00F524D3" w:rsidRPr="00B0769B" w:rsidRDefault="00F524D3" w:rsidP="00F524D3">
      <w:pPr>
        <w:numPr>
          <w:ilvl w:val="0"/>
          <w:numId w:val="7"/>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Create an IAM user with access credentials that are distributed with the mobile app to sign the requests</w:t>
      </w:r>
    </w:p>
    <w:p w:rsidR="00F524D3" w:rsidRPr="00B0769B" w:rsidRDefault="00F524D3" w:rsidP="00F524D3">
      <w:pPr>
        <w:numPr>
          <w:ilvl w:val="0"/>
          <w:numId w:val="7"/>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Distribute the AWS root account access credentials with the mobile app to sign the requests</w:t>
      </w:r>
    </w:p>
    <w:p w:rsidR="00F524D3" w:rsidRPr="00B0769B" w:rsidRDefault="00F524D3" w:rsidP="00F524D3">
      <w:pPr>
        <w:numPr>
          <w:ilvl w:val="0"/>
          <w:numId w:val="7"/>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8E7A4D">
        <w:rPr>
          <w:rFonts w:ascii="Open Sans" w:eastAsia="Times New Roman" w:hAnsi="Open Sans" w:cs="Times New Roman"/>
          <w:color w:val="FF0000"/>
          <w:sz w:val="21"/>
          <w:szCs w:val="21"/>
        </w:rPr>
        <w:t>Request temporary security credentials using web identity federation to sign the requests</w:t>
      </w:r>
    </w:p>
    <w:p w:rsidR="00F524D3" w:rsidRPr="00B0769B" w:rsidRDefault="00F524D3" w:rsidP="00F524D3">
      <w:pPr>
        <w:numPr>
          <w:ilvl w:val="0"/>
          <w:numId w:val="7"/>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Establish cross account access between the mobile app and the DynamoDB table to sign the requests</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 xml:space="preserve">39 . </w:t>
      </w:r>
      <w:r w:rsidRPr="00B0769B">
        <w:rPr>
          <w:rFonts w:ascii="Open Sans" w:eastAsia="Times New Roman" w:hAnsi="Open Sans" w:cs="Times New Roman"/>
          <w:b/>
          <w:color w:val="000000" w:themeColor="text1"/>
          <w:sz w:val="21"/>
          <w:szCs w:val="21"/>
        </w:rPr>
        <w:t>What AWS products and features can be deployed by Elastic Beanstalk? (Choose three.)</w:t>
      </w:r>
    </w:p>
    <w:p w:rsidR="00F524D3" w:rsidRPr="00001E28"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001E28">
        <w:rPr>
          <w:rFonts w:ascii="Open Sans" w:eastAsia="Times New Roman" w:hAnsi="Open Sans" w:cs="Times New Roman"/>
          <w:color w:val="FF0000"/>
          <w:sz w:val="21"/>
          <w:szCs w:val="21"/>
        </w:rPr>
        <w:t>Auto scaling groups</w:t>
      </w:r>
    </w:p>
    <w:p w:rsidR="00F524D3" w:rsidRPr="00B0769B"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Route 53 hosted zones</w:t>
      </w:r>
    </w:p>
    <w:p w:rsidR="00F524D3" w:rsidRPr="00B77DA3"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B77DA3">
        <w:rPr>
          <w:rFonts w:ascii="Open Sans" w:eastAsia="Times New Roman" w:hAnsi="Open Sans" w:cs="Times New Roman"/>
          <w:color w:val="FF0000"/>
          <w:sz w:val="21"/>
          <w:szCs w:val="21"/>
        </w:rPr>
        <w:t>Elastic Load Balancers</w:t>
      </w:r>
    </w:p>
    <w:p w:rsidR="00F524D3" w:rsidRPr="00B0769B"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77DA3">
        <w:rPr>
          <w:rFonts w:ascii="Open Sans" w:eastAsia="Times New Roman" w:hAnsi="Open Sans" w:cs="Times New Roman"/>
          <w:color w:val="FF0000"/>
          <w:sz w:val="21"/>
          <w:szCs w:val="21"/>
        </w:rPr>
        <w:t>RDS Instances</w:t>
      </w:r>
    </w:p>
    <w:p w:rsidR="00F524D3" w:rsidRPr="00B0769B"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Elastic IP addresses</w:t>
      </w:r>
    </w:p>
    <w:p w:rsidR="00F524D3" w:rsidRPr="00001E28"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sz w:val="21"/>
          <w:szCs w:val="21"/>
        </w:rPr>
      </w:pPr>
      <w:r w:rsidRPr="00001E28">
        <w:rPr>
          <w:rFonts w:ascii="Open Sans" w:eastAsia="Times New Roman" w:hAnsi="Open Sans" w:cs="Times New Roman"/>
          <w:sz w:val="21"/>
          <w:szCs w:val="21"/>
        </w:rPr>
        <w:t>SQS Queues</w:t>
      </w:r>
    </w:p>
    <w:p w:rsidR="00F524D3" w:rsidRPr="00B0769B" w:rsidRDefault="00F524D3" w:rsidP="00F524D3">
      <w:pPr>
        <w:shd w:val="clear" w:color="auto" w:fill="FFFFFF"/>
        <w:spacing w:after="300" w:line="360" w:lineRule="atLeast"/>
        <w:rPr>
          <w:rFonts w:ascii="Open Sans" w:eastAsia="Times New Roman" w:hAnsi="Open Sans" w:cs="Times New Roman"/>
          <w:b/>
          <w:color w:val="000000" w:themeColor="text1"/>
          <w:sz w:val="21"/>
          <w:szCs w:val="21"/>
        </w:rPr>
      </w:pPr>
      <w:r w:rsidRPr="00B0769B">
        <w:rPr>
          <w:rFonts w:ascii="Open Sans" w:eastAsia="Times New Roman" w:hAnsi="Open Sans" w:cs="Times New Roman"/>
          <w:color w:val="000000" w:themeColor="text1"/>
          <w:sz w:val="21"/>
          <w:szCs w:val="21"/>
        </w:rPr>
        <w:t>40 . </w:t>
      </w:r>
      <w:r w:rsidRPr="00B0769B">
        <w:rPr>
          <w:rFonts w:ascii="Open Sans" w:eastAsia="Times New Roman" w:hAnsi="Open Sans" w:cs="Times New Roman"/>
          <w:b/>
          <w:color w:val="000000" w:themeColor="text1"/>
          <w:sz w:val="21"/>
          <w:szCs w:val="21"/>
        </w:rPr>
        <w:t xml:space="preserve">Your application is trying to upload a 6 GB file to Simple Storage Service and </w:t>
      </w:r>
      <w:r w:rsidR="00EE6736" w:rsidRPr="00B0769B">
        <w:rPr>
          <w:rFonts w:ascii="Open Sans" w:eastAsia="Times New Roman" w:hAnsi="Open Sans" w:cs="Times New Roman"/>
          <w:b/>
          <w:color w:val="000000" w:themeColor="text1"/>
          <w:sz w:val="21"/>
          <w:szCs w:val="21"/>
        </w:rPr>
        <w:t xml:space="preserve">receive a “Your proposed upload </w:t>
      </w:r>
      <w:r w:rsidRPr="00B0769B">
        <w:rPr>
          <w:rFonts w:ascii="Open Sans" w:eastAsia="Times New Roman" w:hAnsi="Open Sans" w:cs="Times New Roman"/>
          <w:b/>
          <w:color w:val="000000" w:themeColor="text1"/>
          <w:sz w:val="21"/>
          <w:szCs w:val="21"/>
        </w:rPr>
        <w:t>exceeds the maximum allow</w:t>
      </w:r>
      <w:r w:rsidR="00EE6736" w:rsidRPr="00B0769B">
        <w:rPr>
          <w:rFonts w:ascii="Open Sans" w:eastAsia="Times New Roman" w:hAnsi="Open Sans" w:cs="Times New Roman"/>
          <w:b/>
          <w:color w:val="000000" w:themeColor="text1"/>
          <w:sz w:val="21"/>
          <w:szCs w:val="21"/>
        </w:rPr>
        <w:t xml:space="preserve">ed object size.” error message. </w:t>
      </w:r>
      <w:r w:rsidRPr="00B0769B">
        <w:rPr>
          <w:rFonts w:ascii="Open Sans" w:eastAsia="Times New Roman" w:hAnsi="Open Sans" w:cs="Times New Roman"/>
          <w:b/>
          <w:color w:val="000000" w:themeColor="text1"/>
          <w:sz w:val="21"/>
          <w:szCs w:val="21"/>
        </w:rPr>
        <w:t>What is a possible solution for this?</w:t>
      </w:r>
    </w:p>
    <w:p w:rsidR="00F524D3" w:rsidRPr="00B0769B"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lastRenderedPageBreak/>
        <w:t>None, Simple Storage Service objects are limited to 5 GB</w:t>
      </w:r>
    </w:p>
    <w:p w:rsidR="00F524D3" w:rsidRPr="00B77DA3"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B77DA3">
        <w:rPr>
          <w:rFonts w:ascii="Open Sans" w:eastAsia="Times New Roman" w:hAnsi="Open Sans" w:cs="Times New Roman"/>
          <w:color w:val="FF0000"/>
          <w:sz w:val="21"/>
          <w:szCs w:val="21"/>
        </w:rPr>
        <w:t>Use the multi-part upload API for this object</w:t>
      </w:r>
    </w:p>
    <w:p w:rsidR="00F524D3" w:rsidRPr="00B0769B"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Use the large object upload API for this object</w:t>
      </w:r>
    </w:p>
    <w:p w:rsidR="00F524D3" w:rsidRPr="00B0769B"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Contact support to increase your object size limit</w:t>
      </w:r>
    </w:p>
    <w:p w:rsidR="00F524D3" w:rsidRPr="00B0769B"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Upload to a different region</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41 . </w:t>
      </w:r>
      <w:r w:rsidRPr="00B0769B">
        <w:rPr>
          <w:rFonts w:ascii="Open Sans" w:eastAsia="Times New Roman" w:hAnsi="Open Sans" w:cs="Times New Roman"/>
          <w:b/>
          <w:bCs/>
          <w:color w:val="000000" w:themeColor="text1"/>
          <w:sz w:val="21"/>
          <w:szCs w:val="21"/>
        </w:rPr>
        <w:t>Which of the following services are included at no additional cost with the use of the AWS platform? (Choose</w:t>
      </w:r>
      <w:r w:rsidR="00EE6736"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two.)</w:t>
      </w:r>
    </w:p>
    <w:p w:rsidR="00F524D3" w:rsidRPr="00B0769B"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Simple Storage Service</w:t>
      </w:r>
    </w:p>
    <w:p w:rsidR="00F524D3" w:rsidRPr="00B0769B"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Elastic Compute Cloud</w:t>
      </w:r>
    </w:p>
    <w:p w:rsidR="00F524D3" w:rsidRPr="00B77DA3"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B77DA3">
        <w:rPr>
          <w:rFonts w:ascii="Open Sans" w:eastAsia="Times New Roman" w:hAnsi="Open Sans" w:cs="Times New Roman"/>
          <w:color w:val="FF0000"/>
          <w:sz w:val="21"/>
          <w:szCs w:val="21"/>
        </w:rPr>
        <w:t>Auto Scaling</w:t>
      </w:r>
    </w:p>
    <w:p w:rsidR="00F524D3" w:rsidRPr="00B0769B"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Elastic Load Balancing</w:t>
      </w:r>
    </w:p>
    <w:p w:rsidR="00F524D3" w:rsidRPr="00B77DA3"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B77DA3">
        <w:rPr>
          <w:rFonts w:ascii="Open Sans" w:eastAsia="Times New Roman" w:hAnsi="Open Sans" w:cs="Times New Roman"/>
          <w:color w:val="FF0000"/>
          <w:sz w:val="21"/>
          <w:szCs w:val="21"/>
        </w:rPr>
        <w:t>CloudFormation</w:t>
      </w:r>
    </w:p>
    <w:p w:rsidR="00F524D3" w:rsidRPr="00B0769B"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Simple Workflow Service</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42 . </w:t>
      </w:r>
      <w:r w:rsidRPr="00B0769B">
        <w:rPr>
          <w:rFonts w:ascii="Open Sans" w:eastAsia="Times New Roman" w:hAnsi="Open Sans" w:cs="Times New Roman"/>
          <w:b/>
          <w:bCs/>
          <w:color w:val="000000" w:themeColor="text1"/>
          <w:sz w:val="21"/>
          <w:szCs w:val="21"/>
        </w:rPr>
        <w:t>You are writing to a DynamoDB table and receive the following exception:”</w:t>
      </w:r>
      <w:r w:rsidRPr="00B0769B">
        <w:rPr>
          <w:rFonts w:ascii="Open Sans" w:eastAsia="Times New Roman" w:hAnsi="Open Sans" w:cs="Times New Roman"/>
          <w:color w:val="000000" w:themeColor="text1"/>
          <w:sz w:val="21"/>
          <w:szCs w:val="21"/>
        </w:rPr>
        <w:br/>
      </w:r>
      <w:r w:rsidRPr="00B0769B">
        <w:rPr>
          <w:rFonts w:ascii="Open Sans" w:eastAsia="Times New Roman" w:hAnsi="Open Sans" w:cs="Times New Roman"/>
          <w:b/>
          <w:bCs/>
          <w:color w:val="000000" w:themeColor="text1"/>
          <w:sz w:val="21"/>
          <w:szCs w:val="21"/>
        </w:rPr>
        <w:t>ProvisionedThroughputExceededException”. though according to your Cloudwatch metrics for the table, you</w:t>
      </w:r>
      <w:r w:rsidR="00EE6736"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are not exceeding your provisioned throughput.</w:t>
      </w:r>
      <w:r w:rsidR="0031427D" w:rsidRPr="00B0769B">
        <w:rPr>
          <w:rFonts w:ascii="Open Sans" w:eastAsia="Times New Roman" w:hAnsi="Open Sans" w:cs="Times New Roman"/>
          <w:b/>
          <w:bCs/>
          <w:color w:val="000000" w:themeColor="text1"/>
          <w:sz w:val="21"/>
          <w:szCs w:val="21"/>
        </w:rPr>
        <w:t xml:space="preserve"> </w:t>
      </w:r>
      <w:r w:rsidRPr="00B0769B">
        <w:rPr>
          <w:rFonts w:ascii="Open Sans" w:eastAsia="Times New Roman" w:hAnsi="Open Sans" w:cs="Times New Roman"/>
          <w:b/>
          <w:bCs/>
          <w:color w:val="000000" w:themeColor="text1"/>
          <w:sz w:val="21"/>
          <w:szCs w:val="21"/>
        </w:rPr>
        <w:t>What could be an explanation for this?</w:t>
      </w:r>
    </w:p>
    <w:p w:rsidR="00F524D3" w:rsidRPr="00B0769B"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You haven’t provisioned enough DynamoDB storage instances</w:t>
      </w:r>
    </w:p>
    <w:p w:rsidR="00F524D3" w:rsidRPr="00CE4360"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CE4360">
        <w:rPr>
          <w:rFonts w:ascii="Open Sans" w:eastAsia="Times New Roman" w:hAnsi="Open Sans" w:cs="Times New Roman"/>
          <w:color w:val="000000" w:themeColor="text1"/>
          <w:sz w:val="21"/>
          <w:szCs w:val="21"/>
        </w:rPr>
        <w:t>You’re exceeding your capacity on a particular Range Key</w:t>
      </w:r>
    </w:p>
    <w:p w:rsidR="00F524D3" w:rsidRPr="00CE4360"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CE4360">
        <w:rPr>
          <w:rFonts w:ascii="Open Sans" w:eastAsia="Times New Roman" w:hAnsi="Open Sans" w:cs="Times New Roman"/>
          <w:color w:val="FF0000"/>
          <w:sz w:val="21"/>
          <w:szCs w:val="21"/>
        </w:rPr>
        <w:t>You’re exceeding your capacity on a particular Hash Key</w:t>
      </w:r>
    </w:p>
    <w:p w:rsidR="00F524D3" w:rsidRPr="00B0769B"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You’re exceeding your capacity on a particular Sort Key</w:t>
      </w:r>
    </w:p>
    <w:p w:rsidR="00F524D3" w:rsidRPr="00B0769B"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You haven’t configured DynamoDB Auto Scaling triggers</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43 . </w:t>
      </w:r>
      <w:r w:rsidRPr="00B0769B">
        <w:rPr>
          <w:rFonts w:ascii="Open Sans" w:eastAsia="Times New Roman" w:hAnsi="Open Sans" w:cs="Times New Roman"/>
          <w:b/>
          <w:bCs/>
          <w:color w:val="000000" w:themeColor="text1"/>
          <w:sz w:val="21"/>
          <w:szCs w:val="21"/>
        </w:rPr>
        <w:t>You are providing AWS consulting services for a company developing a new mobile application that will be</w:t>
      </w:r>
      <w:r w:rsidR="0083310D"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leveraging Amazon SNS Mobile Push for push notifications. In order to send direct notification messages to</w:t>
      </w:r>
      <w:r w:rsidR="0083310D"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individual devices each device registration identifier or token needs to be registered with SNS; however the</w:t>
      </w:r>
      <w:r w:rsidR="0083310D"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developers are not sure of the best way to do this.</w:t>
      </w:r>
      <w:r w:rsidR="0083310D"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You advise them to:</w:t>
      </w:r>
    </w:p>
    <w:p w:rsidR="00F524D3" w:rsidRPr="00B0769B" w:rsidRDefault="00F524D3" w:rsidP="00F524D3">
      <w:pPr>
        <w:numPr>
          <w:ilvl w:val="0"/>
          <w:numId w:val="12"/>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Bulk upload the device tokens contained in a CSV file via the AWS Management Console.</w:t>
      </w:r>
    </w:p>
    <w:p w:rsidR="00F524D3" w:rsidRPr="00B0769B" w:rsidRDefault="00F524D3" w:rsidP="00F524D3">
      <w:pPr>
        <w:numPr>
          <w:ilvl w:val="0"/>
          <w:numId w:val="12"/>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Let the push notification service (e.g. Amazon Device Messaging) handle the registration.</w:t>
      </w:r>
    </w:p>
    <w:p w:rsidR="00F524D3" w:rsidRPr="00B0769B" w:rsidRDefault="00F524D3" w:rsidP="00F524D3">
      <w:pPr>
        <w:numPr>
          <w:ilvl w:val="0"/>
          <w:numId w:val="12"/>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Implement a token vending service to handle the registration.</w:t>
      </w:r>
    </w:p>
    <w:p w:rsidR="00F524D3" w:rsidRPr="00B77DA3" w:rsidRDefault="00F524D3" w:rsidP="00F524D3">
      <w:pPr>
        <w:numPr>
          <w:ilvl w:val="0"/>
          <w:numId w:val="12"/>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B77DA3">
        <w:rPr>
          <w:rFonts w:ascii="Open Sans" w:eastAsia="Times New Roman" w:hAnsi="Open Sans" w:cs="Times New Roman"/>
          <w:color w:val="FF0000"/>
          <w:sz w:val="21"/>
          <w:szCs w:val="21"/>
        </w:rPr>
        <w:t>Call the CreatePlatformEndPoint API function to register multiple device tokens.</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lastRenderedPageBreak/>
        <w:t>44 . </w:t>
      </w:r>
      <w:r w:rsidRPr="00B0769B">
        <w:rPr>
          <w:rFonts w:ascii="Open Sans" w:eastAsia="Times New Roman" w:hAnsi="Open Sans" w:cs="Times New Roman"/>
          <w:b/>
          <w:bCs/>
          <w:color w:val="000000" w:themeColor="text1"/>
          <w:sz w:val="21"/>
          <w:szCs w:val="21"/>
        </w:rPr>
        <w:t>Which statements about DynamoDB are true? (Choose two.)</w:t>
      </w:r>
    </w:p>
    <w:p w:rsidR="00F524D3" w:rsidRPr="00B0769B"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DynamoDB uses a pessimistic locking model</w:t>
      </w:r>
    </w:p>
    <w:p w:rsidR="00F524D3" w:rsidRPr="00B77DA3"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B77DA3">
        <w:rPr>
          <w:rFonts w:ascii="Open Sans" w:eastAsia="Times New Roman" w:hAnsi="Open Sans" w:cs="Times New Roman"/>
          <w:color w:val="FF0000"/>
          <w:sz w:val="21"/>
          <w:szCs w:val="21"/>
        </w:rPr>
        <w:t>DynamoDB uses optimistic concurrency control</w:t>
      </w:r>
    </w:p>
    <w:p w:rsidR="00F524D3" w:rsidRPr="00B77DA3"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B77DA3">
        <w:rPr>
          <w:rFonts w:ascii="Open Sans" w:eastAsia="Times New Roman" w:hAnsi="Open Sans" w:cs="Times New Roman"/>
          <w:color w:val="FF0000"/>
          <w:sz w:val="21"/>
          <w:szCs w:val="21"/>
        </w:rPr>
        <w:t>DynamoDB uses conditional writes for consistency</w:t>
      </w:r>
    </w:p>
    <w:p w:rsidR="00F524D3" w:rsidRPr="00B0769B"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DynamoDB restricts item access during reads</w:t>
      </w:r>
    </w:p>
    <w:p w:rsidR="00F524D3" w:rsidRPr="00B0769B"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DynamoDB restricts item access during writes</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45 .</w:t>
      </w:r>
      <w:r w:rsidRPr="00B0769B">
        <w:rPr>
          <w:rFonts w:ascii="Open Sans" w:eastAsia="Times New Roman" w:hAnsi="Open Sans" w:cs="Times New Roman"/>
          <w:b/>
          <w:bCs/>
          <w:color w:val="000000" w:themeColor="text1"/>
          <w:sz w:val="21"/>
          <w:szCs w:val="21"/>
        </w:rPr>
        <w:t> You run an ad-supported photo sharing website using S3 to serve photos to visitors of your site. At some point</w:t>
      </w:r>
      <w:r w:rsidR="003D7C8F"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you find out that other sites have been linking to the photos on your site, causing loss to your business.</w:t>
      </w:r>
      <w:r w:rsidR="003D7C8F"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What is an effective method to mitigate this?</w:t>
      </w:r>
    </w:p>
    <w:p w:rsidR="00F524D3" w:rsidRPr="00B0769B" w:rsidRDefault="00F524D3" w:rsidP="00F524D3">
      <w:pPr>
        <w:numPr>
          <w:ilvl w:val="0"/>
          <w:numId w:val="14"/>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Store photos on an EBS volume of the web server</w:t>
      </w:r>
    </w:p>
    <w:p w:rsidR="00F524D3" w:rsidRPr="00B77DA3" w:rsidRDefault="00F524D3" w:rsidP="00F524D3">
      <w:pPr>
        <w:numPr>
          <w:ilvl w:val="0"/>
          <w:numId w:val="14"/>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B77DA3">
        <w:rPr>
          <w:rFonts w:ascii="Open Sans" w:eastAsia="Times New Roman" w:hAnsi="Open Sans" w:cs="Times New Roman"/>
          <w:color w:val="FF0000"/>
          <w:sz w:val="21"/>
          <w:szCs w:val="21"/>
        </w:rPr>
        <w:t>Remove public read access and use signed URLs with expiry dates.</w:t>
      </w:r>
    </w:p>
    <w:p w:rsidR="00F524D3" w:rsidRPr="00B0769B" w:rsidRDefault="00F524D3" w:rsidP="00F524D3">
      <w:pPr>
        <w:numPr>
          <w:ilvl w:val="0"/>
          <w:numId w:val="14"/>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Use CloudFront distributions for static content.</w:t>
      </w:r>
    </w:p>
    <w:p w:rsidR="00F524D3" w:rsidRPr="00B0769B" w:rsidRDefault="00F524D3" w:rsidP="00F524D3">
      <w:pPr>
        <w:numPr>
          <w:ilvl w:val="0"/>
          <w:numId w:val="14"/>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Block the IPs of the offending websites in Security Groups.</w:t>
      </w:r>
    </w:p>
    <w:p w:rsidR="00972484" w:rsidRPr="00B0769B" w:rsidRDefault="00972484" w:rsidP="00972484">
      <w:p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p>
    <w:p w:rsidR="00972484" w:rsidRPr="00B0769B" w:rsidRDefault="00972484" w:rsidP="00972484">
      <w:p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46 . </w:t>
      </w:r>
      <w:r w:rsidRPr="00B0769B">
        <w:rPr>
          <w:rFonts w:ascii="Open Sans" w:eastAsia="Times New Roman" w:hAnsi="Open Sans" w:cs="Times New Roman"/>
          <w:b/>
          <w:bCs/>
          <w:color w:val="000000" w:themeColor="text1"/>
          <w:sz w:val="21"/>
          <w:szCs w:val="21"/>
        </w:rPr>
        <w:t>You have written an application that uses the Elastic Load Balancing service to spread traffic to several webservers. Your users complain that they are sometimes forced to login again in the middle of using your</w:t>
      </w:r>
      <w:r w:rsidR="00972484"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application, after they have already logged in. This is not behavior you have designed.</w:t>
      </w:r>
      <w:r w:rsidR="00972484"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What is a possible solution to prevent this happening?</w:t>
      </w:r>
    </w:p>
    <w:p w:rsidR="00F524D3" w:rsidRPr="00B0769B"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Use instance memory to save session state.</w:t>
      </w:r>
    </w:p>
    <w:p w:rsidR="00F524D3" w:rsidRPr="00B0769B"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Use instance storage to save session state.</w:t>
      </w:r>
    </w:p>
    <w:p w:rsidR="00F524D3" w:rsidRPr="00B0769B"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Use EBS to save session state</w:t>
      </w:r>
    </w:p>
    <w:p w:rsidR="00F524D3" w:rsidRPr="005B5256"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5B5256">
        <w:rPr>
          <w:rFonts w:ascii="Open Sans" w:eastAsia="Times New Roman" w:hAnsi="Open Sans" w:cs="Times New Roman"/>
          <w:color w:val="FF0000"/>
          <w:sz w:val="21"/>
          <w:szCs w:val="21"/>
        </w:rPr>
        <w:t>Use ElastiCache to save session state.</w:t>
      </w:r>
    </w:p>
    <w:p w:rsidR="00F524D3" w:rsidRPr="00B0769B"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Use Glacier to save session slate.</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47 . </w:t>
      </w:r>
      <w:r w:rsidRPr="00B0769B">
        <w:rPr>
          <w:rFonts w:ascii="Open Sans" w:eastAsia="Times New Roman" w:hAnsi="Open Sans" w:cs="Times New Roman"/>
          <w:b/>
          <w:bCs/>
          <w:color w:val="000000" w:themeColor="text1"/>
          <w:sz w:val="21"/>
          <w:szCs w:val="21"/>
        </w:rPr>
        <w:t>You are inserting 1000 new items every second in a DynamoDB table. Once an hour these items are analyzed</w:t>
      </w:r>
      <w:r w:rsidR="00AC6486"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and then are no longer needed. You need to minimize provisioned throughput, storage, and API calls.</w:t>
      </w:r>
      <w:r w:rsidR="00AC6486"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Given these requirements, what is the most efficient way to manage these Items after the analysis?</w:t>
      </w:r>
    </w:p>
    <w:p w:rsidR="00F524D3" w:rsidRPr="00B0769B" w:rsidRDefault="00F524D3" w:rsidP="00F524D3">
      <w:pPr>
        <w:numPr>
          <w:ilvl w:val="0"/>
          <w:numId w:val="16"/>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lastRenderedPageBreak/>
        <w:t>Retain the items in a single table</w:t>
      </w:r>
    </w:p>
    <w:p w:rsidR="00F524D3" w:rsidRPr="00B0769B" w:rsidRDefault="00F524D3" w:rsidP="00F524D3">
      <w:pPr>
        <w:numPr>
          <w:ilvl w:val="0"/>
          <w:numId w:val="16"/>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Delete items individually over a 24 hour period</w:t>
      </w:r>
    </w:p>
    <w:p w:rsidR="00F524D3" w:rsidRPr="005B5256" w:rsidRDefault="00F524D3" w:rsidP="00F524D3">
      <w:pPr>
        <w:numPr>
          <w:ilvl w:val="0"/>
          <w:numId w:val="16"/>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5B5256">
        <w:rPr>
          <w:rFonts w:ascii="Open Sans" w:eastAsia="Times New Roman" w:hAnsi="Open Sans" w:cs="Times New Roman"/>
          <w:color w:val="FF0000"/>
          <w:sz w:val="21"/>
          <w:szCs w:val="21"/>
        </w:rPr>
        <w:t>Delete the table and create a new table per hour</w:t>
      </w:r>
    </w:p>
    <w:p w:rsidR="00F524D3" w:rsidRPr="00B0769B" w:rsidRDefault="00F524D3" w:rsidP="00F524D3">
      <w:pPr>
        <w:numPr>
          <w:ilvl w:val="0"/>
          <w:numId w:val="16"/>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Create a new table per hour</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b/>
          <w:bCs/>
          <w:color w:val="000000" w:themeColor="text1"/>
          <w:sz w:val="21"/>
          <w:szCs w:val="21"/>
        </w:rPr>
        <w:t>48 . An Amazon S3 bucket, “myawsbucket” is configured with website hosting in Tokyo region, what is the regionspecific website endpoint?</w:t>
      </w:r>
    </w:p>
    <w:p w:rsidR="00F524D3" w:rsidRPr="00B0769B" w:rsidRDefault="00F524D3" w:rsidP="00F524D3">
      <w:pPr>
        <w:numPr>
          <w:ilvl w:val="0"/>
          <w:numId w:val="17"/>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www.myawsbucket.ap-northeast-1.amazonaws.com</w:t>
      </w:r>
    </w:p>
    <w:p w:rsidR="00F524D3" w:rsidRPr="00B0769B" w:rsidRDefault="00F524D3" w:rsidP="00F524D3">
      <w:pPr>
        <w:numPr>
          <w:ilvl w:val="0"/>
          <w:numId w:val="17"/>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5B5256">
        <w:rPr>
          <w:rFonts w:ascii="Open Sans" w:eastAsia="Times New Roman" w:hAnsi="Open Sans" w:cs="Times New Roman"/>
          <w:color w:val="FF0000"/>
          <w:sz w:val="21"/>
          <w:szCs w:val="21"/>
        </w:rPr>
        <w:t>myawsbucket.s3-website-ap-northeast-1.amazonawscom</w:t>
      </w:r>
    </w:p>
    <w:p w:rsidR="00F524D3" w:rsidRPr="00B0769B" w:rsidRDefault="00F524D3" w:rsidP="00F524D3">
      <w:pPr>
        <w:numPr>
          <w:ilvl w:val="0"/>
          <w:numId w:val="17"/>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myawsbucket.amazonaws.com</w:t>
      </w:r>
    </w:p>
    <w:p w:rsidR="00F524D3" w:rsidRPr="00B0769B" w:rsidRDefault="00F524D3" w:rsidP="00F524D3">
      <w:pPr>
        <w:numPr>
          <w:ilvl w:val="0"/>
          <w:numId w:val="17"/>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myawsbucket.tokyo.amazonaws.com</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49 . </w:t>
      </w:r>
      <w:r w:rsidRPr="00B0769B">
        <w:rPr>
          <w:rFonts w:ascii="Open Sans" w:eastAsia="Times New Roman" w:hAnsi="Open Sans" w:cs="Times New Roman"/>
          <w:b/>
          <w:bCs/>
          <w:color w:val="000000" w:themeColor="text1"/>
          <w:sz w:val="21"/>
          <w:szCs w:val="21"/>
        </w:rPr>
        <w:t>Company B provides an online image recognition service and utilizes SQS to decouple system components for</w:t>
      </w:r>
      <w:r w:rsidR="00A66C86"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scalability The SQS consumers poll the imaging queue as often as possible to keep end-to-end throughput as</w:t>
      </w:r>
      <w:r w:rsidR="00A66C86"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high as possible. However, Company B is realizing that polling in tight loops is burning CPU cycles and</w:t>
      </w:r>
      <w:r w:rsidR="00A66C86"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increasing costs with empty responses.</w:t>
      </w:r>
      <w:r w:rsidRPr="00B0769B">
        <w:rPr>
          <w:rFonts w:ascii="Open Sans" w:eastAsia="Times New Roman" w:hAnsi="Open Sans" w:cs="Times New Roman"/>
          <w:color w:val="000000" w:themeColor="text1"/>
          <w:sz w:val="21"/>
          <w:szCs w:val="21"/>
        </w:rPr>
        <w:br/>
      </w:r>
      <w:r w:rsidRPr="00B0769B">
        <w:rPr>
          <w:rFonts w:ascii="Open Sans" w:eastAsia="Times New Roman" w:hAnsi="Open Sans" w:cs="Times New Roman"/>
          <w:b/>
          <w:bCs/>
          <w:color w:val="000000" w:themeColor="text1"/>
          <w:sz w:val="21"/>
          <w:szCs w:val="21"/>
        </w:rPr>
        <w:t>How can Company B reduce the number of empty responses?</w:t>
      </w:r>
    </w:p>
    <w:p w:rsidR="00F524D3" w:rsidRPr="00B0769B" w:rsidRDefault="00F524D3" w:rsidP="00F524D3">
      <w:pPr>
        <w:numPr>
          <w:ilvl w:val="0"/>
          <w:numId w:val="18"/>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Set the imaging queue visibility Timeout attribute to 20 seconds</w:t>
      </w:r>
    </w:p>
    <w:p w:rsidR="00F524D3" w:rsidRPr="005B5256" w:rsidRDefault="00F524D3" w:rsidP="00F524D3">
      <w:pPr>
        <w:numPr>
          <w:ilvl w:val="0"/>
          <w:numId w:val="18"/>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5B5256">
        <w:rPr>
          <w:rFonts w:ascii="Open Sans" w:eastAsia="Times New Roman" w:hAnsi="Open Sans" w:cs="Times New Roman"/>
          <w:color w:val="FF0000"/>
          <w:sz w:val="21"/>
          <w:szCs w:val="21"/>
        </w:rPr>
        <w:t>Set the Imaging queue ReceiveMessageWaitTimeSeconds attribute to 20 seconds</w:t>
      </w:r>
    </w:p>
    <w:p w:rsidR="00F524D3" w:rsidRPr="00B0769B" w:rsidRDefault="00F524D3" w:rsidP="00F524D3">
      <w:pPr>
        <w:numPr>
          <w:ilvl w:val="0"/>
          <w:numId w:val="18"/>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Set the imaging queue MessageRetentionPeriod attribute to 20 seconds</w:t>
      </w:r>
    </w:p>
    <w:p w:rsidR="00F524D3" w:rsidRPr="00B0769B" w:rsidRDefault="00F524D3" w:rsidP="00F524D3">
      <w:pPr>
        <w:numPr>
          <w:ilvl w:val="0"/>
          <w:numId w:val="18"/>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Set the DelaySeconds parameter of a message to 20 seconds</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50 . </w:t>
      </w:r>
      <w:r w:rsidRPr="00B0769B">
        <w:rPr>
          <w:rFonts w:ascii="Open Sans" w:eastAsia="Times New Roman" w:hAnsi="Open Sans" w:cs="Times New Roman"/>
          <w:b/>
          <w:bCs/>
          <w:color w:val="000000" w:themeColor="text1"/>
          <w:sz w:val="21"/>
          <w:szCs w:val="21"/>
        </w:rPr>
        <w:t>A corporate web application is deployed within an Amazon VPC, and is connected to the corporate data center</w:t>
      </w:r>
      <w:r w:rsidR="005B4CFC"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via IPSec VPN. The application must authenticate against the on-premise LDAP server. Once authenticated,</w:t>
      </w:r>
      <w:r w:rsidR="005B4CFC"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logged-in users can only access an S3 keyspace specific to the user.</w:t>
      </w:r>
      <w:r w:rsidR="005B4CFC"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Which two approaches can satisfy the objectives? (Choose two.)</w:t>
      </w:r>
    </w:p>
    <w:p w:rsidR="00F524D3" w:rsidRPr="00B0769B"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The application authenticates against LDAP. The application then calls the IAM Security Service to</w:t>
      </w:r>
      <w:r w:rsidR="00F0288E" w:rsidRPr="00B0769B">
        <w:rPr>
          <w:rFonts w:ascii="Open Sans" w:eastAsia="Times New Roman" w:hAnsi="Open Sans" w:cs="Times New Roman"/>
          <w:color w:val="000000" w:themeColor="text1"/>
          <w:sz w:val="21"/>
          <w:szCs w:val="21"/>
        </w:rPr>
        <w:t xml:space="preserve"> login to </w:t>
      </w:r>
      <w:r w:rsidRPr="00B0769B">
        <w:rPr>
          <w:rFonts w:ascii="Open Sans" w:eastAsia="Times New Roman" w:hAnsi="Open Sans" w:cs="Times New Roman"/>
          <w:color w:val="000000" w:themeColor="text1"/>
          <w:sz w:val="21"/>
          <w:szCs w:val="21"/>
        </w:rPr>
        <w:t>IAM using the LDAP credentials. The application can use the IAM temp</w:t>
      </w:r>
      <w:r w:rsidR="00F0288E" w:rsidRPr="00B0769B">
        <w:rPr>
          <w:rFonts w:ascii="Open Sans" w:eastAsia="Times New Roman" w:hAnsi="Open Sans" w:cs="Times New Roman"/>
          <w:color w:val="000000" w:themeColor="text1"/>
          <w:sz w:val="21"/>
          <w:szCs w:val="21"/>
        </w:rPr>
        <w:t xml:space="preserve">orary credentials to access the </w:t>
      </w:r>
      <w:r w:rsidRPr="00B0769B">
        <w:rPr>
          <w:rFonts w:ascii="Open Sans" w:eastAsia="Times New Roman" w:hAnsi="Open Sans" w:cs="Times New Roman"/>
          <w:color w:val="000000" w:themeColor="text1"/>
          <w:sz w:val="21"/>
          <w:szCs w:val="21"/>
        </w:rPr>
        <w:t>appropriate S3 bucket.</w:t>
      </w:r>
    </w:p>
    <w:p w:rsidR="00F524D3" w:rsidRPr="000120AE"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0120AE">
        <w:rPr>
          <w:rFonts w:ascii="Open Sans" w:eastAsia="Times New Roman" w:hAnsi="Open Sans" w:cs="Times New Roman"/>
          <w:color w:val="FF0000"/>
          <w:sz w:val="21"/>
          <w:szCs w:val="21"/>
        </w:rPr>
        <w:t>The applica</w:t>
      </w:r>
      <w:r w:rsidR="002A6F34" w:rsidRPr="000120AE">
        <w:rPr>
          <w:rFonts w:ascii="Open Sans" w:eastAsia="Times New Roman" w:hAnsi="Open Sans" w:cs="Times New Roman"/>
          <w:color w:val="FF0000"/>
          <w:sz w:val="21"/>
          <w:szCs w:val="21"/>
        </w:rPr>
        <w:t>tion authenticates against LDAP</w:t>
      </w:r>
      <w:r w:rsidRPr="000120AE">
        <w:rPr>
          <w:rFonts w:ascii="Open Sans" w:eastAsia="Times New Roman" w:hAnsi="Open Sans" w:cs="Times New Roman"/>
          <w:color w:val="FF0000"/>
          <w:sz w:val="21"/>
          <w:szCs w:val="21"/>
        </w:rPr>
        <w:t xml:space="preserve"> and retrieves the name of </w:t>
      </w:r>
      <w:r w:rsidR="00633F54" w:rsidRPr="000120AE">
        <w:rPr>
          <w:rFonts w:ascii="Open Sans" w:eastAsia="Times New Roman" w:hAnsi="Open Sans" w:cs="Times New Roman"/>
          <w:color w:val="FF0000"/>
          <w:sz w:val="21"/>
          <w:szCs w:val="21"/>
        </w:rPr>
        <w:t>an IAM role associated with the</w:t>
      </w:r>
      <w:r w:rsidR="00F0288E" w:rsidRPr="000120AE">
        <w:rPr>
          <w:rFonts w:ascii="Open Sans" w:eastAsia="Times New Roman" w:hAnsi="Open Sans" w:cs="Times New Roman"/>
          <w:color w:val="FF0000"/>
          <w:sz w:val="21"/>
          <w:szCs w:val="21"/>
        </w:rPr>
        <w:t xml:space="preserve"> </w:t>
      </w:r>
      <w:r w:rsidRPr="000120AE">
        <w:rPr>
          <w:rFonts w:ascii="Open Sans" w:eastAsia="Times New Roman" w:hAnsi="Open Sans" w:cs="Times New Roman"/>
          <w:color w:val="FF0000"/>
          <w:sz w:val="21"/>
          <w:szCs w:val="21"/>
        </w:rPr>
        <w:t>user. The application then calls the IAM Security Token Service to assume that IAM Role. The application can use the temporary credentials to access the appropriate S3 bucket.</w:t>
      </w:r>
    </w:p>
    <w:p w:rsidR="00F524D3" w:rsidRPr="00CE4360"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sz w:val="21"/>
          <w:szCs w:val="21"/>
        </w:rPr>
      </w:pPr>
      <w:r w:rsidRPr="00CE4360">
        <w:rPr>
          <w:rFonts w:ascii="Open Sans" w:eastAsia="Times New Roman" w:hAnsi="Open Sans" w:cs="Times New Roman"/>
          <w:sz w:val="21"/>
          <w:szCs w:val="21"/>
        </w:rPr>
        <w:lastRenderedPageBreak/>
        <w:t>The application authenticates against IAM Security Token Service using the LDAP credentials. The application uses those temporary AWS security credentials to access the appropriate S3 bucket.</w:t>
      </w:r>
    </w:p>
    <w:p w:rsidR="00F524D3" w:rsidRPr="00CE4360"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CE4360">
        <w:rPr>
          <w:rFonts w:ascii="Open Sans" w:eastAsia="Times New Roman" w:hAnsi="Open Sans" w:cs="Times New Roman"/>
          <w:color w:val="FF0000"/>
          <w:sz w:val="21"/>
          <w:szCs w:val="21"/>
        </w:rPr>
        <w:t>Develop an identity broker which authenticates against LDAP, and then calls IAM Security Toke</w:t>
      </w:r>
      <w:bookmarkStart w:id="0" w:name="_GoBack"/>
      <w:bookmarkEnd w:id="0"/>
      <w:r w:rsidRPr="00CE4360">
        <w:rPr>
          <w:rFonts w:ascii="Open Sans" w:eastAsia="Times New Roman" w:hAnsi="Open Sans" w:cs="Times New Roman"/>
          <w:color w:val="FF0000"/>
          <w:sz w:val="21"/>
          <w:szCs w:val="21"/>
        </w:rPr>
        <w:t>n Service to get IAM federated user credentials. The application calls the identity b</w:t>
      </w:r>
      <w:r w:rsidR="00633F54" w:rsidRPr="00CE4360">
        <w:rPr>
          <w:rFonts w:ascii="Open Sans" w:eastAsia="Times New Roman" w:hAnsi="Open Sans" w:cs="Times New Roman"/>
          <w:color w:val="FF0000"/>
          <w:sz w:val="21"/>
          <w:szCs w:val="21"/>
        </w:rPr>
        <w:t>roker to get IAM federated user</w:t>
      </w:r>
      <w:r w:rsidR="00F0288E" w:rsidRPr="00CE4360">
        <w:rPr>
          <w:rFonts w:ascii="Open Sans" w:eastAsia="Times New Roman" w:hAnsi="Open Sans" w:cs="Times New Roman"/>
          <w:color w:val="FF0000"/>
          <w:sz w:val="21"/>
          <w:szCs w:val="21"/>
        </w:rPr>
        <w:t xml:space="preserve"> </w:t>
      </w:r>
      <w:r w:rsidRPr="00CE4360">
        <w:rPr>
          <w:rFonts w:ascii="Open Sans" w:eastAsia="Times New Roman" w:hAnsi="Open Sans" w:cs="Times New Roman"/>
          <w:color w:val="FF0000"/>
          <w:sz w:val="21"/>
          <w:szCs w:val="21"/>
        </w:rPr>
        <w:t>credentials with access to the appropriate S3 bucket.</w:t>
      </w:r>
    </w:p>
    <w:p w:rsidR="00F524D3" w:rsidRPr="00B0769B"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Develop an identity broker which authenticates against IAM Security Toke</w:t>
      </w:r>
      <w:r w:rsidR="00F0288E" w:rsidRPr="00B0769B">
        <w:rPr>
          <w:rFonts w:ascii="Open Sans" w:eastAsia="Times New Roman" w:hAnsi="Open Sans" w:cs="Times New Roman"/>
          <w:color w:val="000000" w:themeColor="text1"/>
          <w:sz w:val="21"/>
          <w:szCs w:val="21"/>
        </w:rPr>
        <w:t xml:space="preserve">n Service to assume an IAM Role </w:t>
      </w:r>
      <w:r w:rsidRPr="00B0769B">
        <w:rPr>
          <w:rFonts w:ascii="Open Sans" w:eastAsia="Times New Roman" w:hAnsi="Open Sans" w:cs="Times New Roman"/>
          <w:color w:val="000000" w:themeColor="text1"/>
          <w:sz w:val="21"/>
          <w:szCs w:val="21"/>
        </w:rPr>
        <w:t>to get temporary AWS security credentials. The application calls the ident</w:t>
      </w:r>
      <w:r w:rsidR="00F0288E" w:rsidRPr="00B0769B">
        <w:rPr>
          <w:rFonts w:ascii="Open Sans" w:eastAsia="Times New Roman" w:hAnsi="Open Sans" w:cs="Times New Roman"/>
          <w:color w:val="000000" w:themeColor="text1"/>
          <w:sz w:val="21"/>
          <w:szCs w:val="21"/>
        </w:rPr>
        <w:t xml:space="preserve">ity broker to get AWS temporary </w:t>
      </w:r>
      <w:r w:rsidRPr="00B0769B">
        <w:rPr>
          <w:rFonts w:ascii="Open Sans" w:eastAsia="Times New Roman" w:hAnsi="Open Sans" w:cs="Times New Roman"/>
          <w:color w:val="000000" w:themeColor="text1"/>
          <w:sz w:val="21"/>
          <w:szCs w:val="21"/>
        </w:rPr>
        <w:t>security credentials with access to the appropriate S3 bucket.</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51 . </w:t>
      </w:r>
      <w:r w:rsidRPr="00B0769B">
        <w:rPr>
          <w:rFonts w:ascii="Open Sans" w:eastAsia="Times New Roman" w:hAnsi="Open Sans" w:cs="Times New Roman"/>
          <w:b/>
          <w:bCs/>
          <w:color w:val="000000" w:themeColor="text1"/>
          <w:sz w:val="21"/>
          <w:szCs w:val="21"/>
        </w:rPr>
        <w:t>Which of the following statements about SQS is true?</w:t>
      </w:r>
    </w:p>
    <w:p w:rsidR="00F524D3" w:rsidRPr="00B0769B" w:rsidRDefault="00F524D3" w:rsidP="00F524D3">
      <w:pPr>
        <w:numPr>
          <w:ilvl w:val="0"/>
          <w:numId w:val="20"/>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Messages will be delivered exactly once and messages will be delivered in First in, First out order</w:t>
      </w:r>
    </w:p>
    <w:p w:rsidR="00F524D3" w:rsidRPr="00B0769B" w:rsidRDefault="00F524D3" w:rsidP="00F524D3">
      <w:pPr>
        <w:numPr>
          <w:ilvl w:val="0"/>
          <w:numId w:val="20"/>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Messages will be delivered exactly once and message delivery order is indeterminate</w:t>
      </w:r>
    </w:p>
    <w:p w:rsidR="00F524D3" w:rsidRPr="00B0769B" w:rsidRDefault="00F524D3" w:rsidP="00F524D3">
      <w:pPr>
        <w:numPr>
          <w:ilvl w:val="0"/>
          <w:numId w:val="20"/>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Messages will be delivered one or more times and messages will be delivered in First in, First out order</w:t>
      </w:r>
    </w:p>
    <w:p w:rsidR="00F524D3" w:rsidRPr="003065EA" w:rsidRDefault="00F524D3" w:rsidP="00F524D3">
      <w:pPr>
        <w:numPr>
          <w:ilvl w:val="0"/>
          <w:numId w:val="20"/>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3065EA">
        <w:rPr>
          <w:rFonts w:ascii="Open Sans" w:eastAsia="Times New Roman" w:hAnsi="Open Sans" w:cs="Times New Roman"/>
          <w:color w:val="FF0000"/>
          <w:sz w:val="21"/>
          <w:szCs w:val="21"/>
        </w:rPr>
        <w:t>Messages will be delivered one or more times and message delivery order is indeterminate</w:t>
      </w:r>
    </w:p>
    <w:p w:rsidR="000F18B8" w:rsidRPr="00B0769B" w:rsidRDefault="000F18B8" w:rsidP="000F18B8">
      <w:p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52 . </w:t>
      </w:r>
      <w:r w:rsidRPr="00B0769B">
        <w:rPr>
          <w:rFonts w:ascii="Open Sans" w:eastAsia="Times New Roman" w:hAnsi="Open Sans" w:cs="Times New Roman"/>
          <w:b/>
          <w:bCs/>
          <w:color w:val="000000" w:themeColor="text1"/>
          <w:sz w:val="21"/>
          <w:szCs w:val="21"/>
        </w:rPr>
        <w:t>If an application is storing hourly log files from thousands of instances from a high traffic web site, which</w:t>
      </w:r>
      <w:r w:rsidR="000F18B8"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naming scheme would give optimal performance on S3?</w:t>
      </w:r>
    </w:p>
    <w:p w:rsidR="00F524D3" w:rsidRPr="00B0769B"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Sequential</w:t>
      </w:r>
    </w:p>
    <w:p w:rsidR="00F524D3" w:rsidRPr="00B0769B"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instanceID_log-HH-DD-MM-YYYY</w:t>
      </w:r>
    </w:p>
    <w:p w:rsidR="00F524D3" w:rsidRPr="00B0769B"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instanceID_log-YYYY-MM-DD-HH</w:t>
      </w:r>
    </w:p>
    <w:p w:rsidR="00F524D3" w:rsidRPr="003065EA"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3065EA">
        <w:rPr>
          <w:rFonts w:ascii="Open Sans" w:eastAsia="Times New Roman" w:hAnsi="Open Sans" w:cs="Times New Roman"/>
          <w:color w:val="FF0000"/>
          <w:sz w:val="21"/>
          <w:szCs w:val="21"/>
        </w:rPr>
        <w:t>HH-DD-MM-YYYY-log_instanceID</w:t>
      </w:r>
    </w:p>
    <w:p w:rsidR="00F524D3" w:rsidRPr="00B0769B"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YYYY-MM-DD-HH-log_instanceID</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53 . </w:t>
      </w:r>
      <w:r w:rsidRPr="00B0769B">
        <w:rPr>
          <w:rFonts w:ascii="Open Sans" w:eastAsia="Times New Roman" w:hAnsi="Open Sans" w:cs="Times New Roman"/>
          <w:b/>
          <w:bCs/>
          <w:color w:val="000000" w:themeColor="text1"/>
          <w:sz w:val="21"/>
          <w:szCs w:val="21"/>
        </w:rPr>
        <w:t>What type of block cipher does Amazon S3 offer for server side encryption?</w:t>
      </w:r>
    </w:p>
    <w:p w:rsidR="00F524D3" w:rsidRPr="00B0769B" w:rsidRDefault="00F524D3" w:rsidP="00F524D3">
      <w:pPr>
        <w:numPr>
          <w:ilvl w:val="0"/>
          <w:numId w:val="22"/>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Triple DES</w:t>
      </w:r>
    </w:p>
    <w:p w:rsidR="00F524D3" w:rsidRPr="003065EA" w:rsidRDefault="00F524D3" w:rsidP="00F524D3">
      <w:pPr>
        <w:numPr>
          <w:ilvl w:val="0"/>
          <w:numId w:val="22"/>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3065EA">
        <w:rPr>
          <w:rFonts w:ascii="Open Sans" w:eastAsia="Times New Roman" w:hAnsi="Open Sans" w:cs="Times New Roman"/>
          <w:color w:val="FF0000"/>
          <w:sz w:val="21"/>
          <w:szCs w:val="21"/>
        </w:rPr>
        <w:t>Advanced Encryption Standard</w:t>
      </w:r>
    </w:p>
    <w:p w:rsidR="00F524D3" w:rsidRPr="00B0769B" w:rsidRDefault="00F524D3" w:rsidP="00F524D3">
      <w:pPr>
        <w:numPr>
          <w:ilvl w:val="0"/>
          <w:numId w:val="22"/>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Blowfish</w:t>
      </w:r>
    </w:p>
    <w:p w:rsidR="00F524D3" w:rsidRPr="00B0769B" w:rsidRDefault="00F524D3" w:rsidP="00F524D3">
      <w:pPr>
        <w:numPr>
          <w:ilvl w:val="0"/>
          <w:numId w:val="22"/>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RC5</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lastRenderedPageBreak/>
        <w:t>54 . </w:t>
      </w:r>
      <w:r w:rsidRPr="00B0769B">
        <w:rPr>
          <w:rFonts w:ascii="Open Sans" w:eastAsia="Times New Roman" w:hAnsi="Open Sans" w:cs="Times New Roman"/>
          <w:b/>
          <w:bCs/>
          <w:color w:val="000000" w:themeColor="text1"/>
          <w:sz w:val="21"/>
          <w:szCs w:val="21"/>
        </w:rPr>
        <w:t>Company C is currently hosting their corporate site in an Amazon S3 bucket with Static Website Hosting</w:t>
      </w:r>
      <w:r w:rsidR="008A665C"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enabled. Currently, when visitors go to http://www.companyc.com the index.html page is returned. Company C</w:t>
      </w:r>
      <w:r w:rsidR="008A665C"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now would like a new page welcome.html to be returned when a visitor enters http://www.companyc.com in the</w:t>
      </w:r>
      <w:r w:rsidR="008A665C" w:rsidRPr="00B0769B">
        <w:rPr>
          <w:rFonts w:ascii="Open Sans" w:eastAsia="Times New Roman" w:hAnsi="Open Sans" w:cs="Times New Roman"/>
          <w:color w:val="000000" w:themeColor="text1"/>
          <w:sz w:val="21"/>
          <w:szCs w:val="21"/>
        </w:rPr>
        <w:t xml:space="preserve"> </w:t>
      </w:r>
      <w:r w:rsidRPr="00B0769B">
        <w:rPr>
          <w:rFonts w:ascii="Open Sans" w:eastAsia="Times New Roman" w:hAnsi="Open Sans" w:cs="Times New Roman"/>
          <w:b/>
          <w:bCs/>
          <w:color w:val="000000" w:themeColor="text1"/>
          <w:sz w:val="21"/>
          <w:szCs w:val="21"/>
        </w:rPr>
        <w:t>browser.</w:t>
      </w:r>
      <w:r w:rsidRPr="00B0769B">
        <w:rPr>
          <w:rFonts w:ascii="Open Sans" w:eastAsia="Times New Roman" w:hAnsi="Open Sans" w:cs="Times New Roman"/>
          <w:color w:val="000000" w:themeColor="text1"/>
          <w:sz w:val="21"/>
          <w:szCs w:val="21"/>
        </w:rPr>
        <w:br/>
      </w:r>
      <w:r w:rsidRPr="00B0769B">
        <w:rPr>
          <w:rFonts w:ascii="Open Sans" w:eastAsia="Times New Roman" w:hAnsi="Open Sans" w:cs="Times New Roman"/>
          <w:b/>
          <w:bCs/>
          <w:color w:val="000000" w:themeColor="text1"/>
          <w:sz w:val="21"/>
          <w:szCs w:val="21"/>
        </w:rPr>
        <w:t>Which of the following steps will allow Company C to meet this requirement? (Choose two.)</w:t>
      </w:r>
    </w:p>
    <w:p w:rsidR="00F524D3" w:rsidRPr="003065EA"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3065EA">
        <w:rPr>
          <w:rFonts w:ascii="Open Sans" w:eastAsia="Times New Roman" w:hAnsi="Open Sans" w:cs="Times New Roman"/>
          <w:color w:val="FF0000"/>
          <w:sz w:val="21"/>
          <w:szCs w:val="21"/>
        </w:rPr>
        <w:t>Upload an html page named welcome.html to their S3 bucket</w:t>
      </w:r>
    </w:p>
    <w:p w:rsidR="00F524D3" w:rsidRPr="00B0769B"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Create a welcome subfolder in their S3 bucket</w:t>
      </w:r>
    </w:p>
    <w:p w:rsidR="00F524D3" w:rsidRPr="003065EA"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3065EA">
        <w:rPr>
          <w:rFonts w:ascii="Open Sans" w:eastAsia="Times New Roman" w:hAnsi="Open Sans" w:cs="Times New Roman"/>
          <w:color w:val="FF0000"/>
          <w:sz w:val="21"/>
          <w:szCs w:val="21"/>
        </w:rPr>
        <w:t>Set the Index Document property to welcome.html</w:t>
      </w:r>
    </w:p>
    <w:p w:rsidR="00F524D3" w:rsidRPr="00B0769B"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Move the index.html page to a welcome subfolder</w:t>
      </w:r>
    </w:p>
    <w:p w:rsidR="00F524D3" w:rsidRPr="00B0769B"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Set the Error Document property to welcome.html</w:t>
      </w:r>
    </w:p>
    <w:p w:rsidR="00F524D3" w:rsidRPr="00B0769B" w:rsidRDefault="00F524D3" w:rsidP="00F524D3">
      <w:pPr>
        <w:shd w:val="clear" w:color="auto" w:fill="FFFFFF"/>
        <w:spacing w:after="300" w:line="360" w:lineRule="atLeast"/>
        <w:rPr>
          <w:rFonts w:ascii="Open Sans" w:eastAsia="Times New Roman" w:hAnsi="Open Sans" w:cs="Times New Roman"/>
          <w:color w:val="000000" w:themeColor="text1"/>
          <w:sz w:val="21"/>
          <w:szCs w:val="21"/>
        </w:rPr>
      </w:pPr>
      <w:r w:rsidRPr="00B0769B">
        <w:rPr>
          <w:rFonts w:ascii="Open Sans" w:eastAsia="Times New Roman" w:hAnsi="Open Sans" w:cs="Times New Roman"/>
          <w:color w:val="000000" w:themeColor="text1"/>
          <w:sz w:val="21"/>
          <w:szCs w:val="21"/>
        </w:rPr>
        <w:t> </w:t>
      </w:r>
    </w:p>
    <w:p w:rsidR="000F06A3" w:rsidRPr="00B0769B" w:rsidRDefault="000F06A3">
      <w:pPr>
        <w:rPr>
          <w:color w:val="000000" w:themeColor="text1"/>
        </w:rPr>
      </w:pPr>
    </w:p>
    <w:sectPr w:rsidR="000F06A3" w:rsidRPr="00B07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E9F" w:rsidRDefault="003A1E9F" w:rsidP="00BE5FED">
      <w:pPr>
        <w:spacing w:after="0" w:line="240" w:lineRule="auto"/>
      </w:pPr>
      <w:r>
        <w:separator/>
      </w:r>
    </w:p>
  </w:endnote>
  <w:endnote w:type="continuationSeparator" w:id="0">
    <w:p w:rsidR="003A1E9F" w:rsidRDefault="003A1E9F" w:rsidP="00BE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E9F" w:rsidRDefault="003A1E9F" w:rsidP="00BE5FED">
      <w:pPr>
        <w:spacing w:after="0" w:line="240" w:lineRule="auto"/>
      </w:pPr>
      <w:r>
        <w:separator/>
      </w:r>
    </w:p>
  </w:footnote>
  <w:footnote w:type="continuationSeparator" w:id="0">
    <w:p w:rsidR="003A1E9F" w:rsidRDefault="003A1E9F" w:rsidP="00BE5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F64"/>
    <w:multiLevelType w:val="multilevel"/>
    <w:tmpl w:val="5C3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570C"/>
    <w:multiLevelType w:val="multilevel"/>
    <w:tmpl w:val="68DC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30EA4"/>
    <w:multiLevelType w:val="multilevel"/>
    <w:tmpl w:val="9FA6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B5B3C"/>
    <w:multiLevelType w:val="multilevel"/>
    <w:tmpl w:val="BDC8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61F84"/>
    <w:multiLevelType w:val="multilevel"/>
    <w:tmpl w:val="8B08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7708C"/>
    <w:multiLevelType w:val="multilevel"/>
    <w:tmpl w:val="D894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37338"/>
    <w:multiLevelType w:val="multilevel"/>
    <w:tmpl w:val="1926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1200E4"/>
    <w:multiLevelType w:val="multilevel"/>
    <w:tmpl w:val="C5E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C3C3B"/>
    <w:multiLevelType w:val="multilevel"/>
    <w:tmpl w:val="E2DE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E549B"/>
    <w:multiLevelType w:val="multilevel"/>
    <w:tmpl w:val="1CD6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10115"/>
    <w:multiLevelType w:val="multilevel"/>
    <w:tmpl w:val="7E7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C3997"/>
    <w:multiLevelType w:val="multilevel"/>
    <w:tmpl w:val="4046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C2F89"/>
    <w:multiLevelType w:val="multilevel"/>
    <w:tmpl w:val="88CC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3742F"/>
    <w:multiLevelType w:val="multilevel"/>
    <w:tmpl w:val="07AC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C7E13"/>
    <w:multiLevelType w:val="multilevel"/>
    <w:tmpl w:val="05C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404717"/>
    <w:multiLevelType w:val="multilevel"/>
    <w:tmpl w:val="11EA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D44838"/>
    <w:multiLevelType w:val="multilevel"/>
    <w:tmpl w:val="C562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A64141"/>
    <w:multiLevelType w:val="multilevel"/>
    <w:tmpl w:val="45B8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74B43"/>
    <w:multiLevelType w:val="multilevel"/>
    <w:tmpl w:val="3ED6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50892"/>
    <w:multiLevelType w:val="multilevel"/>
    <w:tmpl w:val="04AE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9C1ABE"/>
    <w:multiLevelType w:val="multilevel"/>
    <w:tmpl w:val="5032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E2D71"/>
    <w:multiLevelType w:val="multilevel"/>
    <w:tmpl w:val="E3B4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D469A6"/>
    <w:multiLevelType w:val="multilevel"/>
    <w:tmpl w:val="C6E0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15"/>
  </w:num>
  <w:num w:numId="5">
    <w:abstractNumId w:val="20"/>
  </w:num>
  <w:num w:numId="6">
    <w:abstractNumId w:val="19"/>
  </w:num>
  <w:num w:numId="7">
    <w:abstractNumId w:val="14"/>
  </w:num>
  <w:num w:numId="8">
    <w:abstractNumId w:val="22"/>
  </w:num>
  <w:num w:numId="9">
    <w:abstractNumId w:val="9"/>
  </w:num>
  <w:num w:numId="10">
    <w:abstractNumId w:val="0"/>
  </w:num>
  <w:num w:numId="11">
    <w:abstractNumId w:val="21"/>
  </w:num>
  <w:num w:numId="12">
    <w:abstractNumId w:val="6"/>
  </w:num>
  <w:num w:numId="13">
    <w:abstractNumId w:val="17"/>
  </w:num>
  <w:num w:numId="14">
    <w:abstractNumId w:val="12"/>
  </w:num>
  <w:num w:numId="15">
    <w:abstractNumId w:val="13"/>
  </w:num>
  <w:num w:numId="16">
    <w:abstractNumId w:val="8"/>
  </w:num>
  <w:num w:numId="17">
    <w:abstractNumId w:val="7"/>
  </w:num>
  <w:num w:numId="18">
    <w:abstractNumId w:val="1"/>
  </w:num>
  <w:num w:numId="19">
    <w:abstractNumId w:val="11"/>
  </w:num>
  <w:num w:numId="20">
    <w:abstractNumId w:val="3"/>
  </w:num>
  <w:num w:numId="21">
    <w:abstractNumId w:val="18"/>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4D3"/>
    <w:rsid w:val="00001E28"/>
    <w:rsid w:val="000120AE"/>
    <w:rsid w:val="000F06A3"/>
    <w:rsid w:val="000F18B8"/>
    <w:rsid w:val="00100632"/>
    <w:rsid w:val="0013443F"/>
    <w:rsid w:val="001B3335"/>
    <w:rsid w:val="002A6F34"/>
    <w:rsid w:val="003065EA"/>
    <w:rsid w:val="0031427D"/>
    <w:rsid w:val="00345855"/>
    <w:rsid w:val="003A1E9F"/>
    <w:rsid w:val="003D7C8F"/>
    <w:rsid w:val="004F5CE3"/>
    <w:rsid w:val="00530F01"/>
    <w:rsid w:val="005B4CFC"/>
    <w:rsid w:val="005B5256"/>
    <w:rsid w:val="005C2776"/>
    <w:rsid w:val="00625195"/>
    <w:rsid w:val="00633F54"/>
    <w:rsid w:val="006927ED"/>
    <w:rsid w:val="0083310D"/>
    <w:rsid w:val="008332A0"/>
    <w:rsid w:val="008A665C"/>
    <w:rsid w:val="008E7A4D"/>
    <w:rsid w:val="00972484"/>
    <w:rsid w:val="00A66C86"/>
    <w:rsid w:val="00AC6486"/>
    <w:rsid w:val="00B0769B"/>
    <w:rsid w:val="00B77DA3"/>
    <w:rsid w:val="00BA6419"/>
    <w:rsid w:val="00BE5FED"/>
    <w:rsid w:val="00C14C3E"/>
    <w:rsid w:val="00CE4360"/>
    <w:rsid w:val="00D004BA"/>
    <w:rsid w:val="00EE6736"/>
    <w:rsid w:val="00F0288E"/>
    <w:rsid w:val="00F21399"/>
    <w:rsid w:val="00F524D3"/>
    <w:rsid w:val="00FB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17DBB"/>
  <w15:chartTrackingRefBased/>
  <w15:docId w15:val="{269E605B-875D-49CA-9611-12A84E0E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4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4D3"/>
    <w:rPr>
      <w:b/>
      <w:bCs/>
    </w:rPr>
  </w:style>
  <w:style w:type="paragraph" w:customStyle="1" w:styleId="rightanswer">
    <w:name w:val="rightanswer"/>
    <w:basedOn w:val="Normal"/>
    <w:rsid w:val="00F524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5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FED"/>
  </w:style>
  <w:style w:type="paragraph" w:styleId="Footer">
    <w:name w:val="footer"/>
    <w:basedOn w:val="Normal"/>
    <w:link w:val="FooterChar"/>
    <w:uiPriority w:val="99"/>
    <w:unhideWhenUsed/>
    <w:rsid w:val="00BE5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FED"/>
  </w:style>
  <w:style w:type="character" w:styleId="Hyperlink">
    <w:name w:val="Hyperlink"/>
    <w:basedOn w:val="DefaultParagraphFont"/>
    <w:uiPriority w:val="99"/>
    <w:unhideWhenUsed/>
    <w:rsid w:val="0013443F"/>
    <w:rPr>
      <w:color w:val="0563C1" w:themeColor="hyperlink"/>
      <w:u w:val="single"/>
    </w:rPr>
  </w:style>
  <w:style w:type="character" w:styleId="UnresolvedMention">
    <w:name w:val="Unresolved Mention"/>
    <w:basedOn w:val="DefaultParagraphFont"/>
    <w:uiPriority w:val="99"/>
    <w:semiHidden/>
    <w:unhideWhenUsed/>
    <w:rsid w:val="001344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2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11z0lu3ubddjp.cloudfront.net/blog/wp-content/uploads/2017/07/27173651/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20</Pages>
  <Words>3602</Words>
  <Characters>20537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Mavilla, Sreeramana</dc:creator>
  <cp:keywords/>
  <dc:description/>
  <cp:lastModifiedBy>Boro, Birjon</cp:lastModifiedBy>
  <cp:revision>26</cp:revision>
  <dcterms:created xsi:type="dcterms:W3CDTF">2018-06-07T08:26:00Z</dcterms:created>
  <dcterms:modified xsi:type="dcterms:W3CDTF">2018-08-04T17:49:00Z</dcterms:modified>
</cp:coreProperties>
</file>