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3A4B026B" w:rsidR="00030ECB" w:rsidRPr="00AF5238" w:rsidRDefault="001D26E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7C1066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IRVING</w:t>
      </w:r>
      <w:r w:rsidR="005D288F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, TX</w:t>
      </w:r>
    </w:p>
    <w:p w14:paraId="076FBA64" w14:textId="7A0F8E93" w:rsidR="001D26EB" w:rsidRDefault="007C1066" w:rsidP="001D26EB">
      <w:r>
        <w:rPr>
          <w:rFonts w:ascii="Lato" w:eastAsia="Lato" w:hAnsi="Lato" w:cs="Lato"/>
          <w:sz w:val="21"/>
          <w:szCs w:val="21"/>
        </w:rPr>
        <w:t>Irving is centrally located between Dallas and Fort Worth. As home to the Dallas Cowboys and Texas Rangers, two of the biggest sports teams in the area, it’s a busy place for sports fans.</w:t>
      </w:r>
      <w:r w:rsidR="001D26EB">
        <w:rPr>
          <w:rFonts w:ascii="Lato" w:eastAsia="Lato" w:hAnsi="Lato" w:cs="Lato"/>
          <w:sz w:val="21"/>
          <w:szCs w:val="21"/>
        </w:rPr>
        <w:t xml:space="preserve"> </w:t>
      </w:r>
      <w:r w:rsidR="001D26EB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Book a trip to </w:t>
      </w:r>
      <w:r w:rsidR="001D26EB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Irving </w:t>
      </w:r>
      <w:r w:rsidR="001D26EB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via </w:t>
      </w:r>
      <w:r w:rsidR="001D26EB">
        <w:rPr>
          <w:rFonts w:ascii="Lato" w:eastAsia="Lato" w:hAnsi="Lato" w:cs="Lato"/>
          <w:color w:val="222222"/>
          <w:sz w:val="21"/>
          <w:szCs w:val="21"/>
          <w:highlight w:val="white"/>
        </w:rPr>
        <w:t>Dallas Love Field</w:t>
      </w:r>
      <w:r w:rsidR="001D26EB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on Virgin America. Live it up at 35,000 feet with WiFi, on-demand entertai</w:t>
      </w:r>
      <w:r w:rsidR="001D26EB">
        <w:rPr>
          <w:rFonts w:ascii="Lato" w:eastAsia="Lato" w:hAnsi="Lato" w:cs="Lato"/>
          <w:color w:val="222222"/>
          <w:sz w:val="21"/>
          <w:szCs w:val="21"/>
          <w:highlight w:val="white"/>
        </w:rPr>
        <w:t>nment, and more on every flight.</w:t>
      </w:r>
    </w:p>
    <w:p w14:paraId="42BFFE6A" w14:textId="6359CF39" w:rsidR="005D288F" w:rsidRDefault="007C1066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 xml:space="preserve"> </w:t>
      </w:r>
    </w:p>
    <w:p w14:paraId="1B6680E4" w14:textId="77777777" w:rsidR="007C1066" w:rsidRDefault="007C1066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Find Deals From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 w:rsidP="00AC0D28">
      <w:pPr>
        <w:rPr>
          <w:rFonts w:ascii="Lato" w:eastAsia="Lato" w:hAnsi="Lato" w:cs="Lato"/>
          <w:sz w:val="21"/>
          <w:szCs w:val="21"/>
        </w:rPr>
      </w:pPr>
    </w:p>
    <w:p w14:paraId="1CE3CB1D" w14:textId="77777777" w:rsidR="006905BB" w:rsidRDefault="00030ECB" w:rsidP="006905BB">
      <w:pPr>
        <w:pStyle w:val="Normal1"/>
        <w:widowControl w:val="0"/>
        <w:ind w:left="360"/>
        <w:contextualSpacing/>
        <w:rPr>
          <w:rFonts w:ascii="Lato" w:eastAsia="Lato" w:hAnsi="Lato" w:cs="Lato"/>
          <w:sz w:val="21"/>
          <w:szCs w:val="21"/>
        </w:rPr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</w:p>
    <w:p w14:paraId="50FB44DD" w14:textId="3E88EE26" w:rsidR="00AC0D28" w:rsidRDefault="00030ECB" w:rsidP="006905BB">
      <w:pPr>
        <w:pStyle w:val="Normal1"/>
        <w:widowControl w:val="0"/>
        <w:ind w:left="360"/>
        <w:contextualSpacing/>
        <w:jc w:val="center"/>
        <w:rPr>
          <w:rFonts w:ascii="Arial" w:eastAsia="Times New Roman" w:hAnsi="Arial" w:cs="Arial"/>
          <w:spacing w:val="-4"/>
          <w:sz w:val="36"/>
          <w:szCs w:val="36"/>
        </w:rPr>
      </w:pPr>
      <w:r>
        <w:rPr>
          <w:rFonts w:ascii="Lato" w:eastAsia="Lato" w:hAnsi="Lato" w:cs="Lato"/>
          <w:sz w:val="21"/>
          <w:szCs w:val="21"/>
        </w:rPr>
        <w:br/>
      </w:r>
      <w:r w:rsidR="004E1168">
        <w:rPr>
          <w:rFonts w:ascii="Arial" w:eastAsia="Times New Roman" w:hAnsi="Arial" w:cs="Arial"/>
          <w:spacing w:val="-4"/>
          <w:sz w:val="36"/>
          <w:szCs w:val="36"/>
        </w:rPr>
        <w:t>Top Things To Do in</w:t>
      </w:r>
      <w:r w:rsidR="00AC63E9">
        <w:rPr>
          <w:rFonts w:ascii="Arial" w:eastAsia="Times New Roman" w:hAnsi="Arial" w:cs="Arial"/>
          <w:spacing w:val="-4"/>
          <w:sz w:val="36"/>
          <w:szCs w:val="36"/>
        </w:rPr>
        <w:t xml:space="preserve"> </w:t>
      </w:r>
      <w:r w:rsidR="007C1066">
        <w:rPr>
          <w:rFonts w:ascii="Arial" w:eastAsia="Times New Roman" w:hAnsi="Arial" w:cs="Arial"/>
          <w:spacing w:val="-4"/>
          <w:sz w:val="36"/>
          <w:szCs w:val="36"/>
        </w:rPr>
        <w:t>Irving</w:t>
      </w:r>
      <w:r w:rsidR="00A44E0A">
        <w:rPr>
          <w:rFonts w:ascii="Arial" w:eastAsia="Times New Roman" w:hAnsi="Arial" w:cs="Arial"/>
          <w:spacing w:val="-4"/>
          <w:sz w:val="36"/>
          <w:szCs w:val="36"/>
        </w:rPr>
        <w:t>, TX</w:t>
      </w:r>
    </w:p>
    <w:p w14:paraId="0B9F4D36" w14:textId="77777777" w:rsidR="00A44E0A" w:rsidRDefault="00A44E0A" w:rsidP="006905BB">
      <w:pPr>
        <w:pStyle w:val="Normal1"/>
        <w:widowControl w:val="0"/>
        <w:ind w:left="360"/>
        <w:contextualSpacing/>
        <w:jc w:val="center"/>
        <w:rPr>
          <w:rFonts w:ascii="Arial" w:eastAsia="Times New Roman" w:hAnsi="Arial" w:cs="Arial"/>
          <w:spacing w:val="-4"/>
          <w:sz w:val="36"/>
          <w:szCs w:val="36"/>
        </w:rPr>
      </w:pPr>
    </w:p>
    <w:p w14:paraId="72D869A0" w14:textId="651DC55A" w:rsidR="001D26EB" w:rsidRDefault="001D26EB" w:rsidP="001D26EB">
      <w:pPr>
        <w:widowControl w:val="0"/>
        <w:contextualSpacing/>
        <w:rPr>
          <w:sz w:val="21"/>
          <w:szCs w:val="21"/>
        </w:rPr>
      </w:pPr>
      <w:r>
        <w:rPr>
          <w:sz w:val="21"/>
          <w:szCs w:val="21"/>
        </w:rPr>
        <w:t>Check out a few of our favorite activities in Irving, TX below.</w:t>
      </w:r>
    </w:p>
    <w:p w14:paraId="558B8943" w14:textId="77777777" w:rsidR="001D26EB" w:rsidRPr="001D26EB" w:rsidRDefault="001D26EB" w:rsidP="001D26EB">
      <w:pPr>
        <w:widowControl w:val="0"/>
        <w:contextualSpacing/>
        <w:rPr>
          <w:sz w:val="21"/>
          <w:szCs w:val="21"/>
        </w:rPr>
      </w:pPr>
      <w:bookmarkStart w:id="0" w:name="_GoBack"/>
      <w:bookmarkEnd w:id="0"/>
    </w:p>
    <w:p w14:paraId="4CC6AE78" w14:textId="77777777" w:rsidR="007C1066" w:rsidRDefault="007C1066" w:rsidP="007C1066">
      <w:pPr>
        <w:widowControl w:val="0"/>
        <w:numPr>
          <w:ilvl w:val="0"/>
          <w:numId w:val="13"/>
        </w:numPr>
        <w:ind w:hanging="360"/>
        <w:contextualSpacing/>
        <w:rPr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 xml:space="preserve">Take a gondola ride along the Mandalay Canal. Old World style gives this section of the city a distinct look from the rest of modern Irving. </w:t>
      </w:r>
    </w:p>
    <w:p w14:paraId="7D201193" w14:textId="77777777" w:rsidR="007C1066" w:rsidRDefault="007C1066" w:rsidP="007C1066">
      <w:pPr>
        <w:widowControl w:val="0"/>
      </w:pPr>
    </w:p>
    <w:p w14:paraId="524F2864" w14:textId="77777777" w:rsidR="007C1066" w:rsidRDefault="007C1066" w:rsidP="007C1066">
      <w:pPr>
        <w:widowControl w:val="0"/>
        <w:numPr>
          <w:ilvl w:val="0"/>
          <w:numId w:val="13"/>
        </w:numPr>
        <w:ind w:hanging="360"/>
        <w:contextualSpacing/>
        <w:rPr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 xml:space="preserve">Stroll through Williams Square and admire the Mustangs of Las Colinas, the largest equestrian sculpture in the world. </w:t>
      </w:r>
    </w:p>
    <w:p w14:paraId="41CD6510" w14:textId="77777777" w:rsidR="007C1066" w:rsidRDefault="007C1066" w:rsidP="007C1066">
      <w:pPr>
        <w:widowControl w:val="0"/>
      </w:pPr>
    </w:p>
    <w:p w14:paraId="7FAADD64" w14:textId="77777777" w:rsidR="007C1066" w:rsidRDefault="007C1066" w:rsidP="007C1066">
      <w:pPr>
        <w:widowControl w:val="0"/>
        <w:numPr>
          <w:ilvl w:val="0"/>
          <w:numId w:val="13"/>
        </w:numPr>
        <w:ind w:hanging="360"/>
        <w:contextualSpacing/>
        <w:rPr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 xml:space="preserve">Visit the Irving Arts Center to tour its sculpture garden and see one of the many performances or art exhibits held throughout the year. </w:t>
      </w:r>
    </w:p>
    <w:p w14:paraId="58FC4993" w14:textId="77777777" w:rsidR="007C1066" w:rsidRDefault="007C1066" w:rsidP="007C1066">
      <w:pPr>
        <w:ind w:left="720"/>
      </w:pPr>
    </w:p>
    <w:p w14:paraId="619F7D2B" w14:textId="77777777" w:rsidR="007C1066" w:rsidRDefault="007C1066" w:rsidP="007C1066">
      <w:pPr>
        <w:widowControl w:val="0"/>
        <w:numPr>
          <w:ilvl w:val="0"/>
          <w:numId w:val="13"/>
        </w:numPr>
        <w:ind w:hanging="360"/>
        <w:contextualSpacing/>
        <w:rPr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 xml:space="preserve">Stroll along Campion Trails, a 22-mile greenway following the Trinity River. Keep an eye out for the native wildlife, and passing horses! </w:t>
      </w:r>
    </w:p>
    <w:p w14:paraId="71358F77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A44E0A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2DF67C74" w14:textId="77777777" w:rsidR="004E1168" w:rsidRDefault="00030ECB" w:rsidP="00AC63E9">
      <w:pPr>
        <w:widowControl w:val="0"/>
        <w:spacing w:before="120" w:after="240"/>
        <w:jc w:val="center"/>
        <w:rPr>
          <w:rFonts w:ascii="Lato" w:eastAsia="Lato" w:hAnsi="Lato" w:cs="Lato"/>
          <w:color w:val="000000" w:themeColor="text1"/>
          <w:sz w:val="40"/>
          <w:szCs w:val="40"/>
        </w:rPr>
      </w:pPr>
      <w:r w:rsidRPr="006905BB">
        <w:rPr>
          <w:rFonts w:ascii="Lato" w:eastAsia="Lato" w:hAnsi="Lato" w:cs="Lato"/>
          <w:color w:val="000000" w:themeColor="text1"/>
          <w:sz w:val="40"/>
          <w:szCs w:val="40"/>
          <w:highlight w:val="white"/>
        </w:rPr>
        <w:t>Travel Tips and Resources</w:t>
      </w:r>
    </w:p>
    <w:p w14:paraId="0B68BE4B" w14:textId="77777777" w:rsidR="007C1066" w:rsidRDefault="001D26EB" w:rsidP="007C1066">
      <w:pPr>
        <w:widowControl w:val="0"/>
        <w:spacing w:before="120" w:after="240"/>
      </w:pPr>
      <w:hyperlink r:id="rId6">
        <w:r w:rsidR="007C1066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Irving</w:t>
        </w:r>
      </w:hyperlink>
      <w:r w:rsidR="007C1066">
        <w:rPr>
          <w:rFonts w:ascii="Lato" w:eastAsia="Lato" w:hAnsi="Lato" w:cs="Lato"/>
        </w:rPr>
        <w:t xml:space="preserve"> </w:t>
      </w:r>
    </w:p>
    <w:p w14:paraId="4C59003D" w14:textId="77777777" w:rsidR="007C1066" w:rsidRDefault="001D26EB" w:rsidP="007C1066">
      <w:pPr>
        <w:widowControl w:val="0"/>
        <w:spacing w:before="120" w:after="240"/>
      </w:pPr>
      <w:hyperlink r:id="rId7">
        <w:r w:rsidR="007C1066">
          <w:rPr>
            <w:rFonts w:ascii="Lato" w:eastAsia="Lato" w:hAnsi="Lato" w:cs="Lato"/>
            <w:color w:val="0000FF"/>
            <w:sz w:val="22"/>
            <w:szCs w:val="22"/>
            <w:u w:val="single"/>
          </w:rPr>
          <w:t>Irving Hotels</w:t>
        </w:r>
      </w:hyperlink>
      <w:r w:rsidR="007C1066">
        <w:rPr>
          <w:rFonts w:ascii="Lato" w:eastAsia="Lato" w:hAnsi="Lato" w:cs="Lato"/>
        </w:rPr>
        <w:t xml:space="preserve"> </w:t>
      </w:r>
    </w:p>
    <w:p w14:paraId="0D6AF875" w14:textId="77777777" w:rsidR="007C1066" w:rsidRDefault="001D26EB" w:rsidP="007C1066">
      <w:pPr>
        <w:spacing w:before="120" w:after="240"/>
      </w:pPr>
      <w:hyperlink r:id="rId8">
        <w:r w:rsidR="007C1066">
          <w:rPr>
            <w:rFonts w:ascii="Lato" w:eastAsia="Lato" w:hAnsi="Lato" w:cs="Lato"/>
            <w:color w:val="0000FF"/>
            <w:sz w:val="22"/>
            <w:szCs w:val="22"/>
            <w:u w:val="single"/>
          </w:rPr>
          <w:t>Irving Restaurants</w:t>
        </w:r>
      </w:hyperlink>
      <w:r w:rsidR="007C1066">
        <w:rPr>
          <w:rFonts w:ascii="Lato" w:eastAsia="Lato" w:hAnsi="Lato" w:cs="Lato"/>
        </w:rPr>
        <w:t xml:space="preserve"> </w:t>
      </w:r>
    </w:p>
    <w:p w14:paraId="5BCA613E" w14:textId="77777777" w:rsidR="007C1066" w:rsidRDefault="001D26EB" w:rsidP="007C1066">
      <w:pPr>
        <w:spacing w:before="120" w:after="240"/>
      </w:pPr>
      <w:hyperlink r:id="rId9">
        <w:r w:rsidR="007C1066">
          <w:rPr>
            <w:rFonts w:ascii="Lato" w:eastAsia="Lato" w:hAnsi="Lato" w:cs="Lato"/>
            <w:color w:val="0000FF"/>
            <w:sz w:val="22"/>
            <w:szCs w:val="22"/>
            <w:u w:val="single"/>
          </w:rPr>
          <w:t>Irving Shopping Guide</w:t>
        </w:r>
      </w:hyperlink>
      <w:hyperlink r:id="rId10">
        <w:r w:rsidR="007C1066" w:rsidRPr="007C1066">
          <w:rPr>
            <w:rStyle w:val="Hyperlink"/>
          </w:rPr>
          <w:t>http://www.irvingtexas.com/things-to-do/shopping</w:t>
        </w:r>
      </w:hyperlink>
    </w:p>
    <w:p w14:paraId="7E015EF6" w14:textId="77777777" w:rsidR="007C1066" w:rsidRDefault="001D26EB" w:rsidP="007C1066">
      <w:pPr>
        <w:spacing w:before="120" w:after="240"/>
      </w:pPr>
      <w:hyperlink r:id="rId11">
        <w:r w:rsidR="007C1066">
          <w:rPr>
            <w:rFonts w:ascii="Lato" w:eastAsia="Lato" w:hAnsi="Lato" w:cs="Lato"/>
            <w:color w:val="0000FF"/>
            <w:sz w:val="22"/>
            <w:szCs w:val="22"/>
            <w:u w:val="single"/>
          </w:rPr>
          <w:t>Irving Nightlife and Entertainment</w:t>
        </w:r>
      </w:hyperlink>
      <w:hyperlink r:id="rId12">
        <w:r w:rsidR="007C1066" w:rsidRPr="007C1066">
          <w:rPr>
            <w:rStyle w:val="Hyperlink"/>
          </w:rPr>
          <w:t>http://www.irvingtexas.com/things-to-do/nightlife</w:t>
        </w:r>
      </w:hyperlink>
    </w:p>
    <w:p w14:paraId="15A50299" w14:textId="77777777" w:rsidR="007C1066" w:rsidRDefault="001D26EB" w:rsidP="007C1066">
      <w:pPr>
        <w:spacing w:before="120" w:after="240"/>
      </w:pPr>
      <w:hyperlink r:id="rId13">
        <w:r w:rsidR="007C1066">
          <w:rPr>
            <w:rFonts w:ascii="Lato" w:eastAsia="Lato" w:hAnsi="Lato" w:cs="Lato"/>
            <w:color w:val="0000FF"/>
            <w:sz w:val="22"/>
            <w:szCs w:val="22"/>
            <w:u w:val="single"/>
          </w:rPr>
          <w:t>Irving Travel Tips</w:t>
        </w:r>
      </w:hyperlink>
      <w:r w:rsidR="007C1066">
        <w:rPr>
          <w:rFonts w:ascii="Lato" w:eastAsia="Lato" w:hAnsi="Lato" w:cs="Lato"/>
        </w:rPr>
        <w:t xml:space="preserve"> </w:t>
      </w:r>
    </w:p>
    <w:p w14:paraId="4B75EF2A" w14:textId="58E6055E" w:rsidR="00605728" w:rsidRDefault="00605728" w:rsidP="00A44E0A">
      <w:pPr>
        <w:spacing w:before="120" w:after="240"/>
      </w:pPr>
    </w:p>
    <w:p w14:paraId="0E0E13C5" w14:textId="77777777" w:rsidR="00AC0D28" w:rsidRDefault="00AC0D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4D1921C4" w14:textId="77777777" w:rsidR="00AC0D28" w:rsidRDefault="00AC0D28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6905BB" w:rsidRDefault="00030ECB" w:rsidP="00D060B8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Ready. Set. Fly.</w:t>
      </w:r>
    </w:p>
    <w:p w14:paraId="250C553E" w14:textId="3CA6852E" w:rsidR="004E1168" w:rsidRPr="006905BB" w:rsidRDefault="00030ECB" w:rsidP="00321BCB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Book your Mood-lit Ride to</w:t>
      </w:r>
      <w:r w:rsidR="00AC63E9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 xml:space="preserve"> </w:t>
      </w:r>
      <w:r w:rsidR="007C1066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Irving, TX</w:t>
      </w:r>
      <w:r w:rsidR="00A44E0A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.</w:t>
      </w:r>
    </w:p>
    <w:p w14:paraId="654FACD6" w14:textId="62AAE09D" w:rsidR="00321BCB" w:rsidRDefault="00321BCB" w:rsidP="00321BCB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When planning and researching flights to Irving, you’ll see that Irving is served by</w:t>
      </w:r>
      <w:r>
        <w:rPr>
          <w:rFonts w:ascii="Lato" w:eastAsia="Lato" w:hAnsi="Lato" w:cs="Lato"/>
          <w:sz w:val="21"/>
          <w:szCs w:val="21"/>
          <w:highlight w:val="white"/>
        </w:rPr>
        <w:t xml:space="preserve"> Dallas Love Field (DAL)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. Book your flight to Texas with Virgin America and enjoy numerous amenities that make your flight a wonderful experience. Spacious seats with personal outlets, on demand food ordering, mood-lit cabins and on-demand WiFi are just a few of the things that make Virgin America special. </w:t>
      </w:r>
    </w:p>
    <w:p w14:paraId="5F0D3DFE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3A2"/>
    <w:multiLevelType w:val="multilevel"/>
    <w:tmpl w:val="359609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CCA22FC"/>
    <w:multiLevelType w:val="multilevel"/>
    <w:tmpl w:val="BE3C83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2F145703"/>
    <w:multiLevelType w:val="multilevel"/>
    <w:tmpl w:val="C0C6F6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360D520C"/>
    <w:multiLevelType w:val="multilevel"/>
    <w:tmpl w:val="B07AD3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47BA6E78"/>
    <w:multiLevelType w:val="multilevel"/>
    <w:tmpl w:val="6C7075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4F8C728E"/>
    <w:multiLevelType w:val="multilevel"/>
    <w:tmpl w:val="E3609E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64BA70C8"/>
    <w:multiLevelType w:val="multilevel"/>
    <w:tmpl w:val="CDFA94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12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1D26EB"/>
    <w:rsid w:val="00220072"/>
    <w:rsid w:val="00321BCB"/>
    <w:rsid w:val="0041780C"/>
    <w:rsid w:val="004564E3"/>
    <w:rsid w:val="00470FE8"/>
    <w:rsid w:val="004E1168"/>
    <w:rsid w:val="00507971"/>
    <w:rsid w:val="005D288F"/>
    <w:rsid w:val="00605728"/>
    <w:rsid w:val="006905BB"/>
    <w:rsid w:val="007C1066"/>
    <w:rsid w:val="00880320"/>
    <w:rsid w:val="00896FC6"/>
    <w:rsid w:val="009B3CD5"/>
    <w:rsid w:val="00A44E0A"/>
    <w:rsid w:val="00AC0D28"/>
    <w:rsid w:val="00AC63E9"/>
    <w:rsid w:val="00B4153C"/>
    <w:rsid w:val="00BC350F"/>
    <w:rsid w:val="00C373F5"/>
    <w:rsid w:val="00C55FFC"/>
    <w:rsid w:val="00CC77A0"/>
    <w:rsid w:val="00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rvingtexas.com/things-to-do/nightlife" TargetMode="External"/><Relationship Id="rId12" Type="http://schemas.openxmlformats.org/officeDocument/2006/relationships/hyperlink" Target="http://www.irvingtexas.com/things-to-do/nightlife" TargetMode="External"/><Relationship Id="rId13" Type="http://schemas.openxmlformats.org/officeDocument/2006/relationships/hyperlink" Target="http://www.tripadvisor.com/Tourism-g56032-Irving_Texas-Vacations.html" TargetMode="Externa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virtualtourist.com/travel/North_America/United_States_of_America/Texas/Irving-878400/Things_To_Do-Irving-TG-C-1.html" TargetMode="External"/><Relationship Id="rId7" Type="http://schemas.openxmlformats.org/officeDocument/2006/relationships/hyperlink" Target="http://www.tripadvisor.com/Hotels-g56032-Irving_Texas-Hotels.html" TargetMode="External"/><Relationship Id="rId8" Type="http://schemas.openxmlformats.org/officeDocument/2006/relationships/hyperlink" Target="http://www.tripadvisor.com/Restaurants-g56032-Irving_Texas.html" TargetMode="External"/><Relationship Id="rId9" Type="http://schemas.openxmlformats.org/officeDocument/2006/relationships/hyperlink" Target="http://www.irvingtexas.com/things-to-do/shopping" TargetMode="External"/><Relationship Id="rId10" Type="http://schemas.openxmlformats.org/officeDocument/2006/relationships/hyperlink" Target="http://www.irvingtexas.com/things-to-do/sho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2259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5</cp:revision>
  <dcterms:created xsi:type="dcterms:W3CDTF">2016-04-13T21:36:00Z</dcterms:created>
  <dcterms:modified xsi:type="dcterms:W3CDTF">2016-04-27T22:04:00Z</dcterms:modified>
</cp:coreProperties>
</file>