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3F941" w14:textId="7ABE7C52" w:rsidR="00030ECB" w:rsidRPr="00AF5238" w:rsidRDefault="00E52150" w:rsidP="00030ECB">
      <w:pPr>
        <w:jc w:val="center"/>
        <w:rPr>
          <w:rFonts w:ascii="Avenir Book" w:eastAsia="Times New Roman" w:hAnsi="Avenir Book" w:cs="Arial"/>
          <w:color w:val="660066"/>
          <w:spacing w:val="-30"/>
          <w:sz w:val="56"/>
          <w:szCs w:val="56"/>
          <w:shd w:val="clear" w:color="auto" w:fill="FFFFFF"/>
        </w:rPr>
      </w:pPr>
      <w:r>
        <w:rPr>
          <w:rFonts w:ascii="Avenir Book" w:eastAsia="Times New Roman" w:hAnsi="Avenir Book" w:cs="Arial"/>
          <w:color w:val="660066"/>
          <w:spacing w:val="-30"/>
          <w:sz w:val="56"/>
          <w:szCs w:val="56"/>
          <w:shd w:val="clear" w:color="auto" w:fill="FFFFFF"/>
        </w:rPr>
        <w:t>DEALS TO</w:t>
      </w:r>
      <w:r w:rsidR="00030ECB">
        <w:rPr>
          <w:rFonts w:ascii="Avenir Book" w:eastAsia="Times New Roman" w:hAnsi="Avenir Book" w:cs="Arial"/>
          <w:color w:val="660066"/>
          <w:spacing w:val="-30"/>
          <w:sz w:val="56"/>
          <w:szCs w:val="56"/>
          <w:shd w:val="clear" w:color="auto" w:fill="FFFFFF"/>
        </w:rPr>
        <w:t xml:space="preserve"> </w:t>
      </w:r>
      <w:r w:rsidR="00AC63E9">
        <w:rPr>
          <w:rFonts w:ascii="Avenir Book" w:eastAsia="Times New Roman" w:hAnsi="Avenir Book" w:cs="Arial"/>
          <w:color w:val="660066"/>
          <w:spacing w:val="-30"/>
          <w:sz w:val="56"/>
          <w:szCs w:val="56"/>
          <w:shd w:val="clear" w:color="auto" w:fill="FFFFFF"/>
        </w:rPr>
        <w:t>QUEENS</w:t>
      </w:r>
    </w:p>
    <w:p w14:paraId="0AF45B97" w14:textId="1BEFFFDD" w:rsidR="00E52150" w:rsidRPr="00CC0334" w:rsidRDefault="00030ECB" w:rsidP="00E52150">
      <w:pPr>
        <w:rPr>
          <w:sz w:val="21"/>
          <w:szCs w:val="21"/>
        </w:rPr>
      </w:pPr>
      <w:r>
        <w:rPr>
          <w:rFonts w:ascii="Lato" w:eastAsia="Lato" w:hAnsi="Lato" w:cs="Lato"/>
          <w:sz w:val="21"/>
          <w:szCs w:val="21"/>
        </w:rPr>
        <w:br/>
      </w:r>
      <w:r w:rsidR="00AC63E9">
        <w:rPr>
          <w:rFonts w:ascii="Lato" w:eastAsia="Lato" w:hAnsi="Lato" w:cs="Lato"/>
          <w:color w:val="222222"/>
          <w:sz w:val="21"/>
          <w:szCs w:val="21"/>
          <w:highlight w:val="white"/>
        </w:rPr>
        <w:t>Queens is a diverse New York borough with many great attractions. From being able to try various foods from around the world and seeing fascinating art, to watching Mets baseball and US Open tennis, you’ll love all that Queens has to offer.</w:t>
      </w:r>
      <w:r w:rsidR="00E52150">
        <w:rPr>
          <w:rFonts w:ascii="Lato" w:eastAsia="Lato" w:hAnsi="Lato" w:cs="Lato"/>
          <w:color w:val="222222"/>
          <w:sz w:val="21"/>
          <w:szCs w:val="21"/>
        </w:rPr>
        <w:t xml:space="preserve"> </w:t>
      </w:r>
      <w:r w:rsidR="00E52150" w:rsidRPr="00CC0334">
        <w:rPr>
          <w:rFonts w:eastAsia="Lato" w:cs="Lato"/>
          <w:color w:val="222222"/>
          <w:sz w:val="21"/>
          <w:szCs w:val="21"/>
          <w:highlight w:val="white"/>
        </w:rPr>
        <w:t>Book a trip to</w:t>
      </w:r>
      <w:r w:rsidR="00E52150">
        <w:rPr>
          <w:rFonts w:eastAsia="Lato" w:cs="Lato"/>
          <w:color w:val="222222"/>
          <w:sz w:val="21"/>
          <w:szCs w:val="21"/>
          <w:highlight w:val="white"/>
        </w:rPr>
        <w:t xml:space="preserve"> Queens</w:t>
      </w:r>
      <w:r w:rsidR="00E52150" w:rsidRPr="00CC0334">
        <w:rPr>
          <w:rFonts w:eastAsia="Lato" w:cs="Lato"/>
          <w:color w:val="222222"/>
          <w:sz w:val="21"/>
          <w:szCs w:val="21"/>
          <w:highlight w:val="white"/>
        </w:rPr>
        <w:t xml:space="preserve"> via LaGuardia International, John F. Kennedy International Airport or Newark Liberty International Airport on Virgin America. Live it up at 35,000 feet with WiFi, on-demand entertainment, and more on every flight.</w:t>
      </w:r>
    </w:p>
    <w:p w14:paraId="0F71BAB7" w14:textId="6D810D9E" w:rsidR="004E1168" w:rsidRDefault="004E1168">
      <w:pPr>
        <w:rPr>
          <w:rFonts w:ascii="Lato" w:eastAsia="Lato" w:hAnsi="Lato" w:cs="Lato"/>
          <w:color w:val="222222"/>
          <w:sz w:val="21"/>
          <w:szCs w:val="21"/>
        </w:rPr>
      </w:pPr>
    </w:p>
    <w:p w14:paraId="0C0935FA" w14:textId="77777777" w:rsidR="00470FE8" w:rsidRDefault="00470FE8">
      <w:pPr>
        <w:rPr>
          <w:rFonts w:ascii="Lato" w:eastAsia="Lato" w:hAnsi="Lato" w:cs="Lato"/>
          <w:sz w:val="21"/>
          <w:szCs w:val="21"/>
        </w:rPr>
      </w:pPr>
    </w:p>
    <w:p w14:paraId="52226413" w14:textId="2D691773" w:rsidR="00030ECB" w:rsidRDefault="00030ECB">
      <w:pPr>
        <w:rPr>
          <w:rFonts w:ascii="Lato" w:eastAsia="Lato" w:hAnsi="Lato" w:cs="Lato"/>
          <w:sz w:val="21"/>
          <w:szCs w:val="21"/>
        </w:rPr>
      </w:pPr>
      <w:r>
        <w:rPr>
          <w:rFonts w:ascii="Lato" w:eastAsia="Lato" w:hAnsi="Lato" w:cs="Lato"/>
          <w:sz w:val="21"/>
          <w:szCs w:val="21"/>
        </w:rPr>
        <w:t>(</w:t>
      </w:r>
      <w:r w:rsidR="00B4153C">
        <w:rPr>
          <w:rFonts w:ascii="Lato" w:eastAsia="Lato" w:hAnsi="Lato" w:cs="Lato"/>
          <w:sz w:val="21"/>
          <w:szCs w:val="21"/>
        </w:rPr>
        <w:t xml:space="preserve">MARKET </w:t>
      </w:r>
      <w:r>
        <w:rPr>
          <w:rFonts w:ascii="Lato" w:eastAsia="Lato" w:hAnsi="Lato" w:cs="Lato"/>
          <w:sz w:val="21"/>
          <w:szCs w:val="21"/>
        </w:rPr>
        <w:t>IMAGE HERE)</w:t>
      </w:r>
    </w:p>
    <w:p w14:paraId="0C661788" w14:textId="77777777" w:rsidR="00030ECB" w:rsidRDefault="00030ECB">
      <w:pPr>
        <w:rPr>
          <w:rFonts w:ascii="Lato" w:eastAsia="Lato" w:hAnsi="Lato" w:cs="Lato"/>
          <w:sz w:val="21"/>
          <w:szCs w:val="21"/>
        </w:rPr>
      </w:pPr>
    </w:p>
    <w:p w14:paraId="43A16A1D" w14:textId="77777777" w:rsidR="00030ECB" w:rsidRPr="00AF5238" w:rsidRDefault="00030ECB" w:rsidP="00030ECB">
      <w:pPr>
        <w:shd w:val="clear" w:color="auto" w:fill="FFFFFF"/>
        <w:spacing w:before="100" w:beforeAutospacing="1" w:after="450" w:line="660" w:lineRule="atLeast"/>
        <w:jc w:val="center"/>
        <w:outlineLvl w:val="1"/>
        <w:rPr>
          <w:rFonts w:ascii="Arial" w:eastAsia="Times New Roman" w:hAnsi="Arial" w:cs="Arial"/>
          <w:color w:val="000000"/>
          <w:spacing w:val="-4"/>
          <w:sz w:val="36"/>
          <w:szCs w:val="36"/>
        </w:rPr>
      </w:pPr>
      <w:r>
        <w:rPr>
          <w:rFonts w:ascii="Arial" w:eastAsia="Times New Roman" w:hAnsi="Arial" w:cs="Arial"/>
          <w:color w:val="000000"/>
          <w:spacing w:val="-4"/>
          <w:sz w:val="36"/>
          <w:szCs w:val="36"/>
        </w:rPr>
        <w:t>Find Deals From These Cities</w:t>
      </w:r>
    </w:p>
    <w:p w14:paraId="2270ACBC" w14:textId="77777777" w:rsidR="00030ECB" w:rsidRDefault="00030ECB">
      <w:pPr>
        <w:rPr>
          <w:rFonts w:ascii="Lato" w:eastAsia="Lato" w:hAnsi="Lato" w:cs="Lato"/>
          <w:sz w:val="21"/>
          <w:szCs w:val="21"/>
        </w:rPr>
      </w:pPr>
      <w:r>
        <w:rPr>
          <w:rFonts w:ascii="Lato" w:eastAsia="Lato" w:hAnsi="Lato" w:cs="Lato"/>
          <w:sz w:val="21"/>
          <w:szCs w:val="21"/>
        </w:rPr>
        <w:t>INSERT FARE GRID FROM / TO Version (if available!)</w:t>
      </w:r>
    </w:p>
    <w:p w14:paraId="579F65BD" w14:textId="77777777" w:rsidR="00030ECB" w:rsidRDefault="00030ECB" w:rsidP="00AC0D28">
      <w:pPr>
        <w:rPr>
          <w:rFonts w:ascii="Lato" w:eastAsia="Lato" w:hAnsi="Lato" w:cs="Lato"/>
          <w:sz w:val="21"/>
          <w:szCs w:val="21"/>
        </w:rPr>
      </w:pPr>
    </w:p>
    <w:p w14:paraId="1CE3CB1D" w14:textId="77777777" w:rsidR="006905BB" w:rsidRDefault="00030ECB" w:rsidP="006905BB">
      <w:pPr>
        <w:pStyle w:val="Normal1"/>
        <w:widowControl w:val="0"/>
        <w:ind w:left="360"/>
        <w:contextualSpacing/>
        <w:rPr>
          <w:rFonts w:ascii="Lato" w:eastAsia="Lato" w:hAnsi="Lato" w:cs="Lato"/>
          <w:sz w:val="21"/>
          <w:szCs w:val="21"/>
        </w:rPr>
      </w:pPr>
      <w:r>
        <w:rPr>
          <w:rFonts w:ascii="Avenir Book" w:eastAsia="Times New Roman" w:hAnsi="Avenir Book" w:cs="Arial"/>
          <w:noProof/>
          <w:color w:val="660066"/>
          <w:spacing w:val="-30"/>
          <w:sz w:val="56"/>
          <w:szCs w:val="56"/>
          <w:shd w:val="clear" w:color="auto" w:fill="FFFFFF"/>
        </w:rPr>
        <w:drawing>
          <wp:anchor distT="0" distB="0" distL="114300" distR="114300" simplePos="0" relativeHeight="251659264" behindDoc="0" locked="0" layoutInCell="1" allowOverlap="1" wp14:anchorId="5C20B03F" wp14:editId="6D163960">
            <wp:simplePos x="0" y="0"/>
            <wp:positionH relativeFrom="column">
              <wp:posOffset>1766570</wp:posOffset>
            </wp:positionH>
            <wp:positionV relativeFrom="paragraph">
              <wp:posOffset>137795</wp:posOffset>
            </wp:positionV>
            <wp:extent cx="2743200" cy="1191895"/>
            <wp:effectExtent l="0" t="0" r="0" b="1905"/>
            <wp:wrapTight wrapText="bothSides">
              <wp:wrapPolygon edited="0">
                <wp:start x="0" y="0"/>
                <wp:lineTo x="0" y="21174"/>
                <wp:lineTo x="21400" y="21174"/>
                <wp:lineTo x="2140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1-28 at 12.28.47 AM.png"/>
                    <pic:cNvPicPr/>
                  </pic:nvPicPr>
                  <pic:blipFill>
                    <a:blip r:embed="rId5">
                      <a:extLst>
                        <a:ext uri="{28A0092B-C50C-407E-A947-70E740481C1C}">
                          <a14:useLocalDpi xmlns:a14="http://schemas.microsoft.com/office/drawing/2010/main" val="0"/>
                        </a:ext>
                      </a:extLst>
                    </a:blip>
                    <a:stretch>
                      <a:fillRect/>
                    </a:stretch>
                  </pic:blipFill>
                  <pic:spPr>
                    <a:xfrm>
                      <a:off x="0" y="0"/>
                      <a:ext cx="2743200" cy="11918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r>
        <w:rPr>
          <w:rFonts w:ascii="Lato" w:eastAsia="Lato" w:hAnsi="Lato" w:cs="Lato"/>
          <w:sz w:val="21"/>
          <w:szCs w:val="21"/>
        </w:rPr>
        <w:tab/>
      </w:r>
    </w:p>
    <w:p w14:paraId="50FB44DD" w14:textId="6709B596" w:rsidR="00AC0D28" w:rsidRDefault="00030ECB" w:rsidP="006905BB">
      <w:pPr>
        <w:pStyle w:val="Normal1"/>
        <w:widowControl w:val="0"/>
        <w:ind w:left="360"/>
        <w:contextualSpacing/>
        <w:jc w:val="center"/>
        <w:rPr>
          <w:rFonts w:ascii="Arial" w:eastAsia="Times New Roman" w:hAnsi="Arial" w:cs="Arial"/>
          <w:spacing w:val="-4"/>
          <w:sz w:val="36"/>
          <w:szCs w:val="36"/>
        </w:rPr>
      </w:pPr>
      <w:r>
        <w:rPr>
          <w:rFonts w:ascii="Lato" w:eastAsia="Lato" w:hAnsi="Lato" w:cs="Lato"/>
          <w:sz w:val="21"/>
          <w:szCs w:val="21"/>
        </w:rPr>
        <w:br/>
      </w:r>
      <w:r w:rsidR="004E1168">
        <w:rPr>
          <w:rFonts w:ascii="Arial" w:eastAsia="Times New Roman" w:hAnsi="Arial" w:cs="Arial"/>
          <w:spacing w:val="-4"/>
          <w:sz w:val="36"/>
          <w:szCs w:val="36"/>
        </w:rPr>
        <w:t>Top Things To Do in</w:t>
      </w:r>
      <w:r w:rsidR="00AC63E9">
        <w:rPr>
          <w:rFonts w:ascii="Arial" w:eastAsia="Times New Roman" w:hAnsi="Arial" w:cs="Arial"/>
          <w:spacing w:val="-4"/>
          <w:sz w:val="36"/>
          <w:szCs w:val="36"/>
        </w:rPr>
        <w:t xml:space="preserve"> Queens</w:t>
      </w:r>
    </w:p>
    <w:p w14:paraId="4A8ECEF1" w14:textId="77777777" w:rsidR="006905BB" w:rsidRPr="006905BB" w:rsidRDefault="006905BB" w:rsidP="006905BB">
      <w:pPr>
        <w:pStyle w:val="Normal1"/>
        <w:widowControl w:val="0"/>
        <w:ind w:left="360"/>
        <w:contextualSpacing/>
        <w:jc w:val="center"/>
        <w:rPr>
          <w:rFonts w:ascii="Lato" w:eastAsia="Lato" w:hAnsi="Lato" w:cs="Lato"/>
          <w:sz w:val="21"/>
          <w:szCs w:val="21"/>
        </w:rPr>
      </w:pPr>
    </w:p>
    <w:p w14:paraId="29085D2F" w14:textId="2A25D695" w:rsidR="00E52150" w:rsidRPr="00E52150" w:rsidRDefault="00E52150" w:rsidP="00E52150">
      <w:pPr>
        <w:spacing w:before="120" w:after="240"/>
      </w:pPr>
      <w:r>
        <w:rPr>
          <w:rFonts w:ascii="Lato" w:eastAsia="Lato" w:hAnsi="Lato" w:cs="Lato"/>
          <w:color w:val="222222"/>
          <w:sz w:val="21"/>
          <w:szCs w:val="21"/>
          <w:highlight w:val="white"/>
        </w:rPr>
        <w:t xml:space="preserve">Try some of these top things to do in Queens when you visit. </w:t>
      </w:r>
    </w:p>
    <w:p w14:paraId="2EBF63DD" w14:textId="77777777" w:rsidR="00AC63E9" w:rsidRPr="00AC63E9" w:rsidRDefault="00AC63E9" w:rsidP="00AC63E9">
      <w:pPr>
        <w:numPr>
          <w:ilvl w:val="0"/>
          <w:numId w:val="11"/>
        </w:numPr>
        <w:ind w:hanging="360"/>
        <w:contextualSpacing/>
        <w:rPr>
          <w:color w:val="222222"/>
          <w:sz w:val="21"/>
          <w:szCs w:val="21"/>
          <w:highlight w:val="white"/>
        </w:rPr>
      </w:pPr>
      <w:r>
        <w:rPr>
          <w:rFonts w:ascii="Lato" w:eastAsia="Lato" w:hAnsi="Lato" w:cs="Lato"/>
          <w:color w:val="222222"/>
          <w:sz w:val="21"/>
          <w:szCs w:val="21"/>
          <w:highlight w:val="white"/>
        </w:rPr>
        <w:t>Spend a fun day at Flushing Meadows-Corona Park. The city’s second biggest park has a wide variety of wonderful things to see and do, including the New York Hall of Science, Arthur Ashe Stadium, Citi Field (catch a Mets game if you’re a baseball fan), a zoo, and much more. Take a picture of the Unisphere – a gigantic steel globe that was made for the 1964 World’s Fair.</w:t>
      </w:r>
      <w:r>
        <w:rPr>
          <w:rFonts w:ascii="Lato" w:eastAsia="Lato" w:hAnsi="Lato" w:cs="Lato"/>
        </w:rPr>
        <w:t xml:space="preserve"> </w:t>
      </w:r>
    </w:p>
    <w:p w14:paraId="14DC0B65" w14:textId="77777777" w:rsidR="00AC63E9" w:rsidRDefault="00AC63E9" w:rsidP="00AC63E9">
      <w:pPr>
        <w:ind w:left="720"/>
        <w:contextualSpacing/>
        <w:rPr>
          <w:color w:val="222222"/>
          <w:sz w:val="21"/>
          <w:szCs w:val="21"/>
          <w:highlight w:val="white"/>
        </w:rPr>
      </w:pPr>
    </w:p>
    <w:p w14:paraId="7F66E4EE" w14:textId="77777777" w:rsidR="00AC63E9" w:rsidRDefault="00AC63E9" w:rsidP="00AC63E9">
      <w:pPr>
        <w:numPr>
          <w:ilvl w:val="0"/>
          <w:numId w:val="11"/>
        </w:numPr>
        <w:ind w:hanging="360"/>
        <w:rPr>
          <w:color w:val="222222"/>
          <w:sz w:val="21"/>
          <w:szCs w:val="21"/>
          <w:highlight w:val="white"/>
        </w:rPr>
      </w:pPr>
      <w:r>
        <w:rPr>
          <w:rFonts w:ascii="Lato" w:eastAsia="Lato" w:hAnsi="Lato" w:cs="Lato"/>
          <w:color w:val="222222"/>
          <w:sz w:val="21"/>
          <w:szCs w:val="21"/>
          <w:highlight w:val="white"/>
        </w:rPr>
        <w:t>Have fun exploring the Museum of the Moving Image. This museum is one of the most dynamic establishments in the city and includes a three-story extension that features a state-of-the-art, 267-seat cinema. Be sure to check out the “Behind the Screen” exhibit to see every step of the filmmaking process up close. And play a game of Ms. Pac-Man or Space Invaders while you’re there!</w:t>
      </w:r>
      <w:r>
        <w:rPr>
          <w:rFonts w:ascii="Lato" w:eastAsia="Lato" w:hAnsi="Lato" w:cs="Lato"/>
          <w:color w:val="161615"/>
          <w:sz w:val="28"/>
          <w:szCs w:val="28"/>
        </w:rPr>
        <w:t xml:space="preserve"> </w:t>
      </w:r>
    </w:p>
    <w:p w14:paraId="296981E3" w14:textId="77777777" w:rsidR="00AC63E9" w:rsidRDefault="00AC63E9" w:rsidP="00AC63E9">
      <w:pPr>
        <w:ind w:left="720"/>
      </w:pPr>
    </w:p>
    <w:p w14:paraId="4FA8AC05" w14:textId="77777777" w:rsidR="00AC63E9" w:rsidRDefault="00AC63E9" w:rsidP="00AC63E9">
      <w:pPr>
        <w:numPr>
          <w:ilvl w:val="0"/>
          <w:numId w:val="11"/>
        </w:numPr>
        <w:ind w:hanging="360"/>
        <w:rPr>
          <w:color w:val="222222"/>
          <w:sz w:val="21"/>
          <w:szCs w:val="21"/>
          <w:highlight w:val="white"/>
        </w:rPr>
      </w:pPr>
      <w:r>
        <w:rPr>
          <w:rFonts w:ascii="Lato" w:eastAsia="Lato" w:hAnsi="Lato" w:cs="Lato"/>
          <w:color w:val="222222"/>
          <w:sz w:val="21"/>
          <w:szCs w:val="21"/>
          <w:highlight w:val="white"/>
        </w:rPr>
        <w:t xml:space="preserve">Visit The Noguchi Museum, designed and created by the Japanese-American sculptor Isamu Noguchi. Take one of the hour-long guided tours to learn more about the life and vision of this influential artist. </w:t>
      </w:r>
    </w:p>
    <w:p w14:paraId="71358F77" w14:textId="77777777" w:rsidR="00D060B8" w:rsidRDefault="00D060B8" w:rsidP="00D060B8">
      <w:pPr>
        <w:pStyle w:val="Normal1"/>
        <w:contextualSpacing/>
        <w:rPr>
          <w:color w:val="222222"/>
          <w:sz w:val="21"/>
          <w:szCs w:val="21"/>
          <w:highlight w:val="white"/>
        </w:rPr>
      </w:pPr>
    </w:p>
    <w:p w14:paraId="2ECDCCEE" w14:textId="77777777" w:rsidR="00D060B8" w:rsidRDefault="00D060B8" w:rsidP="00D060B8">
      <w:pPr>
        <w:pStyle w:val="Normal1"/>
        <w:contextualSpacing/>
        <w:rPr>
          <w:color w:val="222222"/>
          <w:sz w:val="21"/>
          <w:szCs w:val="21"/>
          <w:highlight w:val="white"/>
        </w:rPr>
      </w:pPr>
    </w:p>
    <w:p w14:paraId="6EB874D3" w14:textId="77777777" w:rsidR="00D060B8" w:rsidRPr="00D060B8" w:rsidRDefault="00D060B8" w:rsidP="00D060B8">
      <w:pPr>
        <w:pStyle w:val="Normal1"/>
        <w:ind w:left="720"/>
        <w:contextualSpacing/>
        <w:rPr>
          <w:color w:val="222222"/>
          <w:sz w:val="21"/>
          <w:szCs w:val="21"/>
          <w:highlight w:val="white"/>
        </w:rPr>
      </w:pPr>
    </w:p>
    <w:p w14:paraId="2DF67C74" w14:textId="77777777" w:rsidR="004E1168" w:rsidRDefault="00030ECB" w:rsidP="00AC63E9">
      <w:pPr>
        <w:widowControl w:val="0"/>
        <w:spacing w:before="120" w:after="240"/>
        <w:jc w:val="center"/>
        <w:rPr>
          <w:rFonts w:ascii="Lato" w:eastAsia="Lato" w:hAnsi="Lato" w:cs="Lato"/>
          <w:color w:val="000000" w:themeColor="text1"/>
          <w:sz w:val="40"/>
          <w:szCs w:val="40"/>
        </w:rPr>
      </w:pPr>
      <w:r w:rsidRPr="006905BB">
        <w:rPr>
          <w:rFonts w:ascii="Lato" w:eastAsia="Lato" w:hAnsi="Lato" w:cs="Lato"/>
          <w:color w:val="000000" w:themeColor="text1"/>
          <w:sz w:val="40"/>
          <w:szCs w:val="40"/>
          <w:highlight w:val="white"/>
        </w:rPr>
        <w:t>Travel Tips and Resources</w:t>
      </w:r>
    </w:p>
    <w:p w14:paraId="02B4728B" w14:textId="77777777" w:rsidR="00AC63E9" w:rsidRDefault="00E52150" w:rsidP="00AC63E9">
      <w:pPr>
        <w:widowControl w:val="0"/>
        <w:spacing w:before="120" w:after="240"/>
      </w:pPr>
      <w:hyperlink r:id="rId6">
        <w:r w:rsidR="00AC63E9">
          <w:rPr>
            <w:rFonts w:ascii="Lato" w:eastAsia="Lato" w:hAnsi="Lato" w:cs="Lato"/>
            <w:color w:val="0000FF"/>
            <w:sz w:val="22"/>
            <w:szCs w:val="22"/>
            <w:u w:val="single"/>
          </w:rPr>
          <w:t>Must-Dos in Queens</w:t>
        </w:r>
      </w:hyperlink>
      <w:r w:rsidR="00AC63E9">
        <w:rPr>
          <w:rFonts w:ascii="Lato" w:eastAsia="Lato" w:hAnsi="Lato" w:cs="Lato"/>
        </w:rPr>
        <w:t xml:space="preserve"> </w:t>
      </w:r>
    </w:p>
    <w:p w14:paraId="5F9AF4AB" w14:textId="77777777" w:rsidR="00AC63E9" w:rsidRDefault="00E52150" w:rsidP="00AC63E9">
      <w:pPr>
        <w:widowControl w:val="0"/>
        <w:spacing w:before="120" w:after="240"/>
      </w:pPr>
      <w:hyperlink r:id="rId7">
        <w:r w:rsidR="00AC63E9">
          <w:rPr>
            <w:rFonts w:ascii="Lato" w:eastAsia="Lato" w:hAnsi="Lato" w:cs="Lato"/>
            <w:color w:val="0000FF"/>
            <w:sz w:val="22"/>
            <w:szCs w:val="22"/>
            <w:u w:val="single"/>
          </w:rPr>
          <w:t>Queens Hotels</w:t>
        </w:r>
      </w:hyperlink>
      <w:r w:rsidR="00AC63E9">
        <w:rPr>
          <w:rFonts w:ascii="Lato" w:eastAsia="Lato" w:hAnsi="Lato" w:cs="Lato"/>
        </w:rPr>
        <w:t xml:space="preserve"> </w:t>
      </w:r>
    </w:p>
    <w:p w14:paraId="56A92A79" w14:textId="77777777" w:rsidR="00AC63E9" w:rsidRDefault="00E52150" w:rsidP="00AC63E9">
      <w:pPr>
        <w:widowControl w:val="0"/>
        <w:spacing w:before="120" w:after="240"/>
      </w:pPr>
      <w:hyperlink r:id="rId8">
        <w:r w:rsidR="00AC63E9">
          <w:rPr>
            <w:rFonts w:ascii="Lato" w:eastAsia="Lato" w:hAnsi="Lato" w:cs="Lato"/>
            <w:color w:val="0000FF"/>
            <w:sz w:val="22"/>
            <w:szCs w:val="22"/>
            <w:u w:val="single"/>
          </w:rPr>
          <w:t>Queens Restaurants</w:t>
        </w:r>
      </w:hyperlink>
      <w:r w:rsidR="00AC63E9">
        <w:rPr>
          <w:rFonts w:ascii="Lato" w:eastAsia="Lato" w:hAnsi="Lato" w:cs="Lato"/>
        </w:rPr>
        <w:t xml:space="preserve"> </w:t>
      </w:r>
    </w:p>
    <w:p w14:paraId="32CF5972" w14:textId="77777777" w:rsidR="00AC63E9" w:rsidRDefault="00E52150" w:rsidP="00AC63E9">
      <w:pPr>
        <w:spacing w:before="120" w:after="240"/>
      </w:pPr>
      <w:hyperlink r:id="rId9">
        <w:r w:rsidR="00AC63E9">
          <w:rPr>
            <w:rFonts w:ascii="Lato" w:eastAsia="Lato" w:hAnsi="Lato" w:cs="Lato"/>
            <w:color w:val="0000FF"/>
            <w:sz w:val="22"/>
            <w:szCs w:val="22"/>
            <w:u w:val="single"/>
          </w:rPr>
          <w:t>Queens Shopping Guide</w:t>
        </w:r>
      </w:hyperlink>
      <w:hyperlink r:id="rId10">
        <w:r w:rsidR="00AC63E9" w:rsidRPr="00AC63E9">
          <w:rPr>
            <w:rStyle w:val="Hyperlink"/>
          </w:rPr>
          <w:t>http://www.nydailynews.com/new-york/queens/best-boros-shopping-queens-article-1.176386</w:t>
        </w:r>
      </w:hyperlink>
    </w:p>
    <w:p w14:paraId="57A73D0F" w14:textId="77777777" w:rsidR="00AC63E9" w:rsidRDefault="00E52150" w:rsidP="00AC63E9">
      <w:pPr>
        <w:spacing w:before="120" w:after="240"/>
      </w:pPr>
      <w:hyperlink r:id="rId11">
        <w:r w:rsidR="00AC63E9">
          <w:rPr>
            <w:rFonts w:ascii="Lato" w:eastAsia="Lato" w:hAnsi="Lato" w:cs="Lato"/>
            <w:color w:val="0000FF"/>
            <w:sz w:val="22"/>
            <w:szCs w:val="22"/>
            <w:u w:val="single"/>
          </w:rPr>
          <w:t>Queens Nightlife and Entertainment</w:t>
        </w:r>
      </w:hyperlink>
      <w:hyperlink r:id="rId12">
        <w:r w:rsidR="00AC63E9" w:rsidRPr="00AC63E9">
          <w:rPr>
            <w:rStyle w:val="Hyperlink"/>
          </w:rPr>
          <w:t>http://www.nyctourist.com/queens-ny-nightlife</w:t>
        </w:r>
      </w:hyperlink>
    </w:p>
    <w:p w14:paraId="45DE4FB3" w14:textId="77777777" w:rsidR="00AC63E9" w:rsidRDefault="00E52150" w:rsidP="00AC63E9">
      <w:pPr>
        <w:spacing w:before="120" w:after="240"/>
      </w:pPr>
      <w:hyperlink r:id="rId13">
        <w:r w:rsidR="00AC63E9">
          <w:rPr>
            <w:rFonts w:ascii="Lato" w:eastAsia="Lato" w:hAnsi="Lato" w:cs="Lato"/>
            <w:color w:val="0000FF"/>
            <w:u w:val="single"/>
          </w:rPr>
          <w:t>Queens Travel Tips</w:t>
        </w:r>
      </w:hyperlink>
      <w:hyperlink r:id="rId14">
        <w:r w:rsidR="00AC63E9" w:rsidRPr="00AC63E9">
          <w:rPr>
            <w:rStyle w:val="Hyperlink"/>
          </w:rPr>
          <w:t>http://www.fodors.com/world/north-america/usa/new-york/new-york-city/neighborhoods/queens</w:t>
        </w:r>
      </w:hyperlink>
    </w:p>
    <w:p w14:paraId="4B75EF2A" w14:textId="0EBDBAED" w:rsidR="00605728" w:rsidRDefault="00605728" w:rsidP="00AC63E9">
      <w:pPr>
        <w:pStyle w:val="Normal1"/>
        <w:widowControl w:val="0"/>
        <w:spacing w:after="240"/>
      </w:pPr>
    </w:p>
    <w:p w14:paraId="0E0E13C5" w14:textId="77777777" w:rsidR="00AC0D28" w:rsidRDefault="00AC0D28" w:rsidP="00605728">
      <w:pPr>
        <w:pStyle w:val="Normal1"/>
      </w:pPr>
    </w:p>
    <w:p w14:paraId="70E9FC5C" w14:textId="77777777" w:rsidR="00030ECB" w:rsidRDefault="00030ECB">
      <w:pPr>
        <w:rPr>
          <w:rFonts w:ascii="Lato" w:eastAsia="Lato" w:hAnsi="Lato" w:cs="Lato"/>
          <w:sz w:val="21"/>
          <w:szCs w:val="21"/>
        </w:rPr>
      </w:pPr>
      <w:r>
        <w:rPr>
          <w:rFonts w:ascii="Times" w:eastAsia="Times New Roman" w:hAnsi="Times" w:cs="Times New Roman"/>
          <w:noProof/>
          <w:color w:val="890C96"/>
          <w:sz w:val="30"/>
          <w:szCs w:val="30"/>
        </w:rPr>
        <w:drawing>
          <wp:inline distT="0" distB="0" distL="0" distR="0" wp14:anchorId="14673570" wp14:editId="5679D032">
            <wp:extent cx="5486400" cy="3606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4-06 at 8.27.50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606165"/>
                    </a:xfrm>
                    <a:prstGeom prst="rect">
                      <a:avLst/>
                    </a:prstGeom>
                  </pic:spPr>
                </pic:pic>
              </a:graphicData>
            </a:graphic>
          </wp:inline>
        </w:drawing>
      </w:r>
    </w:p>
    <w:p w14:paraId="5B8345AA" w14:textId="77777777" w:rsidR="00030ECB" w:rsidRDefault="00030ECB">
      <w:pPr>
        <w:rPr>
          <w:rFonts w:ascii="Lato" w:eastAsia="Lato" w:hAnsi="Lato" w:cs="Lato"/>
          <w:sz w:val="21"/>
          <w:szCs w:val="21"/>
        </w:rPr>
      </w:pPr>
    </w:p>
    <w:p w14:paraId="5614687E" w14:textId="77777777" w:rsidR="00030ECB" w:rsidRPr="00AF5238" w:rsidRDefault="00030ECB" w:rsidP="00030ECB">
      <w:pPr>
        <w:jc w:val="center"/>
        <w:rPr>
          <w:rFonts w:ascii="Arial" w:eastAsia="Times New Roman" w:hAnsi="Arial" w:cs="Arial"/>
          <w:color w:val="000000" w:themeColor="text1"/>
          <w:spacing w:val="-30"/>
          <w:sz w:val="28"/>
          <w:szCs w:val="28"/>
          <w:shd w:val="clear" w:color="auto" w:fill="FFFFFF"/>
        </w:rPr>
      </w:pPr>
      <w:r w:rsidRPr="00AF5238">
        <w:rPr>
          <w:rFonts w:ascii="Arial" w:eastAsia="Times New Roman" w:hAnsi="Arial" w:cs="Arial"/>
          <w:color w:val="000000" w:themeColor="text1"/>
          <w:spacing w:val="-30"/>
          <w:sz w:val="28"/>
          <w:szCs w:val="28"/>
          <w:shd w:val="clear" w:color="auto" w:fill="FFFFFF"/>
        </w:rPr>
        <w:t>Main Cabin</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Main Cabin Select</w:t>
      </w:r>
      <w:r>
        <w:rPr>
          <w:rFonts w:ascii="Arial" w:eastAsia="Times New Roman" w:hAnsi="Arial" w:cs="Arial"/>
          <w:color w:val="000000" w:themeColor="text1"/>
          <w:spacing w:val="-30"/>
          <w:sz w:val="28"/>
          <w:szCs w:val="28"/>
          <w:shd w:val="clear" w:color="auto" w:fill="FFFFFF"/>
        </w:rPr>
        <w:t xml:space="preserve">    </w:t>
      </w:r>
      <w:r w:rsidRPr="00AF5238">
        <w:rPr>
          <w:rFonts w:ascii="Arial" w:eastAsia="Times New Roman" w:hAnsi="Arial" w:cs="Arial"/>
          <w:color w:val="000000" w:themeColor="text1"/>
          <w:spacing w:val="-30"/>
          <w:sz w:val="28"/>
          <w:szCs w:val="28"/>
          <w:shd w:val="clear" w:color="auto" w:fill="FFFFFF"/>
        </w:rPr>
        <w:t xml:space="preserve">  First Class</w:t>
      </w:r>
    </w:p>
    <w:p w14:paraId="67F98C87" w14:textId="77777777" w:rsidR="00030ECB" w:rsidRDefault="00030ECB">
      <w:pPr>
        <w:rPr>
          <w:rFonts w:ascii="Lato" w:eastAsia="Lato" w:hAnsi="Lato" w:cs="Lato"/>
          <w:sz w:val="21"/>
          <w:szCs w:val="21"/>
        </w:rPr>
      </w:pPr>
      <w:r>
        <w:rPr>
          <w:rFonts w:ascii="Lato" w:eastAsia="Lato" w:hAnsi="Lato" w:cs="Lato"/>
          <w:sz w:val="21"/>
          <w:szCs w:val="21"/>
        </w:rPr>
        <w:t>(add links to Cabin Class Pages)</w:t>
      </w:r>
    </w:p>
    <w:p w14:paraId="4D1921C4" w14:textId="77777777" w:rsidR="00AC0D28" w:rsidRDefault="00AC0D28" w:rsidP="00030ECB">
      <w:pPr>
        <w:jc w:val="center"/>
        <w:rPr>
          <w:rFonts w:ascii="Avenir Book" w:eastAsia="Times New Roman" w:hAnsi="Avenir Book" w:cs="Arial"/>
          <w:color w:val="660066"/>
          <w:spacing w:val="-30"/>
          <w:sz w:val="44"/>
          <w:szCs w:val="44"/>
          <w:shd w:val="clear" w:color="auto" w:fill="FFFFFF"/>
        </w:rPr>
      </w:pPr>
    </w:p>
    <w:p w14:paraId="55413338" w14:textId="77777777" w:rsidR="00030ECB" w:rsidRPr="006905BB" w:rsidRDefault="00030ECB" w:rsidP="00D060B8">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Ready. Set. Fly.</w:t>
      </w:r>
    </w:p>
    <w:p w14:paraId="250C553E" w14:textId="08A5D259" w:rsidR="004E1168" w:rsidRPr="006905BB" w:rsidRDefault="00030ECB" w:rsidP="00E52150">
      <w:pPr>
        <w:jc w:val="center"/>
        <w:rPr>
          <w:rFonts w:ascii="Avenir Book" w:eastAsia="Times New Roman" w:hAnsi="Avenir Book" w:cs="Arial"/>
          <w:color w:val="000000" w:themeColor="text1"/>
          <w:spacing w:val="-30"/>
          <w:sz w:val="40"/>
          <w:szCs w:val="40"/>
          <w:shd w:val="clear" w:color="auto" w:fill="FFFFFF"/>
        </w:rPr>
      </w:pPr>
      <w:r w:rsidRPr="006905BB">
        <w:rPr>
          <w:rFonts w:ascii="Avenir Book" w:eastAsia="Times New Roman" w:hAnsi="Avenir Book" w:cs="Arial"/>
          <w:color w:val="000000" w:themeColor="text1"/>
          <w:spacing w:val="-30"/>
          <w:sz w:val="40"/>
          <w:szCs w:val="40"/>
          <w:shd w:val="clear" w:color="auto" w:fill="FFFFFF"/>
        </w:rPr>
        <w:t>Book your Mood-lit Ride to</w:t>
      </w:r>
      <w:r w:rsidR="00AC63E9">
        <w:rPr>
          <w:rFonts w:ascii="Avenir Book" w:eastAsia="Times New Roman" w:hAnsi="Avenir Book" w:cs="Arial"/>
          <w:color w:val="000000" w:themeColor="text1"/>
          <w:spacing w:val="-30"/>
          <w:sz w:val="40"/>
          <w:szCs w:val="40"/>
          <w:shd w:val="clear" w:color="auto" w:fill="FFFFFF"/>
        </w:rPr>
        <w:t xml:space="preserve"> Queens</w:t>
      </w:r>
      <w:r w:rsidRPr="006905BB">
        <w:rPr>
          <w:rFonts w:ascii="Avenir Book" w:eastAsia="Times New Roman" w:hAnsi="Avenir Book" w:cs="Arial"/>
          <w:color w:val="000000" w:themeColor="text1"/>
          <w:spacing w:val="-30"/>
          <w:sz w:val="40"/>
          <w:szCs w:val="40"/>
          <w:shd w:val="clear" w:color="auto" w:fill="FFFFFF"/>
        </w:rPr>
        <w:t>.</w:t>
      </w:r>
      <w:bookmarkStart w:id="0" w:name="_GoBack"/>
      <w:bookmarkEnd w:id="0"/>
    </w:p>
    <w:p w14:paraId="182ACA2A" w14:textId="77777777" w:rsidR="00AC63E9" w:rsidRDefault="00AC63E9" w:rsidP="00AC63E9">
      <w:pPr>
        <w:widowControl w:val="0"/>
        <w:spacing w:after="200"/>
      </w:pPr>
      <w:r>
        <w:rPr>
          <w:rFonts w:ascii="Lato" w:eastAsia="Lato" w:hAnsi="Lato" w:cs="Lato"/>
          <w:color w:val="222222"/>
          <w:sz w:val="21"/>
          <w:szCs w:val="21"/>
          <w:highlight w:val="white"/>
        </w:rPr>
        <w:t xml:space="preserve">When you’re visiting this city, book your flight with Virgin America to </w:t>
      </w:r>
      <w:r>
        <w:rPr>
          <w:rFonts w:ascii="Lato" w:eastAsia="Lato" w:hAnsi="Lato" w:cs="Lato"/>
          <w:sz w:val="21"/>
          <w:szCs w:val="21"/>
          <w:highlight w:val="white"/>
        </w:rPr>
        <w:t>LaGuardia International</w:t>
      </w:r>
      <w:r>
        <w:rPr>
          <w:rFonts w:ascii="Lato" w:eastAsia="Lato" w:hAnsi="Lato" w:cs="Lato"/>
          <w:color w:val="222222"/>
          <w:sz w:val="21"/>
          <w:szCs w:val="21"/>
          <w:highlight w:val="white"/>
        </w:rPr>
        <w:t xml:space="preserve">, John F. Kennedy International Airport or Newark Liberty International Airport. When you fly with us, you’ll enjoy a leisurely trip from start to finish. Do custom-designed leather seats that provide maximum comfort appeal to you? How about being able to order food on demand, rather than waiting for a cart approach your seat? Would mood-lit cabins inspire you to sit back and relax for a bit? Then you’ll love experiencing all of this and more on our flights. </w:t>
      </w:r>
    </w:p>
    <w:p w14:paraId="5F0D3DFE" w14:textId="77777777" w:rsidR="00030ECB" w:rsidRDefault="00030ECB" w:rsidP="00030ECB">
      <w:pPr>
        <w:rPr>
          <w:rFonts w:ascii="Lato" w:eastAsia="Lato" w:hAnsi="Lato" w:cs="Lato"/>
          <w:color w:val="222222"/>
          <w:sz w:val="21"/>
          <w:szCs w:val="21"/>
        </w:rPr>
      </w:pPr>
    </w:p>
    <w:p w14:paraId="1A102D1D" w14:textId="77777777" w:rsidR="00030ECB" w:rsidRPr="00030ECB" w:rsidRDefault="00030ECB" w:rsidP="00030ECB">
      <w:pPr>
        <w:rPr>
          <w:rFonts w:ascii="Avenir Book" w:eastAsia="Times New Roman" w:hAnsi="Avenir Book" w:cs="Arial"/>
          <w:color w:val="660066"/>
          <w:spacing w:val="-30"/>
          <w:sz w:val="44"/>
          <w:szCs w:val="44"/>
          <w:shd w:val="clear" w:color="auto" w:fill="FFFFFF"/>
        </w:rPr>
      </w:pPr>
      <w:r>
        <w:rPr>
          <w:noProof/>
        </w:rPr>
        <mc:AlternateContent>
          <mc:Choice Requires="wps">
            <w:drawing>
              <wp:anchor distT="0" distB="0" distL="114300" distR="114300" simplePos="0" relativeHeight="251661312" behindDoc="0" locked="0" layoutInCell="1" allowOverlap="1" wp14:anchorId="1A34E515" wp14:editId="7A452513">
                <wp:simplePos x="0" y="0"/>
                <wp:positionH relativeFrom="column">
                  <wp:posOffset>2451735</wp:posOffset>
                </wp:positionH>
                <wp:positionV relativeFrom="paragraph">
                  <wp:posOffset>268605</wp:posOffset>
                </wp:positionV>
                <wp:extent cx="1332865" cy="295910"/>
                <wp:effectExtent l="0" t="0" r="13335" b="34290"/>
                <wp:wrapSquare wrapText="bothSides"/>
                <wp:docPr id="4" name="Text Box 4"/>
                <wp:cNvGraphicFramePr/>
                <a:graphic xmlns:a="http://schemas.openxmlformats.org/drawingml/2006/main">
                  <a:graphicData uri="http://schemas.microsoft.com/office/word/2010/wordprocessingShape">
                    <wps:wsp>
                      <wps:cNvSpPr txBox="1"/>
                      <wps:spPr>
                        <a:xfrm>
                          <a:off x="0" y="0"/>
                          <a:ext cx="1332865" cy="295910"/>
                        </a:xfrm>
                        <a:prstGeom prst="rect">
                          <a:avLst/>
                        </a:prstGeom>
                        <a:solidFill>
                          <a:srgbClr val="660066"/>
                        </a:solidFill>
                        <a:ln>
                          <a:solidFill>
                            <a:schemeClr val="tx1"/>
                          </a:solidFill>
                        </a:ln>
                        <a:effectLst/>
                        <a:extLst>
                          <a:ext uri="{C572A759-6A51-4108-AA02-DFA0A04FC94B}">
                            <ma14:wrappingTextBoxFlag xmlns:ma14="http://schemas.microsoft.com/office/mac/drawingml/2011/main"/>
                          </a:ext>
                        </a:extLst>
                      </wps:spPr>
                      <wps:txbx>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34E515" id="_x0000_t202" coordsize="21600,21600" o:spt="202" path="m0,0l0,21600,21600,21600,21600,0xe">
                <v:stroke joinstyle="miter"/>
                <v:path gradientshapeok="t" o:connecttype="rect"/>
              </v:shapetype>
              <v:shape id="Text_x0020_Box_x0020_4" o:spid="_x0000_s1026" type="#_x0000_t202" style="position:absolute;margin-left:193.05pt;margin-top:21.15pt;width:104.95pt;height:23.3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" fillcolor="#606" strokecolor="black [3213]">
                <v:textbox style="mso-fit-shape-to-text:t">
                  <w:txbxContent>
                    <w:p w14:paraId="08A40593" w14:textId="77777777" w:rsidR="00030ECB" w:rsidRPr="00E056F1" w:rsidRDefault="00030ECB" w:rsidP="00030ECB">
                      <w:pPr>
                        <w:jc w:val="center"/>
                        <w:rPr>
                          <w:rFonts w:ascii="Arial" w:eastAsia="Times New Roman" w:hAnsi="Arial" w:cs="Arial"/>
                          <w:color w:val="FFFFFF" w:themeColor="background1"/>
                          <w:spacing w:val="-30"/>
                          <w:sz w:val="28"/>
                          <w:szCs w:val="28"/>
                          <w:shd w:val="clear" w:color="auto" w:fill="FFFFFF"/>
                        </w:rPr>
                      </w:pPr>
                      <w:r w:rsidRPr="00E056F1">
                        <w:rPr>
                          <w:rFonts w:ascii="Arial" w:eastAsia="Times New Roman" w:hAnsi="Arial" w:cs="Arial"/>
                          <w:color w:val="FFFFFF" w:themeColor="background1"/>
                          <w:spacing w:val="-30"/>
                          <w:sz w:val="28"/>
                          <w:szCs w:val="28"/>
                          <w:highlight w:val="darkMagenta"/>
                          <w:shd w:val="clear" w:color="auto" w:fill="FFFFFF"/>
                        </w:rPr>
                        <w:t>Take a Virtual Tour</w:t>
                      </w:r>
                    </w:p>
                  </w:txbxContent>
                </v:textbox>
                <w10:wrap type="square"/>
              </v:shape>
            </w:pict>
          </mc:Fallback>
        </mc:AlternateContent>
      </w:r>
    </w:p>
    <w:p w14:paraId="799F8454" w14:textId="77777777" w:rsidR="00030ECB" w:rsidRDefault="00030ECB">
      <w:pPr>
        <w:rPr>
          <w:rFonts w:ascii="Lato" w:eastAsia="Lato" w:hAnsi="Lato" w:cs="Lato"/>
          <w:sz w:val="21"/>
          <w:szCs w:val="21"/>
        </w:rPr>
      </w:pPr>
    </w:p>
    <w:p w14:paraId="77A47FB3" w14:textId="77777777" w:rsidR="00030ECB" w:rsidRDefault="00030ECB">
      <w:pPr>
        <w:rPr>
          <w:rFonts w:ascii="Lato" w:eastAsia="Lato" w:hAnsi="Lato" w:cs="Lato"/>
          <w:sz w:val="21"/>
          <w:szCs w:val="21"/>
        </w:rPr>
      </w:pPr>
    </w:p>
    <w:p w14:paraId="7CC3F986" w14:textId="77777777" w:rsidR="00030ECB" w:rsidRPr="00030ECB" w:rsidRDefault="00030ECB">
      <w:pPr>
        <w:rPr>
          <w:rFonts w:ascii="Lato" w:eastAsia="Lato" w:hAnsi="Lato" w:cs="Lato"/>
          <w:sz w:val="21"/>
          <w:szCs w:val="21"/>
        </w:rPr>
      </w:pPr>
      <w:r>
        <w:rPr>
          <w:rFonts w:ascii="Lato" w:eastAsia="Lato" w:hAnsi="Lato" w:cs="Lato"/>
          <w:sz w:val="21"/>
          <w:szCs w:val="21"/>
        </w:rPr>
        <w:t>Add Terms &amp; Conditions</w:t>
      </w:r>
    </w:p>
    <w:sectPr w:rsidR="00030ECB" w:rsidRPr="00030ECB" w:rsidSect="00C37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venir Book">
    <w:panose1 w:val="02000503020000020003"/>
    <w:charset w:val="00"/>
    <w:family w:val="auto"/>
    <w:pitch w:val="variable"/>
    <w:sig w:usb0="800000AF" w:usb1="5000204A" w:usb2="00000000" w:usb3="00000000" w:csb0="0000009B" w:csb1="00000000"/>
  </w:font>
  <w:font w:name="Lato">
    <w:altName w:val="Calibri"/>
    <w:charset w:val="00"/>
    <w:family w:val="swiss"/>
    <w:pitch w:val="variable"/>
    <w:sig w:usb0="A00000AF" w:usb1="5000604B" w:usb2="00000000" w:usb3="00000000" w:csb0="00000093"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1403A2"/>
    <w:multiLevelType w:val="multilevel"/>
    <w:tmpl w:val="359609C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nsid w:val="2BF76CEA"/>
    <w:multiLevelType w:val="multilevel"/>
    <w:tmpl w:val="1E4242D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2F145703"/>
    <w:multiLevelType w:val="multilevel"/>
    <w:tmpl w:val="C0C6F6A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32187039"/>
    <w:multiLevelType w:val="multilevel"/>
    <w:tmpl w:val="1786B59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360D520C"/>
    <w:multiLevelType w:val="multilevel"/>
    <w:tmpl w:val="B07AD3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5">
    <w:nsid w:val="42F90E76"/>
    <w:multiLevelType w:val="multilevel"/>
    <w:tmpl w:val="CACC9FA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nsid w:val="47BA6E78"/>
    <w:multiLevelType w:val="multilevel"/>
    <w:tmpl w:val="6C70750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7">
    <w:nsid w:val="62523706"/>
    <w:multiLevelType w:val="multilevel"/>
    <w:tmpl w:val="2DEC2D3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8">
    <w:nsid w:val="64BA70C8"/>
    <w:multiLevelType w:val="multilevel"/>
    <w:tmpl w:val="CDFA94E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6D6A44FB"/>
    <w:multiLevelType w:val="multilevel"/>
    <w:tmpl w:val="101EA26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73ED2D1A"/>
    <w:multiLevelType w:val="multilevel"/>
    <w:tmpl w:val="0A42C93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7"/>
  </w:num>
  <w:num w:numId="2">
    <w:abstractNumId w:val="9"/>
  </w:num>
  <w:num w:numId="3">
    <w:abstractNumId w:val="3"/>
  </w:num>
  <w:num w:numId="4">
    <w:abstractNumId w:val="1"/>
  </w:num>
  <w:num w:numId="5">
    <w:abstractNumId w:val="5"/>
  </w:num>
  <w:num w:numId="6">
    <w:abstractNumId w:val="10"/>
  </w:num>
  <w:num w:numId="7">
    <w:abstractNumId w:val="0"/>
  </w:num>
  <w:num w:numId="8">
    <w:abstractNumId w:val="2"/>
  </w:num>
  <w:num w:numId="9">
    <w:abstractNumId w:val="8"/>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ECB"/>
    <w:rsid w:val="00030ECB"/>
    <w:rsid w:val="00220072"/>
    <w:rsid w:val="0041780C"/>
    <w:rsid w:val="004564E3"/>
    <w:rsid w:val="00470FE8"/>
    <w:rsid w:val="004E1168"/>
    <w:rsid w:val="00507971"/>
    <w:rsid w:val="00605728"/>
    <w:rsid w:val="006905BB"/>
    <w:rsid w:val="00880320"/>
    <w:rsid w:val="00896FC6"/>
    <w:rsid w:val="00AC0D28"/>
    <w:rsid w:val="00AC63E9"/>
    <w:rsid w:val="00B4153C"/>
    <w:rsid w:val="00BC350F"/>
    <w:rsid w:val="00C373F5"/>
    <w:rsid w:val="00C55FFC"/>
    <w:rsid w:val="00CC77A0"/>
    <w:rsid w:val="00D060B8"/>
    <w:rsid w:val="00E5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C3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30ECB"/>
    <w:rPr>
      <w:rFonts w:ascii="Cambria" w:eastAsia="Cambria" w:hAnsi="Cambria" w:cs="Cambria"/>
      <w:color w:val="000000"/>
    </w:rPr>
  </w:style>
  <w:style w:type="character" w:styleId="Hyperlink">
    <w:name w:val="Hyperlink"/>
    <w:basedOn w:val="DefaultParagraphFont"/>
    <w:uiPriority w:val="99"/>
    <w:unhideWhenUsed/>
    <w:rsid w:val="00030E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yctourist.com/queens-ny-nightlife" TargetMode="External"/><Relationship Id="rId12" Type="http://schemas.openxmlformats.org/officeDocument/2006/relationships/hyperlink" Target="http://www.nyctourist.com/queens-ny-nightlife" TargetMode="External"/><Relationship Id="rId13" Type="http://schemas.openxmlformats.org/officeDocument/2006/relationships/hyperlink" Target="http://www.fodors.com/world/north-america/usa/new-york/new-york-city/neighborhoods/queens" TargetMode="External"/><Relationship Id="rId14" Type="http://schemas.openxmlformats.org/officeDocument/2006/relationships/hyperlink" Target="http://www.fodors.com/world/north-america/usa/new-york/new-york-city/neighborhoods/queens"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ripadvisor.com/Attractions-g616325-Activities-Queens_New_York.html" TargetMode="External"/><Relationship Id="rId7" Type="http://schemas.openxmlformats.org/officeDocument/2006/relationships/hyperlink" Target="http://www.tripadvisor.com/Hotels-g616325-Queens_New_York-Hotels.html" TargetMode="External"/><Relationship Id="rId8" Type="http://schemas.openxmlformats.org/officeDocument/2006/relationships/hyperlink" Target="http://www.timeout.com/newyork/food-drink/10-best-queens-restaurants" TargetMode="External"/><Relationship Id="rId9" Type="http://schemas.openxmlformats.org/officeDocument/2006/relationships/hyperlink" Target="http://www.nydailynews.com/new-york/queens/best-boros-shopping-queens-article-1.176386" TargetMode="External"/><Relationship Id="rId10" Type="http://schemas.openxmlformats.org/officeDocument/2006/relationships/hyperlink" Target="http://www.nydailynews.com/new-york/queens/best-boros-shopping-queens-article-1.176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543</Words>
  <Characters>3100</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Find Deals From These Cities</vt:lpstr>
    </vt:vector>
  </TitlesOfParts>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Warner</dc:creator>
  <cp:keywords/>
  <dc:description/>
  <cp:lastModifiedBy>Stephanie Warner</cp:lastModifiedBy>
  <cp:revision>3</cp:revision>
  <dcterms:created xsi:type="dcterms:W3CDTF">2016-04-13T20:58:00Z</dcterms:created>
  <dcterms:modified xsi:type="dcterms:W3CDTF">2016-05-05T04:04:00Z</dcterms:modified>
</cp:coreProperties>
</file>