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53D15920" w:rsidR="00030ECB" w:rsidRPr="00AF5238" w:rsidRDefault="009A42F2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E82154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VENICE BEACH</w:t>
      </w:r>
    </w:p>
    <w:p w14:paraId="465FFD40" w14:textId="2750026C" w:rsidR="00F47F2E" w:rsidRPr="00F47F2E" w:rsidRDefault="00030ECB" w:rsidP="00F47F2E">
      <w:pPr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Lato" w:eastAsia="Lato" w:hAnsi="Lato" w:cs="Lato"/>
          <w:sz w:val="21"/>
          <w:szCs w:val="21"/>
        </w:rPr>
        <w:br/>
      </w:r>
      <w:r w:rsidR="00E82154" w:rsidRPr="00E82154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The Venice Beach n</w:t>
      </w:r>
      <w:r w:rsidR="00E82154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eighborhood in Los Angeles had been a seaside destination since the early 1900’s and is known for it’s distinct personality.</w:t>
      </w:r>
      <w:r w:rsidR="00E82154" w:rsidRPr="009F582F">
        <w:rPr>
          <w:rFonts w:ascii="Times New Roman" w:eastAsia="Times New Roman" w:hAnsi="Times New Roman" w:cs="Times New Roman"/>
          <w:sz w:val="21"/>
          <w:szCs w:val="21"/>
        </w:rPr>
        <w:t xml:space="preserve"> With a </w:t>
      </w:r>
      <w:r w:rsidR="004E180E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vibrant mix of attractions,</w:t>
      </w:r>
      <w:r w:rsidR="00587F99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Venice Beach offers </w:t>
      </w:r>
      <w:r w:rsidR="004E180E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everything from casual beach activities, to unique shopping, to diverse entertainment. </w:t>
      </w:r>
      <w:r w:rsidR="00F47F2E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Book a trip to Venice Beach via Los Angeles International Airport on Virgin America. Live it up at 35,000 feet with </w:t>
      </w:r>
      <w:proofErr w:type="spellStart"/>
      <w:r w:rsidR="00F47F2E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WiFi</w:t>
      </w:r>
      <w:proofErr w:type="spellEnd"/>
      <w:r w:rsidR="00F47F2E"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, on-demand entertainment, and more on every flight.</w:t>
      </w:r>
    </w:p>
    <w:p w14:paraId="479955AC" w14:textId="0705794F" w:rsidR="008236D4" w:rsidRPr="008236D4" w:rsidRDefault="008236D4" w:rsidP="008236D4">
      <w:pPr>
        <w:rPr>
          <w:rFonts w:ascii="Times New Roman" w:eastAsia="Times New Roman" w:hAnsi="Times New Roman" w:cs="Times New Roman"/>
        </w:rPr>
      </w:pPr>
    </w:p>
    <w:p w14:paraId="003D7E49" w14:textId="104CE602" w:rsidR="00030ECB" w:rsidRDefault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3324B49B" w14:textId="77777777" w:rsidR="00D060B8" w:rsidRDefault="00D060B8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024DC541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 </w:t>
      </w:r>
      <w:r w:rsidR="00E82154">
        <w:rPr>
          <w:rFonts w:ascii="Lato" w:eastAsia="Lato" w:hAnsi="Lato" w:cs="Lato"/>
          <w:color w:val="660066"/>
          <w:sz w:val="40"/>
          <w:szCs w:val="40"/>
        </w:rPr>
        <w:t>Venice Beach</w:t>
      </w:r>
    </w:p>
    <w:p w14:paraId="0D83DA1A" w14:textId="77777777" w:rsidR="00E82154" w:rsidRPr="009F582F" w:rsidRDefault="00E82154" w:rsidP="00E82154">
      <w:pPr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 w:rsidRPr="009F582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When visiting Venice Beach, be sure to try some of the recommendations below.</w:t>
      </w:r>
    </w:p>
    <w:bookmarkEnd w:id="0"/>
    <w:p w14:paraId="5505EF66" w14:textId="77777777" w:rsidR="00C86F32" w:rsidRPr="00C86F32" w:rsidRDefault="00C86F32" w:rsidP="00C86F32">
      <w:pPr>
        <w:pStyle w:val="Normal1"/>
        <w:contextualSpacing/>
        <w:rPr>
          <w:sz w:val="21"/>
          <w:szCs w:val="21"/>
        </w:rPr>
      </w:pPr>
    </w:p>
    <w:p w14:paraId="7E8CD518" w14:textId="77777777" w:rsidR="00E82154" w:rsidRDefault="00E82154" w:rsidP="00E82154">
      <w:pPr>
        <w:numPr>
          <w:ilvl w:val="0"/>
          <w:numId w:val="11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Stroll the Venice Boardwalk and enjoy the wonderful variety of street entertainers, artists, and people watching along this ocean front walk at any given time of the year. </w:t>
      </w:r>
    </w:p>
    <w:p w14:paraId="7BD7F473" w14:textId="77777777" w:rsidR="00E82154" w:rsidRDefault="00E82154" w:rsidP="00E82154">
      <w:pPr>
        <w:ind w:left="720"/>
      </w:pPr>
    </w:p>
    <w:p w14:paraId="26C9CE00" w14:textId="77777777" w:rsidR="00E82154" w:rsidRDefault="00E82154" w:rsidP="00E82154">
      <w:pPr>
        <w:numPr>
          <w:ilvl w:val="0"/>
          <w:numId w:val="11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Shop on Abbot Kinney Blvd., Venice Beach’s famous block of independent boutiques, galleries, restaurants, bars, and organic coffee shops. This is an absolute must for shopaholics. </w:t>
      </w:r>
    </w:p>
    <w:p w14:paraId="26F090F8" w14:textId="77777777" w:rsidR="00E82154" w:rsidRDefault="00E82154" w:rsidP="00E82154">
      <w:pPr>
        <w:ind w:left="720"/>
      </w:pPr>
    </w:p>
    <w:p w14:paraId="75F6520E" w14:textId="77777777" w:rsidR="00E82154" w:rsidRDefault="00E82154" w:rsidP="00E82154">
      <w:pPr>
        <w:numPr>
          <w:ilvl w:val="0"/>
          <w:numId w:val="11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See the beauty of the Venice Canals. Inspired by Venice, Italy, these canals run between multi-million dollar homes along several blocks.</w:t>
      </w:r>
      <w:r>
        <w:rPr>
          <w:rFonts w:ascii="Lato" w:eastAsia="Lato" w:hAnsi="Lato" w:cs="Lato"/>
          <w:color w:val="262626"/>
          <w:sz w:val="34"/>
          <w:szCs w:val="34"/>
        </w:rPr>
        <w:t xml:space="preserve"> </w:t>
      </w:r>
    </w:p>
    <w:p w14:paraId="4F79A56C" w14:textId="0D438088" w:rsidR="00030ECB" w:rsidRPr="00D060B8" w:rsidRDefault="00030ECB" w:rsidP="00445B7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1EC4A47E" w14:textId="77777777" w:rsidR="00CB28AC" w:rsidRDefault="00CB28AC" w:rsidP="00030ECB">
      <w:pPr>
        <w:pStyle w:val="Normal1"/>
        <w:widowControl w:val="0"/>
        <w:spacing w:after="240"/>
        <w:ind w:left="720"/>
        <w:jc w:val="center"/>
        <w:rPr>
          <w:rFonts w:ascii="Lato" w:eastAsia="Lato" w:hAnsi="Lato" w:cs="Lato"/>
          <w:color w:val="660066"/>
          <w:sz w:val="40"/>
          <w:szCs w:val="40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lastRenderedPageBreak/>
        <w:t>Travel Tips and Resources</w:t>
      </w:r>
    </w:p>
    <w:p w14:paraId="3D6A30D7" w14:textId="77777777" w:rsidR="00E82154" w:rsidRDefault="009F582F" w:rsidP="00E82154">
      <w:pPr>
        <w:widowControl w:val="0"/>
        <w:spacing w:before="120" w:after="240"/>
      </w:pPr>
      <w:hyperlink r:id="rId6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Venice Beach</w:t>
        </w:r>
      </w:hyperlink>
      <w:hyperlink r:id="rId7">
        <w:r w:rsidR="00E82154" w:rsidRPr="00E82154">
          <w:rPr>
            <w:rStyle w:val="Hyperlink"/>
          </w:rPr>
          <w:t>http://venicebeach.com/things-to-do-in-venice</w:t>
        </w:r>
      </w:hyperlink>
    </w:p>
    <w:p w14:paraId="2DE084F1" w14:textId="77777777" w:rsidR="00E82154" w:rsidRDefault="009F582F" w:rsidP="00E82154">
      <w:pPr>
        <w:widowControl w:val="0"/>
        <w:spacing w:before="120" w:after="240"/>
      </w:pPr>
      <w:hyperlink r:id="rId8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Venice Beach Hotels</w:t>
        </w:r>
      </w:hyperlink>
      <w:r w:rsidR="00E82154">
        <w:rPr>
          <w:rFonts w:ascii="Lato" w:eastAsia="Lato" w:hAnsi="Lato" w:cs="Lato"/>
        </w:rPr>
        <w:t xml:space="preserve"> </w:t>
      </w:r>
    </w:p>
    <w:p w14:paraId="1958ED6A" w14:textId="77777777" w:rsidR="00E82154" w:rsidRDefault="009F582F" w:rsidP="00E82154">
      <w:pPr>
        <w:widowControl w:val="0"/>
        <w:spacing w:before="120" w:after="240"/>
      </w:pPr>
      <w:hyperlink r:id="rId9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Venice Beach Restaurants</w:t>
        </w:r>
      </w:hyperlink>
      <w:r w:rsidR="00E82154">
        <w:rPr>
          <w:rFonts w:ascii="Lato" w:eastAsia="Lato" w:hAnsi="Lato" w:cs="Lato"/>
        </w:rPr>
        <w:t xml:space="preserve"> </w:t>
      </w:r>
    </w:p>
    <w:p w14:paraId="0398C983" w14:textId="77777777" w:rsidR="00E82154" w:rsidRDefault="009F582F" w:rsidP="00E82154">
      <w:pPr>
        <w:spacing w:before="120" w:after="240"/>
      </w:pPr>
      <w:hyperlink r:id="rId10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Venice Beach Shopping Guide</w:t>
        </w:r>
      </w:hyperlink>
      <w:hyperlink r:id="rId11">
        <w:r w:rsidR="00E82154" w:rsidRPr="00E82154">
          <w:rPr>
            <w:rStyle w:val="Hyperlink"/>
          </w:rPr>
          <w:t>http://www.venicebeachliving.com/cm/shopping.html</w:t>
        </w:r>
      </w:hyperlink>
    </w:p>
    <w:p w14:paraId="17775D71" w14:textId="77777777" w:rsidR="00E82154" w:rsidRDefault="009F582F" w:rsidP="00E82154">
      <w:pPr>
        <w:spacing w:before="120" w:after="240"/>
      </w:pPr>
      <w:hyperlink r:id="rId12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Venice Beach Nightlife and Entertainment</w:t>
        </w:r>
      </w:hyperlink>
      <w:hyperlink r:id="rId13">
        <w:r w:rsidR="00E82154" w:rsidRPr="00E82154">
          <w:rPr>
            <w:rStyle w:val="Hyperlink"/>
          </w:rPr>
          <w:t>http://www.lanightlife.com/neighborhoods/nlist/name/venice</w:t>
        </w:r>
      </w:hyperlink>
    </w:p>
    <w:p w14:paraId="59486A07" w14:textId="77777777" w:rsidR="00E82154" w:rsidRDefault="009F582F" w:rsidP="00E82154">
      <w:pPr>
        <w:spacing w:before="120" w:after="240"/>
      </w:pPr>
      <w:hyperlink r:id="rId14">
        <w:r w:rsidR="00E82154">
          <w:rPr>
            <w:rFonts w:ascii="Lato" w:eastAsia="Lato" w:hAnsi="Lato" w:cs="Lato"/>
            <w:color w:val="0000FF"/>
            <w:sz w:val="22"/>
            <w:szCs w:val="22"/>
            <w:u w:val="single"/>
          </w:rPr>
          <w:t>Venice Beach Travel Tips</w:t>
        </w:r>
      </w:hyperlink>
      <w:hyperlink r:id="rId15">
        <w:r w:rsidR="00E82154" w:rsidRPr="00E82154">
          <w:rPr>
            <w:rStyle w:val="Hyperlink"/>
          </w:rPr>
          <w:t>http://venicebeach.com/venice-survival-guide-venice-101</w:t>
        </w:r>
      </w:hyperlink>
    </w:p>
    <w:p w14:paraId="4B75EF2A" w14:textId="77777777" w:rsidR="00605728" w:rsidRDefault="006057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7ADD0545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E82154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Venice Beach</w:t>
      </w:r>
      <w:r w:rsidR="00BD64C6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264C5F0F" w14:textId="77777777" w:rsidR="00E82154" w:rsidRDefault="00E82154" w:rsidP="00E82154">
      <w:pPr>
        <w:widowControl w:val="0"/>
        <w:spacing w:after="20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When traveling to Venice Beach, book a flight to </w:t>
      </w:r>
      <w:r>
        <w:rPr>
          <w:rFonts w:ascii="Lato" w:eastAsia="Lato" w:hAnsi="Lato" w:cs="Lato"/>
          <w:sz w:val="21"/>
          <w:szCs w:val="21"/>
          <w:highlight w:val="white"/>
        </w:rPr>
        <w:t>Los Angeles International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with Virgin America. Once you’re in L.A., Venice Beach is just a </w:t>
      </w:r>
      <w:proofErr w:type="gram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15 minute</w:t>
      </w:r>
      <w:proofErr w:type="gram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drive away. Flying with us, you’ll have access to the utmost in airline amenities - from </w:t>
      </w:r>
      <w:proofErr w:type="gram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our</w:t>
      </w:r>
      <w:proofErr w:type="gram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on demand food ordering and </w:t>
      </w:r>
      <w:proofErr w:type="spellStart"/>
      <w:r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, to our mood-lit cabins and custom-designed leather seats. Fly with Virgin America and experience joy in the sky.  </w:t>
      </w:r>
    </w:p>
    <w:p w14:paraId="5F0D3DFE" w14:textId="2AA25893" w:rsidR="00030ECB" w:rsidRDefault="00030ECB" w:rsidP="00350FD2">
      <w:pPr>
        <w:widowControl w:val="0"/>
        <w:spacing w:after="200"/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2DA60605"/>
    <w:multiLevelType w:val="multilevel"/>
    <w:tmpl w:val="34C267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6173DE8"/>
    <w:multiLevelType w:val="multilevel"/>
    <w:tmpl w:val="49AA66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783424DE"/>
    <w:multiLevelType w:val="hybridMultilevel"/>
    <w:tmpl w:val="17F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05C38"/>
    <w:multiLevelType w:val="multilevel"/>
    <w:tmpl w:val="5A9A2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131874"/>
    <w:rsid w:val="001B0C17"/>
    <w:rsid w:val="00220072"/>
    <w:rsid w:val="00350FD2"/>
    <w:rsid w:val="0041780C"/>
    <w:rsid w:val="00445B78"/>
    <w:rsid w:val="004564E3"/>
    <w:rsid w:val="004E180E"/>
    <w:rsid w:val="00587F99"/>
    <w:rsid w:val="00605728"/>
    <w:rsid w:val="008236D4"/>
    <w:rsid w:val="008713FB"/>
    <w:rsid w:val="00880320"/>
    <w:rsid w:val="009A42F2"/>
    <w:rsid w:val="009F582F"/>
    <w:rsid w:val="00B4153C"/>
    <w:rsid w:val="00BD64C6"/>
    <w:rsid w:val="00C373F5"/>
    <w:rsid w:val="00C50D9A"/>
    <w:rsid w:val="00C54A90"/>
    <w:rsid w:val="00C86F32"/>
    <w:rsid w:val="00CB28AC"/>
    <w:rsid w:val="00D060B8"/>
    <w:rsid w:val="00DA0010"/>
    <w:rsid w:val="00E82154"/>
    <w:rsid w:val="00F4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character" w:customStyle="1" w:styleId="qowt-font7-lato">
    <w:name w:val="qowt-font7-lato"/>
    <w:basedOn w:val="DefaultParagraphFont"/>
    <w:rsid w:val="00BD64C6"/>
  </w:style>
  <w:style w:type="paragraph" w:customStyle="1" w:styleId="qowt-stl-body">
    <w:name w:val="qowt-stl-body"/>
    <w:basedOn w:val="Normal"/>
    <w:rsid w:val="00BD64C6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apple-converted-space">
    <w:name w:val="apple-converted-space"/>
    <w:basedOn w:val="DefaultParagraphFont"/>
    <w:rsid w:val="00BD64C6"/>
  </w:style>
  <w:style w:type="character" w:customStyle="1" w:styleId="qowt-stl-hyperlink2">
    <w:name w:val="qowt-stl-hyperlink.2"/>
    <w:basedOn w:val="DefaultParagraphFont"/>
    <w:rsid w:val="004E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enicebeachliving.com/cm/shopping.html" TargetMode="External"/><Relationship Id="rId12" Type="http://schemas.openxmlformats.org/officeDocument/2006/relationships/hyperlink" Target="http://www.lanightlife.com/neighborhoods/nlist/name/venice" TargetMode="External"/><Relationship Id="rId13" Type="http://schemas.openxmlformats.org/officeDocument/2006/relationships/hyperlink" Target="http://www.lanightlife.com/neighborhoods/nlist/name/venice" TargetMode="External"/><Relationship Id="rId14" Type="http://schemas.openxmlformats.org/officeDocument/2006/relationships/hyperlink" Target="http://venicebeach.com/venice-survival-guide-venice-101" TargetMode="External"/><Relationship Id="rId15" Type="http://schemas.openxmlformats.org/officeDocument/2006/relationships/hyperlink" Target="http://venicebeach.com/venice-survival-guide-venice-101" TargetMode="Externa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venicebeach.com/things-to-do-in-venice" TargetMode="External"/><Relationship Id="rId7" Type="http://schemas.openxmlformats.org/officeDocument/2006/relationships/hyperlink" Target="http://venicebeach.com/things-to-do-in-venice" TargetMode="External"/><Relationship Id="rId8" Type="http://schemas.openxmlformats.org/officeDocument/2006/relationships/hyperlink" Target="http://www.tripadvisor.com/HotelsNear-g32655-d104591-Venice_Beach-Los_Angeles_California.html" TargetMode="External"/><Relationship Id="rId9" Type="http://schemas.openxmlformats.org/officeDocument/2006/relationships/hyperlink" Target="https://www.zagat.com/l/los-angeles/best-restaurants-in-venice" TargetMode="External"/><Relationship Id="rId10" Type="http://schemas.openxmlformats.org/officeDocument/2006/relationships/hyperlink" Target="http://www.venicebeachliving.com/cm/sho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445</Words>
  <Characters>2537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5</cp:revision>
  <dcterms:created xsi:type="dcterms:W3CDTF">2016-04-26T03:34:00Z</dcterms:created>
  <dcterms:modified xsi:type="dcterms:W3CDTF">2016-04-29T18:47:00Z</dcterms:modified>
</cp:coreProperties>
</file>