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EE7C" w14:textId="00E506A7" w:rsidR="0019656E" w:rsidRDefault="009553CE" w:rsidP="009553CE">
      <w:pPr>
        <w:pStyle w:val="1"/>
        <w:jc w:val="center"/>
        <w:rPr>
          <w:b/>
          <w:bCs/>
          <w:color w:val="000000" w:themeColor="text1"/>
          <w:sz w:val="56"/>
          <w:szCs w:val="56"/>
        </w:rPr>
      </w:pPr>
      <w:r w:rsidRPr="00194C8B">
        <w:rPr>
          <w:b/>
          <w:bCs/>
          <w:color w:val="000000" w:themeColor="text1"/>
          <w:sz w:val="56"/>
          <w:szCs w:val="56"/>
          <w:lang w:val="en-US"/>
        </w:rPr>
        <w:t>Integrated Bus Menu</w:t>
      </w:r>
      <w:r w:rsidR="00327A6D">
        <w:rPr>
          <w:b/>
          <w:bCs/>
          <w:color w:val="000000" w:themeColor="text1"/>
          <w:sz w:val="56"/>
          <w:szCs w:val="56"/>
        </w:rPr>
        <w:t xml:space="preserve"> </w:t>
      </w:r>
      <w:r w:rsidR="00A34078">
        <w:rPr>
          <w:b/>
          <w:bCs/>
          <w:color w:val="000000" w:themeColor="text1"/>
          <w:sz w:val="56"/>
          <w:szCs w:val="56"/>
        </w:rPr>
        <w:t>–</w:t>
      </w:r>
      <w:r w:rsidR="00327A6D">
        <w:rPr>
          <w:b/>
          <w:bCs/>
          <w:color w:val="000000" w:themeColor="text1"/>
          <w:sz w:val="56"/>
          <w:szCs w:val="56"/>
        </w:rPr>
        <w:t xml:space="preserve"> </w:t>
      </w:r>
      <w:r w:rsidR="00327A6D">
        <w:rPr>
          <w:b/>
          <w:bCs/>
          <w:color w:val="000000" w:themeColor="text1"/>
          <w:sz w:val="56"/>
          <w:szCs w:val="56"/>
          <w:lang w:val="en-US"/>
        </w:rPr>
        <w:t>IBM</w:t>
      </w:r>
    </w:p>
    <w:p w14:paraId="250AA6D9" w14:textId="77777777" w:rsidR="00A34078" w:rsidRPr="00A34078" w:rsidRDefault="00A34078" w:rsidP="00A34078"/>
    <w:p w14:paraId="4823CB11" w14:textId="77777777" w:rsidR="00327A6D" w:rsidRPr="00327A6D" w:rsidRDefault="00327A6D" w:rsidP="00327A6D"/>
    <w:p w14:paraId="4AF6ACA0" w14:textId="77777777" w:rsidR="009553CE" w:rsidRDefault="009553CE" w:rsidP="009553CE">
      <w:pPr>
        <w:rPr>
          <w:lang w:val="en-US"/>
        </w:rPr>
      </w:pPr>
    </w:p>
    <w:p w14:paraId="35852C62" w14:textId="77777777" w:rsidR="009553CE" w:rsidRPr="009553CE" w:rsidRDefault="009553CE" w:rsidP="009553CE">
      <w:pPr>
        <w:pStyle w:val="ae"/>
        <w:spacing w:before="0" w:beforeAutospacing="0" w:after="300" w:afterAutospacing="0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9553CE">
        <w:rPr>
          <w:rFonts w:ascii="Segoe UI" w:eastAsiaTheme="majorEastAsia" w:hAnsi="Segoe UI" w:cs="Segoe UI"/>
          <w:b/>
          <w:bCs/>
          <w:sz w:val="40"/>
          <w:szCs w:val="40"/>
        </w:rPr>
        <w:t>Преглед</w:t>
      </w:r>
    </w:p>
    <w:p w14:paraId="42411313" w14:textId="7EAD1A79" w:rsidR="009553CE" w:rsidRDefault="009553CE" w:rsidP="009553CE">
      <w:pPr>
        <w:pStyle w:val="ae"/>
        <w:rPr>
          <w:rFonts w:ascii="Segoe UI" w:eastAsiaTheme="majorEastAsia" w:hAnsi="Segoe UI" w:cs="Segoe UI"/>
          <w:sz w:val="32"/>
          <w:szCs w:val="32"/>
          <w:lang w:val="en-US"/>
        </w:rPr>
      </w:pPr>
      <w:r>
        <w:rPr>
          <w:rFonts w:ascii="Segoe UI" w:eastAsiaTheme="majorEastAsia" w:hAnsi="Segoe UI" w:cs="Segoe UI"/>
          <w:sz w:val="32"/>
          <w:szCs w:val="32"/>
          <w:lang w:val="en-US"/>
        </w:rPr>
        <w:t>IBM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 е приложение, предназначено за управление на </w:t>
      </w:r>
      <w:r w:rsidR="00A34078">
        <w:rPr>
          <w:rFonts w:ascii="Segoe UI" w:eastAsiaTheme="majorEastAsia" w:hAnsi="Segoe UI" w:cs="Segoe UI"/>
          <w:sz w:val="32"/>
          <w:szCs w:val="32"/>
        </w:rPr>
        <w:t>автобусните разписания на различни компании</w:t>
      </w:r>
      <w:r w:rsidRPr="009553CE">
        <w:rPr>
          <w:rFonts w:ascii="Segoe UI" w:eastAsiaTheme="majorEastAsia" w:hAnsi="Segoe UI" w:cs="Segoe UI"/>
          <w:sz w:val="32"/>
          <w:szCs w:val="32"/>
        </w:rPr>
        <w:t>. То използва архитектурата Модел-Изглед-Контролер (MVC) и вза</w:t>
      </w:r>
      <w:r w:rsidR="009A650A">
        <w:rPr>
          <w:rFonts w:ascii="Segoe UI" w:eastAsiaTheme="majorEastAsia" w:hAnsi="Segoe UI" w:cs="Segoe UI"/>
          <w:sz w:val="32"/>
          <w:szCs w:val="32"/>
        </w:rPr>
        <w:t>имодейства с три основни таблици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: </w:t>
      </w:r>
      <w:r w:rsidRPr="009553CE">
        <w:rPr>
          <w:rFonts w:ascii="Segoe UI" w:eastAsiaTheme="majorEastAsia" w:hAnsi="Segoe UI" w:cs="Segoe UI"/>
          <w:b/>
          <w:bCs/>
          <w:sz w:val="32"/>
          <w:szCs w:val="32"/>
        </w:rPr>
        <w:t>компании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, </w:t>
      </w:r>
      <w:r w:rsidRPr="009553CE">
        <w:rPr>
          <w:rFonts w:ascii="Segoe UI" w:eastAsiaTheme="majorEastAsia" w:hAnsi="Segoe UI" w:cs="Segoe UI"/>
          <w:b/>
          <w:bCs/>
          <w:sz w:val="32"/>
          <w:szCs w:val="32"/>
        </w:rPr>
        <w:t>разписания</w:t>
      </w:r>
      <w:r w:rsidRPr="009553CE">
        <w:rPr>
          <w:rFonts w:ascii="Segoe UI" w:eastAsiaTheme="majorEastAsia" w:hAnsi="Segoe UI" w:cs="Segoe UI"/>
          <w:sz w:val="32"/>
          <w:szCs w:val="32"/>
        </w:rPr>
        <w:t xml:space="preserve"> и </w:t>
      </w:r>
      <w:r w:rsidR="00134476">
        <w:rPr>
          <w:rFonts w:ascii="Segoe UI" w:eastAsiaTheme="majorEastAsia" w:hAnsi="Segoe UI" w:cs="Segoe UI"/>
          <w:b/>
          <w:bCs/>
          <w:sz w:val="32"/>
          <w:szCs w:val="32"/>
        </w:rPr>
        <w:t>разписания</w:t>
      </w:r>
      <w:r w:rsidR="00134476" w:rsidRPr="00134476">
        <w:rPr>
          <w:rFonts w:ascii="Segoe UI" w:eastAsiaTheme="majorEastAsia" w:hAnsi="Segoe UI" w:cs="Segoe UI"/>
          <w:sz w:val="32"/>
          <w:szCs w:val="32"/>
        </w:rPr>
        <w:t>-</w:t>
      </w:r>
      <w:r w:rsidR="00134476" w:rsidRPr="00134476">
        <w:rPr>
          <w:rFonts w:ascii="Segoe UI" w:eastAsiaTheme="majorEastAsia" w:hAnsi="Segoe UI" w:cs="Segoe UI"/>
          <w:b/>
          <w:bCs/>
          <w:sz w:val="32"/>
          <w:szCs w:val="32"/>
        </w:rPr>
        <w:t>фирми</w:t>
      </w:r>
      <w:r w:rsidRPr="009553CE">
        <w:rPr>
          <w:rFonts w:ascii="Segoe UI" w:eastAsiaTheme="majorEastAsia" w:hAnsi="Segoe UI" w:cs="Segoe UI"/>
          <w:sz w:val="32"/>
          <w:szCs w:val="32"/>
        </w:rPr>
        <w:t>. Приложението позволява на потребителите да преглеждат, добавят, обновяват и изтриват автобусни разписания</w:t>
      </w:r>
      <w:r>
        <w:rPr>
          <w:rFonts w:ascii="Segoe UI" w:eastAsiaTheme="majorEastAsia" w:hAnsi="Segoe UI" w:cs="Segoe UI"/>
          <w:sz w:val="32"/>
          <w:szCs w:val="32"/>
          <w:lang w:val="en-US"/>
        </w:rPr>
        <w:t>.</w:t>
      </w:r>
    </w:p>
    <w:p w14:paraId="5B147AE8" w14:textId="77777777" w:rsidR="009553CE" w:rsidRDefault="009553CE" w:rsidP="009553CE">
      <w:pPr>
        <w:pStyle w:val="ae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3DC04FB7" w14:textId="77777777" w:rsidR="00194C8B" w:rsidRPr="00194C8B" w:rsidRDefault="00194C8B" w:rsidP="00194C8B">
      <w:pPr>
        <w:pStyle w:val="ae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194C8B">
        <w:rPr>
          <w:rFonts w:ascii="Segoe UI" w:eastAsiaTheme="majorEastAsia" w:hAnsi="Segoe UI" w:cs="Segoe UI"/>
          <w:b/>
          <w:bCs/>
          <w:sz w:val="40"/>
          <w:szCs w:val="40"/>
        </w:rPr>
        <w:t>Функционалности</w:t>
      </w:r>
    </w:p>
    <w:p w14:paraId="15BEE624" w14:textId="5776639E" w:rsidR="00194C8B" w:rsidRPr="00194C8B" w:rsidRDefault="00194C8B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Преглеждане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: Потребителите могат да преглеждат списък с разписанията на автобусите, включващи </w:t>
      </w:r>
      <w:r w:rsidR="009A650A">
        <w:rPr>
          <w:rFonts w:ascii="Segoe UI" w:eastAsiaTheme="majorEastAsia" w:hAnsi="Segoe UI" w:cs="Segoe UI"/>
          <w:sz w:val="32"/>
          <w:szCs w:val="32"/>
          <w:lang w:val="en-US"/>
        </w:rPr>
        <w:t>ID</w:t>
      </w:r>
      <w:r w:rsidR="00700ADF">
        <w:rPr>
          <w:rFonts w:ascii="Segoe UI" w:eastAsiaTheme="majorEastAsia" w:hAnsi="Segoe UI" w:cs="Segoe UI"/>
          <w:sz w:val="32"/>
          <w:szCs w:val="32"/>
        </w:rPr>
        <w:t xml:space="preserve"> на автобусното разписание, </w:t>
      </w:r>
      <w:r w:rsidR="00A45EA7">
        <w:rPr>
          <w:rFonts w:ascii="Segoe UI" w:eastAsiaTheme="majorEastAsia" w:hAnsi="Segoe UI" w:cs="Segoe UI"/>
          <w:sz w:val="32"/>
          <w:szCs w:val="32"/>
        </w:rPr>
        <w:t>началния град, града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 на пристигане, времето на тръгване и времето на пристигане.</w:t>
      </w:r>
    </w:p>
    <w:p w14:paraId="578FB191" w14:textId="77777777" w:rsidR="00194C8B" w:rsidRPr="00194C8B" w:rsidRDefault="00194C8B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Добавяне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>: Потребителите могат да добавят нови разписания на автобуси в системата, като посочват началния град, градът на пристигане, времето на тръгване и времето на пристигане.</w:t>
      </w:r>
    </w:p>
    <w:p w14:paraId="3E9BF43F" w14:textId="1252E095" w:rsidR="00194C8B" w:rsidRPr="00194C8B" w:rsidRDefault="00194C8B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bookmarkStart w:id="0" w:name="_GoBack"/>
      <w:bookmarkEnd w:id="0"/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Обновяване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: Потребителите могат да променят съществуващи разписания на автобуси, включително </w:t>
      </w:r>
      <w:r w:rsidR="009A650A">
        <w:rPr>
          <w:rFonts w:ascii="Segoe UI" w:eastAsiaTheme="majorEastAsia" w:hAnsi="Segoe UI" w:cs="Segoe UI"/>
          <w:sz w:val="32"/>
          <w:szCs w:val="32"/>
        </w:rPr>
        <w:t>промяна на началния град, града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 на пристигане, времето на тръгване и времето на пристигане.</w:t>
      </w:r>
    </w:p>
    <w:p w14:paraId="7FF5F64A" w14:textId="77777777" w:rsidR="00194C8B" w:rsidRPr="00194C8B" w:rsidRDefault="00194C8B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lastRenderedPageBreak/>
        <w:t>Изтриване на Разписания</w:t>
      </w:r>
      <w:r w:rsidRPr="00194C8B">
        <w:rPr>
          <w:rFonts w:ascii="Segoe UI" w:eastAsiaTheme="majorEastAsia" w:hAnsi="Segoe UI" w:cs="Segoe UI"/>
          <w:sz w:val="32"/>
          <w:szCs w:val="32"/>
        </w:rPr>
        <w:t>: Потребителите могат да премахнат разписания на автобуси от системата.</w:t>
      </w:r>
    </w:p>
    <w:p w14:paraId="19F67A2F" w14:textId="77777777" w:rsidR="00194C8B" w:rsidRPr="00194C8B" w:rsidRDefault="00194C8B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94C8B">
        <w:rPr>
          <w:rFonts w:ascii="Segoe UI" w:eastAsiaTheme="majorEastAsia" w:hAnsi="Segoe UI" w:cs="Segoe UI"/>
          <w:b/>
          <w:bCs/>
          <w:sz w:val="32"/>
          <w:szCs w:val="32"/>
        </w:rPr>
        <w:t>Преглед на Компании</w:t>
      </w:r>
      <w:r w:rsidRPr="00194C8B">
        <w:rPr>
          <w:rFonts w:ascii="Segoe UI" w:eastAsiaTheme="majorEastAsia" w:hAnsi="Segoe UI" w:cs="Segoe UI"/>
          <w:sz w:val="32"/>
          <w:szCs w:val="32"/>
        </w:rPr>
        <w:t>: Потребителите могат да преглеждат списък с автобусни компании заедно с техните имена.</w:t>
      </w:r>
    </w:p>
    <w:p w14:paraId="1FBA15F2" w14:textId="63AD39A0" w:rsidR="00194C8B" w:rsidRDefault="00700ADF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Добавяне на Компании</w:t>
      </w:r>
      <w:r w:rsidR="00194C8B" w:rsidRPr="00194C8B">
        <w:rPr>
          <w:rFonts w:ascii="Segoe UI" w:eastAsiaTheme="majorEastAsia" w:hAnsi="Segoe UI" w:cs="Segoe UI"/>
          <w:sz w:val="32"/>
          <w:szCs w:val="32"/>
        </w:rPr>
        <w:t xml:space="preserve">: </w:t>
      </w:r>
      <w:bookmarkStart w:id="1" w:name="_Hlk161945519"/>
      <w:r w:rsidRPr="00194C8B">
        <w:rPr>
          <w:rFonts w:ascii="Segoe UI" w:eastAsiaTheme="majorEastAsia" w:hAnsi="Segoe UI" w:cs="Segoe UI"/>
          <w:sz w:val="32"/>
          <w:szCs w:val="32"/>
        </w:rPr>
        <w:t xml:space="preserve">Потребителите могат да добавят нови </w:t>
      </w:r>
      <w:r>
        <w:rPr>
          <w:rFonts w:ascii="Segoe UI" w:eastAsiaTheme="majorEastAsia" w:hAnsi="Segoe UI" w:cs="Segoe UI"/>
          <w:sz w:val="32"/>
          <w:szCs w:val="32"/>
        </w:rPr>
        <w:t>компании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 </w:t>
      </w:r>
      <w:r>
        <w:rPr>
          <w:rFonts w:ascii="Segoe UI" w:eastAsiaTheme="majorEastAsia" w:hAnsi="Segoe UI" w:cs="Segoe UI"/>
          <w:sz w:val="32"/>
          <w:szCs w:val="32"/>
        </w:rPr>
        <w:t>като въведат тяхното име.</w:t>
      </w:r>
      <w:bookmarkEnd w:id="1"/>
    </w:p>
    <w:p w14:paraId="38962418" w14:textId="65AC98B9" w:rsidR="00700ADF" w:rsidRDefault="00700ADF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Обновяване на Компании: </w:t>
      </w:r>
      <w:r w:rsidRPr="00194C8B">
        <w:rPr>
          <w:rFonts w:ascii="Segoe UI" w:eastAsiaTheme="majorEastAsia" w:hAnsi="Segoe UI" w:cs="Segoe UI"/>
          <w:sz w:val="32"/>
          <w:szCs w:val="32"/>
        </w:rPr>
        <w:t xml:space="preserve">Потребителите могат да </w:t>
      </w:r>
      <w:r>
        <w:rPr>
          <w:rFonts w:ascii="Segoe UI" w:eastAsiaTheme="majorEastAsia" w:hAnsi="Segoe UI" w:cs="Segoe UI"/>
          <w:sz w:val="32"/>
          <w:szCs w:val="32"/>
        </w:rPr>
        <w:t>обновят съществуващи компании за автобусни превози, включително промяна на името на компанията.</w:t>
      </w:r>
    </w:p>
    <w:p w14:paraId="29D1C095" w14:textId="3C16413E" w:rsidR="00700ADF" w:rsidRDefault="00700ADF" w:rsidP="00194C8B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Изтриване на Компании:</w:t>
      </w:r>
      <w:r>
        <w:rPr>
          <w:rFonts w:ascii="Segoe UI" w:eastAsiaTheme="majorEastAsia" w:hAnsi="Segoe UI" w:cs="Segoe UI"/>
          <w:sz w:val="32"/>
          <w:szCs w:val="32"/>
        </w:rPr>
        <w:t xml:space="preserve"> Потребителите могат да изтрият компании</w:t>
      </w:r>
      <w:r w:rsidR="00134476">
        <w:rPr>
          <w:rFonts w:ascii="Segoe UI" w:eastAsiaTheme="majorEastAsia" w:hAnsi="Segoe UI" w:cs="Segoe UI"/>
          <w:sz w:val="32"/>
          <w:szCs w:val="32"/>
        </w:rPr>
        <w:t xml:space="preserve"> за автобусни превози от системата чр</w:t>
      </w:r>
      <w:r w:rsidR="009A650A">
        <w:rPr>
          <w:rFonts w:ascii="Segoe UI" w:eastAsiaTheme="majorEastAsia" w:hAnsi="Segoe UI" w:cs="Segoe UI"/>
          <w:sz w:val="32"/>
          <w:szCs w:val="32"/>
        </w:rPr>
        <w:t xml:space="preserve">ез въвеждането на съответното </w:t>
      </w:r>
      <w:r w:rsidR="009A650A">
        <w:rPr>
          <w:rFonts w:ascii="Segoe UI" w:eastAsiaTheme="majorEastAsia" w:hAnsi="Segoe UI" w:cs="Segoe UI"/>
          <w:sz w:val="32"/>
          <w:szCs w:val="32"/>
          <w:lang w:val="en-US"/>
        </w:rPr>
        <w:t>ID</w:t>
      </w:r>
      <w:r w:rsidR="00134476">
        <w:rPr>
          <w:rFonts w:ascii="Segoe UI" w:eastAsiaTheme="majorEastAsia" w:hAnsi="Segoe UI" w:cs="Segoe UI"/>
          <w:sz w:val="32"/>
          <w:szCs w:val="32"/>
        </w:rPr>
        <w:t xml:space="preserve"> на компанията.</w:t>
      </w:r>
    </w:p>
    <w:p w14:paraId="74A4B667" w14:textId="77777777" w:rsidR="00315DC2" w:rsidRDefault="00134476" w:rsidP="00315DC2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134476">
        <w:rPr>
          <w:rFonts w:ascii="Segoe UI" w:eastAsiaTheme="majorEastAsia" w:hAnsi="Segoe UI" w:cs="Segoe UI"/>
          <w:b/>
          <w:bCs/>
          <w:sz w:val="32"/>
          <w:szCs w:val="32"/>
        </w:rPr>
        <w:t>Преглед на Разписания-Компании</w:t>
      </w:r>
      <w:r>
        <w:rPr>
          <w:rFonts w:ascii="Segoe UI" w:eastAsiaTheme="majorEastAsia" w:hAnsi="Segoe UI" w:cs="Segoe UI"/>
          <w:sz w:val="32"/>
          <w:szCs w:val="32"/>
        </w:rPr>
        <w:t>: Потребителите могат да видят кое автобусно разписание на коя компания отговаря чрез идентификаторите на разписанието и компанията.</w:t>
      </w:r>
    </w:p>
    <w:p w14:paraId="00D04069" w14:textId="45E68E7A" w:rsidR="00134476" w:rsidRDefault="00315DC2" w:rsidP="00134476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Добавяне на</w:t>
      </w:r>
      <w:r>
        <w:rPr>
          <w:rFonts w:ascii="Segoe UI" w:eastAsiaTheme="majorEastAsia" w:hAnsi="Segoe UI" w:cs="Segoe UI"/>
          <w:sz w:val="32"/>
          <w:szCs w:val="32"/>
        </w:rPr>
        <w:t xml:space="preserve"> </w:t>
      </w: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Разписания-Компании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: </w:t>
      </w:r>
      <w:r>
        <w:rPr>
          <w:rFonts w:ascii="Segoe UI" w:eastAsiaTheme="majorEastAsia" w:hAnsi="Segoe UI" w:cs="Segoe UI"/>
          <w:sz w:val="32"/>
          <w:szCs w:val="32"/>
        </w:rPr>
        <w:t>Потребителите могат да свържат съществуващи разписания и компании като използват техните идентификатори.</w:t>
      </w:r>
    </w:p>
    <w:p w14:paraId="1E60F90B" w14:textId="3ED7B4E8" w:rsidR="00315DC2" w:rsidRDefault="00315DC2" w:rsidP="00134476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Обновяване на Разписания-</w:t>
      </w: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Компании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: </w:t>
      </w:r>
      <w:r>
        <w:rPr>
          <w:rFonts w:ascii="Segoe UI" w:eastAsiaTheme="majorEastAsia" w:hAnsi="Segoe UI" w:cs="Segoe UI"/>
          <w:sz w:val="32"/>
          <w:szCs w:val="32"/>
        </w:rPr>
        <w:t>Потребителите могат да обновят съществуващи връзки межд</w:t>
      </w:r>
      <w:r w:rsidR="009A650A">
        <w:rPr>
          <w:rFonts w:ascii="Segoe UI" w:eastAsiaTheme="majorEastAsia" w:hAnsi="Segoe UI" w:cs="Segoe UI"/>
          <w:sz w:val="32"/>
          <w:szCs w:val="32"/>
        </w:rPr>
        <w:t>у</w:t>
      </w:r>
      <w:r>
        <w:rPr>
          <w:rFonts w:ascii="Segoe UI" w:eastAsiaTheme="majorEastAsia" w:hAnsi="Segoe UI" w:cs="Segoe UI"/>
          <w:sz w:val="32"/>
          <w:szCs w:val="32"/>
        </w:rPr>
        <w:t xml:space="preserve"> разписания и компании като използват техните идентификатори.</w:t>
      </w:r>
    </w:p>
    <w:p w14:paraId="37FF8AF0" w14:textId="3777231B" w:rsidR="00194C8B" w:rsidRPr="00E22CF0" w:rsidRDefault="00315DC2" w:rsidP="00CD59C4">
      <w:pPr>
        <w:pStyle w:val="ae"/>
        <w:numPr>
          <w:ilvl w:val="0"/>
          <w:numId w:val="2"/>
        </w:numPr>
        <w:rPr>
          <w:rFonts w:ascii="Segoe UI" w:eastAsiaTheme="majorEastAsia" w:hAnsi="Segoe UI" w:cs="Segoe UI"/>
          <w:sz w:val="32"/>
          <w:szCs w:val="32"/>
          <w:lang w:val="en-US"/>
        </w:rPr>
      </w:pP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 xml:space="preserve">Изтриване на 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>Разписания-</w:t>
      </w:r>
      <w:r w:rsidRPr="00315DC2">
        <w:rPr>
          <w:rFonts w:ascii="Segoe UI" w:eastAsiaTheme="majorEastAsia" w:hAnsi="Segoe UI" w:cs="Segoe UI"/>
          <w:b/>
          <w:bCs/>
          <w:sz w:val="32"/>
          <w:szCs w:val="32"/>
        </w:rPr>
        <w:t>Компании</w:t>
      </w:r>
      <w:r>
        <w:rPr>
          <w:rFonts w:ascii="Segoe UI" w:eastAsiaTheme="majorEastAsia" w:hAnsi="Segoe UI" w:cs="Segoe UI"/>
          <w:b/>
          <w:bCs/>
          <w:sz w:val="32"/>
          <w:szCs w:val="32"/>
        </w:rPr>
        <w:t xml:space="preserve">: </w:t>
      </w:r>
      <w:r w:rsidRPr="00E22CF0">
        <w:rPr>
          <w:rFonts w:ascii="Segoe UI" w:eastAsiaTheme="majorEastAsia" w:hAnsi="Segoe UI" w:cs="Segoe UI"/>
          <w:sz w:val="32"/>
          <w:szCs w:val="32"/>
        </w:rPr>
        <w:t>Потребителите могат да изтрият връзки между разписания и компании като използват иден</w:t>
      </w:r>
      <w:r w:rsidR="00E22CF0" w:rsidRPr="00E22CF0">
        <w:rPr>
          <w:rFonts w:ascii="Segoe UI" w:eastAsiaTheme="majorEastAsia" w:hAnsi="Segoe UI" w:cs="Segoe UI"/>
          <w:sz w:val="32"/>
          <w:szCs w:val="32"/>
        </w:rPr>
        <w:t>тификатора на разписанието.</w:t>
      </w:r>
    </w:p>
    <w:p w14:paraId="319A1E07" w14:textId="77777777" w:rsidR="00E22CF0" w:rsidRPr="00E22CF0" w:rsidRDefault="00E22CF0" w:rsidP="00E22CF0">
      <w:pPr>
        <w:pStyle w:val="ae"/>
        <w:ind w:left="360"/>
        <w:rPr>
          <w:rFonts w:ascii="Segoe UI" w:eastAsiaTheme="majorEastAsia" w:hAnsi="Segoe UI" w:cs="Segoe UI"/>
          <w:b/>
          <w:bCs/>
          <w:kern w:val="2"/>
          <w:sz w:val="40"/>
          <w:szCs w:val="40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b/>
          <w:bCs/>
          <w:kern w:val="2"/>
          <w:sz w:val="40"/>
          <w:szCs w:val="40"/>
          <w:lang w:eastAsia="en-US"/>
          <w14:ligatures w14:val="standardContextual"/>
        </w:rPr>
        <w:t>Използвани Технологии</w:t>
      </w:r>
    </w:p>
    <w:p w14:paraId="007EB6A8" w14:textId="77777777" w:rsidR="00E22CF0" w:rsidRPr="00E22CF0" w:rsidRDefault="00E22CF0" w:rsidP="00E22CF0">
      <w:pPr>
        <w:pStyle w:val="ae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Език за Програмиране: C#</w:t>
      </w:r>
    </w:p>
    <w:p w14:paraId="183202C8" w14:textId="297D5508" w:rsidR="00E22CF0" w:rsidRPr="00E22CF0" w:rsidRDefault="00E22CF0" w:rsidP="00E22CF0">
      <w:pPr>
        <w:pStyle w:val="ae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lastRenderedPageBreak/>
        <w:t xml:space="preserve">UI Framework: </w:t>
      </w:r>
      <w:r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  <w:t xml:space="preserve">Console Application, </w:t>
      </w: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 xml:space="preserve">Windows </w:t>
      </w:r>
      <w:proofErr w:type="spellStart"/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Forms</w:t>
      </w:r>
      <w:proofErr w:type="spellEnd"/>
      <w:r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  <w:t xml:space="preserve"> Application</w:t>
      </w:r>
      <w: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,</w:t>
      </w:r>
      <w:r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  <w:t xml:space="preserve"> ASP.NET Web Application</w:t>
      </w:r>
    </w:p>
    <w:p w14:paraId="51A16B87" w14:textId="77777777" w:rsidR="00E22CF0" w:rsidRPr="00E22CF0" w:rsidRDefault="00E22CF0" w:rsidP="00E22CF0">
      <w:pPr>
        <w:pStyle w:val="ae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База Данни: SQL Server (или друга поддържана система за управление на релационни бази данни)</w:t>
      </w:r>
    </w:p>
    <w:p w14:paraId="38A6FA37" w14:textId="77777777" w:rsidR="00E22CF0" w:rsidRPr="00E22CF0" w:rsidRDefault="00E22CF0" w:rsidP="00E22CF0">
      <w:pPr>
        <w:pStyle w:val="ae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 xml:space="preserve">Достъп до Данни: </w:t>
      </w:r>
      <w:proofErr w:type="spellStart"/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Entity</w:t>
      </w:r>
      <w:proofErr w:type="spellEnd"/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 xml:space="preserve"> Framework (или друга ORM библиотека)</w:t>
      </w:r>
    </w:p>
    <w:p w14:paraId="78D9DBCE" w14:textId="77777777" w:rsidR="00E22CF0" w:rsidRPr="00E22CF0" w:rsidRDefault="00E22CF0" w:rsidP="00E22CF0">
      <w:pPr>
        <w:pStyle w:val="ae"/>
        <w:numPr>
          <w:ilvl w:val="0"/>
          <w:numId w:val="6"/>
        </w:numPr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  <w:r w:rsidRPr="00E22CF0"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  <w:t>Архитектура: Модел-Изглед-Контролер (MVC)</w:t>
      </w:r>
    </w:p>
    <w:p w14:paraId="06D84604" w14:textId="77777777" w:rsidR="00E22CF0" w:rsidRDefault="00E22CF0" w:rsidP="00E22CF0">
      <w:pPr>
        <w:pStyle w:val="ae"/>
        <w:rPr>
          <w:rFonts w:ascii="Segoe UI" w:eastAsiaTheme="majorEastAsia" w:hAnsi="Segoe UI" w:cs="Segoe UI"/>
          <w:kern w:val="2"/>
          <w:sz w:val="32"/>
          <w:szCs w:val="32"/>
          <w:lang w:val="en-US" w:eastAsia="en-US"/>
          <w14:ligatures w14:val="standardContextual"/>
        </w:rPr>
      </w:pPr>
    </w:p>
    <w:p w14:paraId="2E5CA78A" w14:textId="77777777" w:rsidR="00E22CF0" w:rsidRPr="00E22CF0" w:rsidRDefault="00E22CF0" w:rsidP="00E22CF0">
      <w:pPr>
        <w:pStyle w:val="ae"/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</w:p>
    <w:p w14:paraId="0818E462" w14:textId="77777777" w:rsidR="00E22CF0" w:rsidRPr="00E22CF0" w:rsidRDefault="00E22CF0" w:rsidP="00E22CF0">
      <w:pPr>
        <w:pStyle w:val="ae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E22CF0">
        <w:rPr>
          <w:rFonts w:ascii="Segoe UI" w:eastAsiaTheme="majorEastAsia" w:hAnsi="Segoe UI" w:cs="Segoe UI"/>
          <w:b/>
          <w:bCs/>
          <w:sz w:val="40"/>
          <w:szCs w:val="40"/>
        </w:rPr>
        <w:t>Схема на Базата Данни</w:t>
      </w:r>
    </w:p>
    <w:p w14:paraId="3DFE2CA0" w14:textId="134D1F92" w:rsidR="00E22CF0" w:rsidRPr="00E22CF0" w:rsidRDefault="00E22CF0" w:rsidP="00E22CF0">
      <w:pPr>
        <w:pStyle w:val="ae"/>
        <w:rPr>
          <w:rFonts w:ascii="Segoe UI" w:eastAsiaTheme="majorEastAsia" w:hAnsi="Segoe UI" w:cs="Segoe UI"/>
          <w:b/>
          <w:bCs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K</w:t>
      </w:r>
      <w:proofErr w:type="spellStart"/>
      <w:r w:rsidRPr="00E22CF0">
        <w:rPr>
          <w:rFonts w:ascii="Segoe UI" w:eastAsiaTheme="majorEastAsia" w:hAnsi="Segoe UI" w:cs="Segoe UI"/>
          <w:b/>
          <w:bCs/>
          <w:sz w:val="32"/>
          <w:szCs w:val="32"/>
        </w:rPr>
        <w:t>омпании</w:t>
      </w:r>
      <w:proofErr w:type="spellEnd"/>
    </w:p>
    <w:p w14:paraId="5B02CDFA" w14:textId="4A63A1B4" w:rsidR="00E22CF0" w:rsidRPr="00E22CF0" w:rsidRDefault="00E22CF0" w:rsidP="00E22CF0">
      <w:pPr>
        <w:pStyle w:val="ae"/>
        <w:numPr>
          <w:ilvl w:val="0"/>
          <w:numId w:val="10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 w:rsidRPr="00E22CF0">
        <w:rPr>
          <w:rFonts w:ascii="Segoe UI" w:eastAsiaTheme="majorEastAsia" w:hAnsi="Segoe UI" w:cs="Segoe UI"/>
          <w:b/>
          <w:bCs/>
          <w:sz w:val="32"/>
          <w:szCs w:val="32"/>
        </w:rPr>
        <w:t>Id</w:t>
      </w:r>
      <w:proofErr w:type="spellEnd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_firma</w:t>
      </w:r>
      <w:r w:rsidRPr="00E22CF0">
        <w:rPr>
          <w:rFonts w:ascii="Segoe UI" w:eastAsiaTheme="majorEastAsia" w:hAnsi="Segoe UI" w:cs="Segoe UI"/>
          <w:sz w:val="32"/>
          <w:szCs w:val="32"/>
        </w:rPr>
        <w:t>: уникален идентификатор на компанията (цяло число)</w:t>
      </w:r>
    </w:p>
    <w:p w14:paraId="15A4DBDF" w14:textId="3A4F427F" w:rsidR="00E22CF0" w:rsidRDefault="00327A6D" w:rsidP="00E22CF0">
      <w:pPr>
        <w:pStyle w:val="ae"/>
        <w:numPr>
          <w:ilvl w:val="0"/>
          <w:numId w:val="10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 w:rsidRPr="00327A6D"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ime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име на автобусната компания (низ)</w:t>
      </w:r>
    </w:p>
    <w:p w14:paraId="295B038E" w14:textId="77777777" w:rsidR="00A34078" w:rsidRPr="00E22CF0" w:rsidRDefault="00A34078" w:rsidP="00A34078">
      <w:pPr>
        <w:pStyle w:val="ae"/>
        <w:rPr>
          <w:rFonts w:ascii="Segoe UI" w:eastAsiaTheme="majorEastAsia" w:hAnsi="Segoe UI" w:cs="Segoe UI"/>
          <w:sz w:val="32"/>
          <w:szCs w:val="32"/>
        </w:rPr>
      </w:pPr>
    </w:p>
    <w:p w14:paraId="7093AAA3" w14:textId="636BEA04" w:rsidR="00E22CF0" w:rsidRPr="00E22CF0" w:rsidRDefault="00327A6D" w:rsidP="00E22CF0">
      <w:pPr>
        <w:pStyle w:val="ae"/>
        <w:rPr>
          <w:rFonts w:ascii="Segoe UI" w:eastAsiaTheme="majorEastAsia" w:hAnsi="Segoe UI" w:cs="Segoe UI"/>
          <w:b/>
          <w:bCs/>
          <w:sz w:val="32"/>
          <w:szCs w:val="32"/>
        </w:rPr>
      </w:pPr>
      <w:r>
        <w:rPr>
          <w:rFonts w:ascii="Segoe UI" w:eastAsiaTheme="majorEastAsia" w:hAnsi="Segoe UI" w:cs="Segoe UI"/>
          <w:b/>
          <w:bCs/>
          <w:sz w:val="32"/>
          <w:szCs w:val="32"/>
        </w:rPr>
        <w:t>Р</w:t>
      </w:r>
      <w:r w:rsidR="00E22CF0" w:rsidRPr="00E22CF0">
        <w:rPr>
          <w:rFonts w:ascii="Segoe UI" w:eastAsiaTheme="majorEastAsia" w:hAnsi="Segoe UI" w:cs="Segoe UI"/>
          <w:b/>
          <w:bCs/>
          <w:sz w:val="32"/>
          <w:szCs w:val="32"/>
        </w:rPr>
        <w:t>азписания</w:t>
      </w:r>
    </w:p>
    <w:p w14:paraId="6C062AFE" w14:textId="1C9C1D14" w:rsidR="00E22CF0" w:rsidRPr="00E22CF0" w:rsidRDefault="00E22CF0" w:rsidP="00E22CF0">
      <w:pPr>
        <w:pStyle w:val="ae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 w:rsidRPr="00E22CF0">
        <w:rPr>
          <w:rFonts w:ascii="Segoe UI" w:eastAsiaTheme="majorEastAsia" w:hAnsi="Segoe UI" w:cs="Segoe UI"/>
          <w:b/>
          <w:bCs/>
          <w:sz w:val="32"/>
          <w:szCs w:val="32"/>
        </w:rPr>
        <w:t>id</w:t>
      </w:r>
      <w:proofErr w:type="spellEnd"/>
      <w:r w:rsidR="00327A6D"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_</w:t>
      </w:r>
      <w:proofErr w:type="spellStart"/>
      <w:r w:rsidR="00327A6D"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marshrut</w:t>
      </w:r>
      <w:proofErr w:type="spellEnd"/>
      <w:r w:rsidRPr="00E22CF0">
        <w:rPr>
          <w:rFonts w:ascii="Segoe UI" w:eastAsiaTheme="majorEastAsia" w:hAnsi="Segoe UI" w:cs="Segoe UI"/>
          <w:sz w:val="32"/>
          <w:szCs w:val="32"/>
        </w:rPr>
        <w:t>: уникален идентификатор на разписанието (цяло число)</w:t>
      </w:r>
    </w:p>
    <w:p w14:paraId="43AC552C" w14:textId="17A68EB8" w:rsidR="00E22CF0" w:rsidRPr="00E22CF0" w:rsidRDefault="00327A6D" w:rsidP="00E22CF0">
      <w:pPr>
        <w:pStyle w:val="ae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zaminava_ot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град, от който започва пътуването на автобуса (низ)</w:t>
      </w:r>
    </w:p>
    <w:p w14:paraId="454C5F69" w14:textId="2DC3B5A5" w:rsidR="00E22CF0" w:rsidRPr="00E22CF0" w:rsidRDefault="00327A6D" w:rsidP="00E22CF0">
      <w:pPr>
        <w:pStyle w:val="ae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pristiga_v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град, в който завършва пътуването на автобуса (низ)</w:t>
      </w:r>
    </w:p>
    <w:p w14:paraId="1DF5249A" w14:textId="4292346D" w:rsidR="00E22CF0" w:rsidRPr="00E22CF0" w:rsidRDefault="00327A6D" w:rsidP="00E22CF0">
      <w:pPr>
        <w:pStyle w:val="ae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chas_zaminavane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време на тръгване на автобуса (дата и час)</w:t>
      </w:r>
    </w:p>
    <w:p w14:paraId="6089D92C" w14:textId="28BC9DD4" w:rsidR="00E22CF0" w:rsidRDefault="009A650A" w:rsidP="00E22CF0">
      <w:pPr>
        <w:pStyle w:val="ae"/>
        <w:numPr>
          <w:ilvl w:val="0"/>
          <w:numId w:val="11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chas</w:t>
      </w:r>
      <w:r w:rsidR="00327A6D"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_pristigane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време на пристигане на автобуса (дата и час)</w:t>
      </w:r>
    </w:p>
    <w:p w14:paraId="69C890CD" w14:textId="77777777" w:rsidR="00A34078" w:rsidRPr="00E22CF0" w:rsidRDefault="00A34078" w:rsidP="00A34078">
      <w:pPr>
        <w:pStyle w:val="ae"/>
        <w:rPr>
          <w:rFonts w:ascii="Segoe UI" w:eastAsiaTheme="majorEastAsia" w:hAnsi="Segoe UI" w:cs="Segoe UI"/>
          <w:sz w:val="32"/>
          <w:szCs w:val="32"/>
        </w:rPr>
      </w:pPr>
    </w:p>
    <w:p w14:paraId="235D53CA" w14:textId="4E8D0FE1" w:rsidR="00E22CF0" w:rsidRPr="00E22CF0" w:rsidRDefault="00327A6D" w:rsidP="00E22CF0">
      <w:pPr>
        <w:pStyle w:val="ae"/>
        <w:rPr>
          <w:rFonts w:ascii="Segoe UI" w:eastAsiaTheme="majorEastAsia" w:hAnsi="Segoe UI" w:cs="Segoe UI"/>
          <w:b/>
          <w:bCs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</w:rPr>
        <w:t>Разписания_Фирми</w:t>
      </w:r>
      <w:proofErr w:type="spellEnd"/>
    </w:p>
    <w:p w14:paraId="4E6427F3" w14:textId="0F3421A8" w:rsidR="00E22CF0" w:rsidRPr="00E22CF0" w:rsidRDefault="00327A6D" w:rsidP="00E22CF0">
      <w:pPr>
        <w:pStyle w:val="ae"/>
        <w:numPr>
          <w:ilvl w:val="0"/>
          <w:numId w:val="12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id_marshrut</w:t>
      </w:r>
      <w:proofErr w:type="spellEnd"/>
      <w:r w:rsidR="00E22CF0" w:rsidRPr="00E22CF0">
        <w:rPr>
          <w:rFonts w:ascii="Segoe UI" w:eastAsiaTheme="majorEastAsia" w:hAnsi="Segoe UI" w:cs="Segoe UI"/>
          <w:sz w:val="32"/>
          <w:szCs w:val="32"/>
        </w:rPr>
        <w:t>: чужд ключ, който сочи към разписанието (цяло число)</w:t>
      </w:r>
    </w:p>
    <w:p w14:paraId="735D7EA0" w14:textId="7C3277E5" w:rsidR="00E22CF0" w:rsidRDefault="00327A6D" w:rsidP="00E22CF0">
      <w:pPr>
        <w:pStyle w:val="ae"/>
        <w:numPr>
          <w:ilvl w:val="0"/>
          <w:numId w:val="12"/>
        </w:numPr>
        <w:rPr>
          <w:rFonts w:ascii="Segoe UI" w:eastAsiaTheme="majorEastAsia" w:hAnsi="Segoe UI" w:cs="Segoe UI"/>
          <w:sz w:val="32"/>
          <w:szCs w:val="32"/>
        </w:rPr>
      </w:pPr>
      <w:proofErr w:type="spellStart"/>
      <w:r>
        <w:rPr>
          <w:rFonts w:ascii="Segoe UI" w:eastAsiaTheme="majorEastAsia" w:hAnsi="Segoe UI" w:cs="Segoe UI"/>
          <w:b/>
          <w:bCs/>
          <w:sz w:val="32"/>
          <w:szCs w:val="32"/>
          <w:lang w:val="en-US"/>
        </w:rPr>
        <w:t>id_firma</w:t>
      </w:r>
      <w:proofErr w:type="spellEnd"/>
      <w:r>
        <w:rPr>
          <w:rFonts w:ascii="Segoe UI" w:eastAsiaTheme="majorEastAsia" w:hAnsi="Segoe UI" w:cs="Segoe UI"/>
          <w:sz w:val="32"/>
          <w:szCs w:val="32"/>
          <w:lang w:val="en-US"/>
        </w:rPr>
        <w:t>:</w:t>
      </w:r>
      <w:r w:rsidR="00E22CF0" w:rsidRPr="00E22CF0">
        <w:rPr>
          <w:rFonts w:ascii="Segoe UI" w:eastAsiaTheme="majorEastAsia" w:hAnsi="Segoe UI" w:cs="Segoe UI"/>
          <w:sz w:val="32"/>
          <w:szCs w:val="32"/>
        </w:rPr>
        <w:t xml:space="preserve"> чужд ключ, който сочи към компанията (цяло число)</w:t>
      </w:r>
    </w:p>
    <w:p w14:paraId="65A3FC3B" w14:textId="77777777" w:rsidR="00327A6D" w:rsidRDefault="00327A6D" w:rsidP="00327A6D">
      <w:pPr>
        <w:pStyle w:val="ae"/>
        <w:rPr>
          <w:rFonts w:ascii="Segoe UI" w:eastAsiaTheme="majorEastAsia" w:hAnsi="Segoe UI" w:cs="Segoe UI"/>
          <w:sz w:val="32"/>
          <w:szCs w:val="32"/>
        </w:rPr>
      </w:pPr>
    </w:p>
    <w:p w14:paraId="3EF41570" w14:textId="77777777" w:rsidR="00327A6D" w:rsidRPr="00327A6D" w:rsidRDefault="00327A6D" w:rsidP="00327A6D">
      <w:pPr>
        <w:pStyle w:val="ae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327A6D">
        <w:rPr>
          <w:rFonts w:ascii="Segoe UI" w:eastAsiaTheme="majorEastAsia" w:hAnsi="Segoe UI" w:cs="Segoe UI"/>
          <w:b/>
          <w:bCs/>
          <w:sz w:val="40"/>
          <w:szCs w:val="40"/>
        </w:rPr>
        <w:t>Инсталация</w:t>
      </w:r>
    </w:p>
    <w:p w14:paraId="34E73E6F" w14:textId="77777777" w:rsidR="00327A6D" w:rsidRPr="00327A6D" w:rsidRDefault="00327A6D" w:rsidP="00327A6D">
      <w:pPr>
        <w:pStyle w:val="ae"/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За да стартирате приложението "Интегрирано Меню на Автобуси" локално, следвайте тези стъпки:</w:t>
      </w:r>
    </w:p>
    <w:p w14:paraId="2652EC83" w14:textId="1F5F7A96" w:rsidR="00327A6D" w:rsidRPr="00327A6D" w:rsidRDefault="00327A6D" w:rsidP="00327A6D">
      <w:pPr>
        <w:pStyle w:val="ae"/>
        <w:numPr>
          <w:ilvl w:val="0"/>
          <w:numId w:val="14"/>
        </w:numPr>
        <w:rPr>
          <w:rFonts w:ascii="Segoe UI" w:eastAsiaTheme="majorEastAsia" w:hAnsi="Segoe UI" w:cs="Segoe UI"/>
          <w:i/>
          <w:iCs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 xml:space="preserve">Клонирайте хранилището от </w:t>
      </w:r>
      <w:proofErr w:type="spellStart"/>
      <w:r w:rsidRPr="00327A6D">
        <w:rPr>
          <w:rFonts w:ascii="Segoe UI" w:eastAsiaTheme="majorEastAsia" w:hAnsi="Segoe UI" w:cs="Segoe UI"/>
          <w:sz w:val="32"/>
          <w:szCs w:val="32"/>
        </w:rPr>
        <w:t>GitHub</w:t>
      </w:r>
      <w:proofErr w:type="spellEnd"/>
      <w:r>
        <w:rPr>
          <w:rFonts w:ascii="Segoe UI" w:eastAsiaTheme="majorEastAsia" w:hAnsi="Segoe UI" w:cs="Segoe UI"/>
          <w:sz w:val="32"/>
          <w:szCs w:val="32"/>
        </w:rPr>
        <w:t xml:space="preserve"> - </w:t>
      </w:r>
      <w:r w:rsidRPr="00327A6D">
        <w:rPr>
          <w:rFonts w:ascii="Segoe UI" w:eastAsiaTheme="majorEastAsia" w:hAnsi="Segoe UI" w:cs="Segoe UI"/>
          <w:i/>
          <w:iCs/>
          <w:sz w:val="32"/>
          <w:szCs w:val="32"/>
        </w:rPr>
        <w:t>https://github.com/borofx/IBM-Integrated-Bus-Menu-</w:t>
      </w:r>
    </w:p>
    <w:p w14:paraId="56481C4E" w14:textId="77777777" w:rsidR="00327A6D" w:rsidRPr="00327A6D" w:rsidRDefault="00327A6D" w:rsidP="00327A6D">
      <w:pPr>
        <w:pStyle w:val="ae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 xml:space="preserve">Настройте средата си за разработка с </w:t>
      </w:r>
      <w:proofErr w:type="spellStart"/>
      <w:r w:rsidRPr="00327A6D">
        <w:rPr>
          <w:rFonts w:ascii="Segoe UI" w:eastAsiaTheme="majorEastAsia" w:hAnsi="Segoe UI" w:cs="Segoe UI"/>
          <w:sz w:val="32"/>
          <w:szCs w:val="32"/>
        </w:rPr>
        <w:t>Visual</w:t>
      </w:r>
      <w:proofErr w:type="spellEnd"/>
      <w:r w:rsidRPr="00327A6D">
        <w:rPr>
          <w:rFonts w:ascii="Segoe UI" w:eastAsiaTheme="majorEastAsia" w:hAnsi="Segoe UI" w:cs="Segoe UI"/>
          <w:sz w:val="32"/>
          <w:szCs w:val="32"/>
        </w:rPr>
        <w:t xml:space="preserve"> </w:t>
      </w:r>
      <w:proofErr w:type="spellStart"/>
      <w:r w:rsidRPr="00327A6D">
        <w:rPr>
          <w:rFonts w:ascii="Segoe UI" w:eastAsiaTheme="majorEastAsia" w:hAnsi="Segoe UI" w:cs="Segoe UI"/>
          <w:sz w:val="32"/>
          <w:szCs w:val="32"/>
        </w:rPr>
        <w:t>Studio</w:t>
      </w:r>
      <w:proofErr w:type="spellEnd"/>
      <w:r w:rsidRPr="00327A6D">
        <w:rPr>
          <w:rFonts w:ascii="Segoe UI" w:eastAsiaTheme="majorEastAsia" w:hAnsi="Segoe UI" w:cs="Segoe UI"/>
          <w:sz w:val="32"/>
          <w:szCs w:val="32"/>
        </w:rPr>
        <w:t xml:space="preserve"> или друга среда за програмиране на C#.</w:t>
      </w:r>
    </w:p>
    <w:p w14:paraId="2772B773" w14:textId="77777777" w:rsidR="00327A6D" w:rsidRPr="00327A6D" w:rsidRDefault="00327A6D" w:rsidP="00327A6D">
      <w:pPr>
        <w:pStyle w:val="ae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Уверете се, че имате инсталирана инстанция на SQL Server или друга поддържана система за управление на релационни бази данни.</w:t>
      </w:r>
    </w:p>
    <w:p w14:paraId="76F48BD1" w14:textId="77777777" w:rsidR="00327A6D" w:rsidRPr="00327A6D" w:rsidRDefault="00327A6D" w:rsidP="00327A6D">
      <w:pPr>
        <w:pStyle w:val="ae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Изпълнете SQL скриптовете, предоставени, за да създадете необходимите таблици в базата данни.</w:t>
      </w:r>
    </w:p>
    <w:p w14:paraId="1EA4D759" w14:textId="77777777" w:rsidR="00327A6D" w:rsidRPr="00327A6D" w:rsidRDefault="00327A6D" w:rsidP="00327A6D">
      <w:pPr>
        <w:pStyle w:val="ae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Актуализирайте низа за връзка в конфигурацията на приложението, за да сочи към вашата база данни.</w:t>
      </w:r>
    </w:p>
    <w:p w14:paraId="34E64614" w14:textId="77777777" w:rsidR="00327A6D" w:rsidRPr="00327A6D" w:rsidRDefault="00327A6D" w:rsidP="00327A6D">
      <w:pPr>
        <w:pStyle w:val="ae"/>
        <w:numPr>
          <w:ilvl w:val="0"/>
          <w:numId w:val="14"/>
        </w:numPr>
        <w:rPr>
          <w:rFonts w:ascii="Segoe UI" w:eastAsiaTheme="majorEastAsia" w:hAnsi="Segoe UI" w:cs="Segoe UI"/>
          <w:sz w:val="32"/>
          <w:szCs w:val="32"/>
        </w:rPr>
      </w:pPr>
      <w:r w:rsidRPr="00327A6D">
        <w:rPr>
          <w:rFonts w:ascii="Segoe UI" w:eastAsiaTheme="majorEastAsia" w:hAnsi="Segoe UI" w:cs="Segoe UI"/>
          <w:sz w:val="32"/>
          <w:szCs w:val="32"/>
        </w:rPr>
        <w:t>Изградете и стартирайте приложението.</w:t>
      </w:r>
    </w:p>
    <w:p w14:paraId="1C519E7C" w14:textId="77777777" w:rsidR="00327A6D" w:rsidRDefault="00327A6D" w:rsidP="00327A6D">
      <w:pPr>
        <w:pStyle w:val="ae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7925A524" w14:textId="77777777" w:rsidR="00327A6D" w:rsidRDefault="00327A6D" w:rsidP="00327A6D">
      <w:pPr>
        <w:pStyle w:val="ae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03228013" w14:textId="77777777" w:rsidR="00A34078" w:rsidRDefault="00A34078" w:rsidP="00327A6D">
      <w:pPr>
        <w:pStyle w:val="ae"/>
        <w:rPr>
          <w:rFonts w:ascii="Segoe UI" w:eastAsiaTheme="majorEastAsia" w:hAnsi="Segoe UI" w:cs="Segoe UI"/>
          <w:b/>
          <w:bCs/>
          <w:sz w:val="40"/>
          <w:szCs w:val="40"/>
        </w:rPr>
      </w:pPr>
    </w:p>
    <w:p w14:paraId="31D31D6F" w14:textId="4E67E755" w:rsidR="00327A6D" w:rsidRDefault="007F2C5D" w:rsidP="00327A6D">
      <w:pPr>
        <w:pStyle w:val="ae"/>
        <w:rPr>
          <w:rFonts w:ascii="Segoe UI" w:eastAsiaTheme="majorEastAsia" w:hAnsi="Segoe UI" w:cs="Segoe UI"/>
          <w:b/>
          <w:bCs/>
          <w:sz w:val="40"/>
          <w:szCs w:val="40"/>
        </w:rPr>
      </w:pPr>
      <w:r w:rsidRPr="007F2C5D">
        <w:rPr>
          <w:rFonts w:ascii="Segoe UI" w:eastAsiaTheme="majorEastAsia" w:hAnsi="Segoe UI" w:cs="Segoe UI"/>
          <w:b/>
          <w:bCs/>
          <w:sz w:val="40"/>
          <w:szCs w:val="40"/>
        </w:rPr>
        <w:lastRenderedPageBreak/>
        <w:t>Участници:</w:t>
      </w:r>
    </w:p>
    <w:p w14:paraId="4F12413E" w14:textId="202A6BAE" w:rsidR="007F2C5D" w:rsidRPr="007F2C5D" w:rsidRDefault="007F2C5D" w:rsidP="007F2C5D">
      <w:pPr>
        <w:pStyle w:val="ae"/>
        <w:numPr>
          <w:ilvl w:val="0"/>
          <w:numId w:val="15"/>
        </w:numPr>
        <w:rPr>
          <w:rFonts w:ascii="Segoe UI" w:eastAsiaTheme="majorEastAsia" w:hAnsi="Segoe UI" w:cs="Segoe UI"/>
          <w:sz w:val="32"/>
          <w:szCs w:val="32"/>
        </w:rPr>
      </w:pPr>
      <w:r w:rsidRPr="007F2C5D">
        <w:rPr>
          <w:rFonts w:ascii="Segoe UI" w:eastAsiaTheme="majorEastAsia" w:hAnsi="Segoe UI" w:cs="Segoe UI"/>
          <w:sz w:val="32"/>
          <w:szCs w:val="32"/>
        </w:rPr>
        <w:t xml:space="preserve">Александър Димитров </w:t>
      </w:r>
    </w:p>
    <w:p w14:paraId="22D10CE2" w14:textId="5E3F6FB8" w:rsidR="007F2C5D" w:rsidRDefault="007F2C5D" w:rsidP="007F2C5D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 xml:space="preserve">Пълна реализация на </w:t>
      </w:r>
      <w:r>
        <w:rPr>
          <w:rFonts w:ascii="Segoe UI" w:eastAsiaTheme="majorEastAsia" w:hAnsi="Segoe UI" w:cs="Segoe UI"/>
          <w:sz w:val="28"/>
          <w:szCs w:val="28"/>
          <w:lang w:val="en-US"/>
        </w:rPr>
        <w:t xml:space="preserve">Windows Form App </w:t>
      </w:r>
      <w:r>
        <w:rPr>
          <w:rFonts w:ascii="Segoe UI" w:eastAsiaTheme="majorEastAsia" w:hAnsi="Segoe UI" w:cs="Segoe UI"/>
          <w:sz w:val="28"/>
          <w:szCs w:val="28"/>
        </w:rPr>
        <w:t>(</w:t>
      </w:r>
      <w:r>
        <w:rPr>
          <w:rFonts w:ascii="Segoe UI" w:eastAsiaTheme="majorEastAsia" w:hAnsi="Segoe UI" w:cs="Segoe UI"/>
          <w:sz w:val="28"/>
          <w:szCs w:val="28"/>
          <w:lang w:val="en-US"/>
        </w:rPr>
        <w:t>WFA</w:t>
      </w:r>
      <w:r>
        <w:rPr>
          <w:rFonts w:ascii="Segoe UI" w:eastAsiaTheme="majorEastAsia" w:hAnsi="Segoe UI" w:cs="Segoe UI"/>
          <w:sz w:val="28"/>
          <w:szCs w:val="28"/>
        </w:rPr>
        <w:t>) потребителски интерфейс</w:t>
      </w:r>
    </w:p>
    <w:p w14:paraId="34BA6C88" w14:textId="3EA0E092" w:rsidR="007F2C5D" w:rsidRDefault="007F2C5D" w:rsidP="007F2C5D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Принос за създаването и реализирането на документацията</w:t>
      </w:r>
    </w:p>
    <w:p w14:paraId="3F9BADCA" w14:textId="77777777" w:rsidR="007F2C5D" w:rsidRDefault="007F2C5D" w:rsidP="007F2C5D">
      <w:pPr>
        <w:pStyle w:val="ae"/>
        <w:rPr>
          <w:rFonts w:ascii="Segoe UI" w:eastAsiaTheme="majorEastAsia" w:hAnsi="Segoe UI" w:cs="Segoe UI"/>
          <w:sz w:val="28"/>
          <w:szCs w:val="28"/>
        </w:rPr>
      </w:pPr>
    </w:p>
    <w:p w14:paraId="4B568EE3" w14:textId="77777777" w:rsidR="00A34078" w:rsidRDefault="00A34078" w:rsidP="007F2C5D">
      <w:pPr>
        <w:pStyle w:val="ae"/>
        <w:rPr>
          <w:rFonts w:ascii="Segoe UI" w:eastAsiaTheme="majorEastAsia" w:hAnsi="Segoe UI" w:cs="Segoe UI"/>
          <w:sz w:val="28"/>
          <w:szCs w:val="28"/>
        </w:rPr>
      </w:pPr>
    </w:p>
    <w:p w14:paraId="57C1DA6F" w14:textId="1C85D75D" w:rsidR="007F2C5D" w:rsidRPr="007F2C5D" w:rsidRDefault="007F2C5D" w:rsidP="007F2C5D">
      <w:pPr>
        <w:pStyle w:val="ae"/>
        <w:numPr>
          <w:ilvl w:val="0"/>
          <w:numId w:val="15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sz w:val="32"/>
          <w:szCs w:val="32"/>
        </w:rPr>
        <w:t>Борис Илиев</w:t>
      </w:r>
    </w:p>
    <w:p w14:paraId="42E5C6D1" w14:textId="11757308" w:rsidR="007F2C5D" w:rsidRDefault="007F2C5D" w:rsidP="007F2C5D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 xml:space="preserve">Пълна реализация на </w:t>
      </w:r>
      <w:r>
        <w:rPr>
          <w:rFonts w:ascii="Segoe UI" w:eastAsiaTheme="majorEastAsia" w:hAnsi="Segoe UI" w:cs="Segoe UI"/>
          <w:sz w:val="28"/>
          <w:szCs w:val="28"/>
          <w:lang w:val="en-US"/>
        </w:rPr>
        <w:t>ASP.NET Web App</w:t>
      </w:r>
      <w:r w:rsidR="00A34078">
        <w:rPr>
          <w:rFonts w:ascii="Segoe UI" w:eastAsiaTheme="majorEastAsia" w:hAnsi="Segoe UI" w:cs="Segoe UI"/>
          <w:sz w:val="28"/>
          <w:szCs w:val="28"/>
          <w:lang w:val="en-US"/>
        </w:rPr>
        <w:t>lication</w:t>
      </w:r>
      <w:r>
        <w:rPr>
          <w:rFonts w:ascii="Segoe UI" w:eastAsiaTheme="majorEastAsia" w:hAnsi="Segoe UI" w:cs="Segoe UI"/>
          <w:sz w:val="28"/>
          <w:szCs w:val="28"/>
        </w:rPr>
        <w:t xml:space="preserve"> потребителски интерфейс</w:t>
      </w:r>
    </w:p>
    <w:p w14:paraId="04090863" w14:textId="7AADEC06" w:rsidR="007F2C5D" w:rsidRDefault="00A34078" w:rsidP="007F2C5D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Основен принос при създаването и имплементирането на база данни</w:t>
      </w:r>
    </w:p>
    <w:p w14:paraId="1FAF6515" w14:textId="77777777" w:rsidR="00A34078" w:rsidRDefault="00A34078" w:rsidP="00A34078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Принос за създаването и реализирането на документацията</w:t>
      </w:r>
    </w:p>
    <w:p w14:paraId="2C150BBC" w14:textId="77777777" w:rsidR="00A34078" w:rsidRDefault="00A34078" w:rsidP="00A34078">
      <w:pPr>
        <w:pStyle w:val="ae"/>
        <w:rPr>
          <w:rFonts w:ascii="Segoe UI" w:eastAsiaTheme="majorEastAsia" w:hAnsi="Segoe UI" w:cs="Segoe UI"/>
          <w:sz w:val="28"/>
          <w:szCs w:val="28"/>
        </w:rPr>
      </w:pPr>
    </w:p>
    <w:p w14:paraId="67E13FA6" w14:textId="77777777" w:rsidR="00A34078" w:rsidRDefault="00A34078" w:rsidP="00A34078">
      <w:pPr>
        <w:pStyle w:val="ae"/>
        <w:rPr>
          <w:rFonts w:ascii="Segoe UI" w:eastAsiaTheme="majorEastAsia" w:hAnsi="Segoe UI" w:cs="Segoe UI"/>
          <w:sz w:val="28"/>
          <w:szCs w:val="28"/>
        </w:rPr>
      </w:pPr>
    </w:p>
    <w:p w14:paraId="1AB4B8EE" w14:textId="1654173C" w:rsidR="00A34078" w:rsidRPr="007F2C5D" w:rsidRDefault="00A34078" w:rsidP="00A34078">
      <w:pPr>
        <w:pStyle w:val="ae"/>
        <w:numPr>
          <w:ilvl w:val="0"/>
          <w:numId w:val="15"/>
        </w:numPr>
        <w:rPr>
          <w:rFonts w:ascii="Segoe UI" w:eastAsiaTheme="majorEastAsia" w:hAnsi="Segoe UI" w:cs="Segoe UI"/>
          <w:sz w:val="32"/>
          <w:szCs w:val="32"/>
        </w:rPr>
      </w:pPr>
      <w:r>
        <w:rPr>
          <w:rFonts w:ascii="Segoe UI" w:eastAsiaTheme="majorEastAsia" w:hAnsi="Segoe UI" w:cs="Segoe UI"/>
          <w:sz w:val="32"/>
          <w:szCs w:val="32"/>
        </w:rPr>
        <w:t>Даниел Луков</w:t>
      </w:r>
    </w:p>
    <w:p w14:paraId="22274260" w14:textId="3CFF2ABE" w:rsidR="00A34078" w:rsidRDefault="00A34078" w:rsidP="00A34078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 xml:space="preserve">Пълна реализация на </w:t>
      </w:r>
      <w:r>
        <w:rPr>
          <w:rFonts w:ascii="Segoe UI" w:eastAsiaTheme="majorEastAsia" w:hAnsi="Segoe UI" w:cs="Segoe UI"/>
          <w:sz w:val="28"/>
          <w:szCs w:val="28"/>
          <w:lang w:val="en-US"/>
        </w:rPr>
        <w:t>Console Application</w:t>
      </w:r>
      <w:r>
        <w:rPr>
          <w:rFonts w:ascii="Segoe UI" w:eastAsiaTheme="majorEastAsia" w:hAnsi="Segoe UI" w:cs="Segoe UI"/>
          <w:sz w:val="28"/>
          <w:szCs w:val="28"/>
        </w:rPr>
        <w:t xml:space="preserve"> потребителски интерфейс</w:t>
      </w:r>
    </w:p>
    <w:p w14:paraId="572A3464" w14:textId="2778743C" w:rsidR="00A34078" w:rsidRDefault="00A34078" w:rsidP="00A34078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Принос при създаването и имплементирането на база данни</w:t>
      </w:r>
    </w:p>
    <w:p w14:paraId="0928C02A" w14:textId="77777777" w:rsidR="00A34078" w:rsidRDefault="00A34078" w:rsidP="00A34078">
      <w:pPr>
        <w:pStyle w:val="ae"/>
        <w:numPr>
          <w:ilvl w:val="0"/>
          <w:numId w:val="16"/>
        </w:numPr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eastAsiaTheme="majorEastAsia" w:hAnsi="Segoe UI" w:cs="Segoe UI"/>
          <w:sz w:val="28"/>
          <w:szCs w:val="28"/>
        </w:rPr>
        <w:t>Принос за създаването и реализирането на документацията</w:t>
      </w:r>
    </w:p>
    <w:p w14:paraId="6E785DD5" w14:textId="77777777" w:rsidR="00A34078" w:rsidRDefault="00A34078" w:rsidP="00A34078">
      <w:pPr>
        <w:pStyle w:val="ae"/>
        <w:rPr>
          <w:rFonts w:ascii="Segoe UI" w:eastAsiaTheme="majorEastAsia" w:hAnsi="Segoe UI" w:cs="Segoe UI"/>
          <w:sz w:val="28"/>
          <w:szCs w:val="28"/>
        </w:rPr>
      </w:pPr>
    </w:p>
    <w:p w14:paraId="11C723A6" w14:textId="77777777" w:rsidR="00A34078" w:rsidRPr="007F2C5D" w:rsidRDefault="00A34078" w:rsidP="00A34078">
      <w:pPr>
        <w:pStyle w:val="ae"/>
        <w:ind w:left="720"/>
        <w:rPr>
          <w:rFonts w:ascii="Segoe UI" w:eastAsiaTheme="majorEastAsia" w:hAnsi="Segoe UI" w:cs="Segoe UI"/>
          <w:sz w:val="28"/>
          <w:szCs w:val="28"/>
        </w:rPr>
      </w:pPr>
    </w:p>
    <w:p w14:paraId="52170258" w14:textId="77777777" w:rsidR="007F2C5D" w:rsidRPr="007F2C5D" w:rsidRDefault="007F2C5D" w:rsidP="007F2C5D">
      <w:pPr>
        <w:pStyle w:val="ae"/>
        <w:rPr>
          <w:rFonts w:ascii="Segoe UI" w:eastAsiaTheme="majorEastAsia" w:hAnsi="Segoe UI" w:cs="Segoe UI"/>
          <w:sz w:val="28"/>
          <w:szCs w:val="28"/>
        </w:rPr>
      </w:pPr>
    </w:p>
    <w:p w14:paraId="480C92C3" w14:textId="77777777" w:rsidR="007F2C5D" w:rsidRPr="00327A6D" w:rsidRDefault="007F2C5D" w:rsidP="00327A6D">
      <w:pPr>
        <w:pStyle w:val="ae"/>
        <w:rPr>
          <w:rFonts w:ascii="Segoe UI" w:eastAsiaTheme="majorEastAsia" w:hAnsi="Segoe UI" w:cs="Segoe UI"/>
          <w:b/>
          <w:bCs/>
          <w:sz w:val="40"/>
          <w:szCs w:val="40"/>
        </w:rPr>
      </w:pPr>
    </w:p>
    <w:p w14:paraId="0EBAA4B5" w14:textId="77777777" w:rsidR="00327A6D" w:rsidRPr="00E22CF0" w:rsidRDefault="00327A6D" w:rsidP="00327A6D">
      <w:pPr>
        <w:pStyle w:val="ae"/>
        <w:rPr>
          <w:rFonts w:ascii="Segoe UI" w:eastAsiaTheme="majorEastAsia" w:hAnsi="Segoe UI" w:cs="Segoe UI"/>
          <w:sz w:val="32"/>
          <w:szCs w:val="32"/>
        </w:rPr>
      </w:pPr>
    </w:p>
    <w:p w14:paraId="0B17CB5B" w14:textId="77777777" w:rsidR="00E22CF0" w:rsidRPr="00E22CF0" w:rsidRDefault="00E22CF0" w:rsidP="00E22CF0">
      <w:pPr>
        <w:pStyle w:val="ae"/>
        <w:rPr>
          <w:rFonts w:ascii="Segoe UI" w:eastAsiaTheme="majorEastAsia" w:hAnsi="Segoe UI" w:cs="Segoe UI"/>
          <w:kern w:val="2"/>
          <w:sz w:val="32"/>
          <w:szCs w:val="32"/>
          <w:lang w:eastAsia="en-US"/>
          <w14:ligatures w14:val="standardContextual"/>
        </w:rPr>
      </w:pPr>
    </w:p>
    <w:p w14:paraId="088AB65E" w14:textId="77777777" w:rsidR="00E22CF0" w:rsidRPr="00315DC2" w:rsidRDefault="00E22CF0" w:rsidP="00E22CF0">
      <w:pPr>
        <w:pStyle w:val="ae"/>
        <w:ind w:left="360"/>
        <w:rPr>
          <w:rFonts w:ascii="Segoe UI" w:eastAsiaTheme="majorEastAsia" w:hAnsi="Segoe UI" w:cs="Segoe UI"/>
          <w:sz w:val="32"/>
          <w:szCs w:val="32"/>
          <w:lang w:val="en-US"/>
        </w:rPr>
      </w:pPr>
    </w:p>
    <w:p w14:paraId="3B8208EC" w14:textId="77777777" w:rsidR="009553CE" w:rsidRPr="009553CE" w:rsidRDefault="009553CE" w:rsidP="009553CE">
      <w:pPr>
        <w:rPr>
          <w:lang w:val="en-US"/>
        </w:rPr>
      </w:pPr>
    </w:p>
    <w:sectPr w:rsidR="009553CE" w:rsidRPr="0095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3E3"/>
    <w:multiLevelType w:val="multilevel"/>
    <w:tmpl w:val="F620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07E3"/>
    <w:multiLevelType w:val="multilevel"/>
    <w:tmpl w:val="902C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1ABD"/>
    <w:multiLevelType w:val="hybridMultilevel"/>
    <w:tmpl w:val="E8D84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5CB6"/>
    <w:multiLevelType w:val="multilevel"/>
    <w:tmpl w:val="E47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42513"/>
    <w:multiLevelType w:val="multilevel"/>
    <w:tmpl w:val="133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0025C"/>
    <w:multiLevelType w:val="multilevel"/>
    <w:tmpl w:val="781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65A10"/>
    <w:multiLevelType w:val="multilevel"/>
    <w:tmpl w:val="E30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A69C5"/>
    <w:multiLevelType w:val="hybridMultilevel"/>
    <w:tmpl w:val="065410D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781ADA"/>
    <w:multiLevelType w:val="multilevel"/>
    <w:tmpl w:val="A6F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D21C27"/>
    <w:multiLevelType w:val="multilevel"/>
    <w:tmpl w:val="7D9A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816DD5"/>
    <w:multiLevelType w:val="multilevel"/>
    <w:tmpl w:val="A352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D69B8"/>
    <w:multiLevelType w:val="multilevel"/>
    <w:tmpl w:val="A2EA7EF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69D0625"/>
    <w:multiLevelType w:val="multilevel"/>
    <w:tmpl w:val="E31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C67121"/>
    <w:multiLevelType w:val="hybridMultilevel"/>
    <w:tmpl w:val="A97EC2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152EB"/>
    <w:multiLevelType w:val="multilevel"/>
    <w:tmpl w:val="725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6A2995"/>
    <w:multiLevelType w:val="multilevel"/>
    <w:tmpl w:val="59E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ajorEastAsia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4"/>
  </w:num>
  <w:num w:numId="9">
    <w:abstractNumId w:val="3"/>
  </w:num>
  <w:num w:numId="10">
    <w:abstractNumId w:val="4"/>
  </w:num>
  <w:num w:numId="11">
    <w:abstractNumId w:val="5"/>
  </w:num>
  <w:num w:numId="12">
    <w:abstractNumId w:val="12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7F"/>
    <w:rsid w:val="00134476"/>
    <w:rsid w:val="00194C8B"/>
    <w:rsid w:val="0019656E"/>
    <w:rsid w:val="00315DC2"/>
    <w:rsid w:val="00327A6D"/>
    <w:rsid w:val="00700ADF"/>
    <w:rsid w:val="007F2C5D"/>
    <w:rsid w:val="009553CE"/>
    <w:rsid w:val="0097157F"/>
    <w:rsid w:val="009A650A"/>
    <w:rsid w:val="00A34078"/>
    <w:rsid w:val="00A45EA7"/>
    <w:rsid w:val="00D2693F"/>
    <w:rsid w:val="00E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437C"/>
  <w15:chartTrackingRefBased/>
  <w15:docId w15:val="{38693C07-C859-4B58-8D19-1574B219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7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7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7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715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7157F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715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7157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715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715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7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7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715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15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15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715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157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HTML">
    <w:name w:val="HTML Code"/>
    <w:basedOn w:val="a0"/>
    <w:uiPriority w:val="99"/>
    <w:semiHidden/>
    <w:unhideWhenUsed/>
    <w:rsid w:val="009553CE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194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Димитров</dc:creator>
  <cp:keywords/>
  <dc:description/>
  <cp:lastModifiedBy>User</cp:lastModifiedBy>
  <cp:revision>5</cp:revision>
  <dcterms:created xsi:type="dcterms:W3CDTF">2024-03-21T17:57:00Z</dcterms:created>
  <dcterms:modified xsi:type="dcterms:W3CDTF">2024-03-21T20:53:00Z</dcterms:modified>
</cp:coreProperties>
</file>