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96287" w14:textId="1C068AF2" w:rsidR="00E82D9E" w:rsidRDefault="00E82D9E" w:rsidP="00E82D9E">
      <w:pPr>
        <w:pStyle w:val="Cm"/>
        <w:jc w:val="center"/>
      </w:pPr>
      <w:r>
        <w:t>C# jegyzet</w:t>
      </w:r>
    </w:p>
    <w:p w14:paraId="1C38730E" w14:textId="77777777" w:rsidR="00D83661" w:rsidRPr="00D83661" w:rsidRDefault="00D83661" w:rsidP="00D83661">
      <w:pPr>
        <w:pStyle w:val="Cmsor1"/>
        <w:rPr>
          <w:rFonts w:eastAsia="Times New Roman"/>
          <w:lang w:eastAsia="hu-HU"/>
        </w:rPr>
      </w:pPr>
      <w:r w:rsidRPr="00D83661">
        <w:rPr>
          <w:rFonts w:eastAsia="Times New Roman"/>
          <w:lang w:eastAsia="hu-HU"/>
        </w:rPr>
        <w:t>C# keletkezése, története, összehasonlítás más nyelvekkel</w:t>
      </w:r>
    </w:p>
    <w:p w14:paraId="4261DDA8" w14:textId="5422BF58" w:rsidR="00DE285A" w:rsidRPr="00DE285A" w:rsidRDefault="00C42F94" w:rsidP="00DE285A">
      <w:pPr>
        <w:pStyle w:val="Cmsor2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Keletkezés</w:t>
      </w:r>
    </w:p>
    <w:p w14:paraId="3CA2B1E8" w14:textId="6643D3C6" w:rsidR="00D83661" w:rsidRPr="00D83661" w:rsidRDefault="00D83661" w:rsidP="00682EF0">
      <w:pPr>
        <w:jc w:val="both"/>
        <w:rPr>
          <w:lang w:eastAsia="hu-HU"/>
        </w:rPr>
      </w:pPr>
      <w:r w:rsidRPr="00D83661">
        <w:rPr>
          <w:lang w:eastAsia="hu-HU"/>
        </w:rPr>
        <w:t xml:space="preserve">A C# nyelvet a Microsoft fejlesztette ki, és először 2000-ben mutatták be. A nyelvet Anders </w:t>
      </w:r>
      <w:proofErr w:type="spellStart"/>
      <w:r w:rsidRPr="00D83661">
        <w:rPr>
          <w:lang w:eastAsia="hu-HU"/>
        </w:rPr>
        <w:t>Hejlsberg</w:t>
      </w:r>
      <w:proofErr w:type="spellEnd"/>
      <w:r w:rsidRPr="00D83661">
        <w:rPr>
          <w:lang w:eastAsia="hu-HU"/>
        </w:rPr>
        <w:t xml:space="preserve"> vezette, aki korábban a </w:t>
      </w:r>
      <w:proofErr w:type="spellStart"/>
      <w:r w:rsidRPr="00D83661">
        <w:rPr>
          <w:lang w:eastAsia="hu-HU"/>
        </w:rPr>
        <w:t>Turbo</w:t>
      </w:r>
      <w:proofErr w:type="spellEnd"/>
      <w:r w:rsidRPr="00D83661">
        <w:rPr>
          <w:lang w:eastAsia="hu-HU"/>
        </w:rPr>
        <w:t xml:space="preserve"> Pascal és a Delphi nyelvek fejlesztésében is részt vett. A C# a .NET keretrendszer része, és eredetileg a Java nyelvre adott válaszként született, bár mára önálló, erősen fejlett nyelvvé vált.</w:t>
      </w:r>
    </w:p>
    <w:p w14:paraId="38F061D3" w14:textId="77777777" w:rsidR="00B33796" w:rsidRPr="00B33796" w:rsidRDefault="00D83661" w:rsidP="00B33796">
      <w:pPr>
        <w:pStyle w:val="Cmsor2"/>
        <w:rPr>
          <w:rFonts w:eastAsia="Times New Roman"/>
          <w:lang w:eastAsia="hu-HU"/>
        </w:rPr>
      </w:pPr>
      <w:r w:rsidRPr="00D83661">
        <w:rPr>
          <w:rFonts w:eastAsia="Times New Roman"/>
          <w:lang w:eastAsia="hu-HU"/>
        </w:rPr>
        <w:t>Összehasonlítás</w:t>
      </w:r>
    </w:p>
    <w:p w14:paraId="488FF89B" w14:textId="59F6777D" w:rsidR="00D83661" w:rsidRDefault="00D83661" w:rsidP="00682EF0">
      <w:pPr>
        <w:jc w:val="both"/>
        <w:rPr>
          <w:lang w:eastAsia="hu-HU"/>
        </w:rPr>
      </w:pPr>
      <w:r w:rsidRPr="00D83661">
        <w:rPr>
          <w:lang w:eastAsia="hu-HU"/>
        </w:rPr>
        <w:t>A C# a Java-</w:t>
      </w:r>
      <w:proofErr w:type="spellStart"/>
      <w:r w:rsidRPr="00D83661">
        <w:rPr>
          <w:lang w:eastAsia="hu-HU"/>
        </w:rPr>
        <w:t>val</w:t>
      </w:r>
      <w:proofErr w:type="spellEnd"/>
      <w:r w:rsidRPr="00D83661">
        <w:rPr>
          <w:lang w:eastAsia="hu-HU"/>
        </w:rPr>
        <w:t xml:space="preserve"> és a C++-</w:t>
      </w:r>
      <w:proofErr w:type="spellStart"/>
      <w:r w:rsidRPr="00D83661">
        <w:rPr>
          <w:lang w:eastAsia="hu-HU"/>
        </w:rPr>
        <w:t>al</w:t>
      </w:r>
      <w:proofErr w:type="spellEnd"/>
      <w:r w:rsidRPr="00D83661">
        <w:rPr>
          <w:lang w:eastAsia="hu-HU"/>
        </w:rPr>
        <w:t xml:space="preserve"> hasonlítható össze</w:t>
      </w:r>
      <w:r w:rsidR="00F0220E">
        <w:rPr>
          <w:lang w:eastAsia="hu-HU"/>
        </w:rPr>
        <w:t xml:space="preserve"> </w:t>
      </w:r>
      <w:r w:rsidR="00CE6DE8">
        <w:rPr>
          <w:lang w:eastAsia="hu-HU"/>
        </w:rPr>
        <w:t>leginkább</w:t>
      </w:r>
      <w:r w:rsidR="00B11179">
        <w:rPr>
          <w:lang w:eastAsia="hu-HU"/>
        </w:rPr>
        <w:t xml:space="preserve"> jelölésrendszere alapján</w:t>
      </w:r>
      <w:r w:rsidRPr="00D83661">
        <w:rPr>
          <w:lang w:eastAsia="hu-HU"/>
        </w:rPr>
        <w:t xml:space="preserve">. A Java-hoz hasonlóan a C# is objektum-orientált, és szintén erősen típusos nyelv. A C++-hoz képest viszont a C# egyszerűbb és biztonságosabb, mivel kevésbé enged </w:t>
      </w:r>
      <w:proofErr w:type="spellStart"/>
      <w:r w:rsidRPr="00D83661">
        <w:rPr>
          <w:lang w:eastAsia="hu-HU"/>
        </w:rPr>
        <w:t>low-level</w:t>
      </w:r>
      <w:proofErr w:type="spellEnd"/>
      <w:r w:rsidRPr="00D83661">
        <w:rPr>
          <w:lang w:eastAsia="hu-HU"/>
        </w:rPr>
        <w:t xml:space="preserve"> műveleteket (</w:t>
      </w:r>
      <w:r w:rsidRPr="006B579A">
        <w:rPr>
          <w:i/>
          <w:iCs/>
          <w:lang w:eastAsia="hu-HU"/>
        </w:rPr>
        <w:t>pl. közvetlen memóriakezelés</w:t>
      </w:r>
      <w:r w:rsidRPr="00D83661">
        <w:rPr>
          <w:lang w:eastAsia="hu-HU"/>
        </w:rPr>
        <w:t>).</w:t>
      </w:r>
    </w:p>
    <w:p w14:paraId="2E3CB1B6" w14:textId="1B38D46B" w:rsidR="00D3684D" w:rsidRDefault="00D3684D" w:rsidP="002753C5">
      <w:pPr>
        <w:pStyle w:val="Cmsor1"/>
        <w:rPr>
          <w:lang w:eastAsia="hu-HU"/>
        </w:rPr>
      </w:pPr>
      <w:r>
        <w:rPr>
          <w:lang w:eastAsia="hu-HU"/>
        </w:rPr>
        <w:t xml:space="preserve">C# </w:t>
      </w:r>
      <w:r w:rsidR="009E1FEB">
        <w:rPr>
          <w:lang w:eastAsia="hu-HU"/>
        </w:rPr>
        <w:t>és VFP</w:t>
      </w:r>
    </w:p>
    <w:p w14:paraId="7F232BAE" w14:textId="3623E260" w:rsidR="00DB40C0" w:rsidRDefault="00DB40C0" w:rsidP="00DB40C0">
      <w:pPr>
        <w:rPr>
          <w:lang w:eastAsia="hu-HU"/>
        </w:rPr>
      </w:pPr>
      <w:r w:rsidRPr="00DB40C0">
        <w:rPr>
          <w:lang w:eastAsia="hu-HU"/>
        </w:rPr>
        <w:t xml:space="preserve">A Visual FoxPro (VFP) adatbázis-központú programozási nyelv és fejlesztői környezet, amelyet főleg üzleti alkalmazások fejlesztésére használtak. </w:t>
      </w:r>
      <w:r w:rsidR="00CC5759">
        <w:rPr>
          <w:lang w:eastAsia="hu-HU"/>
        </w:rPr>
        <w:t xml:space="preserve">A </w:t>
      </w:r>
      <w:r w:rsidRPr="00DB40C0">
        <w:rPr>
          <w:lang w:eastAsia="hu-HU"/>
        </w:rPr>
        <w:t>Visual FoxPro</w:t>
      </w:r>
      <w:r w:rsidR="00CC5759">
        <w:rPr>
          <w:lang w:eastAsia="hu-HU"/>
        </w:rPr>
        <w:t xml:space="preserve"> és a</w:t>
      </w:r>
      <w:r w:rsidRPr="00DB40C0">
        <w:rPr>
          <w:lang w:eastAsia="hu-HU"/>
        </w:rPr>
        <w:t xml:space="preserve"> C</w:t>
      </w:r>
      <w:r w:rsidR="006F56E3">
        <w:rPr>
          <w:lang w:eastAsia="hu-HU"/>
        </w:rPr>
        <w:t>#</w:t>
      </w:r>
      <w:r w:rsidRPr="00DB40C0">
        <w:rPr>
          <w:lang w:eastAsia="hu-HU"/>
        </w:rPr>
        <w:t xml:space="preserve"> nagyon eltérő paradigmákon alapul.</w:t>
      </w:r>
    </w:p>
    <w:tbl>
      <w:tblPr>
        <w:tblStyle w:val="Rcsostblzat"/>
        <w:tblW w:w="8500" w:type="dxa"/>
        <w:jc w:val="center"/>
        <w:tblLook w:val="04A0" w:firstRow="1" w:lastRow="0" w:firstColumn="1" w:lastColumn="0" w:noHBand="0" w:noVBand="1"/>
      </w:tblPr>
      <w:tblGrid>
        <w:gridCol w:w="1658"/>
        <w:gridCol w:w="3416"/>
        <w:gridCol w:w="3426"/>
      </w:tblGrid>
      <w:tr w:rsidR="0066371E" w:rsidRPr="00932AB6" w14:paraId="36F564D2" w14:textId="77777777" w:rsidTr="0066371E">
        <w:trPr>
          <w:trHeight w:val="576"/>
          <w:jc w:val="center"/>
        </w:trPr>
        <w:tc>
          <w:tcPr>
            <w:tcW w:w="1658" w:type="dxa"/>
            <w:vAlign w:val="center"/>
            <w:hideMark/>
          </w:tcPr>
          <w:p w14:paraId="30B86E27" w14:textId="77777777" w:rsidR="00932AB6" w:rsidRPr="00932AB6" w:rsidRDefault="00932AB6" w:rsidP="00C36C02">
            <w:pPr>
              <w:jc w:val="center"/>
              <w:rPr>
                <w:b/>
                <w:bCs/>
                <w:lang w:eastAsia="hu-HU"/>
              </w:rPr>
            </w:pPr>
            <w:r w:rsidRPr="00932AB6">
              <w:rPr>
                <w:b/>
                <w:bCs/>
                <w:lang w:eastAsia="hu-HU"/>
              </w:rPr>
              <w:t>Tulajdonság</w:t>
            </w:r>
          </w:p>
        </w:tc>
        <w:tc>
          <w:tcPr>
            <w:tcW w:w="3416" w:type="dxa"/>
            <w:shd w:val="clear" w:color="auto" w:fill="E8E8E8" w:themeFill="background2"/>
            <w:vAlign w:val="center"/>
            <w:hideMark/>
          </w:tcPr>
          <w:p w14:paraId="2E66A503" w14:textId="77777777" w:rsidR="00932AB6" w:rsidRPr="00932AB6" w:rsidRDefault="00932AB6" w:rsidP="00C36C02">
            <w:pPr>
              <w:jc w:val="center"/>
              <w:rPr>
                <w:b/>
                <w:bCs/>
                <w:lang w:eastAsia="hu-HU"/>
              </w:rPr>
            </w:pPr>
            <w:r w:rsidRPr="00932AB6">
              <w:rPr>
                <w:b/>
                <w:bCs/>
                <w:lang w:eastAsia="hu-HU"/>
              </w:rPr>
              <w:t>C#</w:t>
            </w:r>
          </w:p>
        </w:tc>
        <w:tc>
          <w:tcPr>
            <w:tcW w:w="3426" w:type="dxa"/>
            <w:vAlign w:val="center"/>
            <w:hideMark/>
          </w:tcPr>
          <w:p w14:paraId="32D52B93" w14:textId="77777777" w:rsidR="00932AB6" w:rsidRPr="00932AB6" w:rsidRDefault="00932AB6" w:rsidP="00C36C02">
            <w:pPr>
              <w:jc w:val="center"/>
              <w:rPr>
                <w:b/>
                <w:bCs/>
                <w:lang w:eastAsia="hu-HU"/>
              </w:rPr>
            </w:pPr>
            <w:r w:rsidRPr="00932AB6">
              <w:rPr>
                <w:b/>
                <w:bCs/>
                <w:lang w:eastAsia="hu-HU"/>
              </w:rPr>
              <w:t>Visual FoxPro</w:t>
            </w:r>
          </w:p>
        </w:tc>
      </w:tr>
      <w:tr w:rsidR="00AE4CB2" w:rsidRPr="00932AB6" w14:paraId="4229EA35" w14:textId="77777777" w:rsidTr="0066371E">
        <w:trPr>
          <w:trHeight w:val="1025"/>
          <w:jc w:val="center"/>
        </w:trPr>
        <w:tc>
          <w:tcPr>
            <w:tcW w:w="1658" w:type="dxa"/>
            <w:vAlign w:val="center"/>
            <w:hideMark/>
          </w:tcPr>
          <w:p w14:paraId="7F298B86" w14:textId="77777777" w:rsidR="00932AB6" w:rsidRPr="00932AB6" w:rsidRDefault="00932AB6" w:rsidP="00812581">
            <w:pPr>
              <w:rPr>
                <w:b/>
                <w:bCs/>
                <w:lang w:eastAsia="hu-HU"/>
              </w:rPr>
            </w:pPr>
            <w:r w:rsidRPr="00932AB6">
              <w:rPr>
                <w:b/>
                <w:bCs/>
                <w:lang w:eastAsia="hu-HU"/>
              </w:rPr>
              <w:t>Paradigma</w:t>
            </w:r>
          </w:p>
        </w:tc>
        <w:tc>
          <w:tcPr>
            <w:tcW w:w="3416" w:type="dxa"/>
            <w:shd w:val="clear" w:color="auto" w:fill="E8E8E8" w:themeFill="background2"/>
            <w:vAlign w:val="center"/>
            <w:hideMark/>
          </w:tcPr>
          <w:p w14:paraId="77DA9F91" w14:textId="77777777" w:rsidR="00932AB6" w:rsidRPr="00932AB6" w:rsidRDefault="00932AB6" w:rsidP="00812581">
            <w:pPr>
              <w:rPr>
                <w:lang w:eastAsia="hu-HU"/>
              </w:rPr>
            </w:pPr>
            <w:r w:rsidRPr="00932AB6">
              <w:rPr>
                <w:lang w:eastAsia="hu-HU"/>
              </w:rPr>
              <w:t>Objektumorientált (OOP) és típusbiztos nyelv</w:t>
            </w:r>
          </w:p>
        </w:tc>
        <w:tc>
          <w:tcPr>
            <w:tcW w:w="3426" w:type="dxa"/>
            <w:vAlign w:val="center"/>
            <w:hideMark/>
          </w:tcPr>
          <w:p w14:paraId="192882AD" w14:textId="77777777" w:rsidR="00932AB6" w:rsidRPr="00932AB6" w:rsidRDefault="00932AB6" w:rsidP="00812581">
            <w:pPr>
              <w:rPr>
                <w:lang w:eastAsia="hu-HU"/>
              </w:rPr>
            </w:pPr>
            <w:r w:rsidRPr="00932AB6">
              <w:rPr>
                <w:lang w:eastAsia="hu-HU"/>
              </w:rPr>
              <w:t>Objektumorientált, de dinamikus és laza típuskezelés</w:t>
            </w:r>
          </w:p>
        </w:tc>
      </w:tr>
      <w:tr w:rsidR="00AE4CB2" w:rsidRPr="00932AB6" w14:paraId="34694BB0" w14:textId="77777777" w:rsidTr="0066371E">
        <w:trPr>
          <w:trHeight w:val="983"/>
          <w:jc w:val="center"/>
        </w:trPr>
        <w:tc>
          <w:tcPr>
            <w:tcW w:w="1658" w:type="dxa"/>
            <w:vAlign w:val="center"/>
            <w:hideMark/>
          </w:tcPr>
          <w:p w14:paraId="5D0AD868" w14:textId="77777777" w:rsidR="00932AB6" w:rsidRPr="00932AB6" w:rsidRDefault="00932AB6" w:rsidP="00812581">
            <w:pPr>
              <w:rPr>
                <w:b/>
                <w:bCs/>
                <w:lang w:eastAsia="hu-HU"/>
              </w:rPr>
            </w:pPr>
            <w:r w:rsidRPr="00932AB6">
              <w:rPr>
                <w:b/>
                <w:bCs/>
                <w:lang w:eastAsia="hu-HU"/>
              </w:rPr>
              <w:t>Használat</w:t>
            </w:r>
          </w:p>
        </w:tc>
        <w:tc>
          <w:tcPr>
            <w:tcW w:w="3416" w:type="dxa"/>
            <w:shd w:val="clear" w:color="auto" w:fill="E8E8E8" w:themeFill="background2"/>
            <w:vAlign w:val="center"/>
            <w:hideMark/>
          </w:tcPr>
          <w:p w14:paraId="041CEFDE" w14:textId="7B6E1B56" w:rsidR="00932AB6" w:rsidRPr="00932AB6" w:rsidRDefault="00932AB6" w:rsidP="00812581">
            <w:pPr>
              <w:rPr>
                <w:lang w:eastAsia="hu-HU"/>
              </w:rPr>
            </w:pPr>
            <w:r w:rsidRPr="00932AB6">
              <w:rPr>
                <w:lang w:eastAsia="hu-HU"/>
              </w:rPr>
              <w:t>Modern alkalmazás</w:t>
            </w:r>
            <w:r w:rsidR="00F01131">
              <w:rPr>
                <w:lang w:eastAsia="hu-HU"/>
              </w:rPr>
              <w:t xml:space="preserve">ok </w:t>
            </w:r>
            <w:r w:rsidRPr="00932AB6">
              <w:rPr>
                <w:lang w:eastAsia="hu-HU"/>
              </w:rPr>
              <w:t>fejlesztés</w:t>
            </w:r>
            <w:r w:rsidR="00B8141E">
              <w:rPr>
                <w:lang w:eastAsia="hu-HU"/>
              </w:rPr>
              <w:t>e</w:t>
            </w:r>
            <w:r w:rsidRPr="00932AB6">
              <w:rPr>
                <w:lang w:eastAsia="hu-HU"/>
              </w:rPr>
              <w:t xml:space="preserve"> (</w:t>
            </w:r>
            <w:r w:rsidRPr="00B8141E">
              <w:rPr>
                <w:i/>
                <w:iCs/>
                <w:lang w:eastAsia="hu-HU"/>
              </w:rPr>
              <w:t xml:space="preserve">web, mobil, asztali, játékok, </w:t>
            </w:r>
            <w:proofErr w:type="spellStart"/>
            <w:r w:rsidRPr="00B8141E">
              <w:rPr>
                <w:i/>
                <w:iCs/>
                <w:lang w:eastAsia="hu-HU"/>
              </w:rPr>
              <w:t>cloud</w:t>
            </w:r>
            <w:proofErr w:type="spellEnd"/>
            <w:r w:rsidRPr="00B8141E">
              <w:rPr>
                <w:i/>
                <w:iCs/>
                <w:lang w:eastAsia="hu-HU"/>
              </w:rPr>
              <w:t xml:space="preserve">, </w:t>
            </w:r>
            <w:proofErr w:type="gramStart"/>
            <w:r w:rsidRPr="00B8141E">
              <w:rPr>
                <w:i/>
                <w:iCs/>
                <w:lang w:eastAsia="hu-HU"/>
              </w:rPr>
              <w:t>AI,</w:t>
            </w:r>
            <w:proofErr w:type="gramEnd"/>
            <w:r w:rsidRPr="00B8141E">
              <w:rPr>
                <w:i/>
                <w:iCs/>
                <w:lang w:eastAsia="hu-HU"/>
              </w:rPr>
              <w:t xml:space="preserve"> stb.</w:t>
            </w:r>
            <w:r w:rsidRPr="00932AB6">
              <w:rPr>
                <w:lang w:eastAsia="hu-HU"/>
              </w:rPr>
              <w:t>)</w:t>
            </w:r>
          </w:p>
        </w:tc>
        <w:tc>
          <w:tcPr>
            <w:tcW w:w="3426" w:type="dxa"/>
            <w:vAlign w:val="center"/>
            <w:hideMark/>
          </w:tcPr>
          <w:p w14:paraId="652AC235" w14:textId="77777777" w:rsidR="00932AB6" w:rsidRPr="00932AB6" w:rsidRDefault="00932AB6" w:rsidP="00812581">
            <w:pPr>
              <w:rPr>
                <w:lang w:eastAsia="hu-HU"/>
              </w:rPr>
            </w:pPr>
            <w:r w:rsidRPr="00932AB6">
              <w:rPr>
                <w:lang w:eastAsia="hu-HU"/>
              </w:rPr>
              <w:t>Adatbázis-központú alkalmazások fejlesztése</w:t>
            </w:r>
          </w:p>
        </w:tc>
      </w:tr>
      <w:tr w:rsidR="00AE4CB2" w:rsidRPr="00932AB6" w14:paraId="7B5C67C3" w14:textId="77777777" w:rsidTr="0066371E">
        <w:trPr>
          <w:trHeight w:val="1125"/>
          <w:jc w:val="center"/>
        </w:trPr>
        <w:tc>
          <w:tcPr>
            <w:tcW w:w="1658" w:type="dxa"/>
            <w:vAlign w:val="center"/>
            <w:hideMark/>
          </w:tcPr>
          <w:p w14:paraId="46897003" w14:textId="77777777" w:rsidR="00932AB6" w:rsidRPr="00932AB6" w:rsidRDefault="00932AB6" w:rsidP="00812581">
            <w:pPr>
              <w:rPr>
                <w:b/>
                <w:bCs/>
                <w:lang w:eastAsia="hu-HU"/>
              </w:rPr>
            </w:pPr>
            <w:r w:rsidRPr="00932AB6">
              <w:rPr>
                <w:b/>
                <w:bCs/>
                <w:lang w:eastAsia="hu-HU"/>
              </w:rPr>
              <w:t>Típusosság</w:t>
            </w:r>
          </w:p>
        </w:tc>
        <w:tc>
          <w:tcPr>
            <w:tcW w:w="3416" w:type="dxa"/>
            <w:shd w:val="clear" w:color="auto" w:fill="E8E8E8" w:themeFill="background2"/>
            <w:vAlign w:val="center"/>
            <w:hideMark/>
          </w:tcPr>
          <w:p w14:paraId="219AEB19" w14:textId="74E5836A" w:rsidR="00932AB6" w:rsidRPr="00932AB6" w:rsidRDefault="00932AB6" w:rsidP="00812581">
            <w:pPr>
              <w:rPr>
                <w:lang w:eastAsia="hu-HU"/>
              </w:rPr>
            </w:pPr>
            <w:r w:rsidRPr="00932AB6">
              <w:rPr>
                <w:lang w:eastAsia="hu-HU"/>
              </w:rPr>
              <w:t xml:space="preserve">Erősen típusos </w:t>
            </w:r>
            <w:r w:rsidR="00313E2D">
              <w:rPr>
                <w:lang w:eastAsia="hu-HU"/>
              </w:rPr>
              <w:t>(</w:t>
            </w:r>
            <w:r w:rsidR="00313E2D" w:rsidRPr="00313E2D">
              <w:rPr>
                <w:i/>
                <w:iCs/>
                <w:lang w:eastAsia="hu-HU"/>
              </w:rPr>
              <w:t>statikus</w:t>
            </w:r>
            <w:r w:rsidR="00313E2D">
              <w:rPr>
                <w:lang w:eastAsia="hu-HU"/>
              </w:rPr>
              <w:t>)</w:t>
            </w:r>
          </w:p>
        </w:tc>
        <w:tc>
          <w:tcPr>
            <w:tcW w:w="3426" w:type="dxa"/>
            <w:vAlign w:val="center"/>
            <w:hideMark/>
          </w:tcPr>
          <w:p w14:paraId="4F39E6E9" w14:textId="77777777" w:rsidR="00932AB6" w:rsidRPr="00932AB6" w:rsidRDefault="00932AB6" w:rsidP="00812581">
            <w:pPr>
              <w:rPr>
                <w:lang w:eastAsia="hu-HU"/>
              </w:rPr>
            </w:pPr>
            <w:r w:rsidRPr="00932AB6">
              <w:rPr>
                <w:lang w:eastAsia="hu-HU"/>
              </w:rPr>
              <w:t>Gyengén típusos (</w:t>
            </w:r>
            <w:r w:rsidRPr="00313E2D">
              <w:rPr>
                <w:i/>
                <w:iCs/>
                <w:lang w:eastAsia="hu-HU"/>
              </w:rPr>
              <w:t>dinamikus adattípusokkal</w:t>
            </w:r>
            <w:r w:rsidRPr="00932AB6">
              <w:rPr>
                <w:lang w:eastAsia="hu-HU"/>
              </w:rPr>
              <w:t>)</w:t>
            </w:r>
          </w:p>
        </w:tc>
      </w:tr>
    </w:tbl>
    <w:p w14:paraId="06D7D36D" w14:textId="2414B8EC" w:rsidR="008442F6" w:rsidRDefault="0066371E" w:rsidP="0066371E">
      <w:pPr>
        <w:pStyle w:val="Cmsor3"/>
        <w:rPr>
          <w:lang w:eastAsia="hu-HU"/>
        </w:rPr>
      </w:pPr>
      <w:r w:rsidRPr="00C1140B">
        <w:rPr>
          <w:lang w:eastAsia="hu-HU"/>
        </w:rPr>
        <w:t>Objektum-orientált paradigmára való áttérés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3402"/>
        <w:gridCol w:w="3402"/>
      </w:tblGrid>
      <w:tr w:rsidR="00CA3A0C" w:rsidRPr="00CA3A0C" w14:paraId="5FB4EFA4" w14:textId="77777777" w:rsidTr="00484656">
        <w:trPr>
          <w:trHeight w:val="576"/>
          <w:jc w:val="center"/>
        </w:trPr>
        <w:tc>
          <w:tcPr>
            <w:tcW w:w="1701" w:type="dxa"/>
            <w:shd w:val="clear" w:color="auto" w:fill="auto"/>
            <w:vAlign w:val="center"/>
            <w:hideMark/>
          </w:tcPr>
          <w:p w14:paraId="0F051FBE" w14:textId="77777777" w:rsidR="00CA3A0C" w:rsidRPr="00CA3A0C" w:rsidRDefault="00CA3A0C" w:rsidP="00CA3A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b/>
                <w:bCs/>
                <w:lang w:eastAsia="hu-HU"/>
              </w:rPr>
              <w:t>Tulajdonság</w:t>
            </w:r>
          </w:p>
        </w:tc>
        <w:tc>
          <w:tcPr>
            <w:tcW w:w="3402" w:type="dxa"/>
            <w:shd w:val="clear" w:color="auto" w:fill="E8E8E8" w:themeFill="background2"/>
            <w:vAlign w:val="center"/>
            <w:hideMark/>
          </w:tcPr>
          <w:p w14:paraId="529F715F" w14:textId="77777777" w:rsidR="00CA3A0C" w:rsidRPr="00CA3A0C" w:rsidRDefault="00CA3A0C" w:rsidP="00CA3A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C#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9CD2FF0" w14:textId="77777777" w:rsidR="00CA3A0C" w:rsidRPr="00CA3A0C" w:rsidRDefault="00CA3A0C" w:rsidP="00CA3A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Visual FoxPro</w:t>
            </w:r>
          </w:p>
        </w:tc>
      </w:tr>
      <w:tr w:rsidR="00CA3A0C" w:rsidRPr="00CA3A0C" w14:paraId="3A83AF9C" w14:textId="77777777" w:rsidTr="00484656">
        <w:trPr>
          <w:trHeight w:val="1261"/>
          <w:jc w:val="center"/>
        </w:trPr>
        <w:tc>
          <w:tcPr>
            <w:tcW w:w="1701" w:type="dxa"/>
            <w:shd w:val="clear" w:color="auto" w:fill="auto"/>
            <w:vAlign w:val="center"/>
            <w:hideMark/>
          </w:tcPr>
          <w:p w14:paraId="3B5A3E2B" w14:textId="77777777" w:rsidR="00CA3A0C" w:rsidRPr="00CA3A0C" w:rsidRDefault="00CA3A0C" w:rsidP="00CA3A0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OOP támogatás</w:t>
            </w:r>
          </w:p>
        </w:tc>
        <w:tc>
          <w:tcPr>
            <w:tcW w:w="3402" w:type="dxa"/>
            <w:shd w:val="clear" w:color="auto" w:fill="E8E8E8" w:themeFill="background2"/>
            <w:vAlign w:val="center"/>
            <w:hideMark/>
          </w:tcPr>
          <w:p w14:paraId="100FDE6D" w14:textId="77777777" w:rsidR="00CA3A0C" w:rsidRPr="00CA3A0C" w:rsidRDefault="00CA3A0C" w:rsidP="00CA3A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  <w:t>Teljes OOP (osztályok, öröklődés, polimorfizmus, interfészek, absztrakt osztályok)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BD4B72A" w14:textId="77777777" w:rsidR="00CA3A0C" w:rsidRPr="00CA3A0C" w:rsidRDefault="00CA3A0C" w:rsidP="00CA3A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  <w:t>OOP-t támogat, de korlátozott</w:t>
            </w:r>
          </w:p>
        </w:tc>
      </w:tr>
      <w:tr w:rsidR="00CA3A0C" w:rsidRPr="00CA3A0C" w14:paraId="1EE2377E" w14:textId="77777777" w:rsidTr="00484656">
        <w:trPr>
          <w:trHeight w:val="411"/>
          <w:jc w:val="center"/>
        </w:trPr>
        <w:tc>
          <w:tcPr>
            <w:tcW w:w="1701" w:type="dxa"/>
            <w:shd w:val="clear" w:color="auto" w:fill="auto"/>
            <w:vAlign w:val="center"/>
            <w:hideMark/>
          </w:tcPr>
          <w:p w14:paraId="68F4B5FB" w14:textId="77777777" w:rsidR="00CA3A0C" w:rsidRPr="00CA3A0C" w:rsidRDefault="00CA3A0C" w:rsidP="00CA3A0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lastRenderedPageBreak/>
              <w:t>Metódusok túlterhelése</w:t>
            </w:r>
          </w:p>
        </w:tc>
        <w:tc>
          <w:tcPr>
            <w:tcW w:w="3402" w:type="dxa"/>
            <w:shd w:val="clear" w:color="auto" w:fill="E8E8E8" w:themeFill="background2"/>
            <w:vAlign w:val="center"/>
            <w:hideMark/>
          </w:tcPr>
          <w:p w14:paraId="0EF654E0" w14:textId="77777777" w:rsidR="00CA3A0C" w:rsidRPr="00CA3A0C" w:rsidRDefault="00CA3A0C" w:rsidP="004846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  <w:t>Igen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B22BE10" w14:textId="77777777" w:rsidR="00CA3A0C" w:rsidRPr="00CA3A0C" w:rsidRDefault="00CA3A0C" w:rsidP="004846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  <w:t>Nem</w:t>
            </w:r>
          </w:p>
        </w:tc>
      </w:tr>
      <w:tr w:rsidR="00CA3A0C" w:rsidRPr="00CA3A0C" w14:paraId="2CB65C60" w14:textId="77777777" w:rsidTr="00484656">
        <w:trPr>
          <w:trHeight w:val="1142"/>
          <w:jc w:val="center"/>
        </w:trPr>
        <w:tc>
          <w:tcPr>
            <w:tcW w:w="1701" w:type="dxa"/>
            <w:shd w:val="clear" w:color="auto" w:fill="auto"/>
            <w:vAlign w:val="center"/>
            <w:hideMark/>
          </w:tcPr>
          <w:p w14:paraId="6777A1C8" w14:textId="77777777" w:rsidR="00CA3A0C" w:rsidRPr="00CA3A0C" w:rsidRDefault="00CA3A0C" w:rsidP="00CA3A0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Interfészek és absztrakt osztályok</w:t>
            </w:r>
          </w:p>
        </w:tc>
        <w:tc>
          <w:tcPr>
            <w:tcW w:w="3402" w:type="dxa"/>
            <w:shd w:val="clear" w:color="auto" w:fill="E8E8E8" w:themeFill="background2"/>
            <w:vAlign w:val="center"/>
            <w:hideMark/>
          </w:tcPr>
          <w:p w14:paraId="73865AA8" w14:textId="77777777" w:rsidR="00CA3A0C" w:rsidRPr="00CA3A0C" w:rsidRDefault="00CA3A0C" w:rsidP="004846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  <w:t>Igen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450D98B" w14:textId="77777777" w:rsidR="00CA3A0C" w:rsidRPr="00CA3A0C" w:rsidRDefault="00CA3A0C" w:rsidP="004846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</w:pPr>
            <w:r w:rsidRPr="00CA3A0C">
              <w:rPr>
                <w:rFonts w:ascii="Aptos Narrow" w:eastAsia="Times New Roman" w:hAnsi="Aptos Narrow" w:cs="Times New Roman"/>
                <w:color w:val="000000"/>
                <w:kern w:val="0"/>
                <w:lang w:eastAsia="hu-HU"/>
                <w14:ligatures w14:val="none"/>
              </w:rPr>
              <w:t>Nem</w:t>
            </w:r>
          </w:p>
        </w:tc>
      </w:tr>
    </w:tbl>
    <w:p w14:paraId="6863BD74" w14:textId="77777777" w:rsidR="00F72DC3" w:rsidRPr="00F72DC3" w:rsidRDefault="00F72DC3" w:rsidP="00F72DC3">
      <w:pPr>
        <w:rPr>
          <w:lang w:eastAsia="hu-HU"/>
        </w:rPr>
      </w:pPr>
    </w:p>
    <w:p w14:paraId="4574B7AA" w14:textId="77777777" w:rsidR="00530A03" w:rsidRDefault="00530A03" w:rsidP="00530A03">
      <w:pPr>
        <w:pStyle w:val="Cmsor3"/>
      </w:pPr>
      <w:r>
        <w:rPr>
          <w:rStyle w:val="Kiemels2"/>
          <w:b w:val="0"/>
          <w:bCs w:val="0"/>
        </w:rPr>
        <w:t>Adatbázis-kezelés különbségei</w:t>
      </w:r>
    </w:p>
    <w:p w14:paraId="3CEBBF5A" w14:textId="37C335BA" w:rsidR="00A4069C" w:rsidRDefault="00BB3942" w:rsidP="0018600B">
      <w:pPr>
        <w:jc w:val="both"/>
        <w:rPr>
          <w:lang w:eastAsia="hu-HU"/>
        </w:rPr>
      </w:pPr>
      <w:r w:rsidRPr="00BB3942">
        <w:rPr>
          <w:lang w:eastAsia="hu-HU"/>
        </w:rPr>
        <w:t>A C#-ban nincs beépített adatbázis-kezelés, de a .NET keretrendszer széleskörű támogatást nyújt különböző adatbázisokhoz (</w:t>
      </w:r>
      <w:r w:rsidRPr="00280FA0">
        <w:rPr>
          <w:i/>
          <w:iCs/>
          <w:lang w:eastAsia="hu-HU"/>
        </w:rPr>
        <w:t xml:space="preserve">pl. SQL Server, </w:t>
      </w:r>
      <w:proofErr w:type="spellStart"/>
      <w:r w:rsidRPr="00280FA0">
        <w:rPr>
          <w:i/>
          <w:iCs/>
          <w:lang w:eastAsia="hu-HU"/>
        </w:rPr>
        <w:t>MySQL</w:t>
      </w:r>
      <w:proofErr w:type="spellEnd"/>
      <w:r w:rsidRPr="00280FA0">
        <w:rPr>
          <w:i/>
          <w:iCs/>
          <w:lang w:eastAsia="hu-HU"/>
        </w:rPr>
        <w:t xml:space="preserve">, </w:t>
      </w:r>
      <w:proofErr w:type="spellStart"/>
      <w:r w:rsidRPr="00280FA0">
        <w:rPr>
          <w:i/>
          <w:iCs/>
          <w:lang w:eastAsia="hu-HU"/>
        </w:rPr>
        <w:t>SQLite</w:t>
      </w:r>
      <w:proofErr w:type="spellEnd"/>
      <w:r w:rsidRPr="00BB3942">
        <w:rPr>
          <w:lang w:eastAsia="hu-HU"/>
        </w:rPr>
        <w:t xml:space="preserve">) az </w:t>
      </w:r>
      <w:r w:rsidRPr="00BB3942">
        <w:rPr>
          <w:b/>
          <w:bCs/>
          <w:lang w:eastAsia="hu-HU"/>
        </w:rPr>
        <w:t>ADO.NET</w:t>
      </w:r>
      <w:r w:rsidRPr="00BB3942">
        <w:rPr>
          <w:lang w:eastAsia="hu-HU"/>
        </w:rPr>
        <w:t xml:space="preserve">, </w:t>
      </w:r>
      <w:proofErr w:type="spellStart"/>
      <w:r w:rsidRPr="00BB3942">
        <w:rPr>
          <w:b/>
          <w:bCs/>
          <w:lang w:eastAsia="hu-HU"/>
        </w:rPr>
        <w:t>Entity</w:t>
      </w:r>
      <w:proofErr w:type="spellEnd"/>
      <w:r w:rsidRPr="00BB3942">
        <w:rPr>
          <w:b/>
          <w:bCs/>
          <w:lang w:eastAsia="hu-HU"/>
        </w:rPr>
        <w:t xml:space="preserve"> Framework</w:t>
      </w:r>
      <w:r w:rsidRPr="00BB3942">
        <w:rPr>
          <w:lang w:eastAsia="hu-HU"/>
        </w:rPr>
        <w:t xml:space="preserve"> vagy </w:t>
      </w:r>
      <w:proofErr w:type="spellStart"/>
      <w:r w:rsidRPr="00BB3942">
        <w:rPr>
          <w:b/>
          <w:bCs/>
          <w:lang w:eastAsia="hu-HU"/>
        </w:rPr>
        <w:t>Dapper</w:t>
      </w:r>
      <w:proofErr w:type="spellEnd"/>
      <w:r w:rsidRPr="00BB3942">
        <w:rPr>
          <w:lang w:eastAsia="hu-HU"/>
        </w:rPr>
        <w:t xml:space="preserve"> segítségével.</w:t>
      </w:r>
    </w:p>
    <w:p w14:paraId="0D335C6A" w14:textId="4003D02A" w:rsidR="00601D5D" w:rsidRPr="00A4069C" w:rsidRDefault="00601D5D" w:rsidP="0018600B">
      <w:pPr>
        <w:jc w:val="both"/>
        <w:rPr>
          <w:lang w:eastAsia="hu-HU"/>
        </w:rPr>
      </w:pPr>
    </w:p>
    <w:tbl>
      <w:tblPr>
        <w:tblStyle w:val="Rcsostblzat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3402"/>
        <w:gridCol w:w="3402"/>
      </w:tblGrid>
      <w:tr w:rsidR="00601D5D" w:rsidRPr="00601D5D" w14:paraId="3E3AA8BB" w14:textId="77777777" w:rsidTr="00484656">
        <w:trPr>
          <w:trHeight w:val="576"/>
          <w:jc w:val="center"/>
        </w:trPr>
        <w:tc>
          <w:tcPr>
            <w:tcW w:w="2122" w:type="dxa"/>
            <w:vAlign w:val="center"/>
            <w:hideMark/>
          </w:tcPr>
          <w:p w14:paraId="066CF759" w14:textId="77777777" w:rsidR="00601D5D" w:rsidRPr="00601D5D" w:rsidRDefault="00601D5D" w:rsidP="006E020C">
            <w:pPr>
              <w:jc w:val="center"/>
              <w:rPr>
                <w:b/>
                <w:bCs/>
                <w:lang w:eastAsia="hu-HU"/>
              </w:rPr>
            </w:pPr>
            <w:r w:rsidRPr="00601D5D">
              <w:rPr>
                <w:b/>
                <w:bCs/>
                <w:lang w:eastAsia="hu-HU"/>
              </w:rPr>
              <w:t>Tulajdonság</w:t>
            </w:r>
          </w:p>
        </w:tc>
        <w:tc>
          <w:tcPr>
            <w:tcW w:w="3402" w:type="dxa"/>
            <w:shd w:val="clear" w:color="auto" w:fill="E8E8E8" w:themeFill="background2"/>
            <w:vAlign w:val="center"/>
            <w:hideMark/>
          </w:tcPr>
          <w:p w14:paraId="1D59C496" w14:textId="77777777" w:rsidR="00601D5D" w:rsidRPr="00601D5D" w:rsidRDefault="00601D5D" w:rsidP="006E020C">
            <w:pPr>
              <w:jc w:val="center"/>
              <w:rPr>
                <w:b/>
                <w:bCs/>
                <w:lang w:eastAsia="hu-HU"/>
              </w:rPr>
            </w:pPr>
            <w:r w:rsidRPr="00601D5D">
              <w:rPr>
                <w:b/>
                <w:bCs/>
                <w:lang w:eastAsia="hu-HU"/>
              </w:rPr>
              <w:t>C#</w:t>
            </w:r>
          </w:p>
        </w:tc>
        <w:tc>
          <w:tcPr>
            <w:tcW w:w="3402" w:type="dxa"/>
            <w:vAlign w:val="center"/>
            <w:hideMark/>
          </w:tcPr>
          <w:p w14:paraId="17D76B43" w14:textId="77777777" w:rsidR="00601D5D" w:rsidRPr="00601D5D" w:rsidRDefault="00601D5D" w:rsidP="006E020C">
            <w:pPr>
              <w:jc w:val="center"/>
              <w:rPr>
                <w:b/>
                <w:bCs/>
                <w:lang w:eastAsia="hu-HU"/>
              </w:rPr>
            </w:pPr>
            <w:r w:rsidRPr="00601D5D">
              <w:rPr>
                <w:b/>
                <w:bCs/>
                <w:lang w:eastAsia="hu-HU"/>
              </w:rPr>
              <w:t>Visual FoxPro</w:t>
            </w:r>
          </w:p>
        </w:tc>
      </w:tr>
      <w:tr w:rsidR="00484656" w:rsidRPr="00601D5D" w14:paraId="3BCC2FFF" w14:textId="77777777" w:rsidTr="00484656">
        <w:trPr>
          <w:trHeight w:val="1078"/>
          <w:jc w:val="center"/>
        </w:trPr>
        <w:tc>
          <w:tcPr>
            <w:tcW w:w="2122" w:type="dxa"/>
            <w:vAlign w:val="center"/>
            <w:hideMark/>
          </w:tcPr>
          <w:p w14:paraId="6B67DB08" w14:textId="77777777" w:rsidR="00601D5D" w:rsidRPr="00601D5D" w:rsidRDefault="00601D5D" w:rsidP="006E020C">
            <w:pPr>
              <w:rPr>
                <w:b/>
                <w:bCs/>
                <w:lang w:eastAsia="hu-HU"/>
              </w:rPr>
            </w:pPr>
            <w:r w:rsidRPr="00601D5D">
              <w:rPr>
                <w:b/>
                <w:bCs/>
                <w:lang w:eastAsia="hu-HU"/>
              </w:rPr>
              <w:t>Adatbázis-motor</w:t>
            </w:r>
          </w:p>
        </w:tc>
        <w:tc>
          <w:tcPr>
            <w:tcW w:w="3402" w:type="dxa"/>
            <w:shd w:val="clear" w:color="auto" w:fill="E8E8E8" w:themeFill="background2"/>
            <w:vAlign w:val="center"/>
            <w:hideMark/>
          </w:tcPr>
          <w:p w14:paraId="0A4ABE97" w14:textId="77777777" w:rsidR="00601D5D" w:rsidRPr="00601D5D" w:rsidRDefault="00601D5D" w:rsidP="006E020C">
            <w:pPr>
              <w:rPr>
                <w:lang w:eastAsia="hu-HU"/>
              </w:rPr>
            </w:pPr>
            <w:r w:rsidRPr="00601D5D">
              <w:rPr>
                <w:lang w:eastAsia="hu-HU"/>
              </w:rPr>
              <w:t xml:space="preserve">Külső adatbázisokkal (SQL Server, </w:t>
            </w:r>
            <w:proofErr w:type="spellStart"/>
            <w:r w:rsidRPr="00601D5D">
              <w:rPr>
                <w:lang w:eastAsia="hu-HU"/>
              </w:rPr>
              <w:t>MySQL</w:t>
            </w:r>
            <w:proofErr w:type="spellEnd"/>
            <w:r w:rsidRPr="00601D5D">
              <w:rPr>
                <w:lang w:eastAsia="hu-HU"/>
              </w:rPr>
              <w:t xml:space="preserve">, </w:t>
            </w:r>
            <w:proofErr w:type="spellStart"/>
            <w:r w:rsidRPr="00601D5D">
              <w:rPr>
                <w:lang w:eastAsia="hu-HU"/>
              </w:rPr>
              <w:t>PostgreSQL</w:t>
            </w:r>
            <w:proofErr w:type="spellEnd"/>
            <w:r w:rsidRPr="00601D5D">
              <w:rPr>
                <w:lang w:eastAsia="hu-HU"/>
              </w:rPr>
              <w:t xml:space="preserve">, </w:t>
            </w:r>
            <w:proofErr w:type="spellStart"/>
            <w:proofErr w:type="gramStart"/>
            <w:r w:rsidRPr="00601D5D">
              <w:rPr>
                <w:lang w:eastAsia="hu-HU"/>
              </w:rPr>
              <w:t>SQLite</w:t>
            </w:r>
            <w:proofErr w:type="spellEnd"/>
            <w:r w:rsidRPr="00601D5D">
              <w:rPr>
                <w:lang w:eastAsia="hu-HU"/>
              </w:rPr>
              <w:t>,</w:t>
            </w:r>
            <w:proofErr w:type="gramEnd"/>
            <w:r w:rsidRPr="00601D5D">
              <w:rPr>
                <w:lang w:eastAsia="hu-HU"/>
              </w:rPr>
              <w:t xml:space="preserve"> stb.) működik</w:t>
            </w:r>
          </w:p>
        </w:tc>
        <w:tc>
          <w:tcPr>
            <w:tcW w:w="3402" w:type="dxa"/>
            <w:vAlign w:val="center"/>
            <w:hideMark/>
          </w:tcPr>
          <w:p w14:paraId="707E63EB" w14:textId="77777777" w:rsidR="00601D5D" w:rsidRPr="00601D5D" w:rsidRDefault="00601D5D" w:rsidP="006E020C">
            <w:pPr>
              <w:rPr>
                <w:lang w:eastAsia="hu-HU"/>
              </w:rPr>
            </w:pPr>
            <w:r w:rsidRPr="00601D5D">
              <w:rPr>
                <w:lang w:eastAsia="hu-HU"/>
              </w:rPr>
              <w:t>Beépített adatbázis (DBF fájlok), SQL támogatás korlátozott</w:t>
            </w:r>
          </w:p>
        </w:tc>
      </w:tr>
      <w:tr w:rsidR="00484656" w:rsidRPr="00601D5D" w14:paraId="012C1621" w14:textId="77777777" w:rsidTr="00484656">
        <w:trPr>
          <w:trHeight w:val="837"/>
          <w:jc w:val="center"/>
        </w:trPr>
        <w:tc>
          <w:tcPr>
            <w:tcW w:w="2122" w:type="dxa"/>
            <w:vAlign w:val="center"/>
            <w:hideMark/>
          </w:tcPr>
          <w:p w14:paraId="235A2CC5" w14:textId="77777777" w:rsidR="00601D5D" w:rsidRPr="00601D5D" w:rsidRDefault="00601D5D" w:rsidP="006E020C">
            <w:pPr>
              <w:rPr>
                <w:b/>
                <w:bCs/>
                <w:lang w:eastAsia="hu-HU"/>
              </w:rPr>
            </w:pPr>
            <w:r w:rsidRPr="00601D5D">
              <w:rPr>
                <w:b/>
                <w:bCs/>
                <w:lang w:eastAsia="hu-HU"/>
              </w:rPr>
              <w:t>Kapcsolat adatbázishoz</w:t>
            </w:r>
          </w:p>
        </w:tc>
        <w:tc>
          <w:tcPr>
            <w:tcW w:w="3402" w:type="dxa"/>
            <w:shd w:val="clear" w:color="auto" w:fill="E8E8E8" w:themeFill="background2"/>
            <w:vAlign w:val="center"/>
            <w:hideMark/>
          </w:tcPr>
          <w:p w14:paraId="557440F4" w14:textId="77777777" w:rsidR="00601D5D" w:rsidRPr="00601D5D" w:rsidRDefault="00601D5D" w:rsidP="006E020C">
            <w:pPr>
              <w:rPr>
                <w:lang w:eastAsia="hu-HU"/>
              </w:rPr>
            </w:pPr>
            <w:r w:rsidRPr="00601D5D">
              <w:rPr>
                <w:rFonts w:hint="eastAsia"/>
                <w:lang w:eastAsia="hu-HU"/>
              </w:rPr>
              <w:t>ADO.NET</w:t>
            </w:r>
            <w:r w:rsidRPr="00601D5D">
              <w:rPr>
                <w:lang w:eastAsia="hu-HU"/>
              </w:rPr>
              <w:t xml:space="preserve">, </w:t>
            </w:r>
            <w:proofErr w:type="spellStart"/>
            <w:r w:rsidRPr="00601D5D">
              <w:rPr>
                <w:rFonts w:hint="eastAsia"/>
                <w:lang w:eastAsia="hu-HU"/>
              </w:rPr>
              <w:t>Entity</w:t>
            </w:r>
            <w:proofErr w:type="spellEnd"/>
            <w:r w:rsidRPr="00601D5D">
              <w:rPr>
                <w:rFonts w:hint="eastAsia"/>
                <w:lang w:eastAsia="hu-HU"/>
              </w:rPr>
              <w:t xml:space="preserve"> Framework</w:t>
            </w:r>
            <w:r w:rsidRPr="00601D5D">
              <w:rPr>
                <w:lang w:eastAsia="hu-HU"/>
              </w:rPr>
              <w:t xml:space="preserve">, </w:t>
            </w:r>
            <w:proofErr w:type="spellStart"/>
            <w:r w:rsidRPr="00601D5D">
              <w:rPr>
                <w:rFonts w:hint="eastAsia"/>
                <w:lang w:eastAsia="hu-HU"/>
              </w:rPr>
              <w:t>Dapper</w:t>
            </w:r>
            <w:proofErr w:type="spellEnd"/>
          </w:p>
        </w:tc>
        <w:tc>
          <w:tcPr>
            <w:tcW w:w="3402" w:type="dxa"/>
            <w:vAlign w:val="center"/>
            <w:hideMark/>
          </w:tcPr>
          <w:p w14:paraId="67ECC41A" w14:textId="77777777" w:rsidR="00601D5D" w:rsidRPr="00601D5D" w:rsidRDefault="00601D5D" w:rsidP="006E020C">
            <w:pPr>
              <w:rPr>
                <w:rFonts w:hint="eastAsia"/>
                <w:lang w:eastAsia="hu-HU"/>
              </w:rPr>
            </w:pPr>
            <w:r w:rsidRPr="00601D5D">
              <w:rPr>
                <w:lang w:eastAsia="hu-HU"/>
              </w:rPr>
              <w:t xml:space="preserve">Beépített </w:t>
            </w:r>
            <w:r w:rsidRPr="00601D5D">
              <w:rPr>
                <w:rFonts w:hint="eastAsia"/>
                <w:lang w:eastAsia="hu-HU"/>
              </w:rPr>
              <w:t xml:space="preserve">SQL </w:t>
            </w:r>
            <w:proofErr w:type="spellStart"/>
            <w:r w:rsidRPr="00601D5D">
              <w:rPr>
                <w:rFonts w:hint="eastAsia"/>
                <w:lang w:eastAsia="hu-HU"/>
              </w:rPr>
              <w:t>Pass-Through</w:t>
            </w:r>
            <w:proofErr w:type="spellEnd"/>
            <w:r w:rsidRPr="00601D5D">
              <w:rPr>
                <w:lang w:eastAsia="hu-HU"/>
              </w:rPr>
              <w:t xml:space="preserve">, </w:t>
            </w:r>
            <w:proofErr w:type="spellStart"/>
            <w:r w:rsidRPr="00601D5D">
              <w:rPr>
                <w:rFonts w:hint="eastAsia"/>
                <w:lang w:eastAsia="hu-HU"/>
              </w:rPr>
              <w:t>Cursor</w:t>
            </w:r>
            <w:proofErr w:type="spellEnd"/>
            <w:r w:rsidRPr="00601D5D">
              <w:rPr>
                <w:lang w:eastAsia="hu-HU"/>
              </w:rPr>
              <w:t xml:space="preserve">, </w:t>
            </w:r>
            <w:r w:rsidRPr="00601D5D">
              <w:rPr>
                <w:rFonts w:hint="eastAsia"/>
                <w:lang w:eastAsia="hu-HU"/>
              </w:rPr>
              <w:t>DBF táblák</w:t>
            </w:r>
          </w:p>
        </w:tc>
      </w:tr>
      <w:tr w:rsidR="00484656" w:rsidRPr="00601D5D" w14:paraId="3598BB24" w14:textId="77777777" w:rsidTr="00484656">
        <w:trPr>
          <w:trHeight w:val="849"/>
          <w:jc w:val="center"/>
        </w:trPr>
        <w:tc>
          <w:tcPr>
            <w:tcW w:w="2122" w:type="dxa"/>
            <w:vAlign w:val="center"/>
            <w:hideMark/>
          </w:tcPr>
          <w:p w14:paraId="1359AD0F" w14:textId="77777777" w:rsidR="00601D5D" w:rsidRPr="00601D5D" w:rsidRDefault="00601D5D" w:rsidP="006E020C">
            <w:pPr>
              <w:rPr>
                <w:b/>
                <w:bCs/>
                <w:lang w:eastAsia="hu-HU"/>
              </w:rPr>
            </w:pPr>
            <w:r w:rsidRPr="00601D5D">
              <w:rPr>
                <w:b/>
                <w:bCs/>
                <w:lang w:eastAsia="hu-HU"/>
              </w:rPr>
              <w:t>Többfelhasználós támogatás</w:t>
            </w:r>
          </w:p>
        </w:tc>
        <w:tc>
          <w:tcPr>
            <w:tcW w:w="3402" w:type="dxa"/>
            <w:shd w:val="clear" w:color="auto" w:fill="E8E8E8" w:themeFill="background2"/>
            <w:vAlign w:val="center"/>
            <w:hideMark/>
          </w:tcPr>
          <w:p w14:paraId="7250CD59" w14:textId="77777777" w:rsidR="00601D5D" w:rsidRPr="00601D5D" w:rsidRDefault="00601D5D" w:rsidP="006E020C">
            <w:pPr>
              <w:rPr>
                <w:lang w:eastAsia="hu-HU"/>
              </w:rPr>
            </w:pPr>
            <w:r w:rsidRPr="00601D5D">
              <w:rPr>
                <w:lang w:eastAsia="hu-HU"/>
              </w:rPr>
              <w:t>SQL szerverekkel skálázható</w:t>
            </w:r>
          </w:p>
        </w:tc>
        <w:tc>
          <w:tcPr>
            <w:tcW w:w="3402" w:type="dxa"/>
            <w:vAlign w:val="center"/>
            <w:hideMark/>
          </w:tcPr>
          <w:p w14:paraId="20E2BDD1" w14:textId="77777777" w:rsidR="00601D5D" w:rsidRPr="00601D5D" w:rsidRDefault="00601D5D" w:rsidP="006E020C">
            <w:pPr>
              <w:rPr>
                <w:lang w:eastAsia="hu-HU"/>
              </w:rPr>
            </w:pPr>
            <w:r w:rsidRPr="00601D5D">
              <w:rPr>
                <w:lang w:eastAsia="hu-HU"/>
              </w:rPr>
              <w:t>Többfelhasználós, de fájlalapú DBF szerkezet miatt sérülékeny</w:t>
            </w:r>
          </w:p>
        </w:tc>
      </w:tr>
    </w:tbl>
    <w:p w14:paraId="28B76918" w14:textId="0D7CF0ED" w:rsidR="00B41D5F" w:rsidRDefault="00B41D5F" w:rsidP="0018600B">
      <w:pPr>
        <w:jc w:val="both"/>
        <w:rPr>
          <w:lang w:eastAsia="hu-HU"/>
        </w:rPr>
      </w:pPr>
    </w:p>
    <w:p w14:paraId="5CAA4E85" w14:textId="7EBBB3E8" w:rsidR="007F4085" w:rsidRDefault="007F4085" w:rsidP="007F4085">
      <w:pPr>
        <w:pStyle w:val="Cmsor3"/>
        <w:rPr>
          <w:lang w:eastAsia="hu-HU"/>
        </w:rPr>
      </w:pPr>
      <w:r w:rsidRPr="007F4085">
        <w:rPr>
          <w:lang w:eastAsia="hu-HU"/>
        </w:rPr>
        <w:t>Felhasználói felület (UI)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1"/>
        <w:gridCol w:w="1366"/>
        <w:gridCol w:w="1586"/>
      </w:tblGrid>
      <w:tr w:rsidR="007C49E5" w:rsidRPr="007C49E5" w14:paraId="3F95DEA8" w14:textId="77777777" w:rsidTr="007C49E5">
        <w:trPr>
          <w:trHeight w:val="576"/>
        </w:trPr>
        <w:tc>
          <w:tcPr>
            <w:tcW w:w="1299" w:type="dxa"/>
            <w:hideMark/>
          </w:tcPr>
          <w:p w14:paraId="24380725" w14:textId="77777777" w:rsidR="007C49E5" w:rsidRPr="007C49E5" w:rsidRDefault="007C49E5" w:rsidP="007C49E5">
            <w:pPr>
              <w:rPr>
                <w:b/>
                <w:bCs/>
                <w:lang w:eastAsia="hu-HU"/>
              </w:rPr>
            </w:pPr>
            <w:r w:rsidRPr="007C49E5">
              <w:rPr>
                <w:b/>
                <w:bCs/>
                <w:lang w:eastAsia="hu-HU"/>
              </w:rPr>
              <w:t>Tulajdonság</w:t>
            </w:r>
          </w:p>
        </w:tc>
        <w:tc>
          <w:tcPr>
            <w:tcW w:w="1094" w:type="dxa"/>
            <w:hideMark/>
          </w:tcPr>
          <w:p w14:paraId="1476D562" w14:textId="77777777" w:rsidR="007C49E5" w:rsidRPr="007C49E5" w:rsidRDefault="007C49E5" w:rsidP="007C49E5">
            <w:pPr>
              <w:rPr>
                <w:b/>
                <w:bCs/>
                <w:lang w:eastAsia="hu-HU"/>
              </w:rPr>
            </w:pPr>
            <w:r w:rsidRPr="007C49E5">
              <w:rPr>
                <w:b/>
                <w:bCs/>
                <w:lang w:eastAsia="hu-HU"/>
              </w:rPr>
              <w:t>C#</w:t>
            </w:r>
          </w:p>
        </w:tc>
        <w:tc>
          <w:tcPr>
            <w:tcW w:w="1299" w:type="dxa"/>
            <w:hideMark/>
          </w:tcPr>
          <w:p w14:paraId="2DE4DA42" w14:textId="77777777" w:rsidR="007C49E5" w:rsidRPr="007C49E5" w:rsidRDefault="007C49E5" w:rsidP="007C49E5">
            <w:pPr>
              <w:rPr>
                <w:b/>
                <w:bCs/>
                <w:lang w:eastAsia="hu-HU"/>
              </w:rPr>
            </w:pPr>
            <w:r w:rsidRPr="007C49E5">
              <w:rPr>
                <w:b/>
                <w:bCs/>
                <w:lang w:eastAsia="hu-HU"/>
              </w:rPr>
              <w:t>Visual FoxPro</w:t>
            </w:r>
          </w:p>
        </w:tc>
      </w:tr>
      <w:tr w:rsidR="007C49E5" w:rsidRPr="007C49E5" w14:paraId="69F987D3" w14:textId="77777777" w:rsidTr="007C49E5">
        <w:trPr>
          <w:trHeight w:val="2016"/>
        </w:trPr>
        <w:tc>
          <w:tcPr>
            <w:tcW w:w="1299" w:type="dxa"/>
            <w:hideMark/>
          </w:tcPr>
          <w:p w14:paraId="738BB436" w14:textId="77777777" w:rsidR="007C49E5" w:rsidRPr="007C49E5" w:rsidRDefault="007C49E5">
            <w:pPr>
              <w:rPr>
                <w:b/>
                <w:bCs/>
                <w:lang w:eastAsia="hu-HU"/>
              </w:rPr>
            </w:pPr>
            <w:r w:rsidRPr="007C49E5">
              <w:rPr>
                <w:b/>
                <w:bCs/>
                <w:lang w:eastAsia="hu-HU"/>
              </w:rPr>
              <w:t>UI keretrendszer</w:t>
            </w:r>
          </w:p>
        </w:tc>
        <w:tc>
          <w:tcPr>
            <w:tcW w:w="1094" w:type="dxa"/>
            <w:hideMark/>
          </w:tcPr>
          <w:p w14:paraId="518D6C02" w14:textId="77777777" w:rsidR="007C49E5" w:rsidRPr="007C49E5" w:rsidRDefault="007C49E5">
            <w:pPr>
              <w:rPr>
                <w:lang w:eastAsia="hu-HU"/>
              </w:rPr>
            </w:pPr>
            <w:proofErr w:type="spellStart"/>
            <w:r w:rsidRPr="007C49E5">
              <w:rPr>
                <w:lang w:eastAsia="hu-HU"/>
              </w:rPr>
              <w:t>WinForms</w:t>
            </w:r>
            <w:proofErr w:type="spellEnd"/>
            <w:r w:rsidRPr="007C49E5">
              <w:rPr>
                <w:lang w:eastAsia="hu-HU"/>
              </w:rPr>
              <w:t xml:space="preserve">, WPF, </w:t>
            </w:r>
            <w:proofErr w:type="spellStart"/>
            <w:r w:rsidRPr="007C49E5">
              <w:rPr>
                <w:lang w:eastAsia="hu-HU"/>
              </w:rPr>
              <w:t>Blazor</w:t>
            </w:r>
            <w:proofErr w:type="spellEnd"/>
            <w:r w:rsidRPr="007C49E5">
              <w:rPr>
                <w:lang w:eastAsia="hu-HU"/>
              </w:rPr>
              <w:t xml:space="preserve">, MAUI, ASP.NET, </w:t>
            </w:r>
            <w:proofErr w:type="spellStart"/>
            <w:r w:rsidRPr="007C49E5">
              <w:rPr>
                <w:lang w:eastAsia="hu-HU"/>
              </w:rPr>
              <w:t>Unity</w:t>
            </w:r>
            <w:proofErr w:type="spellEnd"/>
          </w:p>
        </w:tc>
        <w:tc>
          <w:tcPr>
            <w:tcW w:w="1299" w:type="dxa"/>
            <w:hideMark/>
          </w:tcPr>
          <w:p w14:paraId="39757440" w14:textId="77777777" w:rsidR="007C49E5" w:rsidRPr="007C49E5" w:rsidRDefault="007C49E5">
            <w:pPr>
              <w:rPr>
                <w:lang w:eastAsia="hu-HU"/>
              </w:rPr>
            </w:pPr>
            <w:r w:rsidRPr="007C49E5">
              <w:rPr>
                <w:lang w:eastAsia="hu-HU"/>
              </w:rPr>
              <w:t>Beépített UI komponensek</w:t>
            </w:r>
          </w:p>
        </w:tc>
      </w:tr>
      <w:tr w:rsidR="007C49E5" w:rsidRPr="007C49E5" w14:paraId="513E5F2A" w14:textId="77777777" w:rsidTr="007C49E5">
        <w:trPr>
          <w:trHeight w:val="2592"/>
        </w:trPr>
        <w:tc>
          <w:tcPr>
            <w:tcW w:w="1299" w:type="dxa"/>
            <w:hideMark/>
          </w:tcPr>
          <w:p w14:paraId="24DC9BEC" w14:textId="77777777" w:rsidR="007C49E5" w:rsidRPr="007C49E5" w:rsidRDefault="007C49E5">
            <w:pPr>
              <w:rPr>
                <w:b/>
                <w:bCs/>
                <w:lang w:eastAsia="hu-HU"/>
              </w:rPr>
            </w:pPr>
            <w:r w:rsidRPr="007C49E5">
              <w:rPr>
                <w:b/>
                <w:bCs/>
                <w:lang w:eastAsia="hu-HU"/>
              </w:rPr>
              <w:t>Webes támogatás</w:t>
            </w:r>
          </w:p>
        </w:tc>
        <w:tc>
          <w:tcPr>
            <w:tcW w:w="1094" w:type="dxa"/>
            <w:hideMark/>
          </w:tcPr>
          <w:p w14:paraId="3E566049" w14:textId="77777777" w:rsidR="007C49E5" w:rsidRPr="007C49E5" w:rsidRDefault="007C49E5">
            <w:pPr>
              <w:rPr>
                <w:lang w:eastAsia="hu-HU"/>
              </w:rPr>
            </w:pPr>
            <w:r w:rsidRPr="007C49E5">
              <w:rPr>
                <w:lang w:eastAsia="hu-HU"/>
              </w:rPr>
              <w:t xml:space="preserve">Igen (ASP.NET, </w:t>
            </w:r>
            <w:proofErr w:type="spellStart"/>
            <w:r w:rsidRPr="007C49E5">
              <w:rPr>
                <w:lang w:eastAsia="hu-HU"/>
              </w:rPr>
              <w:t>Blazor</w:t>
            </w:r>
            <w:proofErr w:type="spellEnd"/>
            <w:r w:rsidRPr="007C49E5">
              <w:rPr>
                <w:lang w:eastAsia="hu-HU"/>
              </w:rPr>
              <w:t>)</w:t>
            </w:r>
          </w:p>
        </w:tc>
        <w:tc>
          <w:tcPr>
            <w:tcW w:w="1299" w:type="dxa"/>
            <w:hideMark/>
          </w:tcPr>
          <w:p w14:paraId="12B8A92A" w14:textId="77777777" w:rsidR="007C49E5" w:rsidRPr="007C49E5" w:rsidRDefault="007C49E5">
            <w:pPr>
              <w:rPr>
                <w:lang w:eastAsia="hu-HU"/>
              </w:rPr>
            </w:pPr>
            <w:r w:rsidRPr="007C49E5">
              <w:rPr>
                <w:lang w:eastAsia="hu-HU"/>
              </w:rPr>
              <w:t>Nem (csak asztali alkalmazások)</w:t>
            </w:r>
          </w:p>
        </w:tc>
      </w:tr>
      <w:tr w:rsidR="007C49E5" w:rsidRPr="007C49E5" w14:paraId="6F910DBF" w14:textId="77777777" w:rsidTr="007C49E5">
        <w:trPr>
          <w:trHeight w:val="1728"/>
        </w:trPr>
        <w:tc>
          <w:tcPr>
            <w:tcW w:w="1299" w:type="dxa"/>
            <w:hideMark/>
          </w:tcPr>
          <w:p w14:paraId="60D59CDB" w14:textId="77777777" w:rsidR="007C49E5" w:rsidRPr="007C49E5" w:rsidRDefault="007C49E5">
            <w:pPr>
              <w:rPr>
                <w:b/>
                <w:bCs/>
                <w:lang w:eastAsia="hu-HU"/>
              </w:rPr>
            </w:pPr>
            <w:r w:rsidRPr="007C49E5">
              <w:rPr>
                <w:b/>
                <w:bCs/>
                <w:lang w:eastAsia="hu-HU"/>
              </w:rPr>
              <w:lastRenderedPageBreak/>
              <w:t>Korszerű UI támogatás</w:t>
            </w:r>
          </w:p>
        </w:tc>
        <w:tc>
          <w:tcPr>
            <w:tcW w:w="1094" w:type="dxa"/>
            <w:hideMark/>
          </w:tcPr>
          <w:p w14:paraId="7DEF6C26" w14:textId="77777777" w:rsidR="007C49E5" w:rsidRPr="007C49E5" w:rsidRDefault="007C49E5">
            <w:pPr>
              <w:rPr>
                <w:lang w:eastAsia="hu-HU"/>
              </w:rPr>
            </w:pPr>
            <w:r w:rsidRPr="007C49E5">
              <w:rPr>
                <w:lang w:eastAsia="hu-HU"/>
              </w:rPr>
              <w:t>Modern UI/UX lehetőségek</w:t>
            </w:r>
          </w:p>
        </w:tc>
        <w:tc>
          <w:tcPr>
            <w:tcW w:w="1299" w:type="dxa"/>
            <w:hideMark/>
          </w:tcPr>
          <w:p w14:paraId="6514F1E7" w14:textId="77777777" w:rsidR="007C49E5" w:rsidRPr="007C49E5" w:rsidRDefault="007C49E5">
            <w:pPr>
              <w:rPr>
                <w:lang w:eastAsia="hu-HU"/>
              </w:rPr>
            </w:pPr>
            <w:r w:rsidRPr="007C49E5">
              <w:rPr>
                <w:lang w:eastAsia="hu-HU"/>
              </w:rPr>
              <w:t>Elavult felület, korlátozott lehetőségek</w:t>
            </w:r>
          </w:p>
        </w:tc>
      </w:tr>
    </w:tbl>
    <w:p w14:paraId="5B432756" w14:textId="77777777" w:rsidR="00787019" w:rsidRPr="00787019" w:rsidRDefault="00787019" w:rsidP="00787019">
      <w:pPr>
        <w:rPr>
          <w:lang w:eastAsia="hu-HU"/>
        </w:rPr>
      </w:pPr>
    </w:p>
    <w:p w14:paraId="56413EA7" w14:textId="77777777" w:rsidR="00D83661" w:rsidRPr="00D83661" w:rsidRDefault="00D83661" w:rsidP="00D836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83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Miért érdemes C#-t </w:t>
      </w:r>
      <w:proofErr w:type="gramStart"/>
      <w:r w:rsidRPr="00D83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tanulni?</w:t>
      </w:r>
      <w:r w:rsidRPr="00D8366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  <w:proofErr w:type="gramEnd"/>
      <w:r w:rsidRPr="00D8366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C# széles körben használatos Windows alkalmazások fejlesztésére, játékfejlesztésre (</w:t>
      </w:r>
      <w:proofErr w:type="spellStart"/>
      <w:r w:rsidRPr="00D8366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Unity</w:t>
      </w:r>
      <w:proofErr w:type="spellEnd"/>
      <w:r w:rsidRPr="00D8366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keretrendszerrel), valamint webalkalmazásokhoz (ASP.NET). Emellett a .NET keretrendszer többplatformossága miatt ma már Linuxon és </w:t>
      </w:r>
      <w:proofErr w:type="spellStart"/>
      <w:r w:rsidRPr="00D8366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macOS</w:t>
      </w:r>
      <w:proofErr w:type="spellEnd"/>
      <w:r w:rsidRPr="00D8366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-en is futnak C# programok.</w:t>
      </w:r>
    </w:p>
    <w:p w14:paraId="5110C631" w14:textId="77777777" w:rsidR="00E55A9E" w:rsidRDefault="00E55A9E" w:rsidP="00E55A9E">
      <w:pPr>
        <w:pStyle w:val="NormlWeb"/>
        <w:numPr>
          <w:ilvl w:val="0"/>
          <w:numId w:val="3"/>
        </w:numPr>
      </w:pPr>
      <w:r>
        <w:rPr>
          <w:rStyle w:val="Kiemels2"/>
          <w:rFonts w:eastAsiaTheme="majorEastAsia"/>
        </w:rPr>
        <w:t>Elemi adattípusok</w:t>
      </w:r>
      <w:r>
        <w:t xml:space="preserve"> – Megismerkedni a C# alapvető adattípusaival, mint az </w:t>
      </w:r>
      <w:r>
        <w:rPr>
          <w:rStyle w:val="HTML-kd"/>
          <w:rFonts w:eastAsiaTheme="majorEastAsia"/>
        </w:rPr>
        <w:t>int</w:t>
      </w:r>
      <w:r>
        <w:t xml:space="preserve">, </w:t>
      </w:r>
      <w:proofErr w:type="spellStart"/>
      <w:r>
        <w:rPr>
          <w:rStyle w:val="HTML-kd"/>
          <w:rFonts w:eastAsiaTheme="majorEastAsia"/>
        </w:rPr>
        <w:t>double</w:t>
      </w:r>
      <w:proofErr w:type="spellEnd"/>
      <w:r>
        <w:t xml:space="preserve">, </w:t>
      </w:r>
      <w:proofErr w:type="spellStart"/>
      <w:r>
        <w:rPr>
          <w:rStyle w:val="HTML-kd"/>
          <w:rFonts w:eastAsiaTheme="majorEastAsia"/>
        </w:rPr>
        <w:t>char</w:t>
      </w:r>
      <w:proofErr w:type="spellEnd"/>
      <w:r>
        <w:t xml:space="preserve">, </w:t>
      </w:r>
      <w:proofErr w:type="spellStart"/>
      <w:r>
        <w:rPr>
          <w:rStyle w:val="HTML-kd"/>
          <w:rFonts w:eastAsiaTheme="majorEastAsia"/>
        </w:rPr>
        <w:t>bool</w:t>
      </w:r>
      <w:proofErr w:type="spellEnd"/>
      <w:r>
        <w:t xml:space="preserve">, </w:t>
      </w:r>
      <w:proofErr w:type="spellStart"/>
      <w:proofErr w:type="gramStart"/>
      <w:r>
        <w:rPr>
          <w:rStyle w:val="HTML-kd"/>
          <w:rFonts w:eastAsiaTheme="majorEastAsia"/>
        </w:rPr>
        <w:t>string</w:t>
      </w:r>
      <w:proofErr w:type="spellEnd"/>
      <w:r>
        <w:t>,</w:t>
      </w:r>
      <w:proofErr w:type="gramEnd"/>
      <w:r>
        <w:t xml:space="preserve"> stb.</w:t>
      </w:r>
    </w:p>
    <w:p w14:paraId="0B901B73" w14:textId="77777777" w:rsidR="00E55A9E" w:rsidRDefault="00E55A9E" w:rsidP="00E55A9E">
      <w:pPr>
        <w:pStyle w:val="NormlWeb"/>
        <w:numPr>
          <w:ilvl w:val="0"/>
          <w:numId w:val="3"/>
        </w:numPr>
      </w:pPr>
      <w:r>
        <w:rPr>
          <w:rStyle w:val="Kiemels2"/>
          <w:rFonts w:eastAsiaTheme="majorEastAsia"/>
        </w:rPr>
        <w:t>Összetett adatszerkezetek</w:t>
      </w:r>
      <w:r>
        <w:t xml:space="preserve"> – Például tömbök, listák (</w:t>
      </w:r>
      <w:r>
        <w:rPr>
          <w:rStyle w:val="HTML-kd"/>
          <w:rFonts w:eastAsiaTheme="majorEastAsia"/>
        </w:rPr>
        <w:t>List&lt;T&gt;</w:t>
      </w:r>
      <w:r>
        <w:t>), szótárak (</w:t>
      </w:r>
      <w:proofErr w:type="spellStart"/>
      <w:r>
        <w:rPr>
          <w:rStyle w:val="HTML-kd"/>
          <w:rFonts w:eastAsiaTheme="majorEastAsia"/>
        </w:rPr>
        <w:t>Dictionary</w:t>
      </w:r>
      <w:proofErr w:type="spellEnd"/>
      <w:r>
        <w:rPr>
          <w:rStyle w:val="HTML-kd"/>
          <w:rFonts w:eastAsiaTheme="majorEastAsia"/>
        </w:rPr>
        <w:t>&lt;</w:t>
      </w:r>
      <w:proofErr w:type="gramStart"/>
      <w:r>
        <w:rPr>
          <w:rStyle w:val="HTML-kd"/>
          <w:rFonts w:eastAsiaTheme="majorEastAsia"/>
        </w:rPr>
        <w:t>K,V</w:t>
      </w:r>
      <w:proofErr w:type="gramEnd"/>
      <w:r>
        <w:rPr>
          <w:rStyle w:val="HTML-kd"/>
          <w:rFonts w:eastAsiaTheme="majorEastAsia"/>
        </w:rPr>
        <w:t>&gt;</w:t>
      </w:r>
      <w:r>
        <w:t>), halmazok (</w:t>
      </w:r>
      <w:proofErr w:type="spellStart"/>
      <w:r>
        <w:rPr>
          <w:rStyle w:val="HTML-kd"/>
          <w:rFonts w:eastAsiaTheme="majorEastAsia"/>
        </w:rPr>
        <w:t>HashSet</w:t>
      </w:r>
      <w:proofErr w:type="spellEnd"/>
      <w:r>
        <w:rPr>
          <w:rStyle w:val="HTML-kd"/>
          <w:rFonts w:eastAsiaTheme="majorEastAsia"/>
        </w:rPr>
        <w:t>&lt;T&gt;</w:t>
      </w:r>
      <w:r>
        <w:t>), valamint saját osztályok és struktúrák.</w:t>
      </w:r>
    </w:p>
    <w:p w14:paraId="3279AF7E" w14:textId="77777777" w:rsidR="00E55A9E" w:rsidRDefault="00E55A9E" w:rsidP="00E55A9E">
      <w:pPr>
        <w:pStyle w:val="NormlWeb"/>
        <w:numPr>
          <w:ilvl w:val="0"/>
          <w:numId w:val="3"/>
        </w:numPr>
      </w:pPr>
      <w:r>
        <w:rPr>
          <w:rStyle w:val="Kiemels2"/>
          <w:rFonts w:eastAsiaTheme="majorEastAsia"/>
        </w:rPr>
        <w:t>Vezérlési szerkezetek</w:t>
      </w:r>
      <w:r>
        <w:t xml:space="preserve"> – Feltételes elágazások (</w:t>
      </w:r>
      <w:proofErr w:type="spellStart"/>
      <w:r>
        <w:rPr>
          <w:rStyle w:val="HTML-kd"/>
          <w:rFonts w:eastAsiaTheme="majorEastAsia"/>
        </w:rPr>
        <w:t>if</w:t>
      </w:r>
      <w:proofErr w:type="spellEnd"/>
      <w:r>
        <w:t xml:space="preserve">, </w:t>
      </w:r>
      <w:proofErr w:type="spellStart"/>
      <w:r>
        <w:rPr>
          <w:rStyle w:val="HTML-kd"/>
          <w:rFonts w:eastAsiaTheme="majorEastAsia"/>
        </w:rPr>
        <w:t>switch</w:t>
      </w:r>
      <w:proofErr w:type="spellEnd"/>
      <w:r>
        <w:t>), ciklusok (</w:t>
      </w:r>
      <w:proofErr w:type="spellStart"/>
      <w:r>
        <w:rPr>
          <w:rStyle w:val="HTML-kd"/>
          <w:rFonts w:eastAsiaTheme="majorEastAsia"/>
        </w:rPr>
        <w:t>for</w:t>
      </w:r>
      <w:proofErr w:type="spellEnd"/>
      <w:r>
        <w:t xml:space="preserve">, </w:t>
      </w:r>
      <w:proofErr w:type="spellStart"/>
      <w:r>
        <w:rPr>
          <w:rStyle w:val="HTML-kd"/>
          <w:rFonts w:eastAsiaTheme="majorEastAsia"/>
        </w:rPr>
        <w:t>while</w:t>
      </w:r>
      <w:proofErr w:type="spellEnd"/>
      <w:r>
        <w:t xml:space="preserve">, </w:t>
      </w:r>
      <w:proofErr w:type="spellStart"/>
      <w:r>
        <w:rPr>
          <w:rStyle w:val="HTML-kd"/>
          <w:rFonts w:eastAsiaTheme="majorEastAsia"/>
        </w:rPr>
        <w:t>foreach</w:t>
      </w:r>
      <w:proofErr w:type="spellEnd"/>
      <w:r>
        <w:t>), kivételkezelés (</w:t>
      </w:r>
      <w:proofErr w:type="spellStart"/>
      <w:r>
        <w:rPr>
          <w:rStyle w:val="HTML-kd"/>
          <w:rFonts w:eastAsiaTheme="majorEastAsia"/>
        </w:rPr>
        <w:t>try-catch</w:t>
      </w:r>
      <w:proofErr w:type="spellEnd"/>
      <w:r>
        <w:t>).</w:t>
      </w:r>
    </w:p>
    <w:p w14:paraId="34306E73" w14:textId="77777777" w:rsidR="00E55A9E" w:rsidRDefault="00E55A9E" w:rsidP="00E55A9E">
      <w:pPr>
        <w:pStyle w:val="NormlWeb"/>
        <w:numPr>
          <w:ilvl w:val="0"/>
          <w:numId w:val="3"/>
        </w:numPr>
      </w:pPr>
      <w:r>
        <w:rPr>
          <w:rStyle w:val="Kiemels2"/>
          <w:rFonts w:eastAsiaTheme="majorEastAsia"/>
        </w:rPr>
        <w:t>Metódusok és függvények</w:t>
      </w:r>
      <w:r>
        <w:t xml:space="preserve"> – Hogyan szervezd a kódot </w:t>
      </w:r>
      <w:proofErr w:type="spellStart"/>
      <w:r>
        <w:t>újrafelhasználható</w:t>
      </w:r>
      <w:proofErr w:type="spellEnd"/>
      <w:r>
        <w:t xml:space="preserve"> egységekké, paraméterátadás, visszatérési értékek.</w:t>
      </w:r>
    </w:p>
    <w:p w14:paraId="410A02ED" w14:textId="77777777" w:rsidR="00E55A9E" w:rsidRDefault="00E55A9E" w:rsidP="00E55A9E">
      <w:pPr>
        <w:pStyle w:val="NormlWeb"/>
        <w:numPr>
          <w:ilvl w:val="0"/>
          <w:numId w:val="3"/>
        </w:numPr>
      </w:pPr>
      <w:r>
        <w:rPr>
          <w:rStyle w:val="Kiemels2"/>
          <w:rFonts w:eastAsiaTheme="majorEastAsia"/>
        </w:rPr>
        <w:t>OOP (Objektumorientált programozás)</w:t>
      </w:r>
      <w:r>
        <w:t xml:space="preserve"> – Osztályok, öröklődés, interfészek, absztrakt osztályok, polimorfizmus.</w:t>
      </w:r>
    </w:p>
    <w:p w14:paraId="381F1893" w14:textId="77777777" w:rsidR="00E55A9E" w:rsidRDefault="00E55A9E" w:rsidP="00E55A9E">
      <w:pPr>
        <w:pStyle w:val="NormlWeb"/>
        <w:numPr>
          <w:ilvl w:val="0"/>
          <w:numId w:val="3"/>
        </w:numPr>
      </w:pPr>
      <w:r>
        <w:rPr>
          <w:rStyle w:val="Kiemels2"/>
          <w:rFonts w:eastAsiaTheme="majorEastAsia"/>
        </w:rPr>
        <w:t>Fájlkezelés és adatbázis kapcsolat</w:t>
      </w:r>
      <w:r>
        <w:t xml:space="preserve"> – Hogyan olvashatsz és írhatsz fájlokat (</w:t>
      </w:r>
      <w:proofErr w:type="spellStart"/>
      <w:r>
        <w:rPr>
          <w:rStyle w:val="HTML-kd"/>
          <w:rFonts w:eastAsiaTheme="majorEastAsia"/>
        </w:rPr>
        <w:t>StreamReader</w:t>
      </w:r>
      <w:proofErr w:type="spellEnd"/>
      <w:r>
        <w:t xml:space="preserve">, </w:t>
      </w:r>
      <w:proofErr w:type="spellStart"/>
      <w:r>
        <w:rPr>
          <w:rStyle w:val="HTML-kd"/>
          <w:rFonts w:eastAsiaTheme="majorEastAsia"/>
        </w:rPr>
        <w:t>StreamWriter</w:t>
      </w:r>
      <w:proofErr w:type="spellEnd"/>
      <w:r>
        <w:t xml:space="preserve">), illetve használhatsz adatbázisokat (pl. SQL kapcsolat </w:t>
      </w:r>
      <w:proofErr w:type="spellStart"/>
      <w:r>
        <w:rPr>
          <w:rStyle w:val="HTML-kd"/>
          <w:rFonts w:eastAsiaTheme="majorEastAsia"/>
        </w:rPr>
        <w:t>Entity</w:t>
      </w:r>
      <w:proofErr w:type="spellEnd"/>
      <w:r>
        <w:rPr>
          <w:rStyle w:val="HTML-kd"/>
          <w:rFonts w:eastAsiaTheme="majorEastAsia"/>
        </w:rPr>
        <w:t xml:space="preserve"> Framework</w:t>
      </w:r>
      <w:r>
        <w:t xml:space="preserve"> segítségével).</w:t>
      </w:r>
    </w:p>
    <w:p w14:paraId="1BFE92BA" w14:textId="77777777" w:rsidR="00E55A9E" w:rsidRDefault="00E55A9E" w:rsidP="00E55A9E">
      <w:pPr>
        <w:pStyle w:val="NormlWeb"/>
        <w:numPr>
          <w:ilvl w:val="0"/>
          <w:numId w:val="3"/>
        </w:numPr>
      </w:pPr>
      <w:r>
        <w:rPr>
          <w:rStyle w:val="Kiemels2"/>
          <w:rFonts w:eastAsiaTheme="majorEastAsia"/>
        </w:rPr>
        <w:t>Aszinkron programozás</w:t>
      </w:r>
      <w:r>
        <w:t xml:space="preserve"> – </w:t>
      </w:r>
      <w:proofErr w:type="spellStart"/>
      <w:r>
        <w:rPr>
          <w:rStyle w:val="HTML-kd"/>
          <w:rFonts w:eastAsiaTheme="majorEastAsia"/>
        </w:rPr>
        <w:t>async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</w:rPr>
        <w:t>await</w:t>
      </w:r>
      <w:proofErr w:type="spellEnd"/>
      <w:r>
        <w:t>, párhuzamos végrehajtás (</w:t>
      </w:r>
      <w:proofErr w:type="spellStart"/>
      <w:r>
        <w:rPr>
          <w:rStyle w:val="HTML-kd"/>
          <w:rFonts w:eastAsiaTheme="majorEastAsia"/>
        </w:rPr>
        <w:t>Task</w:t>
      </w:r>
      <w:proofErr w:type="spellEnd"/>
      <w:r>
        <w:t xml:space="preserve">, </w:t>
      </w:r>
      <w:proofErr w:type="spellStart"/>
      <w:r>
        <w:rPr>
          <w:rStyle w:val="HTML-kd"/>
          <w:rFonts w:eastAsiaTheme="majorEastAsia"/>
        </w:rPr>
        <w:t>Thread</w:t>
      </w:r>
      <w:proofErr w:type="spellEnd"/>
      <w:r>
        <w:t>).</w:t>
      </w:r>
    </w:p>
    <w:p w14:paraId="5D6018B6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98122" w14:textId="77777777" w:rsidR="00BE26AE" w:rsidRDefault="00BE26AE" w:rsidP="006E020C">
      <w:pPr>
        <w:spacing w:after="0" w:line="240" w:lineRule="auto"/>
      </w:pPr>
      <w:r>
        <w:separator/>
      </w:r>
    </w:p>
  </w:endnote>
  <w:endnote w:type="continuationSeparator" w:id="0">
    <w:p w14:paraId="107182DF" w14:textId="77777777" w:rsidR="00BE26AE" w:rsidRDefault="00BE26AE" w:rsidP="006E0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0D052" w14:textId="77777777" w:rsidR="00BE26AE" w:rsidRDefault="00BE26AE" w:rsidP="006E020C">
      <w:pPr>
        <w:spacing w:after="0" w:line="240" w:lineRule="auto"/>
      </w:pPr>
      <w:r>
        <w:separator/>
      </w:r>
    </w:p>
  </w:footnote>
  <w:footnote w:type="continuationSeparator" w:id="0">
    <w:p w14:paraId="177EDF2F" w14:textId="77777777" w:rsidR="00BE26AE" w:rsidRDefault="00BE26AE" w:rsidP="006E0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D6CAE"/>
    <w:multiLevelType w:val="hybridMultilevel"/>
    <w:tmpl w:val="34B67B9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87C00"/>
    <w:multiLevelType w:val="multilevel"/>
    <w:tmpl w:val="CC36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73E95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C74E45"/>
    <w:multiLevelType w:val="multilevel"/>
    <w:tmpl w:val="D4707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D85522"/>
    <w:multiLevelType w:val="multilevel"/>
    <w:tmpl w:val="6A1C0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100717">
    <w:abstractNumId w:val="4"/>
  </w:num>
  <w:num w:numId="2" w16cid:durableId="383219534">
    <w:abstractNumId w:val="3"/>
  </w:num>
  <w:num w:numId="3" w16cid:durableId="1287279268">
    <w:abstractNumId w:val="0"/>
  </w:num>
  <w:num w:numId="4" w16cid:durableId="1115559979">
    <w:abstractNumId w:val="1"/>
  </w:num>
  <w:num w:numId="5" w16cid:durableId="2057267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9E"/>
    <w:rsid w:val="0013030C"/>
    <w:rsid w:val="001478E2"/>
    <w:rsid w:val="0018600B"/>
    <w:rsid w:val="001900E0"/>
    <w:rsid w:val="00206623"/>
    <w:rsid w:val="002753C5"/>
    <w:rsid w:val="00280FA0"/>
    <w:rsid w:val="002949FA"/>
    <w:rsid w:val="002969EA"/>
    <w:rsid w:val="00313E2D"/>
    <w:rsid w:val="00365FA5"/>
    <w:rsid w:val="00445642"/>
    <w:rsid w:val="00484656"/>
    <w:rsid w:val="004F6F2A"/>
    <w:rsid w:val="005165C5"/>
    <w:rsid w:val="00530A03"/>
    <w:rsid w:val="00601D5D"/>
    <w:rsid w:val="00632D77"/>
    <w:rsid w:val="0066371E"/>
    <w:rsid w:val="00682EF0"/>
    <w:rsid w:val="006B579A"/>
    <w:rsid w:val="006E020C"/>
    <w:rsid w:val="006F56E3"/>
    <w:rsid w:val="00756F20"/>
    <w:rsid w:val="00787019"/>
    <w:rsid w:val="007C49E5"/>
    <w:rsid w:val="007D16D0"/>
    <w:rsid w:val="007F2FEF"/>
    <w:rsid w:val="007F4085"/>
    <w:rsid w:val="00812581"/>
    <w:rsid w:val="008442F6"/>
    <w:rsid w:val="008E6AC7"/>
    <w:rsid w:val="00932AB6"/>
    <w:rsid w:val="00956430"/>
    <w:rsid w:val="009A4B5D"/>
    <w:rsid w:val="009E1FEB"/>
    <w:rsid w:val="00A4069C"/>
    <w:rsid w:val="00AE4CB2"/>
    <w:rsid w:val="00B11179"/>
    <w:rsid w:val="00B33796"/>
    <w:rsid w:val="00B41D5F"/>
    <w:rsid w:val="00B8141E"/>
    <w:rsid w:val="00BB3942"/>
    <w:rsid w:val="00BE26AE"/>
    <w:rsid w:val="00C1140B"/>
    <w:rsid w:val="00C36C02"/>
    <w:rsid w:val="00C42F94"/>
    <w:rsid w:val="00CA3A0C"/>
    <w:rsid w:val="00CC5759"/>
    <w:rsid w:val="00CE6DE8"/>
    <w:rsid w:val="00D3684D"/>
    <w:rsid w:val="00D83661"/>
    <w:rsid w:val="00DB40C0"/>
    <w:rsid w:val="00DB79F5"/>
    <w:rsid w:val="00DE285A"/>
    <w:rsid w:val="00E55A9E"/>
    <w:rsid w:val="00E82D9E"/>
    <w:rsid w:val="00F01131"/>
    <w:rsid w:val="00F0220E"/>
    <w:rsid w:val="00F369FA"/>
    <w:rsid w:val="00F72DC3"/>
    <w:rsid w:val="00FC1EF6"/>
    <w:rsid w:val="00F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A524"/>
  <w15:chartTrackingRefBased/>
  <w15:docId w15:val="{3B43175B-CD44-40DB-8D00-E67F978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55A9E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5A9E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5A9E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55A9E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55A9E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55A9E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55A9E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55A9E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55A9E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rraskod">
    <w:name w:val="forraskod"/>
    <w:basedOn w:val="Norml"/>
    <w:link w:val="forraskodChar"/>
    <w:qFormat/>
    <w:rsid w:val="008E6AC7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8E6AC7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customStyle="1" w:styleId="Cmsor1Char">
    <w:name w:val="Címsor 1 Char"/>
    <w:basedOn w:val="Bekezdsalapbettpusa"/>
    <w:link w:val="Cmsor1"/>
    <w:uiPriority w:val="9"/>
    <w:rsid w:val="00E55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55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55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55A9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55A9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55A9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55A9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55A9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55A9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55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55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55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55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55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55A9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55A9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55A9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55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55A9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55A9E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E55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E55A9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E55A9E"/>
    <w:rPr>
      <w:rFonts w:ascii="Courier New" w:eastAsia="Times New Roman" w:hAnsi="Courier New" w:cs="Courier New"/>
      <w:sz w:val="20"/>
      <w:szCs w:val="20"/>
    </w:rPr>
  </w:style>
  <w:style w:type="table" w:styleId="Rcsostblzat">
    <w:name w:val="Table Grid"/>
    <w:basedOn w:val="Normltblzat"/>
    <w:uiPriority w:val="39"/>
    <w:rsid w:val="0093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E0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20C"/>
  </w:style>
  <w:style w:type="paragraph" w:styleId="llb">
    <w:name w:val="footer"/>
    <w:basedOn w:val="Norml"/>
    <w:link w:val="llbChar"/>
    <w:uiPriority w:val="99"/>
    <w:unhideWhenUsed/>
    <w:rsid w:val="006E0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466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54</cp:revision>
  <dcterms:created xsi:type="dcterms:W3CDTF">2025-03-19T11:07:00Z</dcterms:created>
  <dcterms:modified xsi:type="dcterms:W3CDTF">2025-03-19T14:16:00Z</dcterms:modified>
</cp:coreProperties>
</file>