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4845030B" w:rsidR="0036216D" w:rsidRPr="0036216D" w:rsidRDefault="005624CF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>
        <w:rPr>
          <w:rFonts w:ascii="Times New Roman" w:hAnsi="Times New Roman" w:cs="Times New Roman"/>
          <w:b/>
          <w:sz w:val="56"/>
          <w:szCs w:val="52"/>
        </w:rPr>
        <w:t>ая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 xml:space="preserve"> работ</w:t>
      </w:r>
      <w:r>
        <w:rPr>
          <w:rFonts w:ascii="Times New Roman" w:hAnsi="Times New Roman" w:cs="Times New Roman"/>
          <w:b/>
          <w:sz w:val="56"/>
          <w:szCs w:val="52"/>
        </w:rPr>
        <w:t>а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764C3C4A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работе 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рассмотрены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B4C57A" w14:textId="481C2367" w:rsidR="00010BAB" w:rsidRDefault="0036216D" w:rsidP="00010BA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69E56B05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месяца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51404EBF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</w:t>
      </w:r>
      <w:r w:rsidR="008510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5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на странице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достаточно подробное решение и в итоге получен результат с MAE = 1. </w:t>
      </w:r>
    </w:p>
    <w:p w14:paraId="732CEE53" w14:textId="59E9CAE5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 </w:t>
      </w:r>
      <w:hyperlink r:id="rId6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как пример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5EEEF05A" w:rsidR="005B6119" w:rsidRDefault="00146872" w:rsidP="00BF218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54ADFB4D">
            <wp:extent cx="2658734" cy="35475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3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85" w:rsidRPr="00BF2185">
        <w:rPr>
          <w:noProof/>
        </w:rPr>
        <w:t xml:space="preserve"> </w:t>
      </w:r>
      <w:r w:rsid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="00BF2185" w:rsidRP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0CB3A3A" wp14:editId="48A7BE60">
            <wp:extent cx="1988609" cy="369543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59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F7A" w14:textId="77777777" w:rsidR="00BF2185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EF5B2EE" w14:textId="79198A2E" w:rsidR="00BF2185" w:rsidRDefault="00BF2185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D7027E" w14:textId="77777777" w:rsidR="008510A3" w:rsidRDefault="008510A3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88D422" w14:textId="3DC523A8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20C6C486" w:rsidR="00393F86" w:rsidRPr="00992401" w:rsidRDefault="00B93EE2" w:rsidP="00474807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4519301B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C315C7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34D048BD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342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было бы рассмотреть и линейную регрессию, как универсальное средство, но</w:t>
      </w:r>
      <w:r w:rsidR="0079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хотелось бы сосредоточиться именно на моделях для прогноза временных рядов.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4D6174" w14:textId="77777777" w:rsidR="001F1C47" w:rsidRDefault="001F1C47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D122" w14:textId="60B94D46" w:rsidR="00F1004D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0, и как видим, изменилось распределение остатков в лучшую сторону. Но на графике автокорреляции все еще есть сезонность. Применим дифференцирование повторно с тем же самым периодом.</w:t>
      </w:r>
    </w:p>
    <w:p w14:paraId="3FD65657" w14:textId="75AF30DF" w:rsidR="00433759" w:rsidRDefault="00433759" w:rsidP="0043375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CF2DFA2" wp14:editId="70DC6A84">
            <wp:extent cx="5940425" cy="3491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D9A" w14:textId="6B3D358E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повторного применения виден отличный результат на графиках, ряд очевидно стационарен, убрана сезонность, остатки нормально распределены. 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32EA9C8" w14:textId="77777777" w:rsidR="00433759" w:rsidRPr="00E051B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3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lastRenderedPageBreak/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6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drawing>
          <wp:inline distT="0" distB="0" distL="0" distR="0" wp14:anchorId="7C3E9376" wp14:editId="44143AA1">
            <wp:extent cx="5940425" cy="3303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29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30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1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2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3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4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5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6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7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8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09608727" w:rsidR="00760D30" w:rsidRPr="00074100" w:rsidRDefault="00760D30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60D3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F4F25C1" wp14:editId="4785B904">
            <wp:extent cx="3352800" cy="15254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129" cy="16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1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2A9BE370" w:rsidR="00FD0EEC" w:rsidRPr="004F20CA" w:rsidRDefault="00FD0EEC" w:rsidP="00FD0EE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v1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3970FBEE" w14:textId="77777777" w:rsidR="004F20CA" w:rsidRPr="00FD0EEC" w:rsidRDefault="004F20CA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3E7DB4CD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78DE00E" w14:textId="77777777" w:rsidR="004F20CA" w:rsidRPr="004F20CA" w:rsidRDefault="004F20CA" w:rsidP="0054330F">
      <w:pPr>
        <w:pStyle w:val="HTML"/>
        <w:shd w:val="clear" w:color="auto" w:fill="FFFFFF"/>
        <w:wordWrap w:val="0"/>
        <w:textAlignment w:val="baseline"/>
        <w:rPr>
          <w:i/>
          <w:color w:val="000000"/>
          <w:sz w:val="21"/>
          <w:szCs w:val="21"/>
        </w:rPr>
      </w:pP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69FC3F30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</w:p>
    <w:p w14:paraId="0D10F15A" w14:textId="779BA5C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30A41A2" wp14:editId="23E3DF41">
            <wp:extent cx="3795185" cy="1015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077" cy="1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AD6F85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4034ABF" wp14:editId="3D8AD56E">
            <wp:extent cx="5940425" cy="1867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64EA56" w14:textId="77777777" w:rsidR="0054330F" w:rsidRPr="004F20CA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RMSE LSTM 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375767</w:t>
      </w:r>
    </w:p>
    <w:p w14:paraId="66DF42F4" w14:textId="18D97326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3283B" w14:textId="04CB5ED1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9012350" w14:textId="0BB46E0F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EEFF8E" w14:textId="22CEB6B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F4452EF" w14:textId="2B2E8D7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F5E4C6" w14:textId="7B5651E6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90D9D1" w14:textId="05010B1C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413DF08" w14:textId="595FEFAD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07A9B69" w14:textId="0AA8E3A3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31AB8D" w14:textId="688EF0B3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EB4F0DF" w14:textId="0E897FCB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BF84DFC" w14:textId="0FD4A214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B5A9176" w14:textId="0C8B3E8D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4EB633D" w14:textId="77777777" w:rsidR="004F20CA" w:rsidRPr="00FD0EEC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8089778" w14:textId="77777777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4959F6D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516D921E" w:rsidR="00564756" w:rsidRPr="001A25BF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небольшого размера первоначальных данных результат получился, на мой взгляд, средним.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56475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564756">
        <w:rPr>
          <w:rFonts w:ascii="Times New Roman" w:hAnsi="Times New Roman" w:cs="Times New Roman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Модели нейронной</w:t>
      </w:r>
      <w:r w:rsid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</w:rPr>
        <w:t>сети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явно недостаточно</w:t>
      </w:r>
      <w:r w:rsidR="000C5F84">
        <w:rPr>
          <w:rFonts w:ascii="Times New Roman" w:hAnsi="Times New Roman" w:cs="Times New Roman"/>
          <w:sz w:val="28"/>
          <w:szCs w:val="28"/>
        </w:rPr>
        <w:t xml:space="preserve"> данных для обучения и даже при разных трех вариантах модификации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авторегрессионное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скользящее показывает лучший результат.</w:t>
      </w:r>
    </w:p>
    <w:tbl>
      <w:tblPr>
        <w:tblW w:w="2420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Модель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375767</w:t>
            </w:r>
          </w:p>
        </w:tc>
      </w:tr>
    </w:tbl>
    <w:p w14:paraId="25CB55D7" w14:textId="77777777" w:rsidR="00E1629B" w:rsidRDefault="00E1629B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C77347" w14:textId="70F4B409" w:rsidR="00E1629B" w:rsidRPr="001E4CFE" w:rsidRDefault="00E1629B" w:rsidP="00E1629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дальнейшим можно улучшить результаты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08D3B3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97F548" w14:textId="2CA98EF8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FDE8254" w14:textId="163AC03D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6ED910A" w14:textId="42E22544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C8C79" w14:textId="77777777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654B07F4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A7D11F5" w14:textId="7B269035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17747E7" w14:textId="77777777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8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08191A24" w:rsidR="00566989" w:rsidRPr="000E61D6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1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460C9784" w14:textId="02CEFA92" w:rsidR="000E61D6" w:rsidRDefault="000E61D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2" w:history="1">
        <w:r w:rsidRPr="000E61D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SARIMA</w:t>
        </w:r>
      </w:hyperlink>
    </w:p>
    <w:p w14:paraId="07B4D6B4" w14:textId="743D4865" w:rsidR="00566989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3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293B6F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4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sectPr w:rsidR="00566989" w:rsidRP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0BAB"/>
    <w:rsid w:val="0001336B"/>
    <w:rsid w:val="000417A8"/>
    <w:rsid w:val="00051C45"/>
    <w:rsid w:val="00074100"/>
    <w:rsid w:val="000B2178"/>
    <w:rsid w:val="000C5F84"/>
    <w:rsid w:val="000E61D6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93B6F"/>
    <w:rsid w:val="002A3BF2"/>
    <w:rsid w:val="003342D0"/>
    <w:rsid w:val="003426D8"/>
    <w:rsid w:val="003442FA"/>
    <w:rsid w:val="0036216D"/>
    <w:rsid w:val="00393F86"/>
    <w:rsid w:val="00433759"/>
    <w:rsid w:val="0043517C"/>
    <w:rsid w:val="0047265F"/>
    <w:rsid w:val="00474807"/>
    <w:rsid w:val="004923F2"/>
    <w:rsid w:val="004A1E24"/>
    <w:rsid w:val="004F20CA"/>
    <w:rsid w:val="00502713"/>
    <w:rsid w:val="0054330F"/>
    <w:rsid w:val="005624CF"/>
    <w:rsid w:val="00564756"/>
    <w:rsid w:val="00566989"/>
    <w:rsid w:val="005B6119"/>
    <w:rsid w:val="005D2C64"/>
    <w:rsid w:val="006330A9"/>
    <w:rsid w:val="006340B1"/>
    <w:rsid w:val="00661E38"/>
    <w:rsid w:val="006E440E"/>
    <w:rsid w:val="00760D30"/>
    <w:rsid w:val="007918F5"/>
    <w:rsid w:val="007D6E68"/>
    <w:rsid w:val="008510A3"/>
    <w:rsid w:val="00933D39"/>
    <w:rsid w:val="00945F55"/>
    <w:rsid w:val="009641FD"/>
    <w:rsid w:val="00992401"/>
    <w:rsid w:val="00AA4AFF"/>
    <w:rsid w:val="00B00A42"/>
    <w:rsid w:val="00B05EAE"/>
    <w:rsid w:val="00B93EE2"/>
    <w:rsid w:val="00BA4E30"/>
    <w:rsid w:val="00BF2185"/>
    <w:rsid w:val="00C07F36"/>
    <w:rsid w:val="00C315C7"/>
    <w:rsid w:val="00CB0AC1"/>
    <w:rsid w:val="00CE5FD0"/>
    <w:rsid w:val="00D13FD1"/>
    <w:rsid w:val="00D37420"/>
    <w:rsid w:val="00DE394A"/>
    <w:rsid w:val="00E051B9"/>
    <w:rsid w:val="00E1629B"/>
    <w:rsid w:val="00E50EC6"/>
    <w:rsid w:val="00E71E2B"/>
    <w:rsid w:val="00EC6871"/>
    <w:rsid w:val="00EC71B5"/>
    <w:rsid w:val="00F03F80"/>
    <w:rsid w:val="00F1004D"/>
    <w:rsid w:val="00F75838"/>
    <w:rsid w:val="00FC7C7A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stica.ru/glossary/general/ostatki-regressii/" TargetMode="External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F%D0%BE%D0%BB%D0%BD%D0%BE%D1%82%D0%B0_%D0%BF%D0%BE_%D0%A2%D1%8C%D1%8E%D1%80%D0%B8%D0%BD%D0%B3%D1%8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neurohive.io/ru/osnovy-data-science/lstm-nejronnaja-set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%D0%92%D1%80%D0%B5%D0%BC%D0%B5%D0%BD%D0%BD%D0%BE%D0%B9_%D1%80%D1%8F%D0%B4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A8%D0%BC%D0%B8%D0%B4%D1%85%D1%83%D0%B1%D0%B5%D1%80,_%D0%AE%D1%80%D0%B3%D0%B5%D0%BD" TargetMode="External"/><Relationship Id="rId37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deepdatascience.wordpress.com/2016/11/18/which-lstm-optimizer-to-use/" TargetMode="External"/><Relationship Id="rId5" Type="http://schemas.openxmlformats.org/officeDocument/2006/relationships/hyperlink" Target="https://habr.com/ru/company/ozontech/blog/43195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hyperlink" Target="https://ru.wikipedia.org/wiki/1997_%D0%B3%D0%BE%D0%B4_%D0%B2_%D0%BD%D0%B0%D1%83%D0%BA%D0%B5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www.machinelearningmastery.ru/sarima-for-time-series-forecasting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35" Type="http://schemas.openxmlformats.org/officeDocument/2006/relationships/hyperlink" Target="https://ru.wikipedia.org/wiki/%D0%9C%D0%B0%D1%82%D1%80%D0%B8%D1%86%D0%B0_(%D0%BC%D0%B0%D1%82%D0%B5%D0%BC%D0%B0%D1%82%D0%B8%D0%BA%D0%B0)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machinelearning.ru/wiki/index.php?title=ARIM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38" Type="http://schemas.openxmlformats.org/officeDocument/2006/relationships/hyperlink" Target="https://ru.wikipedia.org/wiki/%D0%92%D1%80%D0%B5%D0%BC%D0%B5%D0%BD%D0%BD%D0%BE%D0%B9_%D1%80%D1%8F%D0%B4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hyperlink" Target="https://deepdatascience.wordpress.com/2016/11/18/which-lstm-optimizer-to-use/" TargetMode="External"/><Relationship Id="rId54" Type="http://schemas.openxmlformats.org/officeDocument/2006/relationships/hyperlink" Target="https://neurohive.io/ru/osnovy-data-science/linejnaja-regressij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9" Type="http://schemas.openxmlformats.org/officeDocument/2006/relationships/hyperlink" Target="https://www.machinelearningmastery.ru/time-series-prediction-lstm-recurrent-neural-networks-python-ker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15</Pages>
  <Words>1945</Words>
  <Characters>11089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99</cp:revision>
  <dcterms:created xsi:type="dcterms:W3CDTF">2021-07-24T15:31:00Z</dcterms:created>
  <dcterms:modified xsi:type="dcterms:W3CDTF">2021-07-31T13:40:00Z</dcterms:modified>
</cp:coreProperties>
</file>