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25" w:type="dxa"/>
        <w:tblInd w:w="-1452" w:type="dxa"/>
        <w:tblLook w:val="04A0" w:firstRow="1" w:lastRow="0" w:firstColumn="1" w:lastColumn="0" w:noHBand="0" w:noVBand="1"/>
      </w:tblPr>
      <w:tblGrid>
        <w:gridCol w:w="5870"/>
        <w:gridCol w:w="5755"/>
      </w:tblGrid>
      <w:tr w:rsidR="00F3164B" w:rsidRPr="00C86005" w:rsidTr="00F3164B">
        <w:trPr>
          <w:trHeight w:val="390"/>
        </w:trPr>
        <w:tc>
          <w:tcPr>
            <w:tcW w:w="5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CIM schema</w:t>
            </w:r>
          </w:p>
        </w:tc>
        <w:tc>
          <w:tcPr>
            <w:tcW w:w="5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CIM-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схема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32-bit computer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 с 32-битной архитектурой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64-bit computer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 с 64-битной архитектурой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base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Базовый счетчик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batch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Файл формата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bat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bottleneck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Узкое место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built-in administrator account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Администратор по умолчанию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callback function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обратного вызова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CIM </w:t>
            </w: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Формат даты/времени в CIM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CIM object manager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Менеджер объектов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CIM repository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Хранилище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CIM 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Схема CIM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command prompt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Командная строка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commandlet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454A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андлет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command-line tool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Инструмент командной строки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common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Общий класс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common model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Общая модель. Второй слой CIM-схемы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constant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Константа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Клиент, создатель запроса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consumer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Управляющий событиями подписчиков этих событий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core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Класс начала династии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costly category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Ресурсозатратная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категория счетчиков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counter block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 данных счетчика производительности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counter formula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Формула расчета значения счетчика производительности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counter set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Логическая группа счетчиков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counter value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Значения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coupled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в процессе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 sample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Выборка данных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decoupled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с отдельным процессом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dialog box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Диалоговое окно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displayable value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Удобочитаемое значение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lastRenderedPageBreak/>
              <w:t>domain account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Доменный пользователь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driver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Драйвер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dynamic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Класс с провайдером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dynamic instance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Инстанция  с провайдером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dynasty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Начальный класс династии классов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failure event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Событие с ненулевым кодом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fixed-length header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 фиксированной длины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flavor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Флаг определения спецификатора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forward slash character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слеш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fully qualified counter path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Абсолютный путь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handle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Дескриптор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header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заголовками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high-level abstraction layer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Высокоабстрактный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слой 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hosting model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Безопасность провайдера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key 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Идентификатор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lazy 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Спецификатор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lazy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local computer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Локальных компьютер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local 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Родной параметр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local service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Локальная служба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local user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Локальный пользователь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local WMI repository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Хранилище WMI локального компьютера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locale-neutral counter path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путь счетчика производительности в регионе США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localized counter path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Относительный путь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логирования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log file sample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Вхождение лог-файла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logical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Логический клиент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low memory profile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Профиль низкого уровня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managed code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Поставщик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управляемого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кода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managed object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Объект управления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management application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Клиент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management environment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Пространство управления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manifest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Манифест-файл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mean value of a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Среднее значение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mediator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Прослойка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metamodel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Метамодель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metaschema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Метасхема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method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методов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MOF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Файл формата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mof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moniker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Моникер</w:t>
            </w:r>
            <w:proofErr w:type="spellEnd"/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multiple instances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производительности с несколькими инстанциями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multiprocessor system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Мультипроцессорная система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namespace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Пространство имен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network service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Сетевая служба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nondomain</w:t>
            </w:r>
            <w:proofErr w:type="spellEnd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 account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Недоменный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пользователь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performance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производительности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performance DLL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библиотека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performance monitoring entry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мониторинга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performance object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 измерения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performance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Провайдер счетчиков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permanent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Постоянный получатель событий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physical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E5209D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v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Клиент управляющего событиями с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sink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physical enterprise component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Физический объект предприятия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pre-processor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Пре-процессор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process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profile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Профиль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Параметр, пара имя/значение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property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параметров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provider method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методов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qualifier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Спецификатор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qualifier flavor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Флаг определения спецификатора</w:t>
            </w:r>
          </w:p>
        </w:tc>
      </w:tr>
      <w:tr w:rsidR="00F3164B" w:rsidRPr="00C86005" w:rsidTr="00F3164B">
        <w:trPr>
          <w:trHeight w:val="114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rate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Счетчик, показывающий изменение значения объекта производительности за промежуток времени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reference 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Параметр пользовательского типа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refresher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Объект с обновляемыми данными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registry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Реестр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registry database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База данных реестра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registry key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реестра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registry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реестра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registry value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Значение ключа реестра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relative path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Относительный путь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remote computer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Удаленный компьютер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remote WMI connection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Удаленное WMI-соединение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remote WMI repository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Хранилище WMI удаленного компьютера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required 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null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параметр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reverse adapter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Переходник от WMI класса к библиотеке 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Схема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Скрипт, программа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securable object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Объект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security descriptor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Дескриптор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security right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Правило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semisynchronous</w:t>
            </w:r>
            <w:proofErr w:type="spellEnd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 method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Полу-синхронный метод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service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Сервис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Service SID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Идентификатор безопасности для каждого контекста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shared service host process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Разделяющий память процесс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single instance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производительности с единственной инстанцией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single processor system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Однопроцессорная система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singleton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Класс со с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четчиками производительности с единственной инстанцией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sink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Объект, имитирующий физический адресат доставки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standard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Стандартный клиент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standard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Стандартный провайдер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standard qualifier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Стандартный спецификатор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standard 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Стандартная схема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standard user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Стандартный пользователь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static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Статический WMI-класс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static instance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Статическая WMI-инстанция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static library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Статическая библиотека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static method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Статический метод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static string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Строка-константа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storage area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Место хранения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subkey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Подключ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subschema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Подсхема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success event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Событие с кодом 0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superclass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Класс-родитель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system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Системный класс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system Monitor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Системный монитор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производитлеьности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 object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Системный объект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system property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Системный параметр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temporary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Временный клиент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third-party vendor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Сторонний разработчик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thread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time range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Отрезок времени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time stamp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Штамп времени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timer event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Событие по абсолютному таймеру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 uniform interface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Единый интерфейс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user interface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Пользовательский интерфейс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user privilege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Привилегия пользователя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utility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Утилита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variable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переменная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vendor-specific requirement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Требования разработчика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version 1 performance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Счетчик производительности 1 версии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version 2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Счетчик производительности 2 версии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wildcard character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Подстановочный символ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Win32 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Схема Win32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 firewall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Брандмауэр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Windows script host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Сервер сценариев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Windows-based operating system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Операционный</w:t>
            </w:r>
            <w:proofErr w:type="gram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системы семейства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WMI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класс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Class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WMI класса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WMI-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клиент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control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Конфигуратор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core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Ядро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infrastructure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Инфраструктура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method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Метод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WMI ODBC Adapter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Обработчик запросов WQL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WMI repository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Хранилище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workgoup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Рабочая группа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workstation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Рабочая станция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ActiveX script host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Сервер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ActiveX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ADAP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 w:rsidRP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Протокол адаптивного цифрового доступа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access right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Право доступа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access token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Токен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доступа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 administrative task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Административная задача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 administrator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administrator group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Группа локальных администраторов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administrator privilege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Администраторские привилегии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alias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Алиас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псевдноним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association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Ассоциативный класс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authenticated users</w:t>
            </w: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group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Группа авторизованных пользователей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elevated mode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Повышенные привилегии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event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Класс событий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event consumer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Получатель событий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event consumer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Управляющий событиями подписчиков этих событий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event filter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Описатель типа события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event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Оповещатель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событий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event query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Запрос на регистрацию получения событий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extended class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Расширенный класс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 extensible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Расширенный счетчик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extension 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Третий слой CIM-схемы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extrinsic event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Внешнее событие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impersonation level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Уровень олицетворения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 initialization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инициализации,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ini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 instance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Инстанция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instance provider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Провайдер инстанций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 interactive logon session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Активная сессия пользователя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intrinsic event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Внутреннее событие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object path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Путь к объекту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An object-oriented data model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Объектно-ориентированная модель данных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Application performance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Производительность приложения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Association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Ассоциация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Association profile registration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Регистрация профиля ассоциации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Auditing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Аудит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COM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Объектная модель компонентов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COM interop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Взаимодействие COM-объектов с объектами .NET 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Compiler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Компилятор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Compiling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Компиляция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Computed rate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Рассчитанный показатель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Consumer-filter binding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Связующее звено между инстанциями двух определенных классов 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Counter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счетчика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Counter data logging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значений счетчиков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Cross-namespace association traversal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Обход связи между пространствами имен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Cross-platform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E82430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Кросс-платформенный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CSV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 w:rsidRP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разделительным символом - запятой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Current activity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Текущая активность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 collection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Data retrieval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Извлечение данных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Debug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отладчик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Denied access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Доступ запрещен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Derivation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Династия классов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Direct access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Прямой доступ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DLL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библиотека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Dynamic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Данные, получаемые провайдером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Event tracing for Windows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Отслеживание событий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explicitly</w:t>
            </w:r>
            <w:proofErr w:type="spellEnd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granted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7840B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V3,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Явно предоставленный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Formatted counter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Форматированные данные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instrumentation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Инструментарий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ISE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Интегрированная среда сценариев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language-independent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E82430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Без локализации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Limited user access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Пользовательский доступ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Linker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Сборщик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Linking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7840B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ger</w:t>
            </w:r>
            <w:proofErr w:type="spellEnd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Management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управления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MOF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Формат объекта управления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Network </w:t>
            </w:r>
            <w:proofErr w:type="spellStart"/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bandwith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сети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Performance counters schema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счетчиков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Query processing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Обработка запроса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Raw counter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Неформатированные данные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Real-time source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Источник данных реального времени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Registry interface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 управления реестром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SID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514131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7840BB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Идентификатор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SOAP-based protocol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Протокол на основе протокола SOAP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Static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Данные в хранилище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System audit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Системный аудит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 resource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 системы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Access Control Entry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 </w:t>
            </w:r>
            <w:r w:rsidR="00A11DE7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n,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Access Control List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Список контроля доступа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Active Directory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Единый каталог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Active Directory Domain Service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Интерфейс доменов AD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Active Directory Service Interface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Интерфейс сервисов AD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Adaptive Digital Access Protocol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Протокол адаптивного цифрового доступа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Application Performance Interface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интерфейс приложения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Comma Separated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разделительным символом - запятой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Common Information Model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Общая информационная модель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Counter pre-processor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Пре-процессор</w:t>
            </w:r>
            <w:proofErr w:type="gramEnd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Discretionary Access Control List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Distributed Component Object Model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Удаленная объектная модель компонентов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Distributed Management Task Force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Целевая группа по распределенному управлению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Dynamic Link Library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Динамическая библиотека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Globally Unique Identifier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Глобальный уникальный идентификатор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The</w:t>
            </w:r>
            <w:proofErr w:type="spellEnd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Integrated</w:t>
            </w:r>
            <w:proofErr w:type="spellEnd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Scripting</w:t>
            </w:r>
            <w:proofErr w:type="spellEnd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Environment</w:t>
            </w:r>
            <w:proofErr w:type="spellEnd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Интегрированная среда сценариев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Internet Gateway Device Protocol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интернет-шлюза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Internet Protocol version 4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Интернет-протокол версии 4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Internet Protocol version 6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Интернет-протокол версии 6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Managed Object Format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Формат объекта управления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Management Information Base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База объектов сети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Microsoft Windows Software Development Kit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Набор прикладной разработки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Performance Data Helper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Библиотека PDH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PowerShell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Командная оболочка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Security Descriptor Definition Language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описания дескриптора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Security Identifier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Идентификатор безопасности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Simple Object Access Protocol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Простой протокол доступа к объектам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Software Development Kit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 программ для разработки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Structured Query Language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Язык структурированных запросов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System Access Control List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Tab Separated File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табуляцией-разделителем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User Access Control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Контроль доступа пользователя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Web-Based E</w:t>
            </w: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nterprise Management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предприятием на основе веб-технологий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Windows Management Infrastructure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Инфраструктура управления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Windows Management Instrumentation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Инструментарий управления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Windows Remote Management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Удаленное управление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Windows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WMI for Windows Driver Model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WMI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для</w:t>
            </w:r>
            <w:proofErr w:type="spellEnd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драйверов</w:t>
            </w:r>
            <w:proofErr w:type="spellEnd"/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The WMI Query Language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-n,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Язык запросов WMI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Time-consuming calculation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n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A11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Отнимающее много времени вычисление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allocate memory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Выделять память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 be compatible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E82430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Совпадающий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consume</w:t>
            </w:r>
            <w:bookmarkStart w:id="0" w:name="_GoBack"/>
            <w:bookmarkEnd w:id="0"/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Запрашивать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fine-tune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Настраивать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 grant a right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Предоставить право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implement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Сделать вручную 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monitor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Наблюдать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obtain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provide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Сопровождать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query counter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v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Запросить данные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retrieve data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Извлечь данные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scale a counter value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v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Масштабировать значения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 shut down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Выключить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specify a counter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Идентифицировать счетчик производительности</w:t>
            </w:r>
          </w:p>
        </w:tc>
      </w:tr>
      <w:tr w:rsidR="00F3164B" w:rsidRPr="00C86005" w:rsidTr="00F3164B">
        <w:trPr>
          <w:trHeight w:val="765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validate a counter path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v</w:t>
            </w:r>
            <w:r w:rsidRPr="0086521C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Проверить путь счетчика производительности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Troubleshooting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86521C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 xml:space="preserve">-v,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Поиск неисправностей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TSV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64B" w:rsidRPr="00C86005" w:rsidRDefault="00D92EBD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A11DE7" w:rsidRPr="00A11DE7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табуляцией-разделителем</w:t>
            </w:r>
          </w:p>
        </w:tc>
      </w:tr>
      <w:tr w:rsidR="00F3164B" w:rsidRPr="00C86005" w:rsidTr="00F3164B">
        <w:trPr>
          <w:trHeight w:val="390"/>
        </w:trPr>
        <w:tc>
          <w:tcPr>
            <w:tcW w:w="5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4B" w:rsidRPr="00C86005" w:rsidRDefault="00F3164B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WQL</w:t>
            </w:r>
          </w:p>
        </w:tc>
        <w:tc>
          <w:tcPr>
            <w:tcW w:w="5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64B" w:rsidRPr="00C86005" w:rsidRDefault="00D92EBD" w:rsidP="00C86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en-US" w:eastAsia="ru-RU"/>
              </w:rPr>
              <w:t>abbr</w:t>
            </w:r>
            <w:proofErr w:type="spellEnd"/>
            <w:r w:rsidR="00A11DE7" w:rsidRPr="00A11DE7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 xml:space="preserve">, </w:t>
            </w:r>
            <w:r w:rsidR="00F3164B" w:rsidRPr="00C86005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Язык запросов WMI</w:t>
            </w:r>
          </w:p>
        </w:tc>
      </w:tr>
    </w:tbl>
    <w:p w:rsidR="00A2265A" w:rsidRDefault="00A2265A" w:rsidP="00A226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2841" w:rsidRPr="00A2265A" w:rsidRDefault="00362841" w:rsidP="00A2265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bCs w:val="0"/>
          <w:color w:val="171717"/>
          <w:sz w:val="28"/>
          <w:szCs w:val="28"/>
          <w:shd w:val="clear" w:color="auto" w:fill="FFFFFF"/>
          <w:lang w:val="en-US"/>
        </w:rPr>
      </w:pPr>
    </w:p>
    <w:sectPr w:rsidR="00362841" w:rsidRPr="00A22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993"/>
    <w:multiLevelType w:val="hybridMultilevel"/>
    <w:tmpl w:val="D07CA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C36"/>
    <w:multiLevelType w:val="hybridMultilevel"/>
    <w:tmpl w:val="644E8C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5E6F35"/>
    <w:multiLevelType w:val="hybridMultilevel"/>
    <w:tmpl w:val="3E5E2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009E9"/>
    <w:multiLevelType w:val="hybridMultilevel"/>
    <w:tmpl w:val="CAA4A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537A3"/>
    <w:multiLevelType w:val="hybridMultilevel"/>
    <w:tmpl w:val="4E06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A7695"/>
    <w:multiLevelType w:val="hybridMultilevel"/>
    <w:tmpl w:val="29168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10"/>
    <w:rsid w:val="00004800"/>
    <w:rsid w:val="000063F1"/>
    <w:rsid w:val="00010576"/>
    <w:rsid w:val="00010909"/>
    <w:rsid w:val="0001751E"/>
    <w:rsid w:val="0003234A"/>
    <w:rsid w:val="00040A0D"/>
    <w:rsid w:val="00046D98"/>
    <w:rsid w:val="00056390"/>
    <w:rsid w:val="000674D6"/>
    <w:rsid w:val="00096E13"/>
    <w:rsid w:val="000A0CC9"/>
    <w:rsid w:val="000A2EF8"/>
    <w:rsid w:val="000C00F6"/>
    <w:rsid w:val="000C05C8"/>
    <w:rsid w:val="000C0859"/>
    <w:rsid w:val="000C5438"/>
    <w:rsid w:val="000C62B4"/>
    <w:rsid w:val="000D136B"/>
    <w:rsid w:val="000D7B68"/>
    <w:rsid w:val="000F38EB"/>
    <w:rsid w:val="000F7BCE"/>
    <w:rsid w:val="001051E8"/>
    <w:rsid w:val="00112FB7"/>
    <w:rsid w:val="00116BAE"/>
    <w:rsid w:val="00134670"/>
    <w:rsid w:val="00141C39"/>
    <w:rsid w:val="001467D8"/>
    <w:rsid w:val="00153C83"/>
    <w:rsid w:val="00154F1F"/>
    <w:rsid w:val="001801D1"/>
    <w:rsid w:val="001815AD"/>
    <w:rsid w:val="00181A8D"/>
    <w:rsid w:val="001827BF"/>
    <w:rsid w:val="00190EE6"/>
    <w:rsid w:val="001938C4"/>
    <w:rsid w:val="001A154B"/>
    <w:rsid w:val="001A2FF5"/>
    <w:rsid w:val="001C4978"/>
    <w:rsid w:val="001D2FD5"/>
    <w:rsid w:val="001E3289"/>
    <w:rsid w:val="001F45DD"/>
    <w:rsid w:val="001F72C6"/>
    <w:rsid w:val="00201F3D"/>
    <w:rsid w:val="002107DC"/>
    <w:rsid w:val="00224AFB"/>
    <w:rsid w:val="00235911"/>
    <w:rsid w:val="00235A43"/>
    <w:rsid w:val="00246FF5"/>
    <w:rsid w:val="002523C5"/>
    <w:rsid w:val="002645D3"/>
    <w:rsid w:val="002701D7"/>
    <w:rsid w:val="00281DBE"/>
    <w:rsid w:val="00287466"/>
    <w:rsid w:val="00294CA3"/>
    <w:rsid w:val="002A0F83"/>
    <w:rsid w:val="002B24D7"/>
    <w:rsid w:val="002B4DBC"/>
    <w:rsid w:val="002B6D84"/>
    <w:rsid w:val="002C167F"/>
    <w:rsid w:val="002C6470"/>
    <w:rsid w:val="002D1070"/>
    <w:rsid w:val="002E3916"/>
    <w:rsid w:val="002E577C"/>
    <w:rsid w:val="002F109C"/>
    <w:rsid w:val="002F36C4"/>
    <w:rsid w:val="002F6E40"/>
    <w:rsid w:val="002F77A4"/>
    <w:rsid w:val="00335EA6"/>
    <w:rsid w:val="003475F5"/>
    <w:rsid w:val="00352847"/>
    <w:rsid w:val="003573B7"/>
    <w:rsid w:val="003604D2"/>
    <w:rsid w:val="00362841"/>
    <w:rsid w:val="00367340"/>
    <w:rsid w:val="00372997"/>
    <w:rsid w:val="003A5932"/>
    <w:rsid w:val="003A6814"/>
    <w:rsid w:val="003A6819"/>
    <w:rsid w:val="003C1DA5"/>
    <w:rsid w:val="003C5059"/>
    <w:rsid w:val="003D0E15"/>
    <w:rsid w:val="003D376B"/>
    <w:rsid w:val="003E16E9"/>
    <w:rsid w:val="003E725A"/>
    <w:rsid w:val="003F0A3E"/>
    <w:rsid w:val="003F4D9E"/>
    <w:rsid w:val="003F7F61"/>
    <w:rsid w:val="00424C43"/>
    <w:rsid w:val="00437C2B"/>
    <w:rsid w:val="004503D7"/>
    <w:rsid w:val="00452478"/>
    <w:rsid w:val="00454AAE"/>
    <w:rsid w:val="00454FE3"/>
    <w:rsid w:val="00466990"/>
    <w:rsid w:val="00475591"/>
    <w:rsid w:val="00475E48"/>
    <w:rsid w:val="00483A0C"/>
    <w:rsid w:val="00483DDA"/>
    <w:rsid w:val="004B39D3"/>
    <w:rsid w:val="004B3C78"/>
    <w:rsid w:val="004C1CF3"/>
    <w:rsid w:val="004D173B"/>
    <w:rsid w:val="004D4885"/>
    <w:rsid w:val="004E564C"/>
    <w:rsid w:val="004E565A"/>
    <w:rsid w:val="00502DC5"/>
    <w:rsid w:val="00514131"/>
    <w:rsid w:val="00514F3D"/>
    <w:rsid w:val="005315F7"/>
    <w:rsid w:val="00536AB3"/>
    <w:rsid w:val="00537D48"/>
    <w:rsid w:val="005412BC"/>
    <w:rsid w:val="0054230C"/>
    <w:rsid w:val="00551ADC"/>
    <w:rsid w:val="00554C1D"/>
    <w:rsid w:val="0056461D"/>
    <w:rsid w:val="005672A3"/>
    <w:rsid w:val="00581F9A"/>
    <w:rsid w:val="005846C0"/>
    <w:rsid w:val="005A244C"/>
    <w:rsid w:val="005B29C0"/>
    <w:rsid w:val="005B48EE"/>
    <w:rsid w:val="005B6B11"/>
    <w:rsid w:val="005D660F"/>
    <w:rsid w:val="005E10A4"/>
    <w:rsid w:val="005F1403"/>
    <w:rsid w:val="0061748C"/>
    <w:rsid w:val="00617CF4"/>
    <w:rsid w:val="00636BF1"/>
    <w:rsid w:val="00656ECE"/>
    <w:rsid w:val="006620CC"/>
    <w:rsid w:val="00670E8A"/>
    <w:rsid w:val="00677FDB"/>
    <w:rsid w:val="006948DA"/>
    <w:rsid w:val="0069634A"/>
    <w:rsid w:val="006B752A"/>
    <w:rsid w:val="006C1307"/>
    <w:rsid w:val="006D1D69"/>
    <w:rsid w:val="006F1543"/>
    <w:rsid w:val="00704F2B"/>
    <w:rsid w:val="00710CD7"/>
    <w:rsid w:val="0071589F"/>
    <w:rsid w:val="00725FA8"/>
    <w:rsid w:val="00742231"/>
    <w:rsid w:val="00751EE6"/>
    <w:rsid w:val="00765ECB"/>
    <w:rsid w:val="00773D62"/>
    <w:rsid w:val="007840BB"/>
    <w:rsid w:val="007A257C"/>
    <w:rsid w:val="007A257D"/>
    <w:rsid w:val="007A50B0"/>
    <w:rsid w:val="007D5063"/>
    <w:rsid w:val="007D7ED7"/>
    <w:rsid w:val="007F4D05"/>
    <w:rsid w:val="00813F0C"/>
    <w:rsid w:val="0081570B"/>
    <w:rsid w:val="008210BD"/>
    <w:rsid w:val="00831504"/>
    <w:rsid w:val="00832A83"/>
    <w:rsid w:val="008414AF"/>
    <w:rsid w:val="00841E3D"/>
    <w:rsid w:val="00846D17"/>
    <w:rsid w:val="00854F98"/>
    <w:rsid w:val="00857B23"/>
    <w:rsid w:val="00862D9C"/>
    <w:rsid w:val="0086521C"/>
    <w:rsid w:val="008724EA"/>
    <w:rsid w:val="00875A33"/>
    <w:rsid w:val="00895024"/>
    <w:rsid w:val="008B0290"/>
    <w:rsid w:val="008B12F7"/>
    <w:rsid w:val="008B7BEF"/>
    <w:rsid w:val="008D2BB2"/>
    <w:rsid w:val="008E3DDC"/>
    <w:rsid w:val="00900BF9"/>
    <w:rsid w:val="00906F05"/>
    <w:rsid w:val="00920312"/>
    <w:rsid w:val="00921D38"/>
    <w:rsid w:val="009341ED"/>
    <w:rsid w:val="009500BD"/>
    <w:rsid w:val="0095462B"/>
    <w:rsid w:val="009646B1"/>
    <w:rsid w:val="00965704"/>
    <w:rsid w:val="00966649"/>
    <w:rsid w:val="00993595"/>
    <w:rsid w:val="009A26A5"/>
    <w:rsid w:val="009A6E69"/>
    <w:rsid w:val="009B48D1"/>
    <w:rsid w:val="009C427B"/>
    <w:rsid w:val="009D0567"/>
    <w:rsid w:val="009D3593"/>
    <w:rsid w:val="009E2863"/>
    <w:rsid w:val="009F7C5B"/>
    <w:rsid w:val="00A05DEF"/>
    <w:rsid w:val="00A066F3"/>
    <w:rsid w:val="00A11DE7"/>
    <w:rsid w:val="00A212AF"/>
    <w:rsid w:val="00A2265A"/>
    <w:rsid w:val="00A556C8"/>
    <w:rsid w:val="00A710EC"/>
    <w:rsid w:val="00A86399"/>
    <w:rsid w:val="00A937DF"/>
    <w:rsid w:val="00A948C0"/>
    <w:rsid w:val="00AA037B"/>
    <w:rsid w:val="00AA3305"/>
    <w:rsid w:val="00AB305C"/>
    <w:rsid w:val="00AC3EA6"/>
    <w:rsid w:val="00AC57FB"/>
    <w:rsid w:val="00AC7153"/>
    <w:rsid w:val="00AD0969"/>
    <w:rsid w:val="00AF2322"/>
    <w:rsid w:val="00B115FD"/>
    <w:rsid w:val="00B211C4"/>
    <w:rsid w:val="00B33962"/>
    <w:rsid w:val="00B4078F"/>
    <w:rsid w:val="00B40AEE"/>
    <w:rsid w:val="00B54C9E"/>
    <w:rsid w:val="00B55EC9"/>
    <w:rsid w:val="00B61E7C"/>
    <w:rsid w:val="00B705DF"/>
    <w:rsid w:val="00B77D81"/>
    <w:rsid w:val="00BB09A7"/>
    <w:rsid w:val="00BB3BA3"/>
    <w:rsid w:val="00BD3A67"/>
    <w:rsid w:val="00C1276B"/>
    <w:rsid w:val="00C22AC1"/>
    <w:rsid w:val="00C23D60"/>
    <w:rsid w:val="00C2596B"/>
    <w:rsid w:val="00C3235C"/>
    <w:rsid w:val="00C402A2"/>
    <w:rsid w:val="00C56D24"/>
    <w:rsid w:val="00C56F76"/>
    <w:rsid w:val="00C6475A"/>
    <w:rsid w:val="00C70C85"/>
    <w:rsid w:val="00C70F06"/>
    <w:rsid w:val="00C7191C"/>
    <w:rsid w:val="00C73308"/>
    <w:rsid w:val="00C73C26"/>
    <w:rsid w:val="00C75D6A"/>
    <w:rsid w:val="00C76D73"/>
    <w:rsid w:val="00C76F27"/>
    <w:rsid w:val="00C809B7"/>
    <w:rsid w:val="00C80FBF"/>
    <w:rsid w:val="00C81326"/>
    <w:rsid w:val="00C86005"/>
    <w:rsid w:val="00C866B8"/>
    <w:rsid w:val="00C87BB5"/>
    <w:rsid w:val="00C90F22"/>
    <w:rsid w:val="00C91869"/>
    <w:rsid w:val="00CA3351"/>
    <w:rsid w:val="00CA4504"/>
    <w:rsid w:val="00CB0B1C"/>
    <w:rsid w:val="00CB2BCC"/>
    <w:rsid w:val="00CC5C79"/>
    <w:rsid w:val="00CD2923"/>
    <w:rsid w:val="00CD6BCA"/>
    <w:rsid w:val="00CE1A32"/>
    <w:rsid w:val="00D019F9"/>
    <w:rsid w:val="00D07E90"/>
    <w:rsid w:val="00D17F7C"/>
    <w:rsid w:val="00D215D3"/>
    <w:rsid w:val="00D25DB4"/>
    <w:rsid w:val="00D30750"/>
    <w:rsid w:val="00D5430C"/>
    <w:rsid w:val="00D555F3"/>
    <w:rsid w:val="00D650F7"/>
    <w:rsid w:val="00D70571"/>
    <w:rsid w:val="00D855E2"/>
    <w:rsid w:val="00D92EBD"/>
    <w:rsid w:val="00D97218"/>
    <w:rsid w:val="00DA1D98"/>
    <w:rsid w:val="00DA1DB3"/>
    <w:rsid w:val="00DA4635"/>
    <w:rsid w:val="00DB0DA2"/>
    <w:rsid w:val="00DB4871"/>
    <w:rsid w:val="00DB5DFB"/>
    <w:rsid w:val="00DB5EDE"/>
    <w:rsid w:val="00DC609C"/>
    <w:rsid w:val="00DC71C9"/>
    <w:rsid w:val="00DF2B7B"/>
    <w:rsid w:val="00DF3EA9"/>
    <w:rsid w:val="00E011FE"/>
    <w:rsid w:val="00E03497"/>
    <w:rsid w:val="00E07ADF"/>
    <w:rsid w:val="00E1499F"/>
    <w:rsid w:val="00E16995"/>
    <w:rsid w:val="00E21B10"/>
    <w:rsid w:val="00E220C4"/>
    <w:rsid w:val="00E3671B"/>
    <w:rsid w:val="00E4733C"/>
    <w:rsid w:val="00E5209D"/>
    <w:rsid w:val="00E569E1"/>
    <w:rsid w:val="00E62CA0"/>
    <w:rsid w:val="00E74A0E"/>
    <w:rsid w:val="00E82430"/>
    <w:rsid w:val="00E833A9"/>
    <w:rsid w:val="00E838FB"/>
    <w:rsid w:val="00E94908"/>
    <w:rsid w:val="00EB2BF9"/>
    <w:rsid w:val="00EC06E6"/>
    <w:rsid w:val="00EC7EA2"/>
    <w:rsid w:val="00EE7EDD"/>
    <w:rsid w:val="00EF5BAA"/>
    <w:rsid w:val="00F02830"/>
    <w:rsid w:val="00F15227"/>
    <w:rsid w:val="00F21BDC"/>
    <w:rsid w:val="00F23C71"/>
    <w:rsid w:val="00F25557"/>
    <w:rsid w:val="00F3164B"/>
    <w:rsid w:val="00F41330"/>
    <w:rsid w:val="00F442D4"/>
    <w:rsid w:val="00F510FA"/>
    <w:rsid w:val="00F5526C"/>
    <w:rsid w:val="00F604CB"/>
    <w:rsid w:val="00F708F8"/>
    <w:rsid w:val="00F72338"/>
    <w:rsid w:val="00F81CA9"/>
    <w:rsid w:val="00F828D3"/>
    <w:rsid w:val="00F92096"/>
    <w:rsid w:val="00F9234F"/>
    <w:rsid w:val="00FA269A"/>
    <w:rsid w:val="00FA3B1C"/>
    <w:rsid w:val="00FA5D7E"/>
    <w:rsid w:val="00FB5277"/>
    <w:rsid w:val="00FB5F6A"/>
    <w:rsid w:val="00FB61E2"/>
    <w:rsid w:val="00FD15EB"/>
    <w:rsid w:val="00FD22A3"/>
    <w:rsid w:val="00FD528E"/>
    <w:rsid w:val="00FE227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66F3"/>
    <w:rPr>
      <w:b/>
      <w:bCs/>
    </w:rPr>
  </w:style>
  <w:style w:type="character" w:styleId="a4">
    <w:name w:val="Hyperlink"/>
    <w:basedOn w:val="a0"/>
    <w:uiPriority w:val="99"/>
    <w:semiHidden/>
    <w:unhideWhenUsed/>
    <w:rsid w:val="002C167F"/>
    <w:rPr>
      <w:color w:val="0000FF"/>
      <w:u w:val="single"/>
    </w:rPr>
  </w:style>
  <w:style w:type="table" w:styleId="a5">
    <w:name w:val="Table Grid"/>
    <w:basedOn w:val="a1"/>
    <w:uiPriority w:val="59"/>
    <w:rsid w:val="00A2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56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66F3"/>
    <w:rPr>
      <w:b/>
      <w:bCs/>
    </w:rPr>
  </w:style>
  <w:style w:type="character" w:styleId="a4">
    <w:name w:val="Hyperlink"/>
    <w:basedOn w:val="a0"/>
    <w:uiPriority w:val="99"/>
    <w:semiHidden/>
    <w:unhideWhenUsed/>
    <w:rsid w:val="002C167F"/>
    <w:rPr>
      <w:color w:val="0000FF"/>
      <w:u w:val="single"/>
    </w:rPr>
  </w:style>
  <w:style w:type="table" w:styleId="a5">
    <w:name w:val="Table Grid"/>
    <w:basedOn w:val="a1"/>
    <w:uiPriority w:val="59"/>
    <w:rsid w:val="00A2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5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0D15-6A1D-4DB1-9399-F23B1B04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10</Pages>
  <Words>1788</Words>
  <Characters>12103</Characters>
  <Application>Microsoft Office Word</Application>
  <DocSecurity>0</DocSecurity>
  <Lines>640</Lines>
  <Paragraphs>600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227</cp:revision>
  <dcterms:created xsi:type="dcterms:W3CDTF">2020-05-18T03:44:00Z</dcterms:created>
  <dcterms:modified xsi:type="dcterms:W3CDTF">2020-05-19T10:21:00Z</dcterms:modified>
</cp:coreProperties>
</file>