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9"/>
          <w:sz w:val="40"/>
          <w:szCs w:val="40"/>
        </w:rPr>
        <w:t xml:space="preserve">Hands-On Data Lab Implementation</w:t>
      </w:r>
    </w:p>
    <w:p>
      <w:pPr>
        <w:spacing w:after="40"/>
        <w:jc w:val="center"/>
      </w:pPr>
      <w:r>
        <w:rPr>
          <w:sz w:val="24"/>
          <w:szCs w:val="24"/>
        </w:rPr>
        <w:t xml:space="preserve">Data Analyst Virtual Internship Report</w:t>
      </w:r>
    </w:p>
    <w:p>
      <w:pPr>
        <w:pBdr>
          <w:bottom w:val="single" w:color="1F4E79" w:sz="6" w:space="6"/>
        </w:pBdr>
        <w:spacing w:after="240"/>
        <w:jc w:val="center"/>
      </w:pPr>
      <w:r>
        <w:rPr>
          <w:b/>
          <w:bCs/>
          <w:sz w:val="24"/>
          <w:szCs w:val="24"/>
        </w:rPr>
        <w:t xml:space="preserve">Nayan Deepak Borse</w:t>
      </w:r>
    </w:p>
    <w:p>
      <w:pPr>
        <w:pStyle w:val="Heading1"/>
      </w:pPr>
      <w:r>
        <w:t xml:space="preserve">1. Objective</w:t>
      </w:r>
    </w:p>
    <w:p>
      <w:pPr>
        <w:spacing w:after="120"/>
      </w:pPr>
      <w:r>
        <w:t xml:space="preserve">The goal of this lab was to build a working data analysis environment and to complete practical exercises in data manipulation, visualization and basic analysis. I used a logistics shipments dataset of 1,000 records so the work connects to my earlier internship tasks.</w:t>
      </w:r>
    </w:p>
    <w:p>
      <w:pPr>
        <w:pStyle w:val="Heading1"/>
      </w:pPr>
      <w:r>
        <w:t xml:space="preserve">2. Environment Setup</w:t>
      </w:r>
    </w:p>
    <w:p>
      <w:pPr>
        <w:spacing w:after="120"/>
      </w:pPr>
      <w:r>
        <w:t xml:space="preserve">I installed Python 3 with Jupyter Notebook and the core libraries needed for analysis. Installation was done with pip: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pip install jupyter pandas numpy matplotlib seaborn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jupyter notebook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71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pandas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Tables, cleaning, filtering, groupby and merge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NumPy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 arrays and random data generation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Matplotlib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 plotting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Seaborn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Statistical charts such as histogram and heatmap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Jupyter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Interactive notebook to run code and view results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A version check cell confirmed the setup worked: Python 3.12, NumPy, pandas, Matplotlib and Seaborn all imported without errors.</w:t>
      </w:r>
    </w:p>
    <w:p>
      <w:pPr>
        <w:pStyle w:val="Heading1"/>
      </w:pPr>
      <w:r>
        <w:t xml:space="preserve">3. Dataset</w:t>
      </w:r>
    </w:p>
    <w:p>
      <w:pPr>
        <w:spacing w:after="120"/>
      </w:pPr>
      <w:r>
        <w:t xml:space="preserve">The dataset has 1,000 shipments with these columns: shipment_id, order_date, region, carrier, distance_km, weight_kg, delivery_days and cost_inr. It was generated with a fixed random seed so results are reproducible. I added 40 missing weight values and 25 missing delivery day values to practise cleaning.</w:t>
      </w:r>
    </w:p>
    <w:p>
      <w:pPr>
        <w:pStyle w:val="Heading1"/>
      </w:pPr>
      <w:r>
        <w:t xml:space="preserve">4. Data Manipulation Exercises</w:t>
      </w:r>
    </w:p>
    <w:p>
      <w:pPr>
        <w:pStyle w:val="ListParagraph"/>
        <w:numPr>
          <w:ilvl w:val="0"/>
          <w:numId w:val="2"/>
        </w:numPr>
      </w:pPr>
      <w:r>
        <w:t xml:space="preserve">Inspection: used info() and isnull().sum() to find the missing values.</w:t>
      </w:r>
    </w:p>
    <w:p>
      <w:pPr>
        <w:pStyle w:val="ListParagraph"/>
        <w:numPr>
          <w:ilvl w:val="0"/>
          <w:numId w:val="2"/>
        </w:numPr>
      </w:pPr>
      <w:r>
        <w:t xml:space="preserve">Cleaning: filled weight_kg with the column median and delivery_days with the median of each carrier. No missing values remained.</w:t>
      </w:r>
    </w:p>
    <w:p>
      <w:pPr>
        <w:pStyle w:val="ListParagraph"/>
        <w:numPr>
          <w:ilvl w:val="0"/>
          <w:numId w:val="2"/>
        </w:numPr>
      </w:pPr>
      <w:r>
        <w:t xml:space="preserve">Filtering: found 58 heavy long distance shipments (weight above 800 kg and distance above 1,000 km).</w:t>
      </w:r>
    </w:p>
    <w:p>
      <w:pPr>
        <w:pStyle w:val="ListParagraph"/>
        <w:numPr>
          <w:ilvl w:val="0"/>
          <w:numId w:val="2"/>
        </w:numPr>
      </w:pPr>
      <w:r>
        <w:t xml:space="preserve">New columns: created cost_per_km, month and an on_time flag (delivery in 4 days or less).</w:t>
      </w:r>
    </w:p>
    <w:p>
      <w:pPr>
        <w:pStyle w:val="ListParagraph"/>
        <w:numPr>
          <w:ilvl w:val="0"/>
          <w:numId w:val="2"/>
        </w:numPr>
      </w:pPr>
      <w:r>
        <w:t xml:space="preserve">Groupby: built a carrier summary of shipment count, average cost and average delivery days.</w:t>
      </w:r>
    </w:p>
    <w:p>
      <w:pPr>
        <w:pStyle w:val="ListParagraph"/>
        <w:numPr>
          <w:ilvl w:val="0"/>
          <w:numId w:val="2"/>
        </w:numPr>
      </w:pPr>
      <w:r>
        <w:t xml:space="preserve">Merge: joined a carrier information table (fleet size) to the shipments with a left join.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Carrier summary result: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00"/>
        <w:gridCol w:w="2460"/>
        <w:gridCol w:w="2200"/>
      </w:tblGrid>
      <w:tr>
        <w:tc>
          <w:tcPr>
            <w:tcW w:type="dxa" w:w="2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Carrier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Shipments</w:t>
            </w:r>
          </w:p>
        </w:tc>
        <w:tc>
          <w:tcPr>
            <w:tcW w:type="dxa" w:w="24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 cost (INR)</w:t>
            </w:r>
          </w:p>
        </w:tc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 days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RoadKing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258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7,993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4.46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FastTrack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248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7,982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4.49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CargoPlus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234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8,403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4.59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SwiftMove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260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8,267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4.65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Sample code used for cleaning and grouping: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df["weight_kg"] = df["weight_kg"].fillna(df["weight_kg"].median())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summary = df.groupby("carrier").agg(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shipments=("shipment_id", "count"),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avg_cost=("cost_inr", "mean"),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avg_days=("delivery_days", "mean"))</w:t>
      </w:r>
    </w:p>
    <w:p>
      <w:pPr>
        <w:pStyle w:val="Heading1"/>
      </w:pPr>
      <w:r>
        <w:t xml:space="preserve">5. Visualization Exercises</w:t>
      </w:r>
    </w:p>
    <w:p>
      <w:pPr>
        <w:spacing w:after="120"/>
      </w:pPr>
      <w:r>
        <w:t xml:space="preserve">Four charts were created and saved from the notebook.</w:t>
      </w:r>
    </w:p>
    <w:p>
      <w:pPr>
        <w:spacing w:before="120"/>
        <w:jc w:val="center"/>
      </w:pPr>
      <w:r>
        <w:drawing>
          <wp:inline distT="0" distB="0" distL="0" distR="0">
            <wp:extent cx="3619500" cy="2409825"/>
            <wp:effectExtent t="0" r="0" b="0" l="0"/>
            <wp:docPr id="1" name="Figure 1: Average delivery days by region" descr="Figure 1: Average delivery days by region" title="Figure 1: Average delivery days by reg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Figure 1: Average delivery days by region</w:t>
      </w:r>
    </w:p>
    <w:p>
      <w:pPr>
        <w:spacing w:before="120"/>
        <w:jc w:val="center"/>
      </w:pPr>
      <w:r>
        <w:drawing>
          <wp:inline distT="0" distB="0" distL="0" distR="0">
            <wp:extent cx="3619500" cy="2409825"/>
            <wp:effectExtent t="0" r="0" b="0" l="0"/>
            <wp:docPr id="1" name="Figure 2: Monthly shipment volume" descr="Figure 2: Monthly shipment volume" title="Figure 2: Monthly shipment volu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Figure 2: Monthly shipment volume</w:t>
      </w:r>
    </w:p>
    <w:p>
      <w:pPr>
        <w:spacing w:before="120"/>
        <w:jc w:val="center"/>
      </w:pPr>
      <w:r>
        <w:drawing>
          <wp:inline distT="0" distB="0" distL="0" distR="0">
            <wp:extent cx="3619500" cy="2409825"/>
            <wp:effectExtent t="0" r="0" b="0" l="0"/>
            <wp:docPr id="1" name="Figure 3: Distribution of shipment cost" descr="Figure 3: Distribution of shipment cost" title="Figure 3: Distribution of shipment co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Figure 3: Distribution of shipment cost</w:t>
      </w:r>
    </w:p>
    <w:p>
      <w:pPr>
        <w:spacing w:before="120"/>
        <w:jc w:val="center"/>
      </w:pPr>
      <w:r>
        <w:drawing>
          <wp:inline distT="0" distB="0" distL="0" distR="0">
            <wp:extent cx="3619500" cy="2409825"/>
            <wp:effectExtent t="0" r="0" b="0" l="0"/>
            <wp:docPr id="1" name="Figure 4: Correlation heatmap" descr="Figure 4: Correlation heatmap" title="Figure 4: Correlation hea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Figure 4: Correlation heatmap</w:t>
      </w:r>
    </w:p>
    <w:p>
      <w:pPr>
        <w:pStyle w:val="Heading1"/>
      </w:pPr>
      <w:r>
        <w:t xml:space="preserve">6. Basic Analysis and Findings</w:t>
      </w:r>
    </w:p>
    <w:p>
      <w:pPr>
        <w:pStyle w:val="ListParagraph"/>
        <w:numPr>
          <w:ilvl w:val="0"/>
          <w:numId w:val="2"/>
        </w:numPr>
      </w:pPr>
      <w:r>
        <w:t xml:space="preserve">Average shipment cost is about 8,158 INR with an average delivery time of 4.55 days.</w:t>
      </w:r>
    </w:p>
    <w:p>
      <w:pPr>
        <w:pStyle w:val="ListParagraph"/>
        <w:numPr>
          <w:ilvl w:val="0"/>
          <w:numId w:val="2"/>
        </w:numPr>
      </w:pPr>
      <w:r>
        <w:t xml:space="preserve">Distance has a very strong positive correlation with cost (0.95) and a strong one with delivery days (0.86).</w:t>
      </w:r>
    </w:p>
    <w:p>
      <w:pPr>
        <w:pStyle w:val="ListParagraph"/>
        <w:numPr>
          <w:ilvl w:val="0"/>
          <w:numId w:val="2"/>
        </w:numPr>
      </w:pPr>
      <w:r>
        <w:t xml:space="preserve">On time rate (4 days or less) was highest for FastTrack at 43.5 percent and lowest for CargoPlus at 34.2 percent.</w:t>
      </w:r>
    </w:p>
    <w:p>
      <w:pPr>
        <w:pStyle w:val="ListParagraph"/>
        <w:numPr>
          <w:ilvl w:val="0"/>
          <w:numId w:val="2"/>
        </w:numPr>
      </w:pPr>
      <w:r>
        <w:t xml:space="preserve">RoadKing and FastTrack had the lowest average cost and delivery time among the four carriers.</w:t>
      </w:r>
    </w:p>
    <w:p>
      <w:pPr>
        <w:spacing w:after="120"/>
      </w:pPr>
      <w:r>
        <w:rPr>
          <w:i/>
          <w:iCs/>
        </w:rPr>
        <w:t xml:space="preserve">Note: the data is synthetic so these findings demonstrate the method and are not real business conclusions.</w:t>
      </w:r>
    </w:p>
    <w:p>
      <w:pPr>
        <w:pStyle w:val="Heading1"/>
      </w:pPr>
      <w:r>
        <w:t xml:space="preserve">7. Conclusion</w:t>
      </w:r>
    </w:p>
    <w:p>
      <w:pPr>
        <w:spacing w:after="120"/>
      </w:pPr>
      <w:r>
        <w:t xml:space="preserve">This lab gave me a complete working workflow in Jupyter: setting up the environment, cleaning data, transforming it, visualizing it and summarising results. The same steps can be applied to real datasets in later tasks.</w:t>
      </w:r>
    </w:p>
    <w:p>
      <w:pPr>
        <w:pStyle w:val="Heading1"/>
      </w:pPr>
      <w:r>
        <w:t xml:space="preserve">8. GitHub Repository</w:t>
      </w:r>
    </w:p>
    <w:p>
      <w:pPr>
        <w:spacing w:after="120"/>
      </w:pPr>
      <w:r>
        <w:t xml:space="preserve">Notebook, charts and README: https://github.com/borsenayan/data-lab-implementation</w:t>
      </w:r>
    </w:p>
    <w:sectPr>
      <w:pgSz w:w="11906" w:h="16838" w:orient="portrait"/>
      <w:pgMar w:top="1300" w:right="1273" w:bottom="130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cbc1fbf0967840672e1c8cb93164dbeafaf1005.png"/><Relationship Id="rId8" Type="http://schemas.openxmlformats.org/officeDocument/2006/relationships/image" Target="media/302f5b601bbb765ba8d80c48fca06e9b0b5b0b73.png"/><Relationship Id="rId9" Type="http://schemas.openxmlformats.org/officeDocument/2006/relationships/image" Target="media/7c71fbcd63a9d5c21b3eb790ba7473d133a51fbf.png"/><Relationship Id="rId10" Type="http://schemas.openxmlformats.org/officeDocument/2006/relationships/image" Target="media/372e9ddecf1983b31a08aba7746fbf148e4f78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2026-10-18T09:23:54.436Z</dcterms:created>
  <dcterms:modified xsi:type="dcterms:W3CDTF">2026-10-18T09:23:54.442Z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