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ACD Online — Change Summary</w:t>
      </w:r>
    </w:p>
    <w:p>
      <w:r>
        <w:rPr>
          <w:b/>
        </w:rPr>
        <w:t>Period: 3–4 August 2026 (yesterday through today)</w:t>
      </w:r>
    </w:p>
    <w:p>
      <w:r>
        <w:t>Prepared for: editing / handoff before Hostinger deploy</w:t>
      </w:r>
    </w:p>
    <w:p>
      <w:r>
        <w:t>Branch: main</w:t>
      </w:r>
    </w:p>
    <w:p>
      <w:r>
        <w:t>Latest related commit: 317ba08 — Fix SF2 section dropdown and load-from-logs on deploy.</w:t>
      </w:r>
    </w:p>
    <w:p>
      <w:pPr>
        <w:pStyle w:val="Heading1"/>
      </w:pPr>
      <w:r>
        <w:t>1. Purpose of this document</w:t>
      </w:r>
    </w:p>
    <w:p>
      <w:r>
        <w:t>This note summarizes product and technical changes made over the last two days. Use it as a changelog for stakeholders, QA, or deployment notes. Feel free to edit wording, add owners, and tick off verification steps.</w:t>
      </w:r>
    </w:p>
    <w:p>
      <w:pPr>
        <w:pStyle w:val="Heading1"/>
      </w:pPr>
      <w:r>
        <w:t>2. High-level themes</w:t>
      </w:r>
    </w:p>
    <w:p>
      <w:pPr>
        <w:pStyle w:val="ListBullet"/>
      </w:pPr>
      <w:r>
        <w:t>Attendance time / tardy policy refinements (Aug 3)</w:t>
      </w:r>
    </w:p>
    <w:p>
      <w:pPr>
        <w:pStyle w:val="ListBullet"/>
      </w:pPr>
      <w:r>
        <w:t>School grade–section setup vs student import “floating” data (Aug 3–4)</w:t>
      </w:r>
    </w:p>
    <w:p>
      <w:pPr>
        <w:pStyle w:val="ListBullet"/>
      </w:pPr>
      <w:r>
        <w:t>SF2 (School Form 2) create flow: section dropdown + Load from attendance logs reliability, especially on Hostinger (Aug 4)</w:t>
      </w:r>
    </w:p>
    <w:p>
      <w:pPr>
        <w:pStyle w:val="ListBullet"/>
      </w:pPr>
      <w:r>
        <w:t>Deploy / scheduler helpers for Hostinger (Aug 3–4)</w:t>
      </w:r>
    </w:p>
    <w:p>
      <w:pPr>
        <w:pStyle w:val="Heading1"/>
      </w:pPr>
      <w:r>
        <w:t>3. Problem → solution (SF2)</w:t>
      </w:r>
    </w:p>
    <w:p>
      <w:pPr>
        <w:pStyle w:val="Heading2"/>
      </w:pPr>
      <w:r>
        <w:t>3.1 Floating grade/section data after student upload</w:t>
      </w:r>
    </w:p>
    <w:p>
      <w:pPr>
        <w:pStyle w:val="Heading3"/>
      </w:pPr>
      <w:r>
        <w:t>Problem</w:t>
      </w:r>
    </w:p>
    <w:p>
      <w:r>
        <w:t>Students imported with grade (year) and section values stored only on the students table. Those values were not always present in School setup (grade_sections). Result: setup looked incomplete; other screens that depend on official setup could miss sections that only existed on student rows.</w:t>
      </w:r>
    </w:p>
    <w:p>
      <w:pPr>
        <w:pStyle w:val="Heading3"/>
      </w:pPr>
      <w:r>
        <w:t>What we changed</w:t>
      </w:r>
    </w:p>
    <w:p>
      <w:pPr>
        <w:pStyle w:val="ListBullet"/>
      </w:pPr>
      <w:r>
        <w:t>Added GradeSection::syncFromStudents() to create missing school-setup rows from student year + section pairs.</w:t>
      </w:r>
    </w:p>
    <w:p>
      <w:pPr>
        <w:pStyle w:val="ListBullet"/>
      </w:pPr>
      <w:r>
        <w:t>Student import now runs that sync afterward and reports how many sections were added when applicable.</w:t>
      </w:r>
    </w:p>
    <w:p>
      <w:pPr>
        <w:pStyle w:val="ListBullet"/>
      </w:pPr>
      <w:r>
        <w:t>School setup page and SF2 roster data also trigger sync so catalogs stay aligned.</w:t>
      </w:r>
    </w:p>
    <w:p>
      <w:pPr>
        <w:pStyle w:val="ListBullet"/>
      </w:pPr>
      <w:r>
        <w:t>SF2 can resolve sections from both school setup and student records (not setup alone).</w:t>
      </w:r>
    </w:p>
    <w:p>
      <w:pPr>
        <w:pStyle w:val="Heading3"/>
      </w:pPr>
      <w:r>
        <w:t>Impact</w:t>
      </w:r>
    </w:p>
    <w:p>
      <w:r>
        <w:t>Imported section names (e.g. St. Dominic, St. Anthony) can appear under School setup and in SF2 pickers without manual re-entry of every section.</w:t>
      </w:r>
    </w:p>
    <w:p>
      <w:pPr>
        <w:pStyle w:val="Heading2"/>
      </w:pPr>
      <w:r>
        <w:t>3.2 SF2 section dropdown empty on production</w:t>
      </w:r>
    </w:p>
    <w:p>
      <w:pPr>
        <w:pStyle w:val="Heading3"/>
      </w:pPr>
      <w:r>
        <w:t>Problem</w:t>
      </w:r>
    </w:p>
    <w:p>
      <w:r>
        <w:t>On the online Hostinger site, after choosing a grade (e.g. Grade 9), the Section control stayed on “— Select grade first —”. That means the JavaScript that fills sections never ran (asset/cache/layout stack), not merely “no data.” Grades with zero matching students/setup sections would correctly stay empty until data exists.</w:t>
      </w:r>
    </w:p>
    <w:p>
      <w:pPr>
        <w:pStyle w:val="Heading3"/>
      </w:pPr>
      <w:r>
        <w:t>What we changed</w:t>
      </w:r>
    </w:p>
    <w:p>
      <w:pPr>
        <w:pStyle w:val="ListBullet"/>
      </w:pPr>
      <w:r>
        <w:t>Inline section-fill script on the SF2 form (does not rely only on external public/js).</w:t>
      </w:r>
    </w:p>
    <w:p>
      <w:pPr>
        <w:pStyle w:val="ListBullet"/>
      </w:pPr>
      <w:r>
        <w:t>Build section map for all SF2 config grade levels (Kinder–G12).</w:t>
      </w:r>
    </w:p>
    <w:p>
      <w:pPr>
        <w:pStyle w:val="ListBullet"/>
      </w:pPr>
      <w:r>
        <w:t>Normalize year labels (e.g. “9”, “G9” → “Grade 9”) when matching students and setup.</w:t>
      </w:r>
    </w:p>
    <w:p>
      <w:pPr>
        <w:pStyle w:val="ListBullet"/>
      </w:pPr>
      <w:r>
        <w:t>If a grade has no catalog sections, show a type-in field so SF2 is still usable.</w:t>
      </w:r>
    </w:p>
    <w:p>
      <w:pPr>
        <w:pStyle w:val="ListBullet"/>
      </w:pPr>
      <w:r>
        <w:t>Hint text under Section explaining count of sections or that none were found.</w:t>
      </w:r>
    </w:p>
    <w:p>
      <w:pPr>
        <w:pStyle w:val="Heading2"/>
      </w:pPr>
      <w:r>
        <w:t>3.3 “Load from attendance logs” did nothing</w:t>
      </w:r>
    </w:p>
    <w:p>
      <w:pPr>
        <w:pStyle w:val="Heading3"/>
      </w:pPr>
      <w:r>
        <w:t>Problem</w:t>
      </w:r>
    </w:p>
    <w:p>
      <w:r>
        <w:t>Clicking Load from attendance logs produced no loading state and no alerts. The handler lived only in public/js/sf2-form.js and was often not attached on production (same class of deploy/JS reliability issues).</w:t>
      </w:r>
    </w:p>
    <w:p>
      <w:pPr>
        <w:pStyle w:val="Heading3"/>
      </w:pPr>
      <w:r>
        <w:t>What we changed</w:t>
      </w:r>
    </w:p>
    <w:p>
      <w:pPr>
        <w:pStyle w:val="ListBullet"/>
      </w:pPr>
      <w:r>
        <w:t>Moved SF2 boot scripts into the page content (not only @push stacks).</w:t>
      </w:r>
    </w:p>
    <w:p>
      <w:pPr>
        <w:pStyle w:val="ListBullet"/>
      </w:pPr>
      <w:r>
        <w:t>Guaranteed single click handler on create page for Load from attendance logs.</w:t>
      </w:r>
    </w:p>
    <w:p>
      <w:pPr>
        <w:pStyle w:val="ListBullet"/>
      </w:pPr>
      <w:r>
        <w:t>Clearer errors: missing grade/section/month/year, missing preview URL, non-JSON response (e.g. expired session), empty roster.</w:t>
      </w:r>
    </w:p>
    <w:p>
      <w:pPr>
        <w:pStyle w:val="ListBullet"/>
      </w:pPr>
      <w:r>
        <w:t>Reads section from dropdown or manual type-in field.</w:t>
      </w:r>
    </w:p>
    <w:p>
      <w:pPr>
        <w:pStyle w:val="ListBullet"/>
      </w:pPr>
      <w:r>
        <w:t>Fills learner rows when public/js/sf2-form.js is present; alerts if rows cannot be filled.</w:t>
      </w:r>
    </w:p>
    <w:p>
      <w:pPr>
        <w:pStyle w:val="Heading3"/>
      </w:pPr>
      <w:r>
        <w:t>Operator notes</w:t>
      </w:r>
    </w:p>
    <w:p>
      <w:pPr>
        <w:pStyle w:val="ListBullet"/>
      </w:pPr>
      <w:r>
        <w:t>Learners only load when students match grade + section and have sex set (male/female).</w:t>
      </w:r>
    </w:p>
    <w:p>
      <w:pPr>
        <w:pStyle w:val="ListBullet"/>
      </w:pPr>
      <w:r>
        <w:t>After Hostinger pull: run php artisan view:clear and hard-refresh (Ctrl+F5).</w:t>
      </w:r>
    </w:p>
    <w:p>
      <w:pPr>
        <w:pStyle w:val="ListBullet"/>
      </w:pPr>
      <w:r>
        <w:t>Confirm public/js/sf2-form.js and the SF2 Blade views are on the server.</w:t>
      </w:r>
    </w:p>
    <w:p>
      <w:pPr>
        <w:pStyle w:val="Heading1"/>
      </w:pPr>
      <w:r>
        <w:t>4. Attendance time / policy (Aug 3)</w:t>
      </w:r>
    </w:p>
    <w:p>
      <w:r>
        <w:t>Commits in this area adjusted expected login / tardy rules and related UI so daily attendance and SF2 tardy marking stay consistent with school policy (including section- or grade-sensitive rules where configured).</w:t>
      </w:r>
    </w:p>
    <w:p>
      <w:pPr>
        <w:pStyle w:val="Heading3"/>
      </w:pPr>
      <w:r>
        <w:t>Main areas touched</w:t>
      </w:r>
    </w:p>
    <w:p>
      <w:pPr>
        <w:pStyle w:val="ListBullet"/>
      </w:pPr>
      <w:r>
        <w:t>AttendancePolicyService — expanded policy evaluation for schedules / cutoffs.</w:t>
      </w:r>
    </w:p>
    <w:p>
      <w:pPr>
        <w:pStyle w:val="ListBullet"/>
      </w:pPr>
      <w:r>
        <w:t>config/attendance.php — policy configuration.</w:t>
      </w:r>
    </w:p>
    <w:p>
      <w:pPr>
        <w:pStyle w:val="ListBullet"/>
      </w:pPr>
      <w:r>
        <w:t>Attendance policy settings view — admin-facing wording/controls.</w:t>
      </w:r>
    </w:p>
    <w:p>
      <w:pPr>
        <w:pStyle w:val="ListBullet"/>
      </w:pPr>
      <w:r>
        <w:t>Attendance logs index — minor related display updates.</w:t>
      </w:r>
    </w:p>
    <w:p>
      <w:pPr>
        <w:pStyle w:val="ListBullet"/>
      </w:pPr>
      <w:r>
        <w:t>Sf2AttendanceLogMapper / consecutive attendance / SMS — callers updated to use refined policy helpers.</w:t>
      </w:r>
    </w:p>
    <w:p>
      <w:pPr>
        <w:pStyle w:val="ListBullet"/>
      </w:pPr>
      <w:r>
        <w:t>Hostinger deploy notes (deploy/hostinger/README.md) updated for production cron/deploy steps.</w:t>
      </w:r>
    </w:p>
    <w:p>
      <w:pPr>
        <w:pStyle w:val="Heading1"/>
      </w:pPr>
      <w:r>
        <w:t>5. Hostinger / scheduler helpers (Aug 3)</w:t>
      </w:r>
    </w:p>
    <w:p>
      <w:pPr>
        <w:pStyle w:val="ListBullet"/>
      </w:pPr>
      <w:r>
        <w:t>SchedulerPingCommand — lightweight signal that the Laravel scheduler is running.</w:t>
      </w:r>
    </w:p>
    <w:p>
      <w:pPr>
        <w:pStyle w:val="ListBullet"/>
      </w:pPr>
      <w:r>
        <w:t>RollbackAutoAttendanceScans command — operational tool to reverse auto-generated attendance scan effects when needed.</w:t>
      </w:r>
    </w:p>
    <w:p>
      <w:pPr>
        <w:pStyle w:val="ListBullet"/>
      </w:pPr>
      <w:r>
        <w:t>bootstrap/app.php — command / schedule wiring as required by the above.</w:t>
      </w:r>
    </w:p>
    <w:p>
      <w:pPr>
        <w:pStyle w:val="Heading1"/>
      </w:pPr>
      <w:r>
        <w:t>6. Git commits in scope (newest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Commit</w:t>
            </w:r>
          </w:p>
        </w:tc>
        <w:tc>
          <w:tcPr>
            <w:tcW w:type="dxa" w:w="2340"/>
          </w:tcPr>
          <w:p>
            <w:r>
              <w:t>Message</w:t>
            </w:r>
          </w:p>
        </w:tc>
        <w:tc>
          <w:tcPr>
            <w:tcW w:type="dxa" w:w="2340"/>
          </w:tcPr>
          <w:p>
            <w:r>
              <w:t>Focus</w:t>
            </w:r>
          </w:p>
        </w:tc>
      </w:tr>
      <w:tr>
        <w:tc>
          <w:tcPr>
            <w:tcW w:type="dxa" w:w="2340"/>
          </w:tcPr>
          <w:p>
            <w:r>
              <w:t>2026-08-04</w:t>
            </w:r>
          </w:p>
        </w:tc>
        <w:tc>
          <w:tcPr>
            <w:tcW w:type="dxa" w:w="2340"/>
          </w:tcPr>
          <w:p>
            <w:r>
              <w:t>317ba08</w:t>
            </w:r>
          </w:p>
        </w:tc>
        <w:tc>
          <w:tcPr>
            <w:tcW w:type="dxa" w:w="2340"/>
          </w:tcPr>
          <w:p>
            <w:r>
              <w:t>Fix SF2 section dropdown and load-from-logs on deploy</w:t>
            </w:r>
          </w:p>
        </w:tc>
        <w:tc>
          <w:tcPr>
            <w:tcW w:type="dxa" w:w="2340"/>
          </w:tcPr>
          <w:p>
            <w:r>
              <w:t>SF2 UI reliability</w:t>
            </w:r>
          </w:p>
        </w:tc>
      </w:tr>
      <w:tr>
        <w:tc>
          <w:tcPr>
            <w:tcW w:type="dxa" w:w="2340"/>
          </w:tcPr>
          <w:p>
            <w:r>
              <w:t>2026-08-04</w:t>
            </w:r>
          </w:p>
        </w:tc>
        <w:tc>
          <w:tcPr>
            <w:tcW w:type="dxa" w:w="2340"/>
          </w:tcPr>
          <w:p>
            <w:r>
              <w:t>944d0cd</w:t>
            </w:r>
          </w:p>
        </w:tc>
        <w:tc>
          <w:tcPr>
            <w:tcW w:type="dxa" w:w="2340"/>
          </w:tcPr>
          <w:p>
            <w:r>
              <w:t>SF2 more</w:t>
            </w:r>
          </w:p>
        </w:tc>
        <w:tc>
          <w:tcPr>
            <w:tcW w:type="dxa" w:w="2340"/>
          </w:tcPr>
          <w:p>
            <w:r>
              <w:t>Year aliases, inline section UI, mapper</w:t>
            </w:r>
          </w:p>
        </w:tc>
      </w:tr>
      <w:tr>
        <w:tc>
          <w:tcPr>
            <w:tcW w:type="dxa" w:w="2340"/>
          </w:tcPr>
          <w:p>
            <w:r>
              <w:t>2026-08-04</w:t>
            </w:r>
          </w:p>
        </w:tc>
        <w:tc>
          <w:tcPr>
            <w:tcW w:type="dxa" w:w="2340"/>
          </w:tcPr>
          <w:p>
            <w:r>
              <w:t>2ef87f4</w:t>
            </w:r>
          </w:p>
        </w:tc>
        <w:tc>
          <w:tcPr>
            <w:tcW w:type="dxa" w:w="2340"/>
          </w:tcPr>
          <w:p>
            <w:r>
              <w:t>SF2</w:t>
            </w:r>
          </w:p>
        </w:tc>
        <w:tc>
          <w:tcPr>
            <w:tcW w:type="dxa" w:w="2340"/>
          </w:tcPr>
          <w:p>
            <w:r>
              <w:t>Sync sections from students; setup/import hooks</w:t>
            </w:r>
          </w:p>
        </w:tc>
      </w:tr>
      <w:tr>
        <w:tc>
          <w:tcPr>
            <w:tcW w:type="dxa" w:w="2340"/>
          </w:tcPr>
          <w:p>
            <w:r>
              <w:t>2026-08-03</w:t>
            </w:r>
          </w:p>
        </w:tc>
        <w:tc>
          <w:tcPr>
            <w:tcW w:type="dxa" w:w="2340"/>
          </w:tcPr>
          <w:p>
            <w:r>
              <w:t>97f6557</w:t>
            </w:r>
          </w:p>
        </w:tc>
        <w:tc>
          <w:tcPr>
            <w:tcW w:type="dxa" w:w="2340"/>
          </w:tcPr>
          <w:p>
            <w:r>
              <w:t>asd</w:t>
            </w:r>
          </w:p>
        </w:tc>
        <w:tc>
          <w:tcPr>
            <w:tcW w:type="dxa" w:w="2340"/>
          </w:tcPr>
          <w:p>
            <w:r>
              <w:t>Scheduler ping + rollback auto-scans</w:t>
            </w:r>
          </w:p>
        </w:tc>
      </w:tr>
      <w:tr>
        <w:tc>
          <w:tcPr>
            <w:tcW w:type="dxa" w:w="2340"/>
          </w:tcPr>
          <w:p>
            <w:r>
              <w:t>2026-08-03</w:t>
            </w:r>
          </w:p>
        </w:tc>
        <w:tc>
          <w:tcPr>
            <w:tcW w:type="dxa" w:w="2340"/>
          </w:tcPr>
          <w:p>
            <w:r>
              <w:t>4ce6d57</w:t>
            </w:r>
          </w:p>
        </w:tc>
        <w:tc>
          <w:tcPr>
            <w:tcW w:type="dxa" w:w="2340"/>
          </w:tcPr>
          <w:p>
            <w:r>
              <w:t>Sections</w:t>
            </w:r>
          </w:p>
        </w:tc>
        <w:tc>
          <w:tcPr>
            <w:tcW w:type="dxa" w:w="2340"/>
          </w:tcPr>
          <w:p>
            <w:r>
              <w:t>Attendance policy / sections time rules</w:t>
            </w:r>
          </w:p>
        </w:tc>
      </w:tr>
      <w:tr>
        <w:tc>
          <w:tcPr>
            <w:tcW w:type="dxa" w:w="2340"/>
          </w:tcPr>
          <w:p>
            <w:r>
              <w:t>2026-08-03</w:t>
            </w:r>
          </w:p>
        </w:tc>
        <w:tc>
          <w:tcPr>
            <w:tcW w:type="dxa" w:w="2340"/>
          </w:tcPr>
          <w:p>
            <w:r>
              <w:t>ec91345</w:t>
            </w:r>
          </w:p>
        </w:tc>
        <w:tc>
          <w:tcPr>
            <w:tcW w:type="dxa" w:w="2340"/>
          </w:tcPr>
          <w:p>
            <w:r>
              <w:t>Time</w:t>
            </w:r>
          </w:p>
        </w:tc>
        <w:tc>
          <w:tcPr>
            <w:tcW w:type="dxa" w:w="2340"/>
          </w:tcPr>
          <w:p>
            <w:r>
              <w:t>Attendance time policy expansion + Hostinger README</w:t>
            </w:r>
          </w:p>
        </w:tc>
      </w:tr>
    </w:tbl>
    <w:p/>
    <w:p>
      <w:pPr>
        <w:pStyle w:val="Heading1"/>
      </w:pPr>
      <w:r>
        <w:t>7. Key files changed</w:t>
      </w:r>
    </w:p>
    <w:p>
      <w:pPr>
        <w:pStyle w:val="Heading2"/>
      </w:pPr>
      <w:r>
        <w:t>SF2 / school structure</w:t>
      </w:r>
    </w:p>
    <w:p>
      <w:pPr>
        <w:pStyle w:val="ListBullet"/>
      </w:pPr>
      <w:r>
        <w:t>app/Models/GradeSection.php — syncFromStudents()</w:t>
      </w:r>
    </w:p>
    <w:p>
      <w:pPr>
        <w:pStyle w:val="ListBullet"/>
      </w:pPr>
      <w:r>
        <w:t>app/Services/Sf2AttendanceLogMapper.php — roster data, year normalize/aliases, section merge</w:t>
      </w:r>
    </w:p>
    <w:p>
      <w:pPr>
        <w:pStyle w:val="ListBullet"/>
      </w:pPr>
      <w:r>
        <w:t>app/Http/Controllers/StudentController.php — post-import section sync</w:t>
      </w:r>
    </w:p>
    <w:p>
      <w:pPr>
        <w:pStyle w:val="ListBullet"/>
      </w:pPr>
      <w:r>
        <w:t>app/Http/Controllers/SchoolSetupController.php — sync on setup index</w:t>
      </w:r>
    </w:p>
    <w:p>
      <w:pPr>
        <w:pStyle w:val="ListBullet"/>
      </w:pPr>
      <w:r>
        <w:t>public/js/sf2-form.js — load-from-logs API, safer wiring</w:t>
      </w:r>
    </w:p>
    <w:p>
      <w:pPr>
        <w:pStyle w:val="ListBullet"/>
      </w:pPr>
      <w:r>
        <w:t>resources/views/sf2/create.blade.php — inline boots + load click handler</w:t>
      </w:r>
    </w:p>
    <w:p>
      <w:pPr>
        <w:pStyle w:val="ListBullet"/>
      </w:pPr>
      <w:r>
        <w:t>resources/views/sf2/partials/form-fields.blade.php — section fill + manual entry</w:t>
      </w:r>
    </w:p>
    <w:p>
      <w:pPr>
        <w:pStyle w:val="Heading2"/>
      </w:pPr>
      <w:r>
        <w:t>Attendance policy / ops</w:t>
      </w:r>
    </w:p>
    <w:p>
      <w:pPr>
        <w:pStyle w:val="ListBullet"/>
      </w:pPr>
      <w:r>
        <w:t>app/Services/AttendancePolicyService.php</w:t>
      </w:r>
    </w:p>
    <w:p>
      <w:pPr>
        <w:pStyle w:val="ListBullet"/>
      </w:pPr>
      <w:r>
        <w:t>config/attendance.php</w:t>
      </w:r>
    </w:p>
    <w:p>
      <w:pPr>
        <w:pStyle w:val="ListBullet"/>
      </w:pPr>
      <w:r>
        <w:t>resources/views/attendance/policy_settings.blade.php</w:t>
      </w:r>
    </w:p>
    <w:p>
      <w:pPr>
        <w:pStyle w:val="ListBullet"/>
      </w:pPr>
      <w:r>
        <w:t>app/Console/Commands/SchedulerPingCommand.php</w:t>
      </w:r>
    </w:p>
    <w:p>
      <w:pPr>
        <w:pStyle w:val="ListBullet"/>
      </w:pPr>
      <w:r>
        <w:t>app/Console/Commands/RollbackAutoAttendanceScans.php</w:t>
      </w:r>
    </w:p>
    <w:p>
      <w:pPr>
        <w:pStyle w:val="ListBullet"/>
      </w:pPr>
      <w:r>
        <w:t>deploy/hostinger/README.md</w:t>
      </w:r>
    </w:p>
    <w:p>
      <w:pPr>
        <w:pStyle w:val="ListBullet"/>
      </w:pPr>
      <w:r>
        <w:t>bootstrap/app.php</w:t>
      </w:r>
    </w:p>
    <w:p>
      <w:pPr>
        <w:pStyle w:val="Heading1"/>
      </w:pPr>
      <w:r>
        <w:t>8. Deploy checklist (Hostinger)</w:t>
      </w:r>
    </w:p>
    <w:p>
      <w:pPr>
        <w:pStyle w:val="ListBullet"/>
      </w:pPr>
      <w:r>
        <w:t>[ ] Push/pull main so server includes at least 317ba08 (and earlier Aug 3–4 commits as needed).</w:t>
      </w:r>
    </w:p>
    <w:p>
      <w:pPr>
        <w:pStyle w:val="ListBullet"/>
      </w:pPr>
      <w:r>
        <w:t>[ ] Deploy public assets: public/js/sf2-form.js (and calendar/CSS if any).</w:t>
      </w:r>
    </w:p>
    <w:p>
      <w:pPr>
        <w:pStyle w:val="ListBullet"/>
      </w:pPr>
      <w:r>
        <w:t>[ ] php artisan view:clear</w:t>
      </w:r>
    </w:p>
    <w:p>
      <w:pPr>
        <w:pStyle w:val="ListBullet"/>
      </w:pPr>
      <w:r>
        <w:t>[ ] php artisan cache:clear (optional but recommended)</w:t>
      </w:r>
    </w:p>
    <w:p>
      <w:pPr>
        <w:pStyle w:val="ListBullet"/>
      </w:pPr>
      <w:r>
        <w:t>[ ] Hard-refresh SF2 Create page (Ctrl+F5)</w:t>
      </w:r>
    </w:p>
    <w:p>
      <w:pPr>
        <w:pStyle w:val="ListBullet"/>
      </w:pPr>
      <w:r>
        <w:t>[ ] Open School setup → confirm grade sections exist or appear after visit/import</w:t>
      </w:r>
    </w:p>
    <w:p>
      <w:pPr>
        <w:pStyle w:val="ListBullet"/>
      </w:pPr>
      <w:r>
        <w:t>[ ] SF2: pick a grade that has students → section list populates (or type-in if empty)</w:t>
      </w:r>
    </w:p>
    <w:p>
      <w:pPr>
        <w:pStyle w:val="ListBullet"/>
      </w:pPr>
      <w:r>
        <w:t>[ ] SF2: Load from attendance logs → “Loading…”, then rows or a clear alert</w:t>
      </w:r>
    </w:p>
    <w:p>
      <w:pPr>
        <w:pStyle w:val="ListBullet"/>
      </w:pPr>
      <w:r>
        <w:t>[ ] Confirm learners without sex are either skipped with warning or fixed in student data</w:t>
      </w:r>
    </w:p>
    <w:p>
      <w:pPr>
        <w:pStyle w:val="Heading1"/>
      </w:pPr>
      <w:r>
        <w:t>9. Known limitations / follow-ups</w:t>
      </w:r>
    </w:p>
    <w:p>
      <w:pPr>
        <w:pStyle w:val="ListBullet"/>
      </w:pPr>
      <w:r>
        <w:t>Kinder (or any grade) with blank section on student rows still has no section options until assigned.</w:t>
      </w:r>
    </w:p>
    <w:p>
      <w:pPr>
        <w:pStyle w:val="ListBullet"/>
      </w:pPr>
      <w:r>
        <w:t>Load from logs needs sex (male/female) on student records for them to appear.</w:t>
      </w:r>
    </w:p>
    <w:p>
      <w:pPr>
        <w:pStyle w:val="ListBullet"/>
      </w:pPr>
      <w:r>
        <w:t>If year labels on production students are non-standard, most aliases are handled, but odd values may still need cleanup.</w:t>
      </w:r>
    </w:p>
    <w:p>
      <w:pPr>
        <w:pStyle w:val="ListBullet"/>
      </w:pPr>
      <w:r>
        <w:t>Manual section entry for SF2 report header does not auto-create school-setup rows (sync still comes from student data / import / setup UI).</w:t>
      </w:r>
    </w:p>
    <w:p>
      <w:pPr>
        <w:pStyle w:val="ListBullet"/>
      </w:pPr>
      <w:r>
        <w:t>Suggest documenting for staff: preferred grade label is “Grade N” / “Kinder” to match SF2 config.</w:t>
      </w:r>
    </w:p>
    <w:p>
      <w:pPr>
        <w:pStyle w:val="Heading1"/>
      </w:pPr>
      <w:r>
        <w:t>10. Suggested user-facing wording (optional)</w:t>
      </w:r>
    </w:p>
    <w:p>
      <w:r>
        <w:t>You can paste or adapt this for a short email or training note:</w:t>
      </w:r>
    </w:p>
    <w:p>
      <w:r>
        <w:rPr>
          <w:i/>
        </w:rPr>
        <w:t>We fixed SF2 so grade sections follow your uploaded student lists and school setup. On Create SF2, choose grade then section, then use Load from attendance logs. If a section list is empty, type the section name or assign sections on student records first. After the next site update, hard-refresh the page once so the new form scripts load.</w:t>
      </w:r>
    </w:p>
    <w:p>
      <w:pPr>
        <w:pStyle w:val="Heading1"/>
      </w:pPr>
      <w:r>
        <w:t>11. Notes for editors</w:t>
      </w:r>
    </w:p>
    <w:p>
      <w:r>
        <w:t>This Word file is intentionally editable. Add screenshots, owners, ticket IDs, or test results under each section. Commit hashes above refer to the main branch state as of generation on 4 August 2026.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