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AE4" w:rsidRDefault="00346AE4" w:rsidP="0022416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Для дослідження необхідно здійснити декілька запитів до </w:t>
      </w:r>
      <w:r>
        <w:rPr>
          <w:sz w:val="20"/>
          <w:szCs w:val="20"/>
          <w:lang w:val="en-US"/>
        </w:rPr>
        <w:t>Discogs API</w:t>
      </w:r>
      <w:r>
        <w:rPr>
          <w:sz w:val="20"/>
          <w:szCs w:val="20"/>
        </w:rPr>
        <w:t xml:space="preserve"> для кожної країни (126 через те, що не усі країни є у списку </w:t>
      </w:r>
      <w:r>
        <w:rPr>
          <w:sz w:val="20"/>
          <w:szCs w:val="20"/>
          <w:lang w:val="en-US"/>
        </w:rPr>
        <w:t xml:space="preserve">Discogs API </w:t>
      </w:r>
      <w:r>
        <w:rPr>
          <w:sz w:val="20"/>
          <w:szCs w:val="20"/>
        </w:rPr>
        <w:t>або просто містять 0 релізів)</w:t>
      </w:r>
      <w:r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Усі ці дані </w:t>
      </w:r>
      <w:r>
        <w:rPr>
          <w:sz w:val="20"/>
          <w:szCs w:val="20"/>
          <w:lang w:val="en-US"/>
        </w:rPr>
        <w:t xml:space="preserve">Python </w:t>
      </w:r>
      <w:r>
        <w:rPr>
          <w:sz w:val="20"/>
          <w:szCs w:val="20"/>
        </w:rPr>
        <w:t xml:space="preserve">оболонка повертає у форматі </w:t>
      </w:r>
      <w:proofErr w:type="spellStart"/>
      <w:r>
        <w:rPr>
          <w:sz w:val="20"/>
          <w:szCs w:val="20"/>
          <w:lang w:val="en-US"/>
        </w:rPr>
        <w:t>MixedPaginatedList</w:t>
      </w:r>
      <w:proofErr w:type="spellEnd"/>
      <w:r>
        <w:rPr>
          <w:sz w:val="20"/>
          <w:szCs w:val="20"/>
        </w:rPr>
        <w:t xml:space="preserve"> спершу лише з однією сторінкою (1 сторінка = 50 елементів), і по ходу виконання запитів, добавляються нові сторінки. Кожен елемент цього об’єкту містить лише </w:t>
      </w:r>
      <w:r>
        <w:rPr>
          <w:sz w:val="20"/>
          <w:szCs w:val="20"/>
          <w:lang w:val="en-US"/>
        </w:rPr>
        <w:t xml:space="preserve">id </w:t>
      </w:r>
      <w:r>
        <w:rPr>
          <w:sz w:val="20"/>
          <w:szCs w:val="20"/>
        </w:rPr>
        <w:t>та посилання на детальнішу інформацію.</w:t>
      </w:r>
    </w:p>
    <w:p w:rsidR="00346AE4" w:rsidRPr="00346AE4" w:rsidRDefault="00346AE4" w:rsidP="0022416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Усі країни добавляються в масив, після чого у відповідність кожній країні добавляються два типи даних: кількість релізів за стилем та загальна кількість релізів у даний рік. Після цього усі дані було збережено у текстовому файлі.</w:t>
      </w:r>
    </w:p>
    <w:p w:rsidR="0048694F" w:rsidRPr="00346AE4" w:rsidRDefault="00346AE4" w:rsidP="0022416A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Для проведення дослідження було накопичено біля *** даних по релізах. На даний момент дослідження виконано лише для 2016 року та збережено дану інформацію у файлі </w:t>
      </w:r>
      <w:r>
        <w:rPr>
          <w:sz w:val="20"/>
          <w:szCs w:val="20"/>
          <w:lang w:val="en-US"/>
        </w:rPr>
        <w:t>style-country.txt</w:t>
      </w:r>
      <w:r>
        <w:rPr>
          <w:sz w:val="20"/>
          <w:szCs w:val="20"/>
        </w:rPr>
        <w:t>.</w:t>
      </w:r>
      <w:bookmarkStart w:id="0" w:name="_GoBack"/>
      <w:bookmarkEnd w:id="0"/>
    </w:p>
    <w:sectPr w:rsidR="0048694F" w:rsidRPr="00346A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EF"/>
    <w:rsid w:val="0022416A"/>
    <w:rsid w:val="00346AE4"/>
    <w:rsid w:val="0048694F"/>
    <w:rsid w:val="006757EF"/>
    <w:rsid w:val="00802A33"/>
    <w:rsid w:val="008F0F4C"/>
    <w:rsid w:val="00B76795"/>
    <w:rsid w:val="00CC0FF3"/>
    <w:rsid w:val="00DC10AC"/>
    <w:rsid w:val="00E143FF"/>
    <w:rsid w:val="00EE7523"/>
    <w:rsid w:val="00E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CAF9"/>
  <w15:chartTrackingRefBased/>
  <w15:docId w15:val="{A4C9E70A-BD36-4256-845B-8CAFE1D0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541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4</cp:revision>
  <dcterms:created xsi:type="dcterms:W3CDTF">2017-05-25T12:37:00Z</dcterms:created>
  <dcterms:modified xsi:type="dcterms:W3CDTF">2017-05-25T14:50:00Z</dcterms:modified>
</cp:coreProperties>
</file>