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656933">
      <w:pPr>
        <w:spacing w:after="0" w:line="240" w:lineRule="auto"/>
        <w:jc w:val="center"/>
        <w:rPr>
          <w:rFonts w:ascii="Century Gothic" w:eastAsia="Century Gothic" w:hAnsi="Century Gothic" w:cs="Century Gothic"/>
          <w:b/>
          <w:sz w:val="24"/>
        </w:rPr>
      </w:pPr>
      <w:r w:rsidRPr="001808EA">
        <w:rPr>
          <w:rFonts w:ascii="Century Gothic" w:eastAsia="Century Gothic" w:hAnsi="Century Gothic" w:cs="Century Gothic"/>
          <w:b/>
          <w:sz w:val="24"/>
        </w:rPr>
        <w:t xml:space="preserve">SAN VICENTE, </w:t>
      </w:r>
      <w:r w:rsidR="00701EFE" w:rsidRPr="001808EA">
        <w:rPr>
          <w:rFonts w:ascii="Century Gothic" w:eastAsia="Century Gothic" w:hAnsi="Century Gothic" w:cs="Century Gothic"/>
          <w:b/>
          <w:sz w:val="24"/>
        </w:rPr>
        <w:t>VIERNES</w:t>
      </w:r>
      <w:r w:rsidRPr="001808EA">
        <w:rPr>
          <w:rFonts w:ascii="Century Gothic" w:eastAsia="Century Gothic" w:hAnsi="Century Gothic" w:cs="Century Gothic"/>
          <w:b/>
          <w:sz w:val="24"/>
        </w:rPr>
        <w:t xml:space="preserve"> </w:t>
      </w:r>
      <w:r w:rsidR="005F7F19" w:rsidRPr="001808EA">
        <w:rPr>
          <w:rFonts w:ascii="Century Gothic" w:eastAsia="Century Gothic" w:hAnsi="Century Gothic" w:cs="Century Gothic"/>
          <w:b/>
          <w:sz w:val="24"/>
        </w:rPr>
        <w:t>1</w:t>
      </w:r>
      <w:r w:rsidR="00701EFE" w:rsidRPr="001808EA">
        <w:rPr>
          <w:rFonts w:ascii="Century Gothic" w:eastAsia="Century Gothic" w:hAnsi="Century Gothic" w:cs="Century Gothic"/>
          <w:b/>
          <w:sz w:val="24"/>
        </w:rPr>
        <w:t>7</w:t>
      </w:r>
      <w:r w:rsidRPr="001808EA">
        <w:rPr>
          <w:rFonts w:ascii="Century Gothic" w:eastAsia="Century Gothic" w:hAnsi="Century Gothic" w:cs="Century Gothic"/>
          <w:b/>
          <w:sz w:val="24"/>
        </w:rPr>
        <w:t xml:space="preserve"> DE </w:t>
      </w:r>
      <w:r w:rsidR="007A6D12" w:rsidRPr="001808EA">
        <w:rPr>
          <w:rFonts w:ascii="Century Gothic" w:eastAsia="Century Gothic" w:hAnsi="Century Gothic" w:cs="Century Gothic"/>
          <w:b/>
          <w:sz w:val="24"/>
        </w:rPr>
        <w:t>ENERO</w:t>
      </w:r>
      <w:r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7D2C3D">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D2C3D">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D2C3D">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D2C3D">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7D2C3D">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D2C3D">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36F95" w:rsidRDefault="00A36F95"/>
    <w:p w:rsidR="00A36F95" w:rsidRDefault="00A36F95"/>
    <w:p w:rsidR="00A36F95" w:rsidRDefault="00A36F95"/>
    <w:p w:rsidR="00A36F95" w:rsidRDefault="00A36F95"/>
    <w:p w:rsidR="0068428F" w:rsidRDefault="0068428F" w:rsidP="001808EA">
      <w:pPr>
        <w:pStyle w:val="Ttulo1"/>
        <w:spacing w:before="0" w:line="240" w:lineRule="auto"/>
        <w:rPr>
          <w:rFonts w:eastAsia="Times New Roman" w:cs="Times New Roman"/>
          <w:color w:val="000000"/>
          <w:szCs w:val="24"/>
        </w:rPr>
      </w:pPr>
    </w:p>
    <w:p w:rsidR="00EA4152" w:rsidRDefault="00EA4152" w:rsidP="001808EA">
      <w:pPr>
        <w:pStyle w:val="Ttulo1"/>
        <w:spacing w:before="0" w:line="240" w:lineRule="auto"/>
        <w:rPr>
          <w:rFonts w:eastAsia="Times New Roman" w:cs="Times New Roman"/>
          <w:color w:val="000000"/>
          <w:szCs w:val="24"/>
        </w:rPr>
      </w:pPr>
    </w:p>
    <w:p w:rsidR="00EA4152" w:rsidRDefault="00EA4152" w:rsidP="001808EA">
      <w:pPr>
        <w:pStyle w:val="Ttulo1"/>
        <w:spacing w:before="0"/>
        <w:rPr>
          <w:rFonts w:eastAsia="Times New Roman" w:cs="Times New Roman"/>
          <w:color w:val="000000"/>
          <w:szCs w:val="24"/>
        </w:rPr>
      </w:pPr>
      <w:bookmarkStart w:id="5" w:name="_Toc30065946"/>
    </w:p>
    <w:p w:rsidR="001808EA" w:rsidRDefault="001808EA" w:rsidP="001808EA">
      <w:pPr>
        <w:pStyle w:val="Ttulo1"/>
        <w:spacing w:before="0"/>
        <w:rPr>
          <w:rFonts w:eastAsia="Times New Roman" w:cs="Times New Roman"/>
          <w:color w:val="000000"/>
          <w:szCs w:val="24"/>
        </w:rPr>
      </w:pPr>
    </w:p>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Pr="0068428F" w:rsidRDefault="00656933" w:rsidP="0068428F">
      <w:pPr>
        <w:pStyle w:val="Ttulo1"/>
      </w:pPr>
      <w:bookmarkStart w:id="10" w:name="_Toc30065951"/>
      <w:r w:rsidRPr="0068428F">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DD6579" w:rsidRDefault="00DD6579">
      <w:pPr>
        <w:numPr>
          <w:ilvl w:val="1"/>
          <w:numId w:val="5"/>
        </w:numPr>
        <w:spacing w:after="0" w:line="240" w:lineRule="auto"/>
        <w:rPr>
          <w:rFonts w:ascii="Times New Roman" w:eastAsia="Times New Roman" w:hAnsi="Times New Roman" w:cs="Times New Roman"/>
          <w:sz w:val="24"/>
          <w:szCs w:val="24"/>
        </w:rPr>
        <w:sectPr w:rsidR="00DD6579" w:rsidSect="00195E26">
          <w:type w:val="continuous"/>
          <w:pgSz w:w="12240" w:h="15840"/>
          <w:pgMar w:top="1417" w:right="1701" w:bottom="1417" w:left="1701" w:header="708" w:footer="708" w:gutter="0"/>
          <w:cols w:space="720" w:equalWidth="0">
            <w:col w:w="8838"/>
          </w:cols>
        </w:sectPr>
      </w:pP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DD6579">
          <w:type w:val="continuous"/>
          <w:pgSz w:w="12240" w:h="15840"/>
          <w:pgMar w:top="1417" w:right="1701" w:bottom="1417" w:left="1701" w:header="708" w:footer="708" w:gutter="0"/>
          <w:cols w:num="2" w:space="720"/>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DD6579" w:rsidRDefault="00DD6579">
      <w:pPr>
        <w:numPr>
          <w:ilvl w:val="1"/>
          <w:numId w:val="5"/>
        </w:numPr>
        <w:spacing w:after="0" w:line="240" w:lineRule="auto"/>
        <w:rPr>
          <w:rFonts w:ascii="Times New Roman" w:eastAsia="Times New Roman" w:hAnsi="Times New Roman" w:cs="Times New Roman"/>
          <w:sz w:val="24"/>
          <w:szCs w:val="24"/>
        </w:rPr>
        <w:sectPr w:rsidR="00DD6579" w:rsidSect="00195E26">
          <w:type w:val="continuous"/>
          <w:pgSz w:w="12240" w:h="15840"/>
          <w:pgMar w:top="1417" w:right="1701" w:bottom="1417" w:left="1701" w:header="708" w:footer="708" w:gutter="0"/>
          <w:cols w:space="720" w:equalWidth="0">
            <w:col w:w="8838"/>
          </w:cols>
        </w:sectPr>
      </w:pP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DD6579">
          <w:type w:val="continuous"/>
          <w:pgSz w:w="12240" w:h="15840"/>
          <w:pgMar w:top="1417" w:right="1701" w:bottom="1417" w:left="1701" w:header="708" w:footer="708" w:gutter="0"/>
          <w:cols w:num="2" w:space="720"/>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DD6579" w:rsidRDefault="00DD6579" w:rsidP="0068428F">
      <w:pPr>
        <w:pStyle w:val="Ttulo1"/>
        <w:sectPr w:rsidR="00DD6579" w:rsidSect="00DD6579">
          <w:type w:val="continuous"/>
          <w:pgSz w:w="12240" w:h="15840"/>
          <w:pgMar w:top="1417" w:right="1701" w:bottom="1417" w:left="1701" w:header="708" w:footer="708" w:gutter="0"/>
          <w:cols w:num="2" w:space="720"/>
        </w:sectPr>
      </w:pPr>
      <w:bookmarkStart w:id="11" w:name="_Toc30065952"/>
    </w:p>
    <w:p w:rsidR="00A36F95" w:rsidRPr="0068428F" w:rsidRDefault="00656933" w:rsidP="0068428F">
      <w:pPr>
        <w:pStyle w:val="Ttulo1"/>
      </w:pPr>
      <w:r w:rsidRPr="0068428F">
        <w:lastRenderedPageBreak/>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Pr="0068428F" w:rsidRDefault="00656933" w:rsidP="0068428F">
      <w:pPr>
        <w:pStyle w:val="Ttulo1"/>
      </w:pPr>
      <w:bookmarkStart w:id="12" w:name="_Toc30065953"/>
      <w:r w:rsidRPr="0068428F">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misión es brindar las mejores experiencias de viajes alrededor del mundo vía aérea, marítima y terrestre, obteniendo la mayor satisfacción de los clientes, concediendo servicios que van más allá de las expectativas, teniendo como visión ser una agencia de </w:t>
      </w:r>
      <w:r>
        <w:rPr>
          <w:rFonts w:ascii="Times New Roman" w:eastAsia="Times New Roman" w:hAnsi="Times New Roman" w:cs="Times New Roman"/>
          <w:sz w:val="24"/>
          <w:szCs w:val="24"/>
        </w:rPr>
        <w:lastRenderedPageBreak/>
        <w:t>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lastRenderedPageBreak/>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por medio de convenios con aerolíneas y otras empresas de viajes tiene la facultad de ofrecer distintos tipos de tours, los cuales son ofrecidos a los clientes, a 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w:t>
      </w:r>
      <w:r>
        <w:rPr>
          <w:rFonts w:ascii="Times New Roman" w:eastAsia="Times New Roman" w:hAnsi="Times New Roman" w:cs="Times New Roman"/>
          <w:sz w:val="24"/>
          <w:szCs w:val="24"/>
        </w:rPr>
        <w:lastRenderedPageBreak/>
        <w:t xml:space="preserve">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8" w:name="_heading=h.35nkun2" w:colFirst="0" w:colLast="0"/>
      <w:bookmarkStart w:id="19" w:name="_Toc30066865"/>
      <w:bookmarkEnd w:id="18"/>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9"/>
    </w:p>
    <w:p w:rsidR="00A36F95" w:rsidRDefault="00656933" w:rsidP="0050096A">
      <w:pPr>
        <w:pStyle w:val="Titulo3"/>
      </w:pPr>
      <w:bookmarkStart w:id="20" w:name="_Toc30065958"/>
      <w:r>
        <w:lastRenderedPageBreak/>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secuencia de causas debe iniciarse con las más directamente relacionadas con el Problema Central, que se ubican inmediatamente debajo del mismo. De preferencia 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86A2F" w:rsidP="00455DD7">
      <w:pPr>
        <w:keepNext/>
        <w:tabs>
          <w:tab w:val="left" w:pos="1134"/>
        </w:tabs>
        <w:spacing w:after="0"/>
        <w:jc w:val="center"/>
      </w:pPr>
      <w:r>
        <w:rPr>
          <w:rFonts w:ascii="Times New Roman" w:eastAsia="Times New Roman" w:hAnsi="Times New Roman" w:cs="Times New Roman"/>
          <w:noProof/>
          <w:sz w:val="24"/>
          <w:szCs w:val="24"/>
        </w:rPr>
        <w:lastRenderedPageBreak/>
        <w:drawing>
          <wp:inline distT="0" distB="0" distL="0" distR="0" wp14:anchorId="6CCDE0EB" wp14:editId="313A96D4">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 xml:space="preserve">Los proveedores de la agencia (hoteles, transporte, cargo expreso etc.) brindan un porcentaje de comisión a la agencia por contratación realizada con cada usuario; Al no promocionar los servicios se pueden ver </w:t>
      </w:r>
      <w:r>
        <w:rPr>
          <w:rFonts w:ascii="Times New Roman" w:eastAsia="Times New Roman" w:hAnsi="Times New Roman" w:cs="Times New Roman"/>
          <w:sz w:val="24"/>
          <w:szCs w:val="24"/>
        </w:rPr>
        <w:lastRenderedPageBreak/>
        <w:t>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455DD7">
      <w:pPr>
        <w:keepNext/>
        <w:tabs>
          <w:tab w:val="left" w:pos="1134"/>
        </w:tabs>
        <w:spacing w:before="240" w:after="0"/>
        <w:jc w:val="center"/>
      </w:pPr>
      <w:r>
        <w:rPr>
          <w:rFonts w:ascii="Times New Roman" w:eastAsia="Times New Roman" w:hAnsi="Times New Roman" w:cs="Times New Roman"/>
          <w:noProof/>
          <w:sz w:val="24"/>
          <w:szCs w:val="24"/>
        </w:rPr>
        <w:lastRenderedPageBreak/>
        <w:drawing>
          <wp:inline distT="0" distB="0" distL="0" distR="0" wp14:anchorId="2FB90C5F" wp14:editId="691C6BAE">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DD6579" w:rsidRDefault="00DD6579">
      <w:pPr>
        <w:spacing w:before="240" w:after="240"/>
        <w:jc w:val="both"/>
        <w:rPr>
          <w:rFonts w:ascii="Times New Roman" w:eastAsia="Times New Roman" w:hAnsi="Times New Roman" w:cs="Times New Roman"/>
          <w:sz w:val="24"/>
          <w:szCs w:val="24"/>
        </w:rPr>
      </w:pP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Pr="001F608A" w:rsidRDefault="00656933" w:rsidP="001F608A">
      <w:pPr>
        <w:pStyle w:val="Ttulo2"/>
      </w:pPr>
      <w:bookmarkStart w:id="31" w:name="_heading=h.e348lwg8qtp3" w:colFirst="0" w:colLast="0"/>
      <w:bookmarkStart w:id="32" w:name="_Toc30065964"/>
      <w:bookmarkEnd w:id="31"/>
      <w:r w:rsidRPr="001F608A">
        <w:t>1.6 PRESUPUESTO</w:t>
      </w:r>
      <w:bookmarkEnd w:id="32"/>
      <w:r w:rsidRPr="001F608A">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rsidP="001F608A">
      <w:pPr>
        <w:pStyle w:val="Titulo3"/>
      </w:pPr>
      <w:bookmarkStart w:id="33" w:name="_Toc30065965"/>
      <w:r>
        <w:t>1.6.1 Recursos Humanos</w:t>
      </w:r>
      <w:bookmarkEnd w:id="33"/>
    </w:p>
    <w:p w:rsidR="005E451A" w:rsidRPr="005E451A" w:rsidRDefault="00656933" w:rsidP="005E451A">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4" w:name="_heading=h.qsh70q" w:colFirst="0" w:colLast="0"/>
      <w:bookmarkStart w:id="35" w:name="_heading=h.3as4poj" w:colFirst="0" w:colLast="0"/>
      <w:bookmarkEnd w:id="34"/>
      <w:bookmarkEnd w:id="35"/>
    </w:p>
    <w:p w:rsidR="00E61C6D" w:rsidRPr="00C60949" w:rsidRDefault="00E61C6D" w:rsidP="00E61C6D">
      <w:pPr>
        <w:pStyle w:val="Epgrafe"/>
        <w:keepNext/>
        <w:rPr>
          <w:szCs w:val="24"/>
        </w:rPr>
      </w:pPr>
      <w:bookmarkStart w:id="36" w:name="_Toc30069736"/>
      <w:r w:rsidRPr="00C60949">
        <w:rPr>
          <w:szCs w:val="24"/>
        </w:rPr>
        <w:t xml:space="preserve">Tabla </w:t>
      </w:r>
      <w:r w:rsidRPr="00C60949">
        <w:rPr>
          <w:szCs w:val="24"/>
        </w:rPr>
        <w:fldChar w:fldCharType="begin"/>
      </w:r>
      <w:r w:rsidRPr="00C60949">
        <w:rPr>
          <w:szCs w:val="24"/>
        </w:rPr>
        <w:instrText xml:space="preserve"> SEQ Tabla \* ARABIC </w:instrText>
      </w:r>
      <w:r w:rsidRPr="00C60949">
        <w:rPr>
          <w:szCs w:val="24"/>
        </w:rPr>
        <w:fldChar w:fldCharType="separate"/>
      </w:r>
      <w:r w:rsidR="00653D58">
        <w:rPr>
          <w:noProof/>
          <w:szCs w:val="24"/>
        </w:rPr>
        <w:t>1</w:t>
      </w:r>
      <w:r w:rsidRPr="00C60949">
        <w:rPr>
          <w:szCs w:val="24"/>
        </w:rPr>
        <w:fldChar w:fldCharType="end"/>
      </w:r>
      <w:r w:rsidRPr="00C60949">
        <w:rPr>
          <w:szCs w:val="24"/>
        </w:rPr>
        <w:t>. Recursos Humanos.</w:t>
      </w:r>
      <w:bookmarkEnd w:id="36"/>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rsidP="001F608A">
      <w:pPr>
        <w:pStyle w:val="Titulo4"/>
      </w:pPr>
      <w:bookmarkStart w:id="37" w:name="_Toc30065966"/>
      <w: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lastRenderedPageBreak/>
        <w:t xml:space="preserve">Tabla </w:t>
      </w:r>
      <w:r w:rsidR="007D2C3D">
        <w:fldChar w:fldCharType="begin"/>
      </w:r>
      <w:r w:rsidR="007D2C3D">
        <w:instrText xml:space="preserve"> SEQ Tabla \* ARABIC </w:instrText>
      </w:r>
      <w:r w:rsidR="007D2C3D">
        <w:fldChar w:fldCharType="separate"/>
      </w:r>
      <w:r w:rsidR="00653D58">
        <w:rPr>
          <w:noProof/>
        </w:rPr>
        <w:t>2</w:t>
      </w:r>
      <w:r w:rsidR="007D2C3D">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r w:rsidR="007D2C3D">
        <w:fldChar w:fldCharType="begin"/>
      </w:r>
      <w:r w:rsidR="007D2C3D">
        <w:instrText xml:space="preserve"> SEQ Tabla \* ARABIC </w:instrText>
      </w:r>
      <w:r w:rsidR="007D2C3D">
        <w:fldChar w:fldCharType="separate"/>
      </w:r>
      <w:r w:rsidR="00653D58">
        <w:rPr>
          <w:noProof/>
        </w:rPr>
        <w:t>3</w:t>
      </w:r>
      <w:r w:rsidR="007D2C3D">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t>1.6.1.</w:t>
      </w:r>
      <w:r w:rsidR="001F608A">
        <w:t>3</w:t>
      </w:r>
      <w: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r w:rsidR="007D2C3D">
        <w:fldChar w:fldCharType="begin"/>
      </w:r>
      <w:r w:rsidR="007D2C3D">
        <w:instrText xml:space="preserve"> SEQ Tabla \* ARABIC </w:instrText>
      </w:r>
      <w:r w:rsidR="007D2C3D">
        <w:fldChar w:fldCharType="separate"/>
      </w:r>
      <w:r w:rsidR="00653D58">
        <w:rPr>
          <w:noProof/>
        </w:rPr>
        <w:t>4</w:t>
      </w:r>
      <w:r w:rsidR="007D2C3D">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lastRenderedPageBreak/>
        <w:t>1.6.1.</w:t>
      </w:r>
      <w:r w:rsidR="00F941D6">
        <w:t>4</w:t>
      </w:r>
      <w: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r w:rsidR="007D2C3D">
        <w:fldChar w:fldCharType="begin"/>
      </w:r>
      <w:r w:rsidR="007D2C3D">
        <w:instrText xml:space="preserve"> SEQ Tabla \* ARABIC </w:instrText>
      </w:r>
      <w:r w:rsidR="007D2C3D">
        <w:fldChar w:fldCharType="separate"/>
      </w:r>
      <w:r w:rsidR="00653D58">
        <w:rPr>
          <w:noProof/>
        </w:rPr>
        <w:t>5</w:t>
      </w:r>
      <w:r w:rsidR="007D2C3D">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r w:rsidR="007D2C3D">
        <w:fldChar w:fldCharType="begin"/>
      </w:r>
      <w:r w:rsidR="007D2C3D">
        <w:instrText xml:space="preserve"> SEQ Tabla \* ARABIC </w:instrText>
      </w:r>
      <w:r w:rsidR="007D2C3D">
        <w:fldChar w:fldCharType="separate"/>
      </w:r>
      <w:r w:rsidR="00653D58">
        <w:rPr>
          <w:noProof/>
        </w:rPr>
        <w:t>6</w:t>
      </w:r>
      <w:r w:rsidR="007D2C3D">
        <w:rPr>
          <w:noProof/>
        </w:rPr>
        <w:fldChar w:fldCharType="end"/>
      </w:r>
      <w:r>
        <w:t xml:space="preserve">. </w:t>
      </w:r>
      <w:r w:rsidRPr="00935E07">
        <w:t>Descripción de equipo informático de desarrollo.</w:t>
      </w:r>
      <w:bookmarkEnd w:id="56"/>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r w:rsidR="007D2C3D">
        <w:fldChar w:fldCharType="begin"/>
      </w:r>
      <w:r w:rsidR="007D2C3D">
        <w:instrText xml:space="preserve"> SEQ Tabla \* ARABIC </w:instrText>
      </w:r>
      <w:r w:rsidR="007D2C3D">
        <w:fldChar w:fldCharType="separate"/>
      </w:r>
      <w:r w:rsidR="00653D58">
        <w:rPr>
          <w:noProof/>
        </w:rPr>
        <w:t>7</w:t>
      </w:r>
      <w:r w:rsidR="007D2C3D">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DD6579" w:rsidRDefault="00DD6579">
      <w:pPr>
        <w:tabs>
          <w:tab w:val="left" w:pos="1134"/>
        </w:tabs>
        <w:spacing w:after="240"/>
        <w:jc w:val="both"/>
        <w:rPr>
          <w:rFonts w:ascii="Times New Roman" w:eastAsia="Times New Roman" w:hAnsi="Times New Roman" w:cs="Times New Roman"/>
          <w:sz w:val="16"/>
          <w:szCs w:val="16"/>
        </w:rPr>
      </w:pPr>
    </w:p>
    <w:p w:rsidR="00A36F95" w:rsidRDefault="00656933" w:rsidP="00F941D6">
      <w:pPr>
        <w:pStyle w:val="Titulo3"/>
      </w:pPr>
      <w:bookmarkStart w:id="61" w:name="_Toc30065972"/>
      <w:r>
        <w:lastRenderedPageBreak/>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r w:rsidR="007D2C3D">
        <w:fldChar w:fldCharType="begin"/>
      </w:r>
      <w:r w:rsidR="007D2C3D">
        <w:instrText xml:space="preserve"> SEQ Tabla \* ARABIC </w:instrText>
      </w:r>
      <w:r w:rsidR="007D2C3D">
        <w:fldChar w:fldCharType="separate"/>
      </w:r>
      <w:r w:rsidR="00653D58">
        <w:rPr>
          <w:noProof/>
        </w:rPr>
        <w:t>8</w:t>
      </w:r>
      <w:r w:rsidR="007D2C3D">
        <w:rPr>
          <w:noProof/>
        </w:rPr>
        <w:fldChar w:fldCharType="end"/>
      </w:r>
      <w:r>
        <w:t xml:space="preserve">. </w:t>
      </w:r>
      <w:r w:rsidRPr="00D22E22">
        <w:t>Descripción de software de desarrollo a utilizar.</w:t>
      </w:r>
      <w:bookmarkEnd w:id="64"/>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r w:rsidR="007D2C3D">
        <w:fldChar w:fldCharType="begin"/>
      </w:r>
      <w:r w:rsidR="007D2C3D">
        <w:instrText xml:space="preserve"> SEQ Tabla \* ARABIC </w:instrText>
      </w:r>
      <w:r w:rsidR="007D2C3D">
        <w:fldChar w:fldCharType="separate"/>
      </w:r>
      <w:r w:rsidR="00653D58">
        <w:rPr>
          <w:noProof/>
        </w:rPr>
        <w:t>9</w:t>
      </w:r>
      <w:r w:rsidR="007D2C3D">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lastRenderedPageBreak/>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r w:rsidR="007D2C3D">
        <w:fldChar w:fldCharType="begin"/>
      </w:r>
      <w:r w:rsidR="007D2C3D">
        <w:instrText xml:space="preserve"> SEQ Tabla \* ARABIC </w:instrText>
      </w:r>
      <w:r w:rsidR="007D2C3D">
        <w:fldChar w:fldCharType="separate"/>
      </w:r>
      <w:r w:rsidR="00653D58">
        <w:rPr>
          <w:noProof/>
        </w:rPr>
        <w:t>10</w:t>
      </w:r>
      <w:r w:rsidR="007D2C3D">
        <w:rPr>
          <w:noProof/>
        </w:rPr>
        <w:fldChar w:fldCharType="end"/>
      </w:r>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r w:rsidR="007D2C3D">
        <w:fldChar w:fldCharType="begin"/>
      </w:r>
      <w:r w:rsidR="007D2C3D">
        <w:instrText xml:space="preserve"> SEQ Tabla \* ARABIC </w:instrText>
      </w:r>
      <w:r w:rsidR="007D2C3D">
        <w:fldChar w:fldCharType="separate"/>
      </w:r>
      <w:r w:rsidR="00653D58">
        <w:rPr>
          <w:noProof/>
        </w:rPr>
        <w:t>11</w:t>
      </w:r>
      <w:r w:rsidR="007D2C3D">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8" w:name="_Toc30065977"/>
      <w:r>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r w:rsidR="007D2C3D">
        <w:fldChar w:fldCharType="begin"/>
      </w:r>
      <w:r w:rsidR="007D2C3D">
        <w:instrText xml:space="preserve"> SEQ Tabla \* ARABIC </w:instrText>
      </w:r>
      <w:r w:rsidR="007D2C3D">
        <w:fldChar w:fldCharType="separate"/>
      </w:r>
      <w:r w:rsidR="00653D58">
        <w:rPr>
          <w:noProof/>
        </w:rPr>
        <w:t>12</w:t>
      </w:r>
      <w:r w:rsidR="007D2C3D">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r w:rsidR="007D2C3D">
        <w:fldChar w:fldCharType="begin"/>
      </w:r>
      <w:r w:rsidR="007D2C3D">
        <w:instrText xml:space="preserve"> SEQ Tabla \* ARABIC </w:instrText>
      </w:r>
      <w:r w:rsidR="007D2C3D">
        <w:fldChar w:fldCharType="separate"/>
      </w:r>
      <w:r w:rsidR="00653D58">
        <w:rPr>
          <w:noProof/>
        </w:rPr>
        <w:t>13</w:t>
      </w:r>
      <w:r w:rsidR="007D2C3D">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r w:rsidR="007D2C3D">
        <w:fldChar w:fldCharType="begin"/>
      </w:r>
      <w:r w:rsidR="007D2C3D">
        <w:instrText xml:space="preserve"> SEQ Tabla \* ARABIC </w:instrText>
      </w:r>
      <w:r w:rsidR="007D2C3D">
        <w:fldChar w:fldCharType="separate"/>
      </w:r>
      <w:r w:rsidR="00653D58">
        <w:rPr>
          <w:noProof/>
        </w:rPr>
        <w:t>14</w:t>
      </w:r>
      <w:r w:rsidR="007D2C3D">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End w:id="91"/>
    </w:p>
    <w:p w:rsidR="001E3BFE" w:rsidRDefault="001E3BFE" w:rsidP="004A4612">
      <w:pPr>
        <w:pStyle w:val="Ttulo2"/>
      </w:pPr>
      <w:bookmarkStart w:id="92" w:name="_Toc30065980"/>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pPr>
    </w:p>
    <w:p w:rsidR="001E3BFE" w:rsidRDefault="001E3BFE" w:rsidP="004A4612">
      <w:pPr>
        <w:pStyle w:val="Ttulo2"/>
        <w:sectPr w:rsidR="001E3BFE"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bookmarkStart w:id="93" w:name="_GoBack"/>
      <w:bookmarkEnd w:id="93"/>
      <w:r w:rsidRPr="004A4612">
        <w:lastRenderedPageBreak/>
        <w:t>1.7 CRONOGRAMA</w:t>
      </w:r>
      <w:bookmarkEnd w:id="92"/>
    </w:p>
    <w:p w:rsidR="002F7A2E" w:rsidRPr="002F7A2E" w:rsidRDefault="002F7A2E" w:rsidP="002F7A2E">
      <w:bookmarkStart w:id="94" w:name="_heading=h.2iq8gzs" w:colFirst="0" w:colLast="0"/>
      <w:bookmarkStart w:id="95" w:name="_heading=h.xvir7l" w:colFirst="0" w:colLast="0"/>
      <w:bookmarkEnd w:id="94"/>
      <w:bookmarkEnd w:id="95"/>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6" w:name="_Toc30069750"/>
      <w:r>
        <w:t xml:space="preserve">Tabla </w:t>
      </w:r>
      <w:r w:rsidR="007D2C3D">
        <w:fldChar w:fldCharType="begin"/>
      </w:r>
      <w:r w:rsidR="007D2C3D">
        <w:instrText xml:space="preserve"> SEQ Tabla \* ARABIC </w:instrText>
      </w:r>
      <w:r w:rsidR="007D2C3D">
        <w:fldChar w:fldCharType="separate"/>
      </w:r>
      <w:r>
        <w:rPr>
          <w:noProof/>
        </w:rPr>
        <w:t>15</w:t>
      </w:r>
      <w:r w:rsidR="007D2C3D">
        <w:rPr>
          <w:noProof/>
        </w:rPr>
        <w:fldChar w:fldCharType="end"/>
      </w:r>
      <w:r>
        <w:t xml:space="preserve">. </w:t>
      </w:r>
      <w:r w:rsidRPr="00914F77">
        <w:t>Cronograma de actividades.</w:t>
      </w:r>
      <w:bookmarkEnd w:id="96"/>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7" w:name="_heading=h.jd5p6uo48k0k" w:colFirst="0" w:colLast="0"/>
            <w:bookmarkEnd w:id="97"/>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8" w:name="_Toc30065981"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8"/>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9"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9"/>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C3D" w:rsidRDefault="007D2C3D">
      <w:pPr>
        <w:spacing w:after="0" w:line="240" w:lineRule="auto"/>
      </w:pPr>
      <w:r>
        <w:separator/>
      </w:r>
    </w:p>
  </w:endnote>
  <w:endnote w:type="continuationSeparator" w:id="0">
    <w:p w:rsidR="007D2C3D" w:rsidRDefault="007D2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8EA" w:rsidRDefault="001808EA">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E3BFE">
      <w:rPr>
        <w:b/>
        <w:noProof/>
        <w:color w:val="000000"/>
        <w:sz w:val="24"/>
        <w:szCs w:val="24"/>
      </w:rPr>
      <w:t>31</w:t>
    </w:r>
    <w:r>
      <w:rPr>
        <w:b/>
        <w:color w:val="000000"/>
        <w:sz w:val="24"/>
        <w:szCs w:val="24"/>
      </w:rPr>
      <w:fldChar w:fldCharType="end"/>
    </w:r>
  </w:p>
  <w:p w:rsidR="001808EA" w:rsidRDefault="001808EA">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C3D" w:rsidRDefault="007D2C3D">
      <w:pPr>
        <w:spacing w:after="0" w:line="240" w:lineRule="auto"/>
      </w:pPr>
      <w:r>
        <w:separator/>
      </w:r>
    </w:p>
  </w:footnote>
  <w:footnote w:type="continuationSeparator" w:id="0">
    <w:p w:rsidR="007D2C3D" w:rsidRDefault="007D2C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74952"/>
    <w:rsid w:val="00077185"/>
    <w:rsid w:val="000A7143"/>
    <w:rsid w:val="000B2E86"/>
    <w:rsid w:val="000B449A"/>
    <w:rsid w:val="000B6661"/>
    <w:rsid w:val="000B7E2F"/>
    <w:rsid w:val="000C2809"/>
    <w:rsid w:val="000C3056"/>
    <w:rsid w:val="000D1F4B"/>
    <w:rsid w:val="000E31ED"/>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93330"/>
    <w:rsid w:val="00295864"/>
    <w:rsid w:val="002D13C1"/>
    <w:rsid w:val="002D6133"/>
    <w:rsid w:val="002E10FF"/>
    <w:rsid w:val="002F5BC4"/>
    <w:rsid w:val="002F7A2E"/>
    <w:rsid w:val="00314688"/>
    <w:rsid w:val="00324132"/>
    <w:rsid w:val="00324884"/>
    <w:rsid w:val="003418F4"/>
    <w:rsid w:val="00352CA1"/>
    <w:rsid w:val="00355E10"/>
    <w:rsid w:val="0036344A"/>
    <w:rsid w:val="00365D44"/>
    <w:rsid w:val="00386059"/>
    <w:rsid w:val="003B6413"/>
    <w:rsid w:val="003C5024"/>
    <w:rsid w:val="003C6C3E"/>
    <w:rsid w:val="003E6724"/>
    <w:rsid w:val="003F45D1"/>
    <w:rsid w:val="004031BB"/>
    <w:rsid w:val="00407E41"/>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34653"/>
    <w:rsid w:val="007372AA"/>
    <w:rsid w:val="00745072"/>
    <w:rsid w:val="00760067"/>
    <w:rsid w:val="00763BF4"/>
    <w:rsid w:val="00770CC1"/>
    <w:rsid w:val="00782B64"/>
    <w:rsid w:val="00795C12"/>
    <w:rsid w:val="007A6D12"/>
    <w:rsid w:val="007B09E3"/>
    <w:rsid w:val="007B2943"/>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570C"/>
    <w:rsid w:val="00892F20"/>
    <w:rsid w:val="00895D2A"/>
    <w:rsid w:val="00897470"/>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11F15"/>
    <w:rsid w:val="0091306D"/>
    <w:rsid w:val="00916A1E"/>
    <w:rsid w:val="00921B0E"/>
    <w:rsid w:val="00926D56"/>
    <w:rsid w:val="00931AF6"/>
    <w:rsid w:val="00931B61"/>
    <w:rsid w:val="00944132"/>
    <w:rsid w:val="009534EF"/>
    <w:rsid w:val="00971AD6"/>
    <w:rsid w:val="00983C19"/>
    <w:rsid w:val="00993A20"/>
    <w:rsid w:val="009A5D4A"/>
    <w:rsid w:val="009B1D96"/>
    <w:rsid w:val="009B4680"/>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721F"/>
    <w:rsid w:val="00D27409"/>
    <w:rsid w:val="00D37062"/>
    <w:rsid w:val="00D45690"/>
    <w:rsid w:val="00D86A2F"/>
    <w:rsid w:val="00DA33AA"/>
    <w:rsid w:val="00DA6FF5"/>
    <w:rsid w:val="00DB5FAA"/>
    <w:rsid w:val="00DB6131"/>
    <w:rsid w:val="00DD52D7"/>
    <w:rsid w:val="00DD6579"/>
    <w:rsid w:val="00DE0068"/>
    <w:rsid w:val="00DE408E"/>
    <w:rsid w:val="00DE4D71"/>
    <w:rsid w:val="00E13A8E"/>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C7E5C4D-1344-46C5-8E9C-0E736D56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32</Pages>
  <Words>8294</Words>
  <Characters>45618</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238</cp:revision>
  <cp:lastPrinted>2019-11-29T20:27:00Z</cp:lastPrinted>
  <dcterms:created xsi:type="dcterms:W3CDTF">2019-10-29T15:43:00Z</dcterms:created>
  <dcterms:modified xsi:type="dcterms:W3CDTF">2020-01-21T17:52:00Z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