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737"/>
        <w:gridCol w:w="2410"/>
        <w:gridCol w:w="1363"/>
        <w:gridCol w:w="17"/>
      </w:tblGrid>
      <w:tr w:rsidR="00F0058A" w:rsidRPr="00081C36" w14:paraId="6C1F503A" w14:textId="77777777" w:rsidTr="00C62F37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081C36" w14:paraId="6ECC1D76" w14:textId="77777777" w:rsidTr="00C62F37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081C36" w:rsidRDefault="00F0058A" w:rsidP="00C62F37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Poprawa</w:t>
            </w:r>
          </w:p>
        </w:tc>
      </w:tr>
      <w:tr w:rsidR="00F0058A" w:rsidRPr="00081C36" w14:paraId="07D33DA7" w14:textId="77777777" w:rsidTr="00C62F37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081C36" w:rsidRDefault="00F0058A" w:rsidP="00C62F37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29A78CEA" w:rsidR="00F0058A" w:rsidRPr="00081C36" w:rsidRDefault="003D130E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30</w:t>
            </w:r>
            <w:r w:rsidR="00CC4278"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.0</w:t>
            </w: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4</w:t>
            </w:r>
            <w:r w:rsidR="00CC4278"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49D5F426" w:rsidR="00F0058A" w:rsidRPr="00081C36" w:rsidRDefault="003D130E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07</w:t>
            </w:r>
            <w:r w:rsidR="00CC4278"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.0</w:t>
            </w: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5</w:t>
            </w:r>
            <w:r w:rsidR="00CC4278"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</w:t>
            </w:r>
          </w:p>
        </w:tc>
      </w:tr>
      <w:tr w:rsidR="00F0058A" w:rsidRPr="00081C36" w14:paraId="3EDF4F45" w14:textId="77777777" w:rsidTr="00C62F37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081C36" w:rsidRDefault="00F0058A" w:rsidP="00C62F37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Ocena</w:t>
            </w:r>
          </w:p>
        </w:tc>
      </w:tr>
      <w:tr w:rsidR="00F0058A" w:rsidRPr="00081C36" w14:paraId="025FBC5B" w14:textId="77777777" w:rsidTr="00C62F37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081C36" w:rsidRDefault="00F0058A" w:rsidP="00C62F37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16982F92" w:rsidR="003B1AE1" w:rsidRPr="00081C36" w:rsidRDefault="00BE4CE6" w:rsidP="00C62F37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81C36">
              <w:rPr>
                <w:rFonts w:asciiTheme="majorHAnsi" w:hAnsiTheme="majorHAnsi" w:cstheme="majorHAnsi"/>
                <w:sz w:val="24"/>
                <w:szCs w:val="24"/>
              </w:rPr>
              <w:t>Wtorek</w:t>
            </w:r>
          </w:p>
          <w:p w14:paraId="0C563022" w14:textId="5C8452C1" w:rsidR="00F0058A" w:rsidRPr="00081C36" w:rsidRDefault="00944BEA" w:rsidP="00C62F37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81C36">
              <w:rPr>
                <w:rFonts w:asciiTheme="majorHAnsi" w:hAnsiTheme="majorHAnsi" w:cstheme="majorHAnsi"/>
                <w:sz w:val="24"/>
                <w:szCs w:val="24"/>
              </w:rPr>
              <w:t>10:45</w:t>
            </w:r>
          </w:p>
          <w:p w14:paraId="618143C5" w14:textId="77777777" w:rsidR="00F0058A" w:rsidRPr="00081C36" w:rsidRDefault="00F0058A" w:rsidP="00C62F37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81C36">
              <w:rPr>
                <w:rFonts w:asciiTheme="majorHAnsi" w:hAnsiTheme="majorHAnsi" w:cstheme="majorHAnsi"/>
                <w:sz w:val="24"/>
                <w:szCs w:val="24"/>
              </w:rPr>
              <w:t>Nr grupy</w:t>
            </w:r>
          </w:p>
          <w:p w14:paraId="3711B7FB" w14:textId="4BAF94D4" w:rsidR="00F0058A" w:rsidRPr="00081C36" w:rsidRDefault="00944BE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33915B06" w:rsidR="00F0058A" w:rsidRPr="00081C36" w:rsidRDefault="003D3BF8" w:rsidP="00C62F37">
            <w:pPr>
              <w:pStyle w:val="Tytu"/>
              <w:spacing w:line="240" w:lineRule="auto"/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</w:pPr>
            <w:r w:rsidRPr="00081C36">
              <w:rPr>
                <w:rFonts w:asciiTheme="majorHAnsi" w:hAnsiTheme="majorHAnsi" w:cstheme="majorHAnsi"/>
                <w:color w:val="000000"/>
                <w:szCs w:val="24"/>
                <w:lang w:eastAsia="pl-PL"/>
              </w:rPr>
              <w:t>Pomiar współczynnika strat dielektrycznych i wyładowań niezupełnych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  <w:tr w:rsidR="00F0058A" w:rsidRPr="00081C36" w14:paraId="50094FC6" w14:textId="77777777" w:rsidTr="00F7457C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081C36" w:rsidRDefault="00F0058A" w:rsidP="00C62F37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7940" w14:textId="77777777" w:rsidR="0069799A" w:rsidRPr="00081C36" w:rsidRDefault="000A67A1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6B67FEA6" w14:textId="77777777" w:rsidR="000A67A1" w:rsidRPr="00081C36" w:rsidRDefault="000A67A1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Kamil Mazur</w:t>
            </w:r>
          </w:p>
          <w:p w14:paraId="43397C11" w14:textId="77777777" w:rsidR="000A67A1" w:rsidRPr="00081C36" w:rsidRDefault="000A67A1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Przemysław Mszal</w:t>
            </w:r>
          </w:p>
          <w:p w14:paraId="1202E7E1" w14:textId="134BF046" w:rsidR="000A67A1" w:rsidRPr="00081C36" w:rsidRDefault="00F7457C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Radosław Pradelok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Pr="00081C36" w:rsidRDefault="0049535E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Protokół i sprawozdanie</w:t>
            </w:r>
            <w:r w:rsidR="0069799A"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Pr="00081C36" w:rsidRDefault="00653B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081C36" w:rsidRDefault="000E3F6B" w:rsidP="000E3F6B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081C36" w:rsidRDefault="00F0058A" w:rsidP="00C62F37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Pr="00081C36" w:rsidRDefault="00F907DF">
      <w:pPr>
        <w:rPr>
          <w:rFonts w:asciiTheme="majorHAnsi" w:hAnsiTheme="majorHAnsi" w:cstheme="majorHAnsi"/>
        </w:rPr>
      </w:pPr>
    </w:p>
    <w:p w14:paraId="2269057D" w14:textId="4B8EEF62" w:rsidR="006C5F42" w:rsidRPr="00081C36" w:rsidRDefault="00F0058A" w:rsidP="00C12AC9">
      <w:pPr>
        <w:pStyle w:val="Nagwek1"/>
        <w:numPr>
          <w:ilvl w:val="0"/>
          <w:numId w:val="1"/>
        </w:numPr>
        <w:rPr>
          <w:rFonts w:cstheme="majorHAnsi"/>
        </w:rPr>
      </w:pPr>
      <w:r w:rsidRPr="00081C36">
        <w:rPr>
          <w:rFonts w:cstheme="majorHAnsi"/>
        </w:rPr>
        <w:t>Wstęp teoretyczny i cel ćwiczenia</w:t>
      </w:r>
    </w:p>
    <w:p w14:paraId="45826355" w14:textId="65EAB931" w:rsidR="005D4919" w:rsidRPr="00081C36" w:rsidRDefault="005D4919" w:rsidP="00BF650A">
      <w:pPr>
        <w:spacing w:after="240"/>
        <w:ind w:left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Pomiary współczynnika strat dielektrycznych </w:t>
      </w:r>
      <m:oMath>
        <m:r>
          <w:rPr>
            <w:rFonts w:ascii="Cambria Math" w:hAnsi="Cambria Math" w:cstheme="majorHAnsi"/>
          </w:rPr>
          <m:t>tgδ</m:t>
        </m:r>
      </m:oMath>
      <w:r w:rsidR="003C1D46" w:rsidRPr="00081C36">
        <w:rPr>
          <w:rFonts w:asciiTheme="majorHAnsi" w:hAnsiTheme="majorHAnsi" w:cstheme="majorHAnsi"/>
        </w:rPr>
        <w:t xml:space="preserve"> i wyładowań niezupełnych są podstawowymi metodami diagnostycznymi izolacji wysokonapięciowej.</w:t>
      </w:r>
      <w:r w:rsidR="001845B0" w:rsidRPr="00081C36">
        <w:rPr>
          <w:rFonts w:asciiTheme="majorHAnsi" w:hAnsiTheme="majorHAnsi" w:cstheme="majorHAnsi"/>
        </w:rPr>
        <w:t xml:space="preserve"> Przy napięciu stałym prąd w kondensatorze składa się z trzech składowych (prąd </w:t>
      </w:r>
      <w:r w:rsidR="00023333" w:rsidRPr="00081C36">
        <w:rPr>
          <w:rFonts w:asciiTheme="majorHAnsi" w:hAnsiTheme="majorHAnsi" w:cstheme="majorHAnsi"/>
        </w:rPr>
        <w:t>ładowania, prąd absorpcyjny, prąd upływu), których przebiegi można porównywać pomiędzy nowym a badanym wyrobem, aby ocenić stan badanego wyrobu.</w:t>
      </w:r>
    </w:p>
    <w:p w14:paraId="78CF86C8" w14:textId="7614B811" w:rsidR="00023333" w:rsidRPr="00081C36" w:rsidRDefault="00624BBD" w:rsidP="00BF650A">
      <w:pPr>
        <w:spacing w:after="240"/>
        <w:ind w:left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Wyznaczając zależność </w:t>
      </w:r>
      <m:oMath>
        <m:r>
          <w:rPr>
            <w:rFonts w:ascii="Cambria Math" w:hAnsi="Cambria Math" w:cstheme="majorHAnsi"/>
          </w:rPr>
          <m:t>tgδ=f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U</m:t>
            </m:r>
          </m:e>
        </m:d>
      </m:oMath>
      <w:r w:rsidRPr="00081C36">
        <w:rPr>
          <w:rFonts w:asciiTheme="majorHAnsi" w:hAnsiTheme="majorHAnsi" w:cstheme="majorHAnsi"/>
        </w:rPr>
        <w:t xml:space="preserve"> można za pomocą mostka Scheringa określić napięcie początkowe jonizacji, czyli napięcie początkowe wyładowań niezupełnych</w:t>
      </w:r>
      <w:r w:rsidR="00177CC7" w:rsidRPr="00081C36">
        <w:rPr>
          <w:rFonts w:asciiTheme="majorHAnsi" w:hAnsiTheme="majorHAnsi" w:cstheme="majorHAnsi"/>
        </w:rPr>
        <w:t xml:space="preserve">. Do oceny </w:t>
      </w:r>
      <w:r w:rsidR="006C3992" w:rsidRPr="00081C36">
        <w:rPr>
          <w:rFonts w:asciiTheme="majorHAnsi" w:hAnsiTheme="majorHAnsi" w:cstheme="majorHAnsi"/>
        </w:rPr>
        <w:t xml:space="preserve">jakościowej </w:t>
      </w:r>
      <w:r w:rsidR="00177CC7" w:rsidRPr="00081C36">
        <w:rPr>
          <w:rFonts w:asciiTheme="majorHAnsi" w:hAnsiTheme="majorHAnsi" w:cstheme="majorHAnsi"/>
        </w:rPr>
        <w:t xml:space="preserve">wyładowań niezupełnych </w:t>
      </w:r>
      <w:r w:rsidR="006C3992" w:rsidRPr="00081C36">
        <w:rPr>
          <w:rFonts w:asciiTheme="majorHAnsi" w:hAnsiTheme="majorHAnsi" w:cstheme="majorHAnsi"/>
        </w:rPr>
        <w:t>posługujemy się pojęciem ładunku pozornego.</w:t>
      </w:r>
    </w:p>
    <w:p w14:paraId="13E662E2" w14:textId="6326B1B1" w:rsidR="005572A5" w:rsidRPr="00081C36" w:rsidRDefault="00F31359" w:rsidP="00BF650A">
      <w:pPr>
        <w:spacing w:after="240"/>
        <w:ind w:left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>Pierwszym etapem</w:t>
      </w:r>
      <w:r w:rsidR="002A14CC" w:rsidRPr="00081C36">
        <w:rPr>
          <w:rFonts w:asciiTheme="majorHAnsi" w:hAnsiTheme="majorHAnsi" w:cstheme="majorHAnsi"/>
        </w:rPr>
        <w:t xml:space="preserve"> </w:t>
      </w:r>
      <w:r w:rsidR="005572A5" w:rsidRPr="00081C36">
        <w:rPr>
          <w:rFonts w:asciiTheme="majorHAnsi" w:hAnsiTheme="majorHAnsi" w:cstheme="majorHAnsi"/>
        </w:rPr>
        <w:t xml:space="preserve">ćwiczenia było wyznaczenie współczynnika </w:t>
      </w:r>
      <m:oMath>
        <m:r>
          <w:rPr>
            <w:rFonts w:ascii="Cambria Math" w:hAnsi="Cambria Math" w:cstheme="majorHAnsi"/>
          </w:rPr>
          <m:t>tgδ</m:t>
        </m:r>
      </m:oMath>
      <w:r w:rsidR="005572A5" w:rsidRPr="00081C36">
        <w:rPr>
          <w:rFonts w:asciiTheme="majorHAnsi" w:hAnsiTheme="majorHAnsi" w:cstheme="majorHAnsi"/>
        </w:rPr>
        <w:t xml:space="preserve"> badanego kabla, jego pojemności, strat mocy na izolacji,</w:t>
      </w:r>
      <w:r w:rsidR="00DA2B9D" w:rsidRPr="00081C36">
        <w:rPr>
          <w:rFonts w:asciiTheme="majorHAnsi" w:hAnsiTheme="majorHAnsi" w:cstheme="majorHAnsi"/>
        </w:rPr>
        <w:t xml:space="preserve"> a także wyznaczenie napięcia jonizacji na podstawie charakterystyki </w:t>
      </w:r>
      <m:oMath>
        <m:r>
          <w:rPr>
            <w:rFonts w:ascii="Cambria Math" w:hAnsi="Cambria Math" w:cstheme="majorHAnsi"/>
          </w:rPr>
          <m:t>tgδ=f(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)</m:t>
        </m:r>
      </m:oMath>
      <w:r w:rsidR="00DA2B9D" w:rsidRPr="00081C36">
        <w:rPr>
          <w:rFonts w:asciiTheme="majorHAnsi" w:hAnsiTheme="majorHAnsi" w:cstheme="majorHAnsi"/>
        </w:rPr>
        <w:t>.</w:t>
      </w:r>
    </w:p>
    <w:p w14:paraId="4CAAAD59" w14:textId="57F7BB68" w:rsidR="00F31359" w:rsidRPr="00081C36" w:rsidRDefault="002A14CC" w:rsidP="000B0B88">
      <w:pPr>
        <w:spacing w:after="240"/>
        <w:ind w:left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W drugiej części ćwiczenia </w:t>
      </w:r>
      <w:r w:rsidR="00BF650A" w:rsidRPr="00081C36">
        <w:rPr>
          <w:rFonts w:asciiTheme="majorHAnsi" w:hAnsiTheme="majorHAnsi" w:cstheme="majorHAnsi"/>
        </w:rPr>
        <w:t xml:space="preserve">zmierzono </w:t>
      </w:r>
      <w:r w:rsidR="00D3372C" w:rsidRPr="00081C36">
        <w:rPr>
          <w:rFonts w:asciiTheme="majorHAnsi" w:hAnsiTheme="majorHAnsi" w:cstheme="majorHAnsi"/>
        </w:rPr>
        <w:t>wartość szczytową impulsów napięciowych mierzoną przez miernik wyładowań niezupełnych, ładunek pozorny</w:t>
      </w:r>
      <w:r w:rsidR="004D25F5" w:rsidRPr="00081C36">
        <w:rPr>
          <w:rFonts w:asciiTheme="majorHAnsi" w:hAnsiTheme="majorHAnsi" w:cstheme="majorHAnsi"/>
        </w:rPr>
        <w:t xml:space="preserve">, a także </w:t>
      </w:r>
      <w:r w:rsidR="00BF650A" w:rsidRPr="00081C36">
        <w:rPr>
          <w:rFonts w:asciiTheme="majorHAnsi" w:hAnsiTheme="majorHAnsi" w:cstheme="majorHAnsi"/>
        </w:rPr>
        <w:t xml:space="preserve">wyznaczono </w:t>
      </w:r>
      <w:r w:rsidR="004D25F5" w:rsidRPr="00081C36">
        <w:rPr>
          <w:rFonts w:asciiTheme="majorHAnsi" w:hAnsiTheme="majorHAnsi" w:cstheme="majorHAnsi"/>
        </w:rPr>
        <w:t xml:space="preserve">napięcie jonizacji na podstawie charakterystyki </w:t>
      </w:r>
      <m:oMath>
        <m:r>
          <w:rPr>
            <w:rFonts w:ascii="Cambria Math" w:hAnsi="Cambria Math" w:cstheme="majorHAnsi"/>
          </w:rPr>
          <m:t>Q=f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e>
        </m:d>
      </m:oMath>
      <w:r w:rsidR="004D25F5" w:rsidRPr="00081C36">
        <w:rPr>
          <w:rFonts w:asciiTheme="majorHAnsi" w:hAnsiTheme="majorHAnsi" w:cstheme="majorHAnsi"/>
        </w:rPr>
        <w:t>.</w:t>
      </w:r>
    </w:p>
    <w:p w14:paraId="56EBE4C2" w14:textId="74AFBC64" w:rsidR="001940CE" w:rsidRPr="00081C36" w:rsidRDefault="00F0058A" w:rsidP="00960A96">
      <w:pPr>
        <w:pStyle w:val="Nagwek1"/>
        <w:numPr>
          <w:ilvl w:val="0"/>
          <w:numId w:val="1"/>
        </w:numPr>
        <w:spacing w:after="240"/>
        <w:rPr>
          <w:rFonts w:cstheme="majorHAnsi"/>
        </w:rPr>
      </w:pPr>
      <w:r w:rsidRPr="00081C36">
        <w:rPr>
          <w:rFonts w:cstheme="majorHAnsi"/>
        </w:rPr>
        <w:t xml:space="preserve">Spis przyrządów </w:t>
      </w:r>
      <w:r w:rsidR="00107D57" w:rsidRPr="00081C36">
        <w:rPr>
          <w:rFonts w:cstheme="majorHAnsi"/>
        </w:rPr>
        <w:t>pomiarowych</w:t>
      </w:r>
    </w:p>
    <w:tbl>
      <w:tblPr>
        <w:tblW w:w="750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4463"/>
        <w:gridCol w:w="2551"/>
      </w:tblGrid>
      <w:tr w:rsidR="00417FE9" w:rsidRPr="00081C36" w14:paraId="0A114503" w14:textId="77777777" w:rsidTr="00062EB4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417FE9" w:rsidRPr="00081C36" w:rsidRDefault="00417FE9" w:rsidP="00C62F37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</w:rPr>
              <w:t>Lp.</w:t>
            </w:r>
          </w:p>
        </w:tc>
        <w:tc>
          <w:tcPr>
            <w:tcW w:w="446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417FE9" w:rsidRPr="00081C36" w:rsidRDefault="00417FE9" w:rsidP="00C62F37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</w:rPr>
              <w:t>Nazwa urządzenia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C729DE" w14:textId="77777777" w:rsidR="00417FE9" w:rsidRPr="00081C36" w:rsidRDefault="00417FE9" w:rsidP="00C62F37">
            <w:pPr>
              <w:autoSpaceDN w:val="0"/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081C36">
              <w:rPr>
                <w:rFonts w:asciiTheme="majorHAnsi" w:hAnsiTheme="majorHAnsi" w:cstheme="majorHAnsi"/>
                <w:b/>
                <w:color w:val="000000"/>
              </w:rPr>
              <w:t>Numer</w:t>
            </w:r>
          </w:p>
        </w:tc>
      </w:tr>
      <w:tr w:rsidR="00417FE9" w:rsidRPr="00081C36" w14:paraId="1839B30B" w14:textId="77777777" w:rsidTr="00062EB4">
        <w:trPr>
          <w:trHeight w:val="515"/>
          <w:jc w:val="center"/>
        </w:trPr>
        <w:tc>
          <w:tcPr>
            <w:tcW w:w="49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14A26" w14:textId="77777777" w:rsidR="00417FE9" w:rsidRPr="00081C36" w:rsidRDefault="00417FE9" w:rsidP="00FF0ED8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66747" w14:textId="6DA9A6D6" w:rsidR="00417FE9" w:rsidRPr="00081C36" w:rsidRDefault="001E64A5" w:rsidP="00FC03C4">
            <w:pPr>
              <w:autoSpaceDN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81C36">
              <w:rPr>
                <w:rFonts w:asciiTheme="majorHAnsi" w:hAnsiTheme="majorHAnsi" w:cstheme="majorHAnsi"/>
              </w:rPr>
              <w:t xml:space="preserve">Mostek </w:t>
            </w:r>
            <w:proofErr w:type="spellStart"/>
            <w:r w:rsidRPr="00081C36">
              <w:rPr>
                <w:rFonts w:asciiTheme="majorHAnsi" w:hAnsiTheme="majorHAnsi" w:cstheme="majorHAnsi"/>
              </w:rPr>
              <w:t>Scheringa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4CF9B" w14:textId="3B4C2C74" w:rsidR="00417FE9" w:rsidRPr="00081C36" w:rsidRDefault="00ED6250" w:rsidP="00C62F37">
            <w:pPr>
              <w:autoSpaceDN w:val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r w:rsidRPr="00081C36">
              <w:rPr>
                <w:rFonts w:asciiTheme="majorHAnsi" w:hAnsiTheme="majorHAnsi" w:cstheme="majorHAnsi"/>
                <w:sz w:val="22"/>
                <w:szCs w:val="22"/>
                <w:lang w:eastAsia="en-US"/>
              </w:rPr>
              <w:t>I-7-IVa-1659-1</w:t>
            </w:r>
          </w:p>
        </w:tc>
      </w:tr>
      <w:tr w:rsidR="00FC03C4" w:rsidRPr="00081C36" w14:paraId="522CCEFD" w14:textId="77777777" w:rsidTr="00062EB4">
        <w:trPr>
          <w:trHeight w:val="51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CCD822" w14:textId="1C0DAD88" w:rsidR="00FC03C4" w:rsidRPr="00081C36" w:rsidRDefault="00FC03C4" w:rsidP="00FF0ED8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2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8C843A" w14:textId="0C3A8762" w:rsidR="00FC03C4" w:rsidRPr="00081C36" w:rsidRDefault="007744C7" w:rsidP="00FC03C4">
            <w:pPr>
              <w:autoSpaceDN w:val="0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Miernik wyładowań niezupełnych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B97791" w14:textId="2BFE1690" w:rsidR="00FC03C4" w:rsidRPr="00081C36" w:rsidRDefault="001F1238" w:rsidP="00C62F37">
            <w:pPr>
              <w:autoSpaceDN w:val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r w:rsidRPr="00081C36">
              <w:rPr>
                <w:rFonts w:asciiTheme="majorHAnsi" w:hAnsiTheme="majorHAnsi" w:cstheme="majorHAnsi"/>
                <w:sz w:val="22"/>
                <w:szCs w:val="22"/>
                <w:lang w:eastAsia="en-US"/>
              </w:rPr>
              <w:t>I-7-IVa-2028</w:t>
            </w:r>
          </w:p>
        </w:tc>
      </w:tr>
      <w:tr w:rsidR="00E9422E" w:rsidRPr="00081C36" w14:paraId="4D7A468C" w14:textId="77777777" w:rsidTr="00062EB4">
        <w:trPr>
          <w:trHeight w:val="51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F598E4" w14:textId="66F1386E" w:rsidR="00E9422E" w:rsidRPr="00081C36" w:rsidRDefault="00E9422E" w:rsidP="00FF0ED8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F7449D" w14:textId="44D09E95" w:rsidR="00E9422E" w:rsidRPr="00081C36" w:rsidRDefault="00E9422E" w:rsidP="00FC03C4">
            <w:pPr>
              <w:autoSpaceDN w:val="0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 xml:space="preserve">Impedancja </w:t>
            </w:r>
            <w:r w:rsidR="00FD35B9" w:rsidRPr="00081C36">
              <w:rPr>
                <w:rFonts w:asciiTheme="majorHAnsi" w:hAnsiTheme="majorHAnsi" w:cstheme="majorHAnsi"/>
              </w:rPr>
              <w:t>pomiarowa ZUW-1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0FF016" w14:textId="12608C41" w:rsidR="00E9422E" w:rsidRPr="00081C36" w:rsidRDefault="00FD35B9" w:rsidP="00C62F37">
            <w:pPr>
              <w:autoSpaceDN w:val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r w:rsidRPr="00081C36">
              <w:rPr>
                <w:rFonts w:asciiTheme="majorHAnsi" w:hAnsiTheme="majorHAnsi" w:cstheme="majorHAnsi"/>
                <w:sz w:val="22"/>
                <w:szCs w:val="22"/>
                <w:lang w:eastAsia="en-US"/>
              </w:rPr>
              <w:t>-</w:t>
            </w:r>
          </w:p>
        </w:tc>
      </w:tr>
      <w:tr w:rsidR="00FD35B9" w:rsidRPr="00081C36" w14:paraId="2D8395E0" w14:textId="77777777" w:rsidTr="00062EB4">
        <w:trPr>
          <w:trHeight w:val="515"/>
          <w:jc w:val="center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FF3D3D" w14:textId="2C197596" w:rsidR="00FD35B9" w:rsidRPr="00081C36" w:rsidRDefault="00FD35B9" w:rsidP="00FF0ED8">
            <w:pPr>
              <w:autoSpaceDN w:val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DD061B" w14:textId="5D166AC1" w:rsidR="00FD35B9" w:rsidRPr="00081C36" w:rsidRDefault="00FD35B9" w:rsidP="00FC03C4">
            <w:pPr>
              <w:autoSpaceDN w:val="0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Transformator wysokiego napięcia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401572" w14:textId="400A4302" w:rsidR="00FD35B9" w:rsidRPr="00081C36" w:rsidRDefault="00FD35B9" w:rsidP="00C62F37">
            <w:pPr>
              <w:autoSpaceDN w:val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r w:rsidRPr="00081C36">
              <w:rPr>
                <w:rFonts w:asciiTheme="majorHAnsi" w:hAnsiTheme="majorHAnsi" w:cstheme="majorHAnsi"/>
                <w:sz w:val="22"/>
                <w:szCs w:val="22"/>
                <w:lang w:eastAsia="en-US"/>
              </w:rPr>
              <w:t>-</w:t>
            </w:r>
          </w:p>
        </w:tc>
      </w:tr>
    </w:tbl>
    <w:p w14:paraId="20001841" w14:textId="77777777" w:rsidR="00BF650A" w:rsidRPr="00081C36" w:rsidRDefault="00BF650A">
      <w:pPr>
        <w:spacing w:after="160" w:line="259" w:lineRule="auto"/>
        <w:rPr>
          <w:rFonts w:asciiTheme="majorHAnsi" w:eastAsiaTheme="majorEastAsia" w:hAnsiTheme="majorHAnsi" w:cstheme="majorHAnsi"/>
          <w:color w:val="000000" w:themeColor="accent1" w:themeShade="BF"/>
          <w:sz w:val="32"/>
          <w:szCs w:val="32"/>
          <w:highlight w:val="lightGray"/>
        </w:rPr>
      </w:pPr>
      <w:r w:rsidRPr="00081C36">
        <w:rPr>
          <w:rFonts w:asciiTheme="majorHAnsi" w:hAnsiTheme="majorHAnsi" w:cstheme="majorHAnsi"/>
          <w:highlight w:val="lightGray"/>
        </w:rPr>
        <w:br w:type="page"/>
      </w:r>
    </w:p>
    <w:p w14:paraId="32B3BDB2" w14:textId="26D23C7B" w:rsidR="00576993" w:rsidRPr="00081C36" w:rsidRDefault="00D9734D" w:rsidP="00D9734D">
      <w:pPr>
        <w:pStyle w:val="Nagwek1"/>
        <w:ind w:firstLine="360"/>
        <w:rPr>
          <w:rFonts w:cstheme="majorHAnsi"/>
        </w:rPr>
      </w:pPr>
      <w:r w:rsidRPr="00081C36">
        <w:rPr>
          <w:rFonts w:cstheme="majorHAnsi"/>
        </w:rPr>
        <w:lastRenderedPageBreak/>
        <w:t xml:space="preserve">3. </w:t>
      </w:r>
      <w:r w:rsidR="00223A0B" w:rsidRPr="00081C36">
        <w:rPr>
          <w:rFonts w:cstheme="majorHAnsi"/>
        </w:rPr>
        <w:t>Schematy badanych układów oraz u</w:t>
      </w:r>
      <w:r w:rsidR="00107D57" w:rsidRPr="00081C36">
        <w:rPr>
          <w:rFonts w:cstheme="majorHAnsi"/>
        </w:rPr>
        <w:t>kłady</w:t>
      </w:r>
      <w:r w:rsidR="00F0058A" w:rsidRPr="00081C36">
        <w:rPr>
          <w:rFonts w:cstheme="majorHAnsi"/>
        </w:rPr>
        <w:t xml:space="preserve"> pomiarowe</w:t>
      </w:r>
    </w:p>
    <w:p w14:paraId="782A2CC1" w14:textId="3EDEC1EC" w:rsidR="00A52C09" w:rsidRPr="00081C36" w:rsidRDefault="00E525BC" w:rsidP="00E525BC">
      <w:pPr>
        <w:pStyle w:val="Nagwek2"/>
        <w:ind w:firstLine="360"/>
        <w:rPr>
          <w:rFonts w:cstheme="majorHAnsi"/>
        </w:rPr>
      </w:pPr>
      <w:r w:rsidRPr="00081C36">
        <w:rPr>
          <w:rFonts w:cstheme="majorHAnsi"/>
        </w:rPr>
        <w:t xml:space="preserve">Rys. 1: </w:t>
      </w:r>
      <w:r w:rsidR="006320C3" w:rsidRPr="00081C36">
        <w:rPr>
          <w:rFonts w:cstheme="majorHAnsi"/>
        </w:rPr>
        <w:t xml:space="preserve">Schemat mostka </w:t>
      </w:r>
      <w:proofErr w:type="spellStart"/>
      <w:r w:rsidR="006320C3" w:rsidRPr="00081C36">
        <w:rPr>
          <w:rFonts w:cstheme="majorHAnsi"/>
        </w:rPr>
        <w:t>Scheringa</w:t>
      </w:r>
      <w:proofErr w:type="spellEnd"/>
      <w:r w:rsidR="006320C3" w:rsidRPr="00081C36">
        <w:rPr>
          <w:rFonts w:cstheme="majorHAnsi"/>
        </w:rPr>
        <w:t>:</w:t>
      </w:r>
    </w:p>
    <w:p w14:paraId="02C25494" w14:textId="12017ED8" w:rsidR="006320C3" w:rsidRPr="00081C36" w:rsidRDefault="006320C3" w:rsidP="006320C3">
      <w:pPr>
        <w:jc w:val="center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  <w:noProof/>
        </w:rPr>
        <w:drawing>
          <wp:inline distT="0" distB="0" distL="0" distR="0" wp14:anchorId="17129AC8" wp14:editId="5C7F12CF">
            <wp:extent cx="3233979" cy="2201686"/>
            <wp:effectExtent l="0" t="0" r="508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484" cy="22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49A9" w14:textId="77777777" w:rsidR="006320C3" w:rsidRPr="00081C36" w:rsidRDefault="006320C3" w:rsidP="006320C3">
      <w:pPr>
        <w:ind w:firstLine="360"/>
        <w:rPr>
          <w:rFonts w:asciiTheme="majorHAnsi" w:hAnsiTheme="majorHAnsi" w:cstheme="majorHAnsi"/>
        </w:rPr>
      </w:pPr>
    </w:p>
    <w:p w14:paraId="5E6BF0AB" w14:textId="3CE296F9" w:rsidR="006320C3" w:rsidRPr="00081C36" w:rsidRDefault="006320C3" w:rsidP="006320C3">
      <w:pPr>
        <w:ind w:firstLine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Rys. 2: </w:t>
      </w:r>
      <w:r w:rsidR="008F6893" w:rsidRPr="00081C36">
        <w:rPr>
          <w:rFonts w:asciiTheme="majorHAnsi" w:hAnsiTheme="majorHAnsi" w:cstheme="majorHAnsi"/>
        </w:rPr>
        <w:t>Schemat układu probierczego:</w:t>
      </w:r>
    </w:p>
    <w:p w14:paraId="5BC69C4E" w14:textId="3A024001" w:rsidR="008F6893" w:rsidRPr="00081C36" w:rsidRDefault="00DC4C69" w:rsidP="00DC4C69">
      <w:pPr>
        <w:ind w:firstLine="360"/>
        <w:jc w:val="center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  <w:noProof/>
        </w:rPr>
        <w:drawing>
          <wp:inline distT="0" distB="0" distL="0" distR="0" wp14:anchorId="35CE8757" wp14:editId="4F2ADA37">
            <wp:extent cx="3548836" cy="1578470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836" cy="15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224" w14:textId="68828984" w:rsidR="00DC4C69" w:rsidRPr="00081C36" w:rsidRDefault="00DC4C69" w:rsidP="00DC4C69">
      <w:pPr>
        <w:ind w:firstLine="360"/>
        <w:jc w:val="center"/>
        <w:rPr>
          <w:rFonts w:asciiTheme="majorHAnsi" w:hAnsiTheme="majorHAnsi" w:cstheme="majorHAnsi"/>
        </w:rPr>
      </w:pPr>
    </w:p>
    <w:p w14:paraId="72E28CB4" w14:textId="67376C71" w:rsidR="00DC4C69" w:rsidRPr="00081C36" w:rsidRDefault="00DC4C69" w:rsidP="00DC4C69">
      <w:pPr>
        <w:ind w:firstLine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Rys. 3: </w:t>
      </w:r>
      <w:r w:rsidR="00C83B4A" w:rsidRPr="00081C36">
        <w:rPr>
          <w:rFonts w:asciiTheme="majorHAnsi" w:hAnsiTheme="majorHAnsi" w:cstheme="majorHAnsi"/>
        </w:rPr>
        <w:t xml:space="preserve">Połączenie miernika wyładowań niezupełnych z impedancją pomiarową ZUW-1, pojemnością sprzęgającą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</m:oMath>
      <w:r w:rsidR="00F806D4" w:rsidRPr="00081C36">
        <w:rPr>
          <w:rFonts w:asciiTheme="majorHAnsi" w:hAnsiTheme="majorHAnsi" w:cstheme="majorHAnsi"/>
        </w:rPr>
        <w:t xml:space="preserve">, obiektem badań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</m:oMath>
      <w:r w:rsidR="00F806D4" w:rsidRPr="00081C36">
        <w:rPr>
          <w:rFonts w:asciiTheme="majorHAnsi" w:hAnsiTheme="majorHAnsi" w:cstheme="majorHAnsi"/>
        </w:rPr>
        <w:t xml:space="preserve"> i transformatorem wysokiego napięcia:</w:t>
      </w:r>
    </w:p>
    <w:p w14:paraId="54480ACF" w14:textId="516A4CFB" w:rsidR="00F806D4" w:rsidRPr="00081C36" w:rsidRDefault="00E9422E" w:rsidP="00E9422E">
      <w:pPr>
        <w:ind w:firstLine="360"/>
        <w:jc w:val="center"/>
        <w:rPr>
          <w:rFonts w:asciiTheme="majorHAnsi" w:hAnsiTheme="majorHAnsi" w:cstheme="majorHAnsi"/>
          <w:u w:val="single"/>
        </w:rPr>
      </w:pPr>
      <w:r w:rsidRPr="00081C36">
        <w:rPr>
          <w:rFonts w:asciiTheme="majorHAnsi" w:hAnsiTheme="majorHAnsi" w:cstheme="majorHAnsi"/>
          <w:noProof/>
        </w:rPr>
        <w:drawing>
          <wp:inline distT="0" distB="0" distL="0" distR="0" wp14:anchorId="2CDC4773" wp14:editId="75E79C76">
            <wp:extent cx="3916045" cy="2211070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9CDC" w14:textId="77777777" w:rsidR="00C46CBB" w:rsidRPr="00081C36" w:rsidRDefault="00C46CBB" w:rsidP="00C46CBB">
      <w:pPr>
        <w:pStyle w:val="Akapitzlist"/>
        <w:spacing w:after="240"/>
        <w:rPr>
          <w:rFonts w:asciiTheme="majorHAnsi" w:hAnsiTheme="majorHAnsi" w:cstheme="majorHAnsi"/>
        </w:rPr>
      </w:pPr>
    </w:p>
    <w:p w14:paraId="112596DC" w14:textId="228BF8E5" w:rsidR="00C46CBB" w:rsidRPr="00081C36" w:rsidRDefault="00C46CBB" w:rsidP="00C46CBB">
      <w:pPr>
        <w:pStyle w:val="Akapitzlist"/>
        <w:spacing w:before="240"/>
        <w:rPr>
          <w:rFonts w:asciiTheme="majorHAnsi" w:hAnsiTheme="majorHAnsi" w:cstheme="majorHAnsi"/>
        </w:rPr>
      </w:pPr>
    </w:p>
    <w:p w14:paraId="26B984C3" w14:textId="7CA8C31B" w:rsidR="00BB4339" w:rsidRPr="00081C36" w:rsidRDefault="00EF471A" w:rsidP="00EF471A">
      <w:pPr>
        <w:spacing w:after="160" w:line="259" w:lineRule="auto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br w:type="page"/>
      </w:r>
    </w:p>
    <w:p w14:paraId="69C803DF" w14:textId="63C2E8D2" w:rsidR="005403E6" w:rsidRPr="00081C36" w:rsidRDefault="005C45A8" w:rsidP="00ED33DA">
      <w:pPr>
        <w:pStyle w:val="Nagwek1"/>
        <w:numPr>
          <w:ilvl w:val="0"/>
          <w:numId w:val="1"/>
        </w:numPr>
        <w:rPr>
          <w:rFonts w:cstheme="majorHAnsi"/>
        </w:rPr>
      </w:pPr>
      <w:r w:rsidRPr="00081C36">
        <w:rPr>
          <w:rFonts w:cstheme="majorHAnsi"/>
        </w:rPr>
        <w:lastRenderedPageBreak/>
        <w:t>Tabele pomiarowe</w:t>
      </w:r>
    </w:p>
    <w:p w14:paraId="066B9CB7" w14:textId="62DA69AB" w:rsidR="000C2CE0" w:rsidRPr="00CE0F38" w:rsidRDefault="001367D5" w:rsidP="00CE0F38">
      <w:pPr>
        <w:pStyle w:val="Nagwek2"/>
        <w:ind w:firstLine="360"/>
        <w:rPr>
          <w:b/>
        </w:rPr>
      </w:pPr>
      <w:r w:rsidRPr="00CE0F38">
        <w:rPr>
          <w:b/>
        </w:rPr>
        <w:t>Tabela 1: Warunki atmosferyczne w laboratorium.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A431AA" w:rsidRPr="00081C36" w14:paraId="4C447051" w14:textId="77777777" w:rsidTr="00A431AA">
        <w:trPr>
          <w:jc w:val="center"/>
        </w:trPr>
        <w:tc>
          <w:tcPr>
            <w:tcW w:w="1812" w:type="dxa"/>
          </w:tcPr>
          <w:p w14:paraId="77D8381E" w14:textId="6CA653C6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C36">
              <w:rPr>
                <w:rFonts w:asciiTheme="majorHAnsi" w:hAnsiTheme="majorHAnsi" w:cstheme="majorHAnsi"/>
                <w:b/>
              </w:rPr>
              <w:t>Temperatura</w:t>
            </w:r>
          </w:p>
        </w:tc>
        <w:tc>
          <w:tcPr>
            <w:tcW w:w="1812" w:type="dxa"/>
          </w:tcPr>
          <w:p w14:paraId="3CEDDAFF" w14:textId="0313BD98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C36">
              <w:rPr>
                <w:rFonts w:asciiTheme="majorHAnsi" w:hAnsiTheme="majorHAnsi" w:cstheme="majorHAnsi"/>
                <w:b/>
              </w:rPr>
              <w:t>Ciśnienie</w:t>
            </w:r>
          </w:p>
        </w:tc>
        <w:tc>
          <w:tcPr>
            <w:tcW w:w="1812" w:type="dxa"/>
          </w:tcPr>
          <w:p w14:paraId="0BF74B78" w14:textId="6639FD16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C36">
              <w:rPr>
                <w:rFonts w:asciiTheme="majorHAnsi" w:hAnsiTheme="majorHAnsi" w:cstheme="majorHAnsi"/>
                <w:b/>
              </w:rPr>
              <w:t>Wilgotność względna</w:t>
            </w:r>
          </w:p>
        </w:tc>
        <w:tc>
          <w:tcPr>
            <w:tcW w:w="1813" w:type="dxa"/>
          </w:tcPr>
          <w:p w14:paraId="2917047A" w14:textId="2F652A77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C36">
              <w:rPr>
                <w:rFonts w:asciiTheme="majorHAnsi" w:hAnsiTheme="majorHAnsi" w:cstheme="majorHAnsi"/>
                <w:b/>
              </w:rPr>
              <w:t>Wilgotność bezwzględna</w:t>
            </w:r>
          </w:p>
        </w:tc>
      </w:tr>
      <w:tr w:rsidR="00A431AA" w:rsidRPr="00081C36" w14:paraId="0BB0B3B4" w14:textId="77777777" w:rsidTr="00A431AA">
        <w:trPr>
          <w:jc w:val="center"/>
        </w:trPr>
        <w:tc>
          <w:tcPr>
            <w:tcW w:w="1812" w:type="dxa"/>
          </w:tcPr>
          <w:p w14:paraId="78959E93" w14:textId="5B4A274F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°C</m:t>
                </m:r>
              </m:oMath>
            </m:oMathPara>
          </w:p>
        </w:tc>
        <w:tc>
          <w:tcPr>
            <w:tcW w:w="1812" w:type="dxa"/>
          </w:tcPr>
          <w:p w14:paraId="1EF174BA" w14:textId="0F387566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hPa</m:t>
                </m:r>
              </m:oMath>
            </m:oMathPara>
          </w:p>
        </w:tc>
        <w:tc>
          <w:tcPr>
            <w:tcW w:w="1812" w:type="dxa"/>
          </w:tcPr>
          <w:p w14:paraId="3017B8D8" w14:textId="3C8C7FCC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%</m:t>
                </m:r>
              </m:oMath>
            </m:oMathPara>
          </w:p>
        </w:tc>
        <w:tc>
          <w:tcPr>
            <w:tcW w:w="1813" w:type="dxa"/>
          </w:tcPr>
          <w:p w14:paraId="191B15EE" w14:textId="0FD32BD8" w:rsidR="00A431AA" w:rsidRPr="00081C36" w:rsidRDefault="00720DF3" w:rsidP="001102AB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g</m:t>
                </m:r>
                <m:r>
                  <m:rPr>
                    <m:nor/>
                  </m:rPr>
                  <w:rPr>
                    <w:rFonts w:asciiTheme="majorHAnsi" w:hAnsiTheme="majorHAnsi" w:cstheme="majorHAnsi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3</m:t>
                    </m:r>
                  </m:sup>
                </m:sSup>
              </m:oMath>
            </m:oMathPara>
          </w:p>
        </w:tc>
      </w:tr>
      <w:tr w:rsidR="00A431AA" w:rsidRPr="00081C36" w14:paraId="6D8100F1" w14:textId="77777777" w:rsidTr="00A431AA">
        <w:trPr>
          <w:jc w:val="center"/>
        </w:trPr>
        <w:tc>
          <w:tcPr>
            <w:tcW w:w="1812" w:type="dxa"/>
          </w:tcPr>
          <w:p w14:paraId="14EAC45B" w14:textId="3494B90D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21,5</w:t>
            </w:r>
          </w:p>
        </w:tc>
        <w:tc>
          <w:tcPr>
            <w:tcW w:w="1812" w:type="dxa"/>
          </w:tcPr>
          <w:p w14:paraId="0D7B80DF" w14:textId="011CE972" w:rsidR="00A431AA" w:rsidRPr="00081C36" w:rsidRDefault="00A431AA" w:rsidP="001102AB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1011</w:t>
            </w:r>
          </w:p>
        </w:tc>
        <w:tc>
          <w:tcPr>
            <w:tcW w:w="1812" w:type="dxa"/>
          </w:tcPr>
          <w:p w14:paraId="560BAC20" w14:textId="075A5D8F" w:rsidR="00A431AA" w:rsidRPr="00081C36" w:rsidRDefault="001102AB" w:rsidP="001102AB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44,5</w:t>
            </w:r>
          </w:p>
        </w:tc>
        <w:tc>
          <w:tcPr>
            <w:tcW w:w="1813" w:type="dxa"/>
          </w:tcPr>
          <w:p w14:paraId="18D71B8C" w14:textId="5EEAAA03" w:rsidR="00A431AA" w:rsidRPr="00081C36" w:rsidRDefault="001102AB" w:rsidP="001102AB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7,30</w:t>
            </w:r>
          </w:p>
        </w:tc>
      </w:tr>
    </w:tbl>
    <w:p w14:paraId="7014B8BC" w14:textId="0028A359" w:rsidR="001367D5" w:rsidRPr="00081C36" w:rsidRDefault="001367D5" w:rsidP="001367D5">
      <w:pPr>
        <w:rPr>
          <w:rFonts w:asciiTheme="majorHAnsi" w:hAnsiTheme="majorHAnsi" w:cstheme="majorHAnsi"/>
        </w:rPr>
      </w:pPr>
    </w:p>
    <w:p w14:paraId="4CB29A18" w14:textId="2184BF11" w:rsidR="001102AB" w:rsidRPr="00CE0F38" w:rsidRDefault="001102AB" w:rsidP="00CE0F38">
      <w:pPr>
        <w:pStyle w:val="Nagwek2"/>
        <w:ind w:firstLine="360"/>
        <w:rPr>
          <w:b/>
        </w:rPr>
      </w:pPr>
      <w:r w:rsidRPr="00CE0F38">
        <w:rPr>
          <w:b/>
        </w:rPr>
        <w:t xml:space="preserve">Tabela 2: Dobór parametrów mostka </w:t>
      </w:r>
      <w:proofErr w:type="spellStart"/>
      <w:r w:rsidRPr="00CE0F38">
        <w:rPr>
          <w:b/>
        </w:rPr>
        <w:t>Scheringa</w:t>
      </w:r>
      <w:proofErr w:type="spellEnd"/>
      <w:r w:rsidRPr="00CE0F38">
        <w:rPr>
          <w:b/>
        </w:rPr>
        <w:t>.</w:t>
      </w:r>
    </w:p>
    <w:p w14:paraId="5D41D91C" w14:textId="16182188" w:rsidR="001102AB" w:rsidRPr="00081C36" w:rsidRDefault="001102AB" w:rsidP="001102AB">
      <w:pPr>
        <w:ind w:firstLine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Długość odcinka kabla </w:t>
      </w:r>
      <m:oMath>
        <m:r>
          <w:rPr>
            <w:rFonts w:ascii="Cambria Math" w:hAnsi="Cambria Math" w:cstheme="majorHAnsi"/>
          </w:rPr>
          <m:t>l = 2m</m:t>
        </m:r>
      </m:oMath>
      <w:r w:rsidRPr="00081C36">
        <w:rPr>
          <w:rFonts w:asciiTheme="majorHAnsi" w:hAnsiTheme="majorHAnsi" w:cstheme="majorHAnsi"/>
        </w:rPr>
        <w:t xml:space="preserve">, jednostkowa pojemność kabla </w:t>
      </w:r>
      <m:oMath>
        <m:r>
          <w:rPr>
            <w:rFonts w:ascii="Cambria Math" w:hAnsi="Cambria Math" w:cstheme="majorHAnsi"/>
          </w:rPr>
          <m:t>C=0,3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μF</m:t>
            </m:r>
          </m:num>
          <m:den>
            <m:r>
              <w:rPr>
                <w:rFonts w:ascii="Cambria Math" w:hAnsi="Cambria Math" w:cstheme="majorHAnsi"/>
              </w:rPr>
              <m:t>km</m:t>
            </m:r>
          </m:den>
        </m:f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7"/>
        <w:gridCol w:w="1006"/>
        <w:gridCol w:w="1006"/>
        <w:gridCol w:w="1006"/>
        <w:gridCol w:w="1005"/>
        <w:gridCol w:w="1017"/>
        <w:gridCol w:w="1005"/>
        <w:gridCol w:w="1005"/>
        <w:gridCol w:w="1005"/>
      </w:tblGrid>
      <w:tr w:rsidR="00AA715A" w:rsidRPr="00081C36" w14:paraId="0BA67F26" w14:textId="77777777" w:rsidTr="00081C36">
        <w:tc>
          <w:tcPr>
            <w:tcW w:w="1006" w:type="dxa"/>
            <w:vAlign w:val="center"/>
          </w:tcPr>
          <w:p w14:paraId="2BAD6FDD" w14:textId="29085010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37A9444E" w14:textId="26781AA3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73AE4810" w14:textId="09AF7704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000F84F4" w14:textId="742ADF65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6E6C30EC" w14:textId="325CF064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479DB4FD" w14:textId="1B1979B9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08351AB7" w14:textId="0E20E83E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7" w:type="dxa"/>
            <w:vAlign w:val="center"/>
          </w:tcPr>
          <w:p w14:paraId="784E98EC" w14:textId="32FB873B" w:rsidR="002B3C3F" w:rsidRPr="00081C36" w:rsidRDefault="004D7CEA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f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7A4D89A5" w14:textId="54790831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dop</m:t>
                    </m:r>
                  </m:sub>
                </m:sSub>
              </m:oMath>
            </m:oMathPara>
          </w:p>
        </w:tc>
      </w:tr>
      <w:tr w:rsidR="00AA715A" w:rsidRPr="00081C36" w14:paraId="3E861CA5" w14:textId="77777777" w:rsidTr="00081C36">
        <w:tc>
          <w:tcPr>
            <w:tcW w:w="1006" w:type="dxa"/>
            <w:vAlign w:val="center"/>
          </w:tcPr>
          <w:p w14:paraId="0D688031" w14:textId="47CBD827" w:rsidR="002B3C3F" w:rsidRPr="00081C36" w:rsidRDefault="003A67E7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μF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7D0A91CB" w14:textId="1D6E138E" w:rsidR="002B3C3F" w:rsidRPr="00081C36" w:rsidRDefault="003A67E7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Ω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19880937" w14:textId="1A8A5E39" w:rsidR="002B3C3F" w:rsidRPr="00081C36" w:rsidRDefault="003A67E7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Ω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12D64F30" w14:textId="58CACF0D" w:rsidR="002B3C3F" w:rsidRPr="00081C36" w:rsidRDefault="00903E9C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μF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42A88D80" w14:textId="0446D4C6" w:rsidR="002B3C3F" w:rsidRPr="00081C36" w:rsidRDefault="00903E9C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kV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57492FA8" w14:textId="01273E29" w:rsidR="002B3C3F" w:rsidRPr="00081C36" w:rsidRDefault="00903E9C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-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2DB616CD" w14:textId="48813B9E" w:rsidR="002B3C3F" w:rsidRPr="00081C36" w:rsidRDefault="00903E9C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V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3D9576FD" w14:textId="74890B6B" w:rsidR="002B3C3F" w:rsidRPr="00081C36" w:rsidRDefault="00903E9C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Hz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2A028A73" w14:textId="7FA4CAB9" w:rsidR="002B3C3F" w:rsidRPr="00081C36" w:rsidRDefault="00903E9C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mA</m:t>
                </m:r>
              </m:oMath>
            </m:oMathPara>
          </w:p>
        </w:tc>
      </w:tr>
      <w:tr w:rsidR="00AA715A" w:rsidRPr="00081C36" w14:paraId="50A9A91D" w14:textId="77777777" w:rsidTr="00081C36">
        <w:trPr>
          <w:trHeight w:val="607"/>
        </w:trPr>
        <w:tc>
          <w:tcPr>
            <w:tcW w:w="1006" w:type="dxa"/>
            <w:vAlign w:val="center"/>
          </w:tcPr>
          <w:p w14:paraId="3A05A8A1" w14:textId="5CF55288" w:rsidR="002B3C3F" w:rsidRPr="00081C36" w:rsidRDefault="00AA715A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0,0006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0622F54B" w14:textId="045E6693" w:rsidR="002B3C3F" w:rsidRPr="00081C36" w:rsidRDefault="00CD15E7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1000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007" w:type="dxa"/>
            <w:vAlign w:val="center"/>
          </w:tcPr>
          <w:p w14:paraId="0628F8B2" w14:textId="695040C3" w:rsidR="002B3C3F" w:rsidRPr="00081C36" w:rsidRDefault="00AA715A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256,3</m:t>
                </m:r>
              </m:oMath>
            </m:oMathPara>
          </w:p>
        </w:tc>
        <w:tc>
          <w:tcPr>
            <w:tcW w:w="1007" w:type="dxa"/>
            <w:vAlign w:val="center"/>
          </w:tcPr>
          <w:p w14:paraId="6CD96BD9" w14:textId="4000E082" w:rsidR="002B3C3F" w:rsidRPr="00081C36" w:rsidRDefault="00AA715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0,</w:t>
            </w:r>
            <w:r w:rsidR="00F34A0D" w:rsidRPr="00081C36">
              <w:rPr>
                <w:rFonts w:asciiTheme="majorHAnsi" w:hAnsiTheme="majorHAnsi" w:cstheme="majorHAnsi"/>
              </w:rPr>
              <w:t>0</w:t>
            </w:r>
            <w:r w:rsidRPr="00081C36">
              <w:rPr>
                <w:rFonts w:asciiTheme="majorHAnsi" w:hAnsiTheme="majorHAnsi" w:cstheme="majorHAnsi"/>
              </w:rPr>
              <w:t>005</w:t>
            </w:r>
          </w:p>
        </w:tc>
        <w:tc>
          <w:tcPr>
            <w:tcW w:w="1007" w:type="dxa"/>
            <w:vAlign w:val="center"/>
          </w:tcPr>
          <w:p w14:paraId="6C0B63F5" w14:textId="67F7D894" w:rsidR="002B3C3F" w:rsidRPr="00081C36" w:rsidRDefault="00F34A0D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12,0</w:t>
            </w:r>
          </w:p>
        </w:tc>
        <w:tc>
          <w:tcPr>
            <w:tcW w:w="1007" w:type="dxa"/>
            <w:vAlign w:val="center"/>
          </w:tcPr>
          <w:p w14:paraId="0C069F39" w14:textId="6FA189A6" w:rsidR="002B3C3F" w:rsidRPr="00081C36" w:rsidRDefault="00F34A0D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220/30k</w:t>
            </w:r>
          </w:p>
        </w:tc>
        <w:tc>
          <w:tcPr>
            <w:tcW w:w="1007" w:type="dxa"/>
            <w:vAlign w:val="center"/>
          </w:tcPr>
          <w:p w14:paraId="751712DD" w14:textId="346751A2" w:rsidR="002B3C3F" w:rsidRPr="00081C36" w:rsidRDefault="00F34A0D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88</w:t>
            </w:r>
          </w:p>
        </w:tc>
        <w:tc>
          <w:tcPr>
            <w:tcW w:w="1007" w:type="dxa"/>
            <w:vAlign w:val="center"/>
          </w:tcPr>
          <w:p w14:paraId="113B9B3A" w14:textId="526CD235" w:rsidR="002B3C3F" w:rsidRPr="00081C36" w:rsidRDefault="00F34A0D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1007" w:type="dxa"/>
            <w:vAlign w:val="center"/>
          </w:tcPr>
          <w:p w14:paraId="36BECC20" w14:textId="6595431D" w:rsidR="002B3C3F" w:rsidRPr="00081C36" w:rsidRDefault="00F34A0D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70,0</w:t>
            </w:r>
          </w:p>
        </w:tc>
      </w:tr>
    </w:tbl>
    <w:p w14:paraId="36CB1ACD" w14:textId="2A3C9E5B" w:rsidR="002B3C3F" w:rsidRPr="00081C36" w:rsidRDefault="002B3C3F" w:rsidP="001102AB">
      <w:pPr>
        <w:ind w:firstLine="360"/>
        <w:rPr>
          <w:rFonts w:asciiTheme="majorHAnsi" w:hAnsiTheme="majorHAnsi" w:cstheme="majorHAnsi"/>
        </w:rPr>
      </w:pPr>
    </w:p>
    <w:p w14:paraId="7293D555" w14:textId="203FDDD4" w:rsidR="00F34A0D" w:rsidRPr="00081C36" w:rsidRDefault="00CD15E7" w:rsidP="001102AB">
      <w:pPr>
        <w:ind w:firstLine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</m:oMath>
      <w:r w:rsidR="00F34A0D" w:rsidRPr="00081C36">
        <w:rPr>
          <w:rFonts w:asciiTheme="majorHAnsi" w:hAnsiTheme="majorHAnsi" w:cstheme="majorHAnsi"/>
        </w:rPr>
        <w:t xml:space="preserve"> – obliczona pojemność kabla</w:t>
      </w:r>
    </w:p>
    <w:p w14:paraId="4D2DD340" w14:textId="2D9C2DDC" w:rsidR="00AB35C0" w:rsidRPr="00081C36" w:rsidRDefault="00CD15E7" w:rsidP="001102AB">
      <w:pPr>
        <w:ind w:firstLine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4</m:t>
            </m:r>
          </m:sub>
        </m:sSub>
        <m:r>
          <w:rPr>
            <w:rFonts w:ascii="Cambria Math" w:hAnsi="Cambria Math" w:cstheme="majorHAnsi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3</m:t>
            </m:r>
          </m:sub>
        </m:sSub>
        <m:r>
          <w:rPr>
            <w:rFonts w:ascii="Cambria Math" w:hAnsi="Cambria Math" w:cstheme="majorHAnsi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</m:oMath>
      <w:r w:rsidR="00AB35C0" w:rsidRPr="00081C36">
        <w:rPr>
          <w:rFonts w:asciiTheme="majorHAnsi" w:hAnsiTheme="majorHAnsi" w:cstheme="majorHAnsi"/>
        </w:rPr>
        <w:t xml:space="preserve"> – dobrane parametry mostka dla obliczonej wartości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</m:oMath>
    </w:p>
    <w:p w14:paraId="5B982A89" w14:textId="293D4DAB" w:rsidR="00AB35C0" w:rsidRPr="00081C36" w:rsidRDefault="00CD15E7" w:rsidP="001102AB">
      <w:pPr>
        <w:ind w:firstLine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AB35C0" w:rsidRPr="00081C36">
        <w:rPr>
          <w:rFonts w:asciiTheme="majorHAnsi" w:hAnsiTheme="majorHAnsi" w:cstheme="majorHAnsi"/>
        </w:rPr>
        <w:t xml:space="preserve"> – maksymalne napięcie próby</w:t>
      </w:r>
    </w:p>
    <w:p w14:paraId="2FD97223" w14:textId="3E670346" w:rsidR="00DB67BE" w:rsidRPr="00081C36" w:rsidRDefault="00CD15E7" w:rsidP="001102AB">
      <w:pPr>
        <w:ind w:firstLine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η</m:t>
            </m:r>
          </m:e>
          <m:sub>
            <m:r>
              <w:rPr>
                <w:rFonts w:ascii="Cambria Math" w:hAnsi="Cambria Math" w:cstheme="majorHAnsi"/>
              </w:rPr>
              <m:t>Tr</m:t>
            </m:r>
          </m:sub>
        </m:sSub>
      </m:oMath>
      <w:r w:rsidR="00DB67BE" w:rsidRPr="00081C36">
        <w:rPr>
          <w:rFonts w:asciiTheme="majorHAnsi" w:hAnsiTheme="majorHAnsi" w:cstheme="majorHAnsi"/>
        </w:rPr>
        <w:t xml:space="preserve"> – przekładnia zwojowa transformatora probierczego</w:t>
      </w:r>
    </w:p>
    <w:p w14:paraId="10F56E59" w14:textId="161508CB" w:rsidR="00DB67BE" w:rsidRPr="00081C36" w:rsidRDefault="00CD15E7" w:rsidP="001102AB">
      <w:pPr>
        <w:ind w:firstLine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</m:oMath>
      <w:r w:rsidR="00DB67BE" w:rsidRPr="00081C36">
        <w:rPr>
          <w:rFonts w:asciiTheme="majorHAnsi" w:hAnsiTheme="majorHAnsi" w:cstheme="majorHAnsi"/>
        </w:rPr>
        <w:t xml:space="preserve"> – maksymalne napięcie próby po stronie pierwotnej transformatora</w:t>
      </w:r>
    </w:p>
    <w:p w14:paraId="3FFF09FF" w14:textId="4A677424" w:rsidR="00DB67BE" w:rsidRPr="00081C36" w:rsidRDefault="00CD15E7" w:rsidP="001102AB">
      <w:pPr>
        <w:ind w:firstLine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I</m:t>
            </m:r>
          </m:e>
          <m:sub>
            <m:r>
              <w:rPr>
                <w:rFonts w:ascii="Cambria Math" w:hAnsi="Cambria Math" w:cstheme="majorHAnsi"/>
              </w:rPr>
              <m:t>dop</m:t>
            </m:r>
          </m:sub>
        </m:sSub>
      </m:oMath>
      <w:r w:rsidR="00DB67BE" w:rsidRPr="00081C36">
        <w:rPr>
          <w:rFonts w:asciiTheme="majorHAnsi" w:hAnsiTheme="majorHAnsi" w:cstheme="majorHAnsi"/>
        </w:rPr>
        <w:t xml:space="preserve"> – dopuszczalny prąd obciążenia mostka przy ustawionym boczniku w pozycji „</w:t>
      </w:r>
      <m:oMath>
        <m:r>
          <m:rPr>
            <m:nor/>
          </m:rPr>
          <w:rPr>
            <w:rFonts w:asciiTheme="majorHAnsi" w:hAnsiTheme="majorHAnsi" w:cstheme="majorHAnsi"/>
          </w:rPr>
          <m:t>∞</m:t>
        </m:r>
      </m:oMath>
      <w:r w:rsidR="00DB67BE" w:rsidRPr="00081C36">
        <w:rPr>
          <w:rFonts w:asciiTheme="majorHAnsi" w:hAnsiTheme="majorHAnsi" w:cstheme="majorHAnsi"/>
        </w:rPr>
        <w:t>”</w:t>
      </w:r>
    </w:p>
    <w:p w14:paraId="7DDF6144" w14:textId="13F3DDCF" w:rsidR="00F510D7" w:rsidRPr="00081C36" w:rsidRDefault="00F510D7" w:rsidP="001102AB">
      <w:pPr>
        <w:ind w:firstLine="360"/>
        <w:rPr>
          <w:rFonts w:asciiTheme="majorHAnsi" w:hAnsiTheme="majorHAnsi" w:cstheme="majorHAnsi"/>
        </w:rPr>
      </w:pPr>
    </w:p>
    <w:p w14:paraId="0D90FB50" w14:textId="05E9664D" w:rsidR="00F510D7" w:rsidRPr="00CE0F38" w:rsidRDefault="00F510D7" w:rsidP="00CE0F38">
      <w:pPr>
        <w:pStyle w:val="Nagwek2"/>
        <w:ind w:firstLine="360"/>
        <w:rPr>
          <w:b/>
        </w:rPr>
      </w:pPr>
      <w:r w:rsidRPr="00CE0F38">
        <w:rPr>
          <w:b/>
        </w:rPr>
        <w:t xml:space="preserve">Tabela 3: Wyznaczenie zależności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CE0F38">
        <w:rPr>
          <w:b/>
        </w:rPr>
        <w:t xml:space="preserve"> i</w:t>
      </w:r>
      <m:oMath>
        <m:r>
          <m:rPr>
            <m:sty m:val="bi"/>
          </m:rPr>
          <w:rPr>
            <w:rFonts w:ascii="Cambria Math" w:hAnsi="Cambria Math"/>
          </w:rPr>
          <m:t xml:space="preserve"> tgδ=f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CE0F38">
        <w:rPr>
          <w:b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81"/>
        <w:gridCol w:w="779"/>
        <w:gridCol w:w="787"/>
        <w:gridCol w:w="894"/>
        <w:gridCol w:w="894"/>
        <w:gridCol w:w="883"/>
        <w:gridCol w:w="1127"/>
        <w:gridCol w:w="921"/>
        <w:gridCol w:w="1996"/>
      </w:tblGrid>
      <w:tr w:rsidR="004775CF" w:rsidRPr="00081C36" w14:paraId="2EC9055A" w14:textId="77777777" w:rsidTr="007077E8">
        <w:tc>
          <w:tcPr>
            <w:tcW w:w="792" w:type="dxa"/>
            <w:vMerge w:val="restart"/>
            <w:vAlign w:val="center"/>
          </w:tcPr>
          <w:p w14:paraId="29BDAE70" w14:textId="18C8042A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081C36">
              <w:rPr>
                <w:rFonts w:asciiTheme="majorHAnsi" w:hAnsiTheme="majorHAnsi" w:cstheme="majorHAnsi"/>
                <w:b/>
              </w:rPr>
              <w:t>Lp</w:t>
            </w:r>
            <w:proofErr w:type="spellEnd"/>
          </w:p>
        </w:tc>
        <w:tc>
          <w:tcPr>
            <w:tcW w:w="788" w:type="dxa"/>
            <w:vAlign w:val="center"/>
          </w:tcPr>
          <w:p w14:paraId="6CD9D839" w14:textId="4F3CBFEA" w:rsidR="004775CF" w:rsidRPr="00081C36" w:rsidRDefault="00CD15E7" w:rsidP="00FD5A97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0" w:type="dxa"/>
            <w:vAlign w:val="center"/>
          </w:tcPr>
          <w:p w14:paraId="7C49053B" w14:textId="6E083E59" w:rsidR="004775CF" w:rsidRPr="00081C36" w:rsidRDefault="00CD15E7" w:rsidP="00FD5A97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8" w:type="dxa"/>
            <w:vAlign w:val="center"/>
          </w:tcPr>
          <w:p w14:paraId="185A9276" w14:textId="47877DFB" w:rsidR="004775CF" w:rsidRPr="00081C36" w:rsidRDefault="00CD15E7" w:rsidP="00FD5A97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98" w:type="dxa"/>
            <w:vAlign w:val="center"/>
          </w:tcPr>
          <w:p w14:paraId="65B16D3D" w14:textId="22D6A290" w:rsidR="004775CF" w:rsidRPr="00081C36" w:rsidRDefault="00CD15E7" w:rsidP="00FD5A97">
            <w:pPr>
              <w:jc w:val="center"/>
              <w:rPr>
                <w:rFonts w:asciiTheme="majorHAnsi" w:hAnsiTheme="majorHAnsi" w:cstheme="majorHAnsi"/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62B8BC16" w14:textId="1DC3611A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tgδ</m:t>
                </m:r>
              </m:oMath>
            </m:oMathPara>
          </w:p>
        </w:tc>
        <w:tc>
          <w:tcPr>
            <w:tcW w:w="996" w:type="dxa"/>
            <w:vAlign w:val="center"/>
          </w:tcPr>
          <w:p w14:paraId="64148CA7" w14:textId="3E8BAD28" w:rsidR="004775CF" w:rsidRPr="00081C36" w:rsidRDefault="00CD15E7" w:rsidP="00FD5A97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24" w:type="dxa"/>
            <w:vAlign w:val="center"/>
          </w:tcPr>
          <w:p w14:paraId="0364DBC2" w14:textId="072B806F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p</m:t>
                </m:r>
              </m:oMath>
            </m:oMathPara>
          </w:p>
        </w:tc>
        <w:tc>
          <w:tcPr>
            <w:tcW w:w="1378" w:type="dxa"/>
            <w:vMerge w:val="restart"/>
          </w:tcPr>
          <w:p w14:paraId="4F4F42F8" w14:textId="47708474" w:rsidR="004775CF" w:rsidRPr="00081C36" w:rsidRDefault="004775CF" w:rsidP="001102AB">
            <w:pPr>
              <w:rPr>
                <w:rFonts w:asciiTheme="majorHAnsi" w:hAnsiTheme="majorHAnsi" w:cstheme="majorHAnsi"/>
                <w:b/>
              </w:rPr>
            </w:pPr>
            <w:r w:rsidRPr="00081C36">
              <w:rPr>
                <w:rFonts w:asciiTheme="majorHAnsi" w:hAnsiTheme="majorHAnsi" w:cstheme="majorHAnsi"/>
                <w:b/>
              </w:rPr>
              <w:t>Uwagi</w:t>
            </w:r>
          </w:p>
        </w:tc>
      </w:tr>
      <w:tr w:rsidR="004775CF" w:rsidRPr="00081C36" w14:paraId="1DE67A37" w14:textId="77777777" w:rsidTr="007077E8">
        <w:tc>
          <w:tcPr>
            <w:tcW w:w="792" w:type="dxa"/>
            <w:vMerge/>
            <w:vAlign w:val="center"/>
          </w:tcPr>
          <w:p w14:paraId="70DF1EB1" w14:textId="77777777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788" w:type="dxa"/>
            <w:vAlign w:val="center"/>
          </w:tcPr>
          <w:p w14:paraId="3AA953B4" w14:textId="0A89E67D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V</m:t>
                </m:r>
              </m:oMath>
            </m:oMathPara>
          </w:p>
        </w:tc>
        <w:tc>
          <w:tcPr>
            <w:tcW w:w="790" w:type="dxa"/>
            <w:vAlign w:val="center"/>
          </w:tcPr>
          <w:p w14:paraId="0CFCED58" w14:textId="4E3B0B0F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kV</m:t>
                </m:r>
              </m:oMath>
            </m:oMathPara>
          </w:p>
        </w:tc>
        <w:tc>
          <w:tcPr>
            <w:tcW w:w="898" w:type="dxa"/>
            <w:vAlign w:val="center"/>
          </w:tcPr>
          <w:p w14:paraId="5E2A1159" w14:textId="6811E60A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Ω</m:t>
                </m:r>
              </m:oMath>
            </m:oMathPara>
          </w:p>
        </w:tc>
        <w:tc>
          <w:tcPr>
            <w:tcW w:w="898" w:type="dxa"/>
            <w:vAlign w:val="center"/>
          </w:tcPr>
          <w:p w14:paraId="0EE86F02" w14:textId="1CF5BE9D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μF</m:t>
                </m:r>
              </m:oMath>
            </m:oMathPara>
          </w:p>
        </w:tc>
        <w:tc>
          <w:tcPr>
            <w:tcW w:w="876" w:type="dxa"/>
            <w:vAlign w:val="center"/>
          </w:tcPr>
          <w:p w14:paraId="05F753E1" w14:textId="48CC5D55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-</m:t>
                </m:r>
              </m:oMath>
            </m:oMathPara>
          </w:p>
        </w:tc>
        <w:tc>
          <w:tcPr>
            <w:tcW w:w="996" w:type="dxa"/>
            <w:vAlign w:val="center"/>
          </w:tcPr>
          <w:p w14:paraId="7C59A265" w14:textId="2CF27AB7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μF</m:t>
                </m:r>
              </m:oMath>
            </m:oMathPara>
          </w:p>
        </w:tc>
        <w:tc>
          <w:tcPr>
            <w:tcW w:w="924" w:type="dxa"/>
            <w:vAlign w:val="center"/>
          </w:tcPr>
          <w:p w14:paraId="15B7FDB9" w14:textId="261B29A5" w:rsidR="004775CF" w:rsidRPr="00081C36" w:rsidRDefault="004775CF" w:rsidP="00FD5A97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W/km</w:t>
            </w:r>
          </w:p>
        </w:tc>
        <w:tc>
          <w:tcPr>
            <w:tcW w:w="1378" w:type="dxa"/>
            <w:vMerge/>
          </w:tcPr>
          <w:p w14:paraId="4E8D4D97" w14:textId="4255A257" w:rsidR="004775CF" w:rsidRPr="00081C36" w:rsidRDefault="004775CF" w:rsidP="001102AB">
            <w:pPr>
              <w:rPr>
                <w:rFonts w:asciiTheme="majorHAnsi" w:hAnsiTheme="majorHAnsi" w:cstheme="majorHAnsi"/>
              </w:rPr>
            </w:pPr>
          </w:p>
        </w:tc>
      </w:tr>
      <w:tr w:rsidR="007077E8" w:rsidRPr="00081C36" w14:paraId="16A222A1" w14:textId="77777777" w:rsidTr="007077E8">
        <w:tc>
          <w:tcPr>
            <w:tcW w:w="792" w:type="dxa"/>
            <w:vAlign w:val="center"/>
          </w:tcPr>
          <w:p w14:paraId="2DEB5A16" w14:textId="2C7225A2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8" w:type="dxa"/>
            <w:vAlign w:val="center"/>
          </w:tcPr>
          <w:p w14:paraId="38EBCA1F" w14:textId="7758D68B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790" w:type="dxa"/>
            <w:vAlign w:val="center"/>
          </w:tcPr>
          <w:p w14:paraId="48B5CFB8" w14:textId="7ABCB587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2727</w:t>
            </w:r>
          </w:p>
        </w:tc>
        <w:tc>
          <w:tcPr>
            <w:tcW w:w="898" w:type="dxa"/>
            <w:vAlign w:val="center"/>
          </w:tcPr>
          <w:p w14:paraId="01EE9220" w14:textId="595E1287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196,1</w:t>
            </w:r>
          </w:p>
        </w:tc>
        <w:tc>
          <w:tcPr>
            <w:tcW w:w="898" w:type="dxa"/>
            <w:vAlign w:val="center"/>
          </w:tcPr>
          <w:p w14:paraId="386885A8" w14:textId="3DB462DF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0,053</w:t>
            </w:r>
          </w:p>
        </w:tc>
        <w:tc>
          <w:tcPr>
            <w:tcW w:w="876" w:type="dxa"/>
            <w:vAlign w:val="center"/>
          </w:tcPr>
          <w:p w14:paraId="1CDC4212" w14:textId="0DD87FF0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0,0053</w:t>
            </w:r>
          </w:p>
        </w:tc>
        <w:tc>
          <w:tcPr>
            <w:tcW w:w="996" w:type="dxa"/>
            <w:vAlign w:val="center"/>
          </w:tcPr>
          <w:p w14:paraId="48DF7452" w14:textId="0138F967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0,000812</w:t>
            </w:r>
          </w:p>
        </w:tc>
        <w:tc>
          <w:tcPr>
            <w:tcW w:w="924" w:type="dxa"/>
            <w:vAlign w:val="center"/>
          </w:tcPr>
          <w:p w14:paraId="3F7E4814" w14:textId="2D4727FB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5,0</w:t>
            </w:r>
          </w:p>
        </w:tc>
        <w:tc>
          <w:tcPr>
            <w:tcW w:w="1378" w:type="dxa"/>
            <w:vMerge w:val="restart"/>
          </w:tcPr>
          <w:p w14:paraId="01F343ED" w14:textId="77777777" w:rsidR="00D8160E" w:rsidRPr="00081C36" w:rsidRDefault="00CD15E7" w:rsidP="007077E8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na podstawie </m:t>
                </m:r>
              </m:oMath>
            </m:oMathPara>
          </w:p>
          <w:p w14:paraId="3F0EE272" w14:textId="77777777" w:rsidR="007077E8" w:rsidRPr="00081C36" w:rsidRDefault="007077E8" w:rsidP="007077E8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tgδ=f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</w:rPr>
                  <m:t>:</m:t>
                </m:r>
              </m:oMath>
            </m:oMathPara>
          </w:p>
          <w:p w14:paraId="05E83E0C" w14:textId="77777777" w:rsidR="00D8160E" w:rsidRPr="00081C36" w:rsidRDefault="00D8160E" w:rsidP="007077E8">
            <w:pPr>
              <w:rPr>
                <w:rFonts w:asciiTheme="majorHAnsi" w:hAnsiTheme="majorHAnsi" w:cstheme="majorHAnsi"/>
              </w:rPr>
            </w:pPr>
          </w:p>
          <w:p w14:paraId="6A9FFC62" w14:textId="56277910" w:rsidR="00D8160E" w:rsidRPr="00081C36" w:rsidRDefault="00CD15E7" w:rsidP="007077E8">
            <w:pPr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≈7500V</m:t>
                </m:r>
              </m:oMath>
            </m:oMathPara>
          </w:p>
        </w:tc>
      </w:tr>
      <w:tr w:rsidR="007077E8" w:rsidRPr="00081C36" w14:paraId="74DD8A43" w14:textId="77777777" w:rsidTr="007077E8">
        <w:tc>
          <w:tcPr>
            <w:tcW w:w="792" w:type="dxa"/>
            <w:vAlign w:val="center"/>
          </w:tcPr>
          <w:p w14:paraId="65174AF6" w14:textId="321A9224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88" w:type="dxa"/>
            <w:vAlign w:val="center"/>
          </w:tcPr>
          <w:p w14:paraId="49A39C5A" w14:textId="504F608A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90" w:type="dxa"/>
            <w:vAlign w:val="center"/>
          </w:tcPr>
          <w:p w14:paraId="24B2127F" w14:textId="348CF594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4091</w:t>
            </w:r>
          </w:p>
        </w:tc>
        <w:tc>
          <w:tcPr>
            <w:tcW w:w="898" w:type="dxa"/>
            <w:vAlign w:val="center"/>
          </w:tcPr>
          <w:p w14:paraId="5E7C57E5" w14:textId="0BC03C00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196,1</w:t>
            </w:r>
          </w:p>
        </w:tc>
        <w:tc>
          <w:tcPr>
            <w:tcW w:w="898" w:type="dxa"/>
            <w:vAlign w:val="center"/>
          </w:tcPr>
          <w:p w14:paraId="6344CA26" w14:textId="6B70A3E8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0,053</w:t>
            </w:r>
          </w:p>
        </w:tc>
        <w:tc>
          <w:tcPr>
            <w:tcW w:w="876" w:type="dxa"/>
            <w:vAlign w:val="center"/>
          </w:tcPr>
          <w:p w14:paraId="610C0B77" w14:textId="1DD5894C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0,0053</w:t>
            </w:r>
          </w:p>
        </w:tc>
        <w:tc>
          <w:tcPr>
            <w:tcW w:w="996" w:type="dxa"/>
            <w:vAlign w:val="center"/>
          </w:tcPr>
          <w:p w14:paraId="2620B125" w14:textId="6F3A6FE5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0,000812</w:t>
            </w:r>
          </w:p>
        </w:tc>
        <w:tc>
          <w:tcPr>
            <w:tcW w:w="924" w:type="dxa"/>
            <w:vAlign w:val="center"/>
          </w:tcPr>
          <w:p w14:paraId="4F3894E8" w14:textId="54E4B1AA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11,3</w:t>
            </w:r>
          </w:p>
        </w:tc>
        <w:tc>
          <w:tcPr>
            <w:tcW w:w="1378" w:type="dxa"/>
            <w:vMerge/>
          </w:tcPr>
          <w:p w14:paraId="48B57886" w14:textId="0C33D3EC" w:rsidR="007077E8" w:rsidRPr="00081C36" w:rsidRDefault="007077E8" w:rsidP="007077E8">
            <w:pPr>
              <w:rPr>
                <w:rFonts w:asciiTheme="majorHAnsi" w:hAnsiTheme="majorHAnsi" w:cstheme="majorHAnsi"/>
              </w:rPr>
            </w:pPr>
          </w:p>
        </w:tc>
      </w:tr>
      <w:tr w:rsidR="007077E8" w:rsidRPr="00081C36" w14:paraId="3AFF9B11" w14:textId="77777777" w:rsidTr="007077E8">
        <w:tc>
          <w:tcPr>
            <w:tcW w:w="792" w:type="dxa"/>
            <w:vAlign w:val="center"/>
          </w:tcPr>
          <w:p w14:paraId="720E2785" w14:textId="40654432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88" w:type="dxa"/>
            <w:vAlign w:val="center"/>
          </w:tcPr>
          <w:p w14:paraId="240F0AD6" w14:textId="45AA125F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40</w:t>
            </w:r>
          </w:p>
        </w:tc>
        <w:tc>
          <w:tcPr>
            <w:tcW w:w="790" w:type="dxa"/>
            <w:vAlign w:val="center"/>
          </w:tcPr>
          <w:p w14:paraId="701F6E69" w14:textId="1EB5FA39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5455</w:t>
            </w:r>
          </w:p>
        </w:tc>
        <w:tc>
          <w:tcPr>
            <w:tcW w:w="898" w:type="dxa"/>
            <w:vAlign w:val="center"/>
          </w:tcPr>
          <w:p w14:paraId="00DB949B" w14:textId="7A47363D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196,1</w:t>
            </w:r>
          </w:p>
        </w:tc>
        <w:tc>
          <w:tcPr>
            <w:tcW w:w="898" w:type="dxa"/>
            <w:vAlign w:val="center"/>
          </w:tcPr>
          <w:p w14:paraId="02E0A580" w14:textId="2ECAD9A2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0,053</w:t>
            </w:r>
          </w:p>
        </w:tc>
        <w:tc>
          <w:tcPr>
            <w:tcW w:w="876" w:type="dxa"/>
            <w:vAlign w:val="center"/>
          </w:tcPr>
          <w:p w14:paraId="7F39D2E6" w14:textId="6480B2CD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0,0053</w:t>
            </w:r>
          </w:p>
        </w:tc>
        <w:tc>
          <w:tcPr>
            <w:tcW w:w="996" w:type="dxa"/>
            <w:vAlign w:val="center"/>
          </w:tcPr>
          <w:p w14:paraId="685CBE1E" w14:textId="49591627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0,000812</w:t>
            </w:r>
          </w:p>
        </w:tc>
        <w:tc>
          <w:tcPr>
            <w:tcW w:w="924" w:type="dxa"/>
            <w:vAlign w:val="center"/>
          </w:tcPr>
          <w:p w14:paraId="48F68074" w14:textId="31611D6F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20,1</w:t>
            </w:r>
          </w:p>
        </w:tc>
        <w:tc>
          <w:tcPr>
            <w:tcW w:w="1378" w:type="dxa"/>
            <w:vMerge/>
          </w:tcPr>
          <w:p w14:paraId="33AAD023" w14:textId="3702DB4F" w:rsidR="007077E8" w:rsidRPr="00081C36" w:rsidRDefault="007077E8" w:rsidP="007077E8">
            <w:pPr>
              <w:rPr>
                <w:rFonts w:asciiTheme="majorHAnsi" w:hAnsiTheme="majorHAnsi" w:cstheme="majorHAnsi"/>
              </w:rPr>
            </w:pPr>
          </w:p>
        </w:tc>
      </w:tr>
      <w:tr w:rsidR="007077E8" w:rsidRPr="00081C36" w14:paraId="0DC34EE6" w14:textId="77777777" w:rsidTr="007077E8">
        <w:tc>
          <w:tcPr>
            <w:tcW w:w="792" w:type="dxa"/>
            <w:vAlign w:val="center"/>
          </w:tcPr>
          <w:p w14:paraId="7AECB888" w14:textId="07F61932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788" w:type="dxa"/>
            <w:vAlign w:val="center"/>
          </w:tcPr>
          <w:p w14:paraId="6670460B" w14:textId="421E9E80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790" w:type="dxa"/>
            <w:vAlign w:val="center"/>
          </w:tcPr>
          <w:p w14:paraId="7C3C11F2" w14:textId="464D0CD0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6818</w:t>
            </w:r>
          </w:p>
        </w:tc>
        <w:tc>
          <w:tcPr>
            <w:tcW w:w="898" w:type="dxa"/>
            <w:vAlign w:val="center"/>
          </w:tcPr>
          <w:p w14:paraId="27897E15" w14:textId="4D478A4B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196,1</w:t>
            </w:r>
          </w:p>
        </w:tc>
        <w:tc>
          <w:tcPr>
            <w:tcW w:w="898" w:type="dxa"/>
            <w:vAlign w:val="center"/>
          </w:tcPr>
          <w:p w14:paraId="60B6A732" w14:textId="528B6040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0,053</w:t>
            </w:r>
          </w:p>
        </w:tc>
        <w:tc>
          <w:tcPr>
            <w:tcW w:w="876" w:type="dxa"/>
            <w:vAlign w:val="center"/>
          </w:tcPr>
          <w:p w14:paraId="5A391283" w14:textId="75B307DC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0,0053</w:t>
            </w:r>
          </w:p>
        </w:tc>
        <w:tc>
          <w:tcPr>
            <w:tcW w:w="996" w:type="dxa"/>
            <w:vAlign w:val="center"/>
          </w:tcPr>
          <w:p w14:paraId="5A881443" w14:textId="00A7498B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0,000812</w:t>
            </w:r>
          </w:p>
        </w:tc>
        <w:tc>
          <w:tcPr>
            <w:tcW w:w="924" w:type="dxa"/>
            <w:vAlign w:val="center"/>
          </w:tcPr>
          <w:p w14:paraId="317E4507" w14:textId="18708111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31,4</w:t>
            </w:r>
          </w:p>
        </w:tc>
        <w:tc>
          <w:tcPr>
            <w:tcW w:w="1378" w:type="dxa"/>
            <w:vMerge/>
          </w:tcPr>
          <w:p w14:paraId="542AEC97" w14:textId="46298473" w:rsidR="007077E8" w:rsidRPr="00081C36" w:rsidRDefault="007077E8" w:rsidP="007077E8">
            <w:pPr>
              <w:rPr>
                <w:rFonts w:asciiTheme="majorHAnsi" w:hAnsiTheme="majorHAnsi" w:cstheme="majorHAnsi"/>
              </w:rPr>
            </w:pPr>
          </w:p>
        </w:tc>
      </w:tr>
      <w:tr w:rsidR="007077E8" w:rsidRPr="00081C36" w14:paraId="7C18FCD3" w14:textId="77777777" w:rsidTr="007077E8">
        <w:tc>
          <w:tcPr>
            <w:tcW w:w="792" w:type="dxa"/>
            <w:vAlign w:val="center"/>
          </w:tcPr>
          <w:p w14:paraId="18B69291" w14:textId="07313D47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8" w:type="dxa"/>
            <w:vAlign w:val="center"/>
          </w:tcPr>
          <w:p w14:paraId="2F218351" w14:textId="7EBB59E5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790" w:type="dxa"/>
            <w:vAlign w:val="center"/>
          </w:tcPr>
          <w:p w14:paraId="33B78E92" w14:textId="14F15292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8182</w:t>
            </w:r>
          </w:p>
        </w:tc>
        <w:tc>
          <w:tcPr>
            <w:tcW w:w="898" w:type="dxa"/>
            <w:vAlign w:val="center"/>
          </w:tcPr>
          <w:p w14:paraId="23E55035" w14:textId="05B0E840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195,6</w:t>
            </w:r>
          </w:p>
        </w:tc>
        <w:tc>
          <w:tcPr>
            <w:tcW w:w="898" w:type="dxa"/>
            <w:vAlign w:val="center"/>
          </w:tcPr>
          <w:p w14:paraId="2F42BA93" w14:textId="4CF3D7AB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0,065</w:t>
            </w:r>
          </w:p>
        </w:tc>
        <w:tc>
          <w:tcPr>
            <w:tcW w:w="876" w:type="dxa"/>
            <w:vAlign w:val="center"/>
          </w:tcPr>
          <w:p w14:paraId="2DFC7185" w14:textId="2F142C8A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0,0065</w:t>
            </w:r>
          </w:p>
        </w:tc>
        <w:tc>
          <w:tcPr>
            <w:tcW w:w="996" w:type="dxa"/>
            <w:vAlign w:val="center"/>
          </w:tcPr>
          <w:p w14:paraId="489BC62B" w14:textId="6DCF654C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0,000814</w:t>
            </w:r>
          </w:p>
        </w:tc>
        <w:tc>
          <w:tcPr>
            <w:tcW w:w="924" w:type="dxa"/>
            <w:vAlign w:val="center"/>
          </w:tcPr>
          <w:p w14:paraId="1B0E4B12" w14:textId="1BAF07D1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55,6</w:t>
            </w:r>
          </w:p>
        </w:tc>
        <w:tc>
          <w:tcPr>
            <w:tcW w:w="1378" w:type="dxa"/>
            <w:vMerge/>
          </w:tcPr>
          <w:p w14:paraId="0E62B727" w14:textId="5563207F" w:rsidR="007077E8" w:rsidRPr="00081C36" w:rsidRDefault="007077E8" w:rsidP="007077E8">
            <w:pPr>
              <w:rPr>
                <w:rFonts w:asciiTheme="majorHAnsi" w:hAnsiTheme="majorHAnsi" w:cstheme="majorHAnsi"/>
              </w:rPr>
            </w:pPr>
          </w:p>
        </w:tc>
      </w:tr>
      <w:tr w:rsidR="007077E8" w:rsidRPr="00081C36" w14:paraId="3EC930FA" w14:textId="77777777" w:rsidTr="007077E8">
        <w:tc>
          <w:tcPr>
            <w:tcW w:w="792" w:type="dxa"/>
            <w:vAlign w:val="center"/>
          </w:tcPr>
          <w:p w14:paraId="65A82A8E" w14:textId="0708836B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788" w:type="dxa"/>
            <w:vAlign w:val="center"/>
          </w:tcPr>
          <w:p w14:paraId="7F7565D2" w14:textId="1013DC8C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790" w:type="dxa"/>
            <w:vAlign w:val="center"/>
          </w:tcPr>
          <w:p w14:paraId="55D01A21" w14:textId="08F957B3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9545</w:t>
            </w:r>
          </w:p>
        </w:tc>
        <w:tc>
          <w:tcPr>
            <w:tcW w:w="898" w:type="dxa"/>
            <w:vAlign w:val="center"/>
          </w:tcPr>
          <w:p w14:paraId="2B87531C" w14:textId="7DD60AC6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194,2</w:t>
            </w:r>
          </w:p>
        </w:tc>
        <w:tc>
          <w:tcPr>
            <w:tcW w:w="898" w:type="dxa"/>
            <w:vAlign w:val="center"/>
          </w:tcPr>
          <w:p w14:paraId="018C1AF7" w14:textId="6FF4C8DE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0,116</w:t>
            </w:r>
          </w:p>
        </w:tc>
        <w:tc>
          <w:tcPr>
            <w:tcW w:w="876" w:type="dxa"/>
            <w:vAlign w:val="center"/>
          </w:tcPr>
          <w:p w14:paraId="76F31546" w14:textId="24CBADDA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0,0116</w:t>
            </w:r>
          </w:p>
        </w:tc>
        <w:tc>
          <w:tcPr>
            <w:tcW w:w="996" w:type="dxa"/>
            <w:vAlign w:val="center"/>
          </w:tcPr>
          <w:p w14:paraId="66840A53" w14:textId="403167A8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0,000820</w:t>
            </w:r>
          </w:p>
        </w:tc>
        <w:tc>
          <w:tcPr>
            <w:tcW w:w="924" w:type="dxa"/>
            <w:vAlign w:val="center"/>
          </w:tcPr>
          <w:p w14:paraId="728D0D1B" w14:textId="0D3687C7" w:rsidR="007077E8" w:rsidRPr="00081C36" w:rsidRDefault="007077E8" w:rsidP="007077E8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136,1</w:t>
            </w:r>
          </w:p>
        </w:tc>
        <w:tc>
          <w:tcPr>
            <w:tcW w:w="1378" w:type="dxa"/>
            <w:vMerge/>
          </w:tcPr>
          <w:p w14:paraId="283CC7C9" w14:textId="1084D8C0" w:rsidR="007077E8" w:rsidRPr="00081C36" w:rsidRDefault="007077E8" w:rsidP="007077E8">
            <w:pPr>
              <w:rPr>
                <w:rFonts w:asciiTheme="majorHAnsi" w:hAnsiTheme="majorHAnsi" w:cstheme="majorHAnsi"/>
              </w:rPr>
            </w:pPr>
          </w:p>
        </w:tc>
      </w:tr>
    </w:tbl>
    <w:p w14:paraId="7E1E78EF" w14:textId="581EC1FA" w:rsidR="00F510D7" w:rsidRPr="00081C36" w:rsidRDefault="00845405" w:rsidP="001102AB">
      <w:pPr>
        <w:ind w:firstLine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>p – jednostkowe straty mocy</w:t>
      </w:r>
    </w:p>
    <w:p w14:paraId="2F0484BD" w14:textId="1EE9D22A" w:rsidR="00845405" w:rsidRPr="00081C36" w:rsidRDefault="00CD15E7" w:rsidP="001102AB">
      <w:pPr>
        <w:ind w:firstLine="36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j</m:t>
            </m:r>
          </m:sub>
        </m:sSub>
      </m:oMath>
      <w:r w:rsidR="00845405" w:rsidRPr="00081C36">
        <w:rPr>
          <w:rFonts w:asciiTheme="majorHAnsi" w:hAnsiTheme="majorHAnsi" w:cstheme="majorHAnsi"/>
        </w:rPr>
        <w:t xml:space="preserve"> </w:t>
      </w:r>
      <w:r w:rsidR="00F772C4" w:rsidRPr="00081C36">
        <w:rPr>
          <w:rFonts w:asciiTheme="majorHAnsi" w:hAnsiTheme="majorHAnsi" w:cstheme="majorHAnsi"/>
        </w:rPr>
        <w:t>–</w:t>
      </w:r>
      <w:r w:rsidR="00845405" w:rsidRPr="00081C36">
        <w:rPr>
          <w:rFonts w:asciiTheme="majorHAnsi" w:hAnsiTheme="majorHAnsi" w:cstheme="majorHAnsi"/>
        </w:rPr>
        <w:t xml:space="preserve"> </w:t>
      </w:r>
      <w:r w:rsidR="00F772C4" w:rsidRPr="00081C36">
        <w:rPr>
          <w:rFonts w:asciiTheme="majorHAnsi" w:hAnsiTheme="majorHAnsi" w:cstheme="majorHAnsi"/>
        </w:rPr>
        <w:t xml:space="preserve">napięcie jonizacji kabla wyznaczone na podstawie charakterystyki </w:t>
      </w:r>
      <m:oMath>
        <m:r>
          <w:rPr>
            <w:rFonts w:ascii="Cambria Math" w:hAnsi="Cambria Math" w:cstheme="majorHAnsi"/>
          </w:rPr>
          <m:t>tgδ=f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e>
        </m:d>
      </m:oMath>
    </w:p>
    <w:p w14:paraId="0B305FD1" w14:textId="77777777" w:rsidR="00F772C4" w:rsidRPr="00081C36" w:rsidRDefault="00F772C4" w:rsidP="001102AB">
      <w:pPr>
        <w:ind w:firstLine="360"/>
        <w:rPr>
          <w:rFonts w:asciiTheme="majorHAnsi" w:hAnsiTheme="majorHAnsi" w:cstheme="majorHAnsi"/>
        </w:rPr>
      </w:pPr>
    </w:p>
    <w:p w14:paraId="16D44CD4" w14:textId="77777777" w:rsidR="00B63F05" w:rsidRPr="00081C36" w:rsidRDefault="00B63F05">
      <w:pPr>
        <w:spacing w:after="160" w:line="259" w:lineRule="auto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br w:type="page"/>
      </w:r>
    </w:p>
    <w:p w14:paraId="63CF45CF" w14:textId="5EF27736" w:rsidR="001367D5" w:rsidRPr="00CE0F38" w:rsidRDefault="00782674" w:rsidP="00CE0F38">
      <w:pPr>
        <w:pStyle w:val="Nagwek2"/>
        <w:ind w:firstLine="360"/>
        <w:rPr>
          <w:b/>
        </w:rPr>
      </w:pPr>
      <w:r w:rsidRPr="00CE0F38">
        <w:rPr>
          <w:b/>
        </w:rPr>
        <w:lastRenderedPageBreak/>
        <w:t>Tabela 4: Skalowanie miernika wyładowań niezupełnych.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816CA4" w:rsidRPr="00081C36" w14:paraId="4C94D08F" w14:textId="77777777" w:rsidTr="00782674">
        <w:tc>
          <w:tcPr>
            <w:tcW w:w="1132" w:type="dxa"/>
          </w:tcPr>
          <w:p w14:paraId="3B9638C8" w14:textId="143C875F" w:rsidR="00782674" w:rsidRPr="00081C36" w:rsidRDefault="00CD15E7" w:rsidP="001367D5">
            <w:pPr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14:paraId="0D0D167E" w14:textId="2C517055" w:rsidR="00782674" w:rsidRPr="00081C36" w:rsidRDefault="00CD15E7" w:rsidP="001367D5">
            <w:pPr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14:paraId="4A249E57" w14:textId="2AA3E6D1" w:rsidR="00782674" w:rsidRPr="00081C36" w:rsidRDefault="00CD15E7" w:rsidP="001367D5">
            <w:pPr>
              <w:rPr>
                <w:rFonts w:asciiTheme="majorHAnsi" w:hAnsiTheme="majorHAnsi" w:cstheme="majorHAnsi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GB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14:paraId="79DB3CC7" w14:textId="6A2E0141" w:rsidR="00782674" w:rsidRPr="00081C36" w:rsidRDefault="00766B70" w:rsidP="001367D5">
            <w:pPr>
              <w:rPr>
                <w:rFonts w:asciiTheme="majorHAnsi" w:hAnsiTheme="majorHAnsi" w:cstheme="majorHAns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 xml:space="preserve"> α</m:t>
                </m:r>
              </m:oMath>
            </m:oMathPara>
          </w:p>
        </w:tc>
        <w:tc>
          <w:tcPr>
            <w:tcW w:w="1133" w:type="dxa"/>
          </w:tcPr>
          <w:p w14:paraId="6AB7A1F1" w14:textId="12E9F6C3" w:rsidR="00782674" w:rsidRPr="00081C36" w:rsidRDefault="00816CA4" w:rsidP="001367D5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081C36">
              <w:rPr>
                <w:rFonts w:asciiTheme="majorHAnsi" w:hAnsiTheme="majorHAnsi" w:cstheme="majorHAnsi"/>
                <w:b/>
              </w:rPr>
              <w:t>Wzmoc</w:t>
            </w:r>
            <w:proofErr w:type="spellEnd"/>
            <w:r w:rsidRPr="00081C36">
              <w:rPr>
                <w:rFonts w:asciiTheme="majorHAnsi" w:hAnsiTheme="majorHAnsi" w:cstheme="majorHAnsi"/>
                <w:b/>
              </w:rPr>
              <w:t>.</w:t>
            </w:r>
          </w:p>
        </w:tc>
        <w:tc>
          <w:tcPr>
            <w:tcW w:w="1133" w:type="dxa"/>
          </w:tcPr>
          <w:p w14:paraId="21CC79F0" w14:textId="49991A32" w:rsidR="00782674" w:rsidRPr="00081C36" w:rsidRDefault="00CD15E7" w:rsidP="001367D5">
            <w:pPr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14:paraId="3C6EA86E" w14:textId="64E544E0" w:rsidR="00782674" w:rsidRPr="00081C36" w:rsidRDefault="00766B70" w:rsidP="001367D5">
            <w:pPr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14:paraId="7C405F4C" w14:textId="4932BF0D" w:rsidR="00782674" w:rsidRPr="00081C36" w:rsidRDefault="00816CA4" w:rsidP="001367D5">
            <w:pPr>
              <w:rPr>
                <w:rFonts w:asciiTheme="majorHAnsi" w:hAnsiTheme="majorHAnsi" w:cstheme="majorHAnsi"/>
                <w:b/>
              </w:rPr>
            </w:pPr>
            <w:r w:rsidRPr="00081C36">
              <w:rPr>
                <w:rFonts w:asciiTheme="majorHAnsi" w:hAnsiTheme="majorHAnsi" w:cstheme="majorHAnsi"/>
                <w:b/>
              </w:rPr>
              <w:t>K</w:t>
            </w:r>
          </w:p>
        </w:tc>
      </w:tr>
      <w:tr w:rsidR="00816CA4" w:rsidRPr="00081C36" w14:paraId="69881AA3" w14:textId="77777777" w:rsidTr="00782674">
        <w:tc>
          <w:tcPr>
            <w:tcW w:w="1132" w:type="dxa"/>
          </w:tcPr>
          <w:p w14:paraId="0411D1CC" w14:textId="1B79FD12" w:rsidR="00782674" w:rsidRPr="00081C36" w:rsidRDefault="00816CA4" w:rsidP="001367D5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pF</m:t>
                </m:r>
              </m:oMath>
            </m:oMathPara>
          </w:p>
        </w:tc>
        <w:tc>
          <w:tcPr>
            <w:tcW w:w="1132" w:type="dxa"/>
          </w:tcPr>
          <w:p w14:paraId="3AAA3C67" w14:textId="3E52C377" w:rsidR="00782674" w:rsidRPr="00081C36" w:rsidRDefault="00816CA4" w:rsidP="001367D5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V</m:t>
                </m:r>
              </m:oMath>
            </m:oMathPara>
          </w:p>
        </w:tc>
        <w:tc>
          <w:tcPr>
            <w:tcW w:w="1133" w:type="dxa"/>
          </w:tcPr>
          <w:p w14:paraId="2FDC0539" w14:textId="23B7EFD2" w:rsidR="00782674" w:rsidRPr="00081C36" w:rsidRDefault="00816CA4" w:rsidP="001367D5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pC</m:t>
                </m:r>
              </m:oMath>
            </m:oMathPara>
          </w:p>
        </w:tc>
        <w:tc>
          <w:tcPr>
            <w:tcW w:w="1133" w:type="dxa"/>
          </w:tcPr>
          <w:p w14:paraId="26C13253" w14:textId="1DCFE8D6" w:rsidR="00782674" w:rsidRPr="00081C36" w:rsidRDefault="00816CA4" w:rsidP="001367D5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dz.</m:t>
                </m:r>
              </m:oMath>
            </m:oMathPara>
          </w:p>
        </w:tc>
        <w:tc>
          <w:tcPr>
            <w:tcW w:w="1133" w:type="dxa"/>
          </w:tcPr>
          <w:p w14:paraId="5CB47317" w14:textId="061E24B5" w:rsidR="00782674" w:rsidRPr="00081C36" w:rsidRDefault="00816CA4" w:rsidP="001367D5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dB</m:t>
                </m:r>
              </m:oMath>
            </m:oMathPara>
          </w:p>
        </w:tc>
        <w:tc>
          <w:tcPr>
            <w:tcW w:w="1133" w:type="dxa"/>
          </w:tcPr>
          <w:p w14:paraId="11B02A80" w14:textId="634A0B6E" w:rsidR="00782674" w:rsidRPr="00081C36" w:rsidRDefault="00816CA4" w:rsidP="001367D5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mV</m:t>
                </m:r>
              </m:oMath>
            </m:oMathPara>
          </w:p>
        </w:tc>
        <w:tc>
          <w:tcPr>
            <w:tcW w:w="1133" w:type="dxa"/>
          </w:tcPr>
          <w:p w14:paraId="2E5B2E9E" w14:textId="2764C399" w:rsidR="00782674" w:rsidRPr="00081C36" w:rsidRDefault="00816CA4" w:rsidP="001367D5">
            <w:pPr>
              <w:rPr>
                <w:rFonts w:asciiTheme="majorHAnsi" w:hAnsiTheme="majorHAnsi" w:cstheme="majorHAnsi"/>
              </w:rPr>
            </w:pPr>
            <w:proofErr w:type="spellStart"/>
            <w:r w:rsidRPr="00081C36">
              <w:rPr>
                <w:rFonts w:asciiTheme="majorHAnsi" w:hAnsiTheme="majorHAnsi" w:cstheme="majorHAnsi"/>
              </w:rPr>
              <w:t>mV</w:t>
            </w:r>
            <w:proofErr w:type="spellEnd"/>
          </w:p>
        </w:tc>
        <w:tc>
          <w:tcPr>
            <w:tcW w:w="1133" w:type="dxa"/>
          </w:tcPr>
          <w:p w14:paraId="7B182D20" w14:textId="5D402493" w:rsidR="00782674" w:rsidRPr="00081C36" w:rsidRDefault="00816CA4" w:rsidP="001367D5">
            <w:pPr>
              <w:rPr>
                <w:rFonts w:asciiTheme="majorHAnsi" w:hAnsiTheme="majorHAnsi" w:cstheme="majorHAnsi"/>
              </w:rPr>
            </w:pPr>
            <w:proofErr w:type="spellStart"/>
            <w:r w:rsidRPr="00081C36">
              <w:rPr>
                <w:rFonts w:asciiTheme="majorHAnsi" w:hAnsiTheme="majorHAnsi" w:cstheme="majorHAnsi"/>
              </w:rPr>
              <w:t>pC</w:t>
            </w:r>
            <w:proofErr w:type="spellEnd"/>
            <w:r w:rsidRPr="00081C36">
              <w:rPr>
                <w:rFonts w:asciiTheme="majorHAnsi" w:hAnsiTheme="majorHAnsi" w:cstheme="majorHAnsi"/>
              </w:rPr>
              <w:t>/</w:t>
            </w:r>
            <w:proofErr w:type="spellStart"/>
            <w:r w:rsidRPr="00081C36">
              <w:rPr>
                <w:rFonts w:asciiTheme="majorHAnsi" w:hAnsiTheme="majorHAnsi" w:cstheme="majorHAnsi"/>
              </w:rPr>
              <w:t>mV</w:t>
            </w:r>
            <w:proofErr w:type="spellEnd"/>
          </w:p>
        </w:tc>
      </w:tr>
      <w:tr w:rsidR="00816CA4" w:rsidRPr="00081C36" w14:paraId="70BD2F93" w14:textId="77777777" w:rsidTr="00782674">
        <w:tc>
          <w:tcPr>
            <w:tcW w:w="1132" w:type="dxa"/>
          </w:tcPr>
          <w:p w14:paraId="2572BC5A" w14:textId="23E9EC1A" w:rsidR="00782674" w:rsidRPr="00081C36" w:rsidRDefault="00816CA4" w:rsidP="00766B70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1132" w:type="dxa"/>
          </w:tcPr>
          <w:p w14:paraId="3DB09A11" w14:textId="26139B83" w:rsidR="00782674" w:rsidRPr="00081C36" w:rsidRDefault="00816CA4" w:rsidP="00766B70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10,0</w:t>
            </w:r>
          </w:p>
        </w:tc>
        <w:tc>
          <w:tcPr>
            <w:tcW w:w="1133" w:type="dxa"/>
          </w:tcPr>
          <w:p w14:paraId="3B13620E" w14:textId="7990B0AF" w:rsidR="00782674" w:rsidRPr="00081C36" w:rsidRDefault="00816CA4" w:rsidP="00766B70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1000</w:t>
            </w:r>
          </w:p>
        </w:tc>
        <w:tc>
          <w:tcPr>
            <w:tcW w:w="1133" w:type="dxa"/>
          </w:tcPr>
          <w:p w14:paraId="71A591CB" w14:textId="6075DCF0" w:rsidR="00782674" w:rsidRPr="00081C36" w:rsidRDefault="00816CA4" w:rsidP="00766B70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1133" w:type="dxa"/>
          </w:tcPr>
          <w:p w14:paraId="77D7095C" w14:textId="1EC2A759" w:rsidR="00782674" w:rsidRPr="00081C36" w:rsidRDefault="00816CA4" w:rsidP="00766B70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1133" w:type="dxa"/>
          </w:tcPr>
          <w:p w14:paraId="0F8F0EED" w14:textId="46A41489" w:rsidR="00782674" w:rsidRPr="00081C36" w:rsidRDefault="00816CA4" w:rsidP="00766B70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133" w:type="dxa"/>
          </w:tcPr>
          <w:p w14:paraId="7E3C615A" w14:textId="1FB49B0C" w:rsidR="00782674" w:rsidRPr="00081C36" w:rsidRDefault="00816CA4" w:rsidP="00766B70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133" w:type="dxa"/>
          </w:tcPr>
          <w:p w14:paraId="6D6FAFEE" w14:textId="2CEFDC7E" w:rsidR="00782674" w:rsidRPr="00081C36" w:rsidRDefault="00816CA4" w:rsidP="00766B70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166,7</w:t>
            </w:r>
          </w:p>
        </w:tc>
      </w:tr>
    </w:tbl>
    <w:p w14:paraId="66205AE1" w14:textId="08EA8899" w:rsidR="00782674" w:rsidRPr="00081C36" w:rsidRDefault="00782674" w:rsidP="001367D5">
      <w:pPr>
        <w:rPr>
          <w:rFonts w:asciiTheme="majorHAnsi" w:hAnsiTheme="majorHAnsi" w:cstheme="majorHAnsi"/>
        </w:rPr>
      </w:pPr>
    </w:p>
    <w:p w14:paraId="2886F940" w14:textId="792D0923" w:rsidR="00816CA4" w:rsidRPr="00081C36" w:rsidRDefault="00CD15E7" w:rsidP="001367D5">
      <w:p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</m:oMath>
      <w:r w:rsidR="00816CA4" w:rsidRPr="00081C36">
        <w:rPr>
          <w:rFonts w:asciiTheme="majorHAnsi" w:hAnsiTheme="majorHAnsi" w:cstheme="majorHAnsi"/>
        </w:rPr>
        <w:t xml:space="preserve"> – pojemność kondensatora wzorcującego</w:t>
      </w:r>
    </w:p>
    <w:p w14:paraId="4FC48BC9" w14:textId="26B2AA75" w:rsidR="00816CA4" w:rsidRPr="00081C36" w:rsidRDefault="00CD15E7" w:rsidP="001367D5">
      <w:p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</m:oMath>
      <w:r w:rsidR="00816CA4" w:rsidRPr="00081C36">
        <w:rPr>
          <w:rFonts w:asciiTheme="majorHAnsi" w:hAnsiTheme="majorHAnsi" w:cstheme="majorHAnsi"/>
        </w:rPr>
        <w:t xml:space="preserve"> </w:t>
      </w:r>
      <w:r w:rsidR="0031073C" w:rsidRPr="00081C36">
        <w:rPr>
          <w:rFonts w:asciiTheme="majorHAnsi" w:hAnsiTheme="majorHAnsi" w:cstheme="majorHAnsi"/>
        </w:rPr>
        <w:t>–</w:t>
      </w:r>
      <w:r w:rsidR="00816CA4" w:rsidRPr="00081C36">
        <w:rPr>
          <w:rFonts w:asciiTheme="majorHAnsi" w:hAnsiTheme="majorHAnsi" w:cstheme="majorHAnsi"/>
        </w:rPr>
        <w:t xml:space="preserve"> </w:t>
      </w:r>
      <w:r w:rsidR="0031073C" w:rsidRPr="00081C36">
        <w:rPr>
          <w:rFonts w:asciiTheme="majorHAnsi" w:hAnsiTheme="majorHAnsi" w:cstheme="majorHAnsi"/>
        </w:rPr>
        <w:t>amplituda impulsów wzorcujących</w:t>
      </w:r>
    </w:p>
    <w:p w14:paraId="2F421D60" w14:textId="59BEB1D3" w:rsidR="0031073C" w:rsidRPr="00081C36" w:rsidRDefault="00CD15E7" w:rsidP="001367D5">
      <w:p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</m:oMath>
      <w:r w:rsidR="0031073C" w:rsidRPr="00081C36">
        <w:rPr>
          <w:rFonts w:asciiTheme="majorHAnsi" w:hAnsiTheme="majorHAnsi" w:cstheme="majorHAnsi"/>
        </w:rPr>
        <w:t xml:space="preserve"> – ładunek przepływający przez pojemność kabla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</m:oMath>
      <w:r w:rsidR="0031073C" w:rsidRPr="00081C36">
        <w:rPr>
          <w:rFonts w:asciiTheme="majorHAnsi" w:hAnsiTheme="majorHAnsi" w:cstheme="majorHAnsi"/>
        </w:rPr>
        <w:t xml:space="preserve"> (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</m:oMath>
      <w:r w:rsidR="0031073C" w:rsidRPr="00081C36">
        <w:rPr>
          <w:rFonts w:asciiTheme="majorHAnsi" w:hAnsiTheme="majorHAnsi" w:cstheme="majorHAnsi"/>
        </w:rPr>
        <w:t>)</w:t>
      </w:r>
    </w:p>
    <w:p w14:paraId="03B8D78E" w14:textId="2BE924A1" w:rsidR="0031073C" w:rsidRPr="00081C36" w:rsidRDefault="00DE11A0" w:rsidP="001367D5">
      <w:p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α</m:t>
        </m:r>
      </m:oMath>
      <w:r w:rsidRPr="00081C36">
        <w:rPr>
          <w:rFonts w:asciiTheme="majorHAnsi" w:hAnsiTheme="majorHAnsi" w:cstheme="majorHAnsi"/>
        </w:rPr>
        <w:t xml:space="preserve"> – wskazania miernika wartości szczytowej przy danym wzmocnieniu</w:t>
      </w:r>
    </w:p>
    <w:p w14:paraId="2A2F0484" w14:textId="7D1415DD" w:rsidR="00DE11A0" w:rsidRPr="00081C36" w:rsidRDefault="00CD15E7" w:rsidP="001367D5">
      <w:p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100</m:t>
            </m:r>
          </m:sub>
        </m:sSub>
      </m:oMath>
      <w:r w:rsidR="00DE11A0" w:rsidRPr="00081C36">
        <w:rPr>
          <w:rFonts w:asciiTheme="majorHAnsi" w:hAnsiTheme="majorHAnsi" w:cstheme="majorHAnsi"/>
        </w:rPr>
        <w:t xml:space="preserve"> – wartość napięcia przy danym wzmocnieniu odpowiadająca pełnemu wychyleniu miernika,</w:t>
      </w:r>
    </w:p>
    <w:p w14:paraId="0697CA22" w14:textId="6ECDE1C6" w:rsidR="00DE11A0" w:rsidRPr="00081C36" w:rsidRDefault="00DE11A0" w:rsidP="001367D5">
      <w:pPr>
        <w:rPr>
          <w:rFonts w:asciiTheme="majorHAnsi" w:hAnsiTheme="majorHAnsi" w:cstheme="majorHAnsi"/>
        </w:rPr>
      </w:pP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we</m:t>
            </m:r>
          </m:sub>
        </m:sSub>
      </m:oMath>
      <w:r w:rsidRPr="00081C36">
        <w:rPr>
          <w:rFonts w:asciiTheme="majorHAnsi" w:hAnsiTheme="majorHAnsi" w:cstheme="majorHAnsi"/>
        </w:rPr>
        <w:t xml:space="preserve"> – wartość szczytowa impulsów napięciowych mierzona przez miernik wyładowań niezupełnych (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we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100</m:t>
            </m:r>
          </m:sub>
        </m:sSub>
        <m:r>
          <w:rPr>
            <w:rFonts w:ascii="Cambria Math" w:hAnsi="Cambria Math" w:cstheme="majorHAnsi"/>
          </w:rPr>
          <m:t>∙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α</m:t>
            </m:r>
          </m:num>
          <m:den>
            <m:r>
              <w:rPr>
                <w:rFonts w:ascii="Cambria Math" w:hAnsi="Cambria Math" w:cstheme="majorHAnsi"/>
              </w:rPr>
              <m:t>100</m:t>
            </m:r>
          </m:den>
        </m:f>
      </m:oMath>
      <w:r w:rsidR="00B67341" w:rsidRPr="00081C36">
        <w:rPr>
          <w:rFonts w:asciiTheme="majorHAnsi" w:hAnsiTheme="majorHAnsi" w:cstheme="majorHAnsi"/>
        </w:rPr>
        <w:t>)</w:t>
      </w:r>
    </w:p>
    <w:p w14:paraId="6B5B6E99" w14:textId="2DEF71BE" w:rsidR="00B67341" w:rsidRPr="00081C36" w:rsidRDefault="00B67341" w:rsidP="001367D5">
      <w:p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>K – współczynnik skalowania (</w:t>
      </w:r>
      <m:oMath>
        <m:r>
          <w:rPr>
            <w:rFonts w:ascii="Cambria Math" w:hAnsi="Cambria Math" w:cstheme="majorHAnsi"/>
          </w:rPr>
          <m:t>K=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ajorHAnsi"/>
              </w:rPr>
              <m:t>Δ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we</m:t>
                </m:r>
              </m:sub>
            </m:sSub>
          </m:den>
        </m:f>
      </m:oMath>
      <w:r w:rsidR="005E7863" w:rsidRPr="00081C36">
        <w:rPr>
          <w:rFonts w:asciiTheme="majorHAnsi" w:hAnsiTheme="majorHAnsi" w:cstheme="majorHAnsi"/>
        </w:rPr>
        <w:t>)</w:t>
      </w:r>
    </w:p>
    <w:p w14:paraId="6E14218D" w14:textId="5EDC9AD8" w:rsidR="00B67341" w:rsidRPr="00081C36" w:rsidRDefault="005E7863" w:rsidP="001367D5">
      <w:p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Tabela 5: </w:t>
      </w:r>
      <w:r w:rsidR="00C62F37" w:rsidRPr="00081C36">
        <w:rPr>
          <w:rFonts w:asciiTheme="majorHAnsi" w:hAnsiTheme="majorHAnsi" w:cstheme="majorHAnsi"/>
        </w:rPr>
        <w:t xml:space="preserve">Wyznaczenie zależności </w:t>
      </w:r>
      <m:oMath>
        <m:r>
          <w:rPr>
            <w:rFonts w:ascii="Cambria Math" w:hAnsi="Cambria Math" w:cstheme="majorHAnsi"/>
          </w:rPr>
          <m:t>Q=f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e>
        </m:d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1"/>
        <w:gridCol w:w="687"/>
        <w:gridCol w:w="834"/>
        <w:gridCol w:w="666"/>
        <w:gridCol w:w="1012"/>
        <w:gridCol w:w="795"/>
        <w:gridCol w:w="837"/>
        <w:gridCol w:w="903"/>
        <w:gridCol w:w="724"/>
        <w:gridCol w:w="1943"/>
      </w:tblGrid>
      <w:tr w:rsidR="00291918" w:rsidRPr="00081C36" w14:paraId="27C35EC0" w14:textId="77777777" w:rsidTr="00081C36">
        <w:tc>
          <w:tcPr>
            <w:tcW w:w="835" w:type="dxa"/>
            <w:vMerge w:val="restart"/>
            <w:vAlign w:val="center"/>
          </w:tcPr>
          <w:p w14:paraId="2FFDF5C0" w14:textId="5594DF20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081C36">
              <w:rPr>
                <w:rFonts w:asciiTheme="majorHAnsi" w:hAnsiTheme="majorHAnsi" w:cstheme="majorHAnsi"/>
                <w:b/>
              </w:rPr>
              <w:t>Lp</w:t>
            </w:r>
            <w:proofErr w:type="spellEnd"/>
          </w:p>
        </w:tc>
        <w:tc>
          <w:tcPr>
            <w:tcW w:w="833" w:type="dxa"/>
            <w:vAlign w:val="center"/>
          </w:tcPr>
          <w:p w14:paraId="3CC9828B" w14:textId="2F7709B0" w:rsidR="00C87120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0" w:type="dxa"/>
            <w:vAlign w:val="center"/>
          </w:tcPr>
          <w:p w14:paraId="19A1E664" w14:textId="714311DF" w:rsidR="00C87120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GB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1" w:type="dxa"/>
            <w:vAlign w:val="center"/>
          </w:tcPr>
          <w:p w14:paraId="73104046" w14:textId="7CDBA0D0" w:rsidR="00C87120" w:rsidRPr="00081C36" w:rsidRDefault="00081C36" w:rsidP="00081C36">
            <w:pPr>
              <w:jc w:val="center"/>
              <w:rPr>
                <w:rFonts w:asciiTheme="majorHAnsi" w:hAnsiTheme="majorHAnsi" w:cstheme="majorHAnsi"/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1023" w:type="dxa"/>
            <w:vAlign w:val="center"/>
          </w:tcPr>
          <w:p w14:paraId="517EB53D" w14:textId="44B877C3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081C36">
              <w:rPr>
                <w:rFonts w:asciiTheme="majorHAnsi" w:hAnsiTheme="majorHAnsi" w:cstheme="majorHAnsi"/>
                <w:b/>
              </w:rPr>
              <w:t>Wzmoc</w:t>
            </w:r>
            <w:proofErr w:type="spellEnd"/>
            <w:r w:rsidRPr="00081C36">
              <w:rPr>
                <w:rFonts w:asciiTheme="majorHAnsi" w:hAnsiTheme="majorHAnsi" w:cstheme="majorHAnsi"/>
                <w:b/>
              </w:rPr>
              <w:t>.</w:t>
            </w:r>
          </w:p>
        </w:tc>
        <w:tc>
          <w:tcPr>
            <w:tcW w:w="867" w:type="dxa"/>
            <w:vAlign w:val="center"/>
          </w:tcPr>
          <w:p w14:paraId="04FBD016" w14:textId="7FF26770" w:rsidR="00C87120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14:paraId="4B6A972F" w14:textId="6757B1C1" w:rsidR="00C87120" w:rsidRPr="00081C36" w:rsidRDefault="00081C36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HAnsi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we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5336D2F2" w14:textId="3CF47D5C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C36">
              <w:rPr>
                <w:rFonts w:asciiTheme="majorHAnsi" w:hAnsiTheme="majorHAnsi" w:cstheme="majorHAnsi"/>
                <w:b/>
              </w:rPr>
              <w:t>K</w:t>
            </w:r>
          </w:p>
        </w:tc>
        <w:tc>
          <w:tcPr>
            <w:tcW w:w="839" w:type="dxa"/>
            <w:vAlign w:val="center"/>
          </w:tcPr>
          <w:p w14:paraId="794764D4" w14:textId="60A47184" w:rsidR="00C87120" w:rsidRPr="00081C36" w:rsidRDefault="00CD15E7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90" w:type="dxa"/>
            <w:vMerge w:val="restart"/>
            <w:vAlign w:val="center"/>
          </w:tcPr>
          <w:p w14:paraId="42F40DD4" w14:textId="69DF262D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81C36">
              <w:rPr>
                <w:rFonts w:asciiTheme="majorHAnsi" w:hAnsiTheme="majorHAnsi" w:cstheme="majorHAnsi"/>
                <w:b/>
              </w:rPr>
              <w:t>Uwagi</w:t>
            </w:r>
          </w:p>
        </w:tc>
      </w:tr>
      <w:tr w:rsidR="00291918" w:rsidRPr="00081C36" w14:paraId="33869679" w14:textId="77777777" w:rsidTr="00081C36">
        <w:tc>
          <w:tcPr>
            <w:tcW w:w="835" w:type="dxa"/>
            <w:vMerge/>
            <w:vAlign w:val="center"/>
          </w:tcPr>
          <w:p w14:paraId="0D16B256" w14:textId="77777777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3" w:type="dxa"/>
            <w:vAlign w:val="center"/>
          </w:tcPr>
          <w:p w14:paraId="3AC444C4" w14:textId="30C8868F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840" w:type="dxa"/>
            <w:vAlign w:val="center"/>
          </w:tcPr>
          <w:p w14:paraId="168EDD89" w14:textId="7D717E0E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kV</w:t>
            </w:r>
          </w:p>
        </w:tc>
        <w:tc>
          <w:tcPr>
            <w:tcW w:w="831" w:type="dxa"/>
            <w:vAlign w:val="center"/>
          </w:tcPr>
          <w:p w14:paraId="01D58B71" w14:textId="725CCFEB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081C36">
              <w:rPr>
                <w:rFonts w:asciiTheme="majorHAnsi" w:hAnsiTheme="majorHAnsi" w:cstheme="majorHAnsi"/>
              </w:rPr>
              <w:t>dz</w:t>
            </w:r>
            <w:proofErr w:type="spellEnd"/>
          </w:p>
        </w:tc>
        <w:tc>
          <w:tcPr>
            <w:tcW w:w="1023" w:type="dxa"/>
            <w:vAlign w:val="center"/>
          </w:tcPr>
          <w:p w14:paraId="78532A24" w14:textId="00B5C712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081C36">
              <w:rPr>
                <w:rFonts w:asciiTheme="majorHAnsi" w:hAnsiTheme="majorHAnsi" w:cstheme="majorHAnsi"/>
              </w:rPr>
              <w:t>dB</w:t>
            </w:r>
            <w:proofErr w:type="spellEnd"/>
          </w:p>
        </w:tc>
        <w:tc>
          <w:tcPr>
            <w:tcW w:w="867" w:type="dxa"/>
            <w:vAlign w:val="center"/>
          </w:tcPr>
          <w:p w14:paraId="29849AD9" w14:textId="64CFF7BB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081C36">
              <w:rPr>
                <w:rFonts w:asciiTheme="majorHAnsi" w:hAnsiTheme="majorHAnsi" w:cstheme="majorHAnsi"/>
              </w:rPr>
              <w:t>mV</w:t>
            </w:r>
            <w:proofErr w:type="spellEnd"/>
          </w:p>
        </w:tc>
        <w:tc>
          <w:tcPr>
            <w:tcW w:w="881" w:type="dxa"/>
            <w:vAlign w:val="center"/>
          </w:tcPr>
          <w:p w14:paraId="5F35334C" w14:textId="065C519A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081C36">
              <w:rPr>
                <w:rFonts w:asciiTheme="majorHAnsi" w:hAnsiTheme="majorHAnsi" w:cstheme="majorHAnsi"/>
              </w:rPr>
              <w:t>mV</w:t>
            </w:r>
            <w:proofErr w:type="spellEnd"/>
          </w:p>
        </w:tc>
        <w:tc>
          <w:tcPr>
            <w:tcW w:w="923" w:type="dxa"/>
            <w:vAlign w:val="center"/>
          </w:tcPr>
          <w:p w14:paraId="16FDDADB" w14:textId="0F96296B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081C36">
              <w:rPr>
                <w:rFonts w:asciiTheme="majorHAnsi" w:hAnsiTheme="majorHAnsi" w:cstheme="majorHAnsi"/>
              </w:rPr>
              <w:t>pC</w:t>
            </w:r>
            <w:proofErr w:type="spellEnd"/>
            <w:r w:rsidRPr="00081C36">
              <w:rPr>
                <w:rFonts w:asciiTheme="majorHAnsi" w:hAnsiTheme="majorHAnsi" w:cstheme="majorHAnsi"/>
              </w:rPr>
              <w:t>/</w:t>
            </w:r>
            <w:proofErr w:type="spellStart"/>
            <w:r w:rsidRPr="00081C36">
              <w:rPr>
                <w:rFonts w:asciiTheme="majorHAnsi" w:hAnsiTheme="majorHAnsi" w:cstheme="majorHAnsi"/>
              </w:rPr>
              <w:t>mV</w:t>
            </w:r>
            <w:proofErr w:type="spellEnd"/>
          </w:p>
        </w:tc>
        <w:tc>
          <w:tcPr>
            <w:tcW w:w="839" w:type="dxa"/>
            <w:vAlign w:val="center"/>
          </w:tcPr>
          <w:p w14:paraId="23C1BAC8" w14:textId="6AC86C0B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081C36">
              <w:rPr>
                <w:rFonts w:asciiTheme="majorHAnsi" w:hAnsiTheme="majorHAnsi" w:cstheme="majorHAnsi"/>
              </w:rPr>
              <w:t>pC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14:paraId="5A275F79" w14:textId="77777777" w:rsidR="00C87120" w:rsidRPr="00081C36" w:rsidRDefault="00C87120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1918" w:rsidRPr="00081C36" w14:paraId="18BEEB2B" w14:textId="77777777" w:rsidTr="00081C36">
        <w:tc>
          <w:tcPr>
            <w:tcW w:w="835" w:type="dxa"/>
            <w:vAlign w:val="center"/>
          </w:tcPr>
          <w:p w14:paraId="4D4780EA" w14:textId="2872EBC0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33" w:type="dxa"/>
            <w:vAlign w:val="center"/>
          </w:tcPr>
          <w:p w14:paraId="4B296C7F" w14:textId="1719FB56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42</w:t>
            </w:r>
          </w:p>
        </w:tc>
        <w:tc>
          <w:tcPr>
            <w:tcW w:w="840" w:type="dxa"/>
            <w:vAlign w:val="center"/>
          </w:tcPr>
          <w:p w14:paraId="0F3415A9" w14:textId="2CB86BDB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5727</w:t>
            </w:r>
          </w:p>
        </w:tc>
        <w:tc>
          <w:tcPr>
            <w:tcW w:w="831" w:type="dxa"/>
            <w:vAlign w:val="center"/>
          </w:tcPr>
          <w:p w14:paraId="5C2FBFD9" w14:textId="766C4C7C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023" w:type="dxa"/>
            <w:vAlign w:val="center"/>
          </w:tcPr>
          <w:p w14:paraId="2EDFBE4D" w14:textId="4864A378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867" w:type="dxa"/>
            <w:vAlign w:val="center"/>
          </w:tcPr>
          <w:p w14:paraId="58945AFA" w14:textId="4774D70E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3,16</w:t>
            </w:r>
          </w:p>
        </w:tc>
        <w:tc>
          <w:tcPr>
            <w:tcW w:w="881" w:type="dxa"/>
            <w:vAlign w:val="center"/>
          </w:tcPr>
          <w:p w14:paraId="4E72FBD7" w14:textId="46A8AC89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0,66</w:t>
            </w:r>
          </w:p>
        </w:tc>
        <w:tc>
          <w:tcPr>
            <w:tcW w:w="923" w:type="dxa"/>
            <w:vMerge w:val="restart"/>
            <w:vAlign w:val="center"/>
          </w:tcPr>
          <w:p w14:paraId="2C344AD6" w14:textId="696519D9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166,7</w:t>
            </w:r>
          </w:p>
        </w:tc>
        <w:tc>
          <w:tcPr>
            <w:tcW w:w="839" w:type="dxa"/>
            <w:vAlign w:val="center"/>
          </w:tcPr>
          <w:p w14:paraId="6D27C483" w14:textId="1D7BD145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111</w:t>
            </w:r>
          </w:p>
        </w:tc>
        <w:tc>
          <w:tcPr>
            <w:tcW w:w="1190" w:type="dxa"/>
            <w:vMerge w:val="restart"/>
            <w:vAlign w:val="center"/>
          </w:tcPr>
          <w:p w14:paraId="5D2F5AB6" w14:textId="7F58334F" w:rsidR="00291918" w:rsidRPr="00081C36" w:rsidRDefault="00CD15E7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na podstawie</m:t>
                </m:r>
              </m:oMath>
            </m:oMathPara>
          </w:p>
          <w:p w14:paraId="03C7434A" w14:textId="77777777" w:rsidR="00CC0E8A" w:rsidRPr="00081C36" w:rsidRDefault="00296F3B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Q=f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</w:rPr>
                  <m:t>:</m:t>
                </m:r>
              </m:oMath>
            </m:oMathPara>
          </w:p>
          <w:p w14:paraId="09CE2D4F" w14:textId="77777777" w:rsidR="00291918" w:rsidRPr="00081C36" w:rsidRDefault="00291918" w:rsidP="00081C36">
            <w:pPr>
              <w:jc w:val="center"/>
              <w:rPr>
                <w:rFonts w:asciiTheme="majorHAnsi" w:hAnsiTheme="majorHAnsi" w:cstheme="majorHAnsi"/>
              </w:rPr>
            </w:pPr>
          </w:p>
          <w:p w14:paraId="29AACE73" w14:textId="612A4A51" w:rsidR="00291918" w:rsidRPr="00081C36" w:rsidRDefault="00CD15E7" w:rsidP="00081C36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≈</m:t>
                </m:r>
                <m:r>
                  <w:rPr>
                    <w:rFonts w:ascii="Cambria Math" w:hAnsi="Cambria Math" w:cstheme="majorHAnsi"/>
                  </w:rPr>
                  <m:t>7500V</m:t>
                </m:r>
              </m:oMath>
            </m:oMathPara>
          </w:p>
        </w:tc>
      </w:tr>
      <w:tr w:rsidR="00291918" w:rsidRPr="00081C36" w14:paraId="288CAFBF" w14:textId="77777777" w:rsidTr="00081C36">
        <w:tc>
          <w:tcPr>
            <w:tcW w:w="835" w:type="dxa"/>
            <w:vAlign w:val="center"/>
          </w:tcPr>
          <w:p w14:paraId="6F509ED8" w14:textId="5BCAEF3A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33" w:type="dxa"/>
            <w:vAlign w:val="center"/>
          </w:tcPr>
          <w:p w14:paraId="02EAB697" w14:textId="59C2AF1B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47</w:t>
            </w:r>
          </w:p>
        </w:tc>
        <w:tc>
          <w:tcPr>
            <w:tcW w:w="840" w:type="dxa"/>
            <w:vAlign w:val="center"/>
          </w:tcPr>
          <w:p w14:paraId="016B648C" w14:textId="3A0E8DFF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6409</w:t>
            </w:r>
          </w:p>
        </w:tc>
        <w:tc>
          <w:tcPr>
            <w:tcW w:w="831" w:type="dxa"/>
            <w:vAlign w:val="center"/>
          </w:tcPr>
          <w:p w14:paraId="0FFD105A" w14:textId="46FF8AF3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63</w:t>
            </w:r>
          </w:p>
        </w:tc>
        <w:tc>
          <w:tcPr>
            <w:tcW w:w="1023" w:type="dxa"/>
            <w:vAlign w:val="center"/>
          </w:tcPr>
          <w:p w14:paraId="7A690DB9" w14:textId="4BF8D116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70</w:t>
            </w:r>
          </w:p>
        </w:tc>
        <w:tc>
          <w:tcPr>
            <w:tcW w:w="867" w:type="dxa"/>
            <w:vAlign w:val="center"/>
          </w:tcPr>
          <w:p w14:paraId="2B4078C3" w14:textId="13F9400E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3,16</w:t>
            </w:r>
          </w:p>
        </w:tc>
        <w:tc>
          <w:tcPr>
            <w:tcW w:w="881" w:type="dxa"/>
            <w:vAlign w:val="center"/>
          </w:tcPr>
          <w:p w14:paraId="636594F3" w14:textId="4FEFE7B9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2,0</w:t>
            </w:r>
          </w:p>
        </w:tc>
        <w:tc>
          <w:tcPr>
            <w:tcW w:w="923" w:type="dxa"/>
            <w:vMerge/>
            <w:vAlign w:val="center"/>
          </w:tcPr>
          <w:p w14:paraId="4B100C63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9" w:type="dxa"/>
            <w:vAlign w:val="center"/>
          </w:tcPr>
          <w:p w14:paraId="41B81133" w14:textId="5FB67C2E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332</w:t>
            </w:r>
          </w:p>
        </w:tc>
        <w:tc>
          <w:tcPr>
            <w:tcW w:w="1190" w:type="dxa"/>
            <w:vMerge/>
            <w:vAlign w:val="center"/>
          </w:tcPr>
          <w:p w14:paraId="4D78A632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1918" w:rsidRPr="00081C36" w14:paraId="038F4026" w14:textId="77777777" w:rsidTr="00081C36">
        <w:tc>
          <w:tcPr>
            <w:tcW w:w="835" w:type="dxa"/>
            <w:vAlign w:val="center"/>
          </w:tcPr>
          <w:p w14:paraId="383EF539" w14:textId="1348730B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833" w:type="dxa"/>
            <w:vAlign w:val="center"/>
          </w:tcPr>
          <w:p w14:paraId="62526672" w14:textId="38D0E46B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52</w:t>
            </w:r>
          </w:p>
        </w:tc>
        <w:tc>
          <w:tcPr>
            <w:tcW w:w="840" w:type="dxa"/>
            <w:vAlign w:val="center"/>
          </w:tcPr>
          <w:p w14:paraId="0E30FBFC" w14:textId="5B6A3684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7091</w:t>
            </w:r>
          </w:p>
        </w:tc>
        <w:tc>
          <w:tcPr>
            <w:tcW w:w="831" w:type="dxa"/>
            <w:vAlign w:val="center"/>
          </w:tcPr>
          <w:p w14:paraId="083F9A7D" w14:textId="271EDAE5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023" w:type="dxa"/>
            <w:vAlign w:val="center"/>
          </w:tcPr>
          <w:p w14:paraId="0B1659C5" w14:textId="1F00123B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867" w:type="dxa"/>
            <w:vAlign w:val="center"/>
          </w:tcPr>
          <w:p w14:paraId="737EA26B" w14:textId="14E8E00C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881" w:type="dxa"/>
            <w:vAlign w:val="center"/>
          </w:tcPr>
          <w:p w14:paraId="5C29EA7D" w14:textId="419989E3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1,8</w:t>
            </w:r>
          </w:p>
        </w:tc>
        <w:tc>
          <w:tcPr>
            <w:tcW w:w="923" w:type="dxa"/>
            <w:vMerge/>
            <w:vAlign w:val="center"/>
          </w:tcPr>
          <w:p w14:paraId="4F15B4EC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9" w:type="dxa"/>
            <w:vAlign w:val="center"/>
          </w:tcPr>
          <w:p w14:paraId="0ECA90B6" w14:textId="44DC434E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300</w:t>
            </w:r>
          </w:p>
        </w:tc>
        <w:tc>
          <w:tcPr>
            <w:tcW w:w="1190" w:type="dxa"/>
            <w:vMerge/>
            <w:vAlign w:val="center"/>
          </w:tcPr>
          <w:p w14:paraId="0C1E5AD4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1918" w:rsidRPr="00081C36" w14:paraId="7FBE9510" w14:textId="77777777" w:rsidTr="00081C36">
        <w:tc>
          <w:tcPr>
            <w:tcW w:w="835" w:type="dxa"/>
            <w:vAlign w:val="center"/>
          </w:tcPr>
          <w:p w14:paraId="299CB012" w14:textId="5D7220D8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833" w:type="dxa"/>
            <w:vAlign w:val="center"/>
          </w:tcPr>
          <w:p w14:paraId="7B1B7A34" w14:textId="3C55D26F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57</w:t>
            </w:r>
          </w:p>
        </w:tc>
        <w:tc>
          <w:tcPr>
            <w:tcW w:w="840" w:type="dxa"/>
            <w:vAlign w:val="center"/>
          </w:tcPr>
          <w:p w14:paraId="682C0AA9" w14:textId="14BA5FB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7773</w:t>
            </w:r>
          </w:p>
        </w:tc>
        <w:tc>
          <w:tcPr>
            <w:tcW w:w="831" w:type="dxa"/>
            <w:vAlign w:val="center"/>
          </w:tcPr>
          <w:p w14:paraId="7CA1D347" w14:textId="1CF20DC8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023" w:type="dxa"/>
            <w:vAlign w:val="center"/>
          </w:tcPr>
          <w:p w14:paraId="67333B7C" w14:textId="1CD8D401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867" w:type="dxa"/>
            <w:vAlign w:val="center"/>
          </w:tcPr>
          <w:p w14:paraId="337DE515" w14:textId="71E41ECB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881" w:type="dxa"/>
            <w:vAlign w:val="center"/>
          </w:tcPr>
          <w:p w14:paraId="7FCA12B8" w14:textId="3A4B8F99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2,1</w:t>
            </w:r>
          </w:p>
        </w:tc>
        <w:tc>
          <w:tcPr>
            <w:tcW w:w="923" w:type="dxa"/>
            <w:vMerge/>
            <w:vAlign w:val="center"/>
          </w:tcPr>
          <w:p w14:paraId="063D109D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9" w:type="dxa"/>
            <w:vAlign w:val="center"/>
          </w:tcPr>
          <w:p w14:paraId="6FB2FC92" w14:textId="4514B3AC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350</w:t>
            </w:r>
          </w:p>
        </w:tc>
        <w:tc>
          <w:tcPr>
            <w:tcW w:w="1190" w:type="dxa"/>
            <w:vMerge/>
            <w:vAlign w:val="center"/>
          </w:tcPr>
          <w:p w14:paraId="40906D51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1918" w:rsidRPr="00081C36" w14:paraId="4593924B" w14:textId="77777777" w:rsidTr="00081C36">
        <w:tc>
          <w:tcPr>
            <w:tcW w:w="835" w:type="dxa"/>
            <w:vAlign w:val="center"/>
          </w:tcPr>
          <w:p w14:paraId="4D698272" w14:textId="7E62F2FB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833" w:type="dxa"/>
            <w:vAlign w:val="center"/>
          </w:tcPr>
          <w:p w14:paraId="63BE1E29" w14:textId="3ED0C89A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62</w:t>
            </w:r>
          </w:p>
        </w:tc>
        <w:tc>
          <w:tcPr>
            <w:tcW w:w="840" w:type="dxa"/>
            <w:vAlign w:val="center"/>
          </w:tcPr>
          <w:p w14:paraId="0F98076E" w14:textId="4CF6A953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8455</w:t>
            </w:r>
          </w:p>
        </w:tc>
        <w:tc>
          <w:tcPr>
            <w:tcW w:w="831" w:type="dxa"/>
            <w:vAlign w:val="center"/>
          </w:tcPr>
          <w:p w14:paraId="5661B617" w14:textId="73FB4A44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023" w:type="dxa"/>
            <w:vAlign w:val="center"/>
          </w:tcPr>
          <w:p w14:paraId="7D9373DB" w14:textId="2B1F3480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867" w:type="dxa"/>
            <w:vAlign w:val="center"/>
          </w:tcPr>
          <w:p w14:paraId="1CD0A128" w14:textId="7EF6A6EF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881" w:type="dxa"/>
            <w:vAlign w:val="center"/>
          </w:tcPr>
          <w:p w14:paraId="0AC3341B" w14:textId="7FD0BB04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3,2</w:t>
            </w:r>
          </w:p>
        </w:tc>
        <w:tc>
          <w:tcPr>
            <w:tcW w:w="923" w:type="dxa"/>
            <w:vMerge/>
            <w:vAlign w:val="center"/>
          </w:tcPr>
          <w:p w14:paraId="7DB2A89A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9" w:type="dxa"/>
            <w:vAlign w:val="center"/>
          </w:tcPr>
          <w:p w14:paraId="49FB1002" w14:textId="45E73139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533</w:t>
            </w:r>
          </w:p>
        </w:tc>
        <w:tc>
          <w:tcPr>
            <w:tcW w:w="1190" w:type="dxa"/>
            <w:vMerge/>
            <w:vAlign w:val="center"/>
          </w:tcPr>
          <w:p w14:paraId="3FA20481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1918" w:rsidRPr="00081C36" w14:paraId="305622E3" w14:textId="77777777" w:rsidTr="00081C36">
        <w:tc>
          <w:tcPr>
            <w:tcW w:w="835" w:type="dxa"/>
            <w:vAlign w:val="center"/>
          </w:tcPr>
          <w:p w14:paraId="49602162" w14:textId="35107255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833" w:type="dxa"/>
            <w:vAlign w:val="center"/>
          </w:tcPr>
          <w:p w14:paraId="07ED9A27" w14:textId="7A4B8E11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67</w:t>
            </w:r>
          </w:p>
        </w:tc>
        <w:tc>
          <w:tcPr>
            <w:tcW w:w="840" w:type="dxa"/>
            <w:vAlign w:val="center"/>
          </w:tcPr>
          <w:p w14:paraId="413F6CB6" w14:textId="2DCAB7AF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9136</w:t>
            </w:r>
          </w:p>
        </w:tc>
        <w:tc>
          <w:tcPr>
            <w:tcW w:w="831" w:type="dxa"/>
            <w:vAlign w:val="center"/>
          </w:tcPr>
          <w:p w14:paraId="393A51D7" w14:textId="2CBCE1DC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38</w:t>
            </w:r>
          </w:p>
        </w:tc>
        <w:tc>
          <w:tcPr>
            <w:tcW w:w="1023" w:type="dxa"/>
            <w:vAlign w:val="center"/>
          </w:tcPr>
          <w:p w14:paraId="0D628923" w14:textId="62582D30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867" w:type="dxa"/>
            <w:vAlign w:val="center"/>
          </w:tcPr>
          <w:p w14:paraId="1833CA00" w14:textId="08CE103C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881" w:type="dxa"/>
            <w:vAlign w:val="center"/>
          </w:tcPr>
          <w:p w14:paraId="15D92404" w14:textId="05A391E0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3,8</w:t>
            </w:r>
          </w:p>
        </w:tc>
        <w:tc>
          <w:tcPr>
            <w:tcW w:w="923" w:type="dxa"/>
            <w:vMerge/>
            <w:vAlign w:val="center"/>
          </w:tcPr>
          <w:p w14:paraId="464761E7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9" w:type="dxa"/>
            <w:vAlign w:val="center"/>
          </w:tcPr>
          <w:p w14:paraId="3B83BA74" w14:textId="3D60B154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633</w:t>
            </w:r>
          </w:p>
        </w:tc>
        <w:tc>
          <w:tcPr>
            <w:tcW w:w="1190" w:type="dxa"/>
            <w:vMerge/>
            <w:vAlign w:val="center"/>
          </w:tcPr>
          <w:p w14:paraId="4794BE52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1918" w:rsidRPr="00081C36" w14:paraId="204E91AC" w14:textId="77777777" w:rsidTr="00081C36">
        <w:tc>
          <w:tcPr>
            <w:tcW w:w="835" w:type="dxa"/>
            <w:vAlign w:val="center"/>
          </w:tcPr>
          <w:p w14:paraId="420F779D" w14:textId="72FB8A92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833" w:type="dxa"/>
            <w:vAlign w:val="center"/>
          </w:tcPr>
          <w:p w14:paraId="666C94E7" w14:textId="7D94F646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72</w:t>
            </w:r>
          </w:p>
        </w:tc>
        <w:tc>
          <w:tcPr>
            <w:tcW w:w="840" w:type="dxa"/>
            <w:vAlign w:val="center"/>
          </w:tcPr>
          <w:p w14:paraId="6E995E12" w14:textId="54F588F1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9818</w:t>
            </w:r>
          </w:p>
        </w:tc>
        <w:tc>
          <w:tcPr>
            <w:tcW w:w="831" w:type="dxa"/>
            <w:vAlign w:val="center"/>
          </w:tcPr>
          <w:p w14:paraId="0CBAD7EC" w14:textId="35BAE8FE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48</w:t>
            </w:r>
          </w:p>
        </w:tc>
        <w:tc>
          <w:tcPr>
            <w:tcW w:w="1023" w:type="dxa"/>
            <w:vAlign w:val="center"/>
          </w:tcPr>
          <w:p w14:paraId="76FA241D" w14:textId="7BE717A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867" w:type="dxa"/>
            <w:vAlign w:val="center"/>
          </w:tcPr>
          <w:p w14:paraId="75487341" w14:textId="6824C1CE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881" w:type="dxa"/>
            <w:vAlign w:val="center"/>
          </w:tcPr>
          <w:p w14:paraId="777A753A" w14:textId="6F1FF6F1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4,8</w:t>
            </w:r>
          </w:p>
        </w:tc>
        <w:tc>
          <w:tcPr>
            <w:tcW w:w="923" w:type="dxa"/>
            <w:vMerge/>
            <w:vAlign w:val="center"/>
          </w:tcPr>
          <w:p w14:paraId="2FF03293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9" w:type="dxa"/>
            <w:vAlign w:val="center"/>
          </w:tcPr>
          <w:p w14:paraId="2CD0F8A9" w14:textId="5B25EE06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800</w:t>
            </w:r>
          </w:p>
        </w:tc>
        <w:tc>
          <w:tcPr>
            <w:tcW w:w="1190" w:type="dxa"/>
            <w:vMerge/>
            <w:vAlign w:val="center"/>
          </w:tcPr>
          <w:p w14:paraId="67E03B44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1918" w:rsidRPr="00081C36" w14:paraId="0DF5A8EA" w14:textId="77777777" w:rsidTr="00081C36">
        <w:tc>
          <w:tcPr>
            <w:tcW w:w="835" w:type="dxa"/>
            <w:vAlign w:val="center"/>
          </w:tcPr>
          <w:p w14:paraId="25F426D6" w14:textId="370001AB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833" w:type="dxa"/>
            <w:vAlign w:val="center"/>
          </w:tcPr>
          <w:p w14:paraId="2282B7C9" w14:textId="0E35F75C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77</w:t>
            </w:r>
          </w:p>
        </w:tc>
        <w:tc>
          <w:tcPr>
            <w:tcW w:w="840" w:type="dxa"/>
            <w:vAlign w:val="center"/>
          </w:tcPr>
          <w:p w14:paraId="0BD15DE8" w14:textId="6A93739E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10500</w:t>
            </w:r>
          </w:p>
        </w:tc>
        <w:tc>
          <w:tcPr>
            <w:tcW w:w="831" w:type="dxa"/>
            <w:vAlign w:val="center"/>
          </w:tcPr>
          <w:p w14:paraId="7A0C567C" w14:textId="4E184DF1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48</w:t>
            </w:r>
          </w:p>
        </w:tc>
        <w:tc>
          <w:tcPr>
            <w:tcW w:w="1023" w:type="dxa"/>
            <w:vAlign w:val="center"/>
          </w:tcPr>
          <w:p w14:paraId="465EBEA5" w14:textId="42F8D6E4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867" w:type="dxa"/>
            <w:vAlign w:val="center"/>
          </w:tcPr>
          <w:p w14:paraId="3BC4937D" w14:textId="3DB41082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881" w:type="dxa"/>
            <w:vAlign w:val="center"/>
          </w:tcPr>
          <w:p w14:paraId="7F5AEA30" w14:textId="38518113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4,8</w:t>
            </w:r>
          </w:p>
        </w:tc>
        <w:tc>
          <w:tcPr>
            <w:tcW w:w="923" w:type="dxa"/>
            <w:vMerge/>
            <w:vAlign w:val="center"/>
          </w:tcPr>
          <w:p w14:paraId="5DD73416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9" w:type="dxa"/>
            <w:vAlign w:val="center"/>
          </w:tcPr>
          <w:p w14:paraId="23F62B8D" w14:textId="200C8CD5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800</w:t>
            </w:r>
          </w:p>
        </w:tc>
        <w:tc>
          <w:tcPr>
            <w:tcW w:w="1190" w:type="dxa"/>
            <w:vMerge/>
            <w:vAlign w:val="center"/>
          </w:tcPr>
          <w:p w14:paraId="35F187DB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91918" w:rsidRPr="00081C36" w14:paraId="353C5516" w14:textId="77777777" w:rsidTr="00081C36">
        <w:tc>
          <w:tcPr>
            <w:tcW w:w="835" w:type="dxa"/>
            <w:vAlign w:val="center"/>
          </w:tcPr>
          <w:p w14:paraId="104334FD" w14:textId="164CD610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833" w:type="dxa"/>
            <w:vAlign w:val="center"/>
          </w:tcPr>
          <w:p w14:paraId="7D54832E" w14:textId="2E293F1D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82</w:t>
            </w:r>
          </w:p>
        </w:tc>
        <w:tc>
          <w:tcPr>
            <w:tcW w:w="840" w:type="dxa"/>
            <w:vAlign w:val="center"/>
          </w:tcPr>
          <w:p w14:paraId="2E398189" w14:textId="35C76E15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11182</w:t>
            </w:r>
          </w:p>
        </w:tc>
        <w:tc>
          <w:tcPr>
            <w:tcW w:w="831" w:type="dxa"/>
            <w:vAlign w:val="center"/>
          </w:tcPr>
          <w:p w14:paraId="6F2B2821" w14:textId="779685D0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50</w:t>
            </w:r>
          </w:p>
        </w:tc>
        <w:tc>
          <w:tcPr>
            <w:tcW w:w="1023" w:type="dxa"/>
            <w:vAlign w:val="center"/>
          </w:tcPr>
          <w:p w14:paraId="65AF5F24" w14:textId="6827CA80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60</w:t>
            </w:r>
          </w:p>
        </w:tc>
        <w:tc>
          <w:tcPr>
            <w:tcW w:w="867" w:type="dxa"/>
            <w:vAlign w:val="center"/>
          </w:tcPr>
          <w:p w14:paraId="13E1CA50" w14:textId="16676C2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881" w:type="dxa"/>
            <w:vAlign w:val="center"/>
          </w:tcPr>
          <w:p w14:paraId="581B178F" w14:textId="29D183C1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5,0</w:t>
            </w:r>
          </w:p>
        </w:tc>
        <w:tc>
          <w:tcPr>
            <w:tcW w:w="923" w:type="dxa"/>
            <w:vMerge/>
            <w:vAlign w:val="center"/>
          </w:tcPr>
          <w:p w14:paraId="2263A124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39" w:type="dxa"/>
            <w:vAlign w:val="center"/>
          </w:tcPr>
          <w:p w14:paraId="6329B3E6" w14:textId="7C322809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  <w:r w:rsidRPr="00081C36">
              <w:rPr>
                <w:rFonts w:asciiTheme="majorHAnsi" w:hAnsiTheme="majorHAnsi" w:cstheme="majorHAnsi"/>
                <w:color w:val="000000"/>
              </w:rPr>
              <w:t>834</w:t>
            </w:r>
          </w:p>
        </w:tc>
        <w:tc>
          <w:tcPr>
            <w:tcW w:w="1190" w:type="dxa"/>
            <w:vMerge/>
            <w:vAlign w:val="center"/>
          </w:tcPr>
          <w:p w14:paraId="51E765E1" w14:textId="77777777" w:rsidR="00CC0E8A" w:rsidRPr="00081C36" w:rsidRDefault="00CC0E8A" w:rsidP="00081C36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02D2FB4" w14:textId="7549DA3C" w:rsidR="00C62F37" w:rsidRPr="00081C36" w:rsidRDefault="00C62F37" w:rsidP="001367D5">
      <w:pPr>
        <w:rPr>
          <w:rFonts w:asciiTheme="majorHAnsi" w:hAnsiTheme="majorHAnsi" w:cstheme="majorHAnsi"/>
        </w:rPr>
      </w:pPr>
    </w:p>
    <w:p w14:paraId="2D46292F" w14:textId="7D91D703" w:rsidR="00B63F05" w:rsidRPr="00081C36" w:rsidRDefault="00CD15E7" w:rsidP="001367D5">
      <w:pPr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p</m:t>
            </m:r>
          </m:sub>
        </m:sSub>
      </m:oMath>
      <w:r w:rsidR="00B63F05" w:rsidRPr="00081C36">
        <w:rPr>
          <w:rFonts w:asciiTheme="majorHAnsi" w:hAnsiTheme="majorHAnsi" w:cstheme="majorHAnsi"/>
        </w:rPr>
        <w:t xml:space="preserve"> – wartość ładunku pozornego</w:t>
      </w:r>
    </w:p>
    <w:p w14:paraId="5A3365C3" w14:textId="7FB6EF86" w:rsidR="0069680D" w:rsidRPr="00081C36" w:rsidRDefault="000C2CE0" w:rsidP="000C2CE0">
      <w:pPr>
        <w:pStyle w:val="Nagwek1"/>
        <w:ind w:firstLine="360"/>
        <w:rPr>
          <w:rFonts w:cstheme="majorHAnsi"/>
        </w:rPr>
      </w:pPr>
      <w:r w:rsidRPr="00081C36">
        <w:rPr>
          <w:rFonts w:cstheme="majorHAnsi"/>
        </w:rPr>
        <w:t xml:space="preserve">4. </w:t>
      </w:r>
      <w:r w:rsidR="0069680D" w:rsidRPr="00081C36">
        <w:rPr>
          <w:rFonts w:cstheme="majorHAnsi"/>
        </w:rPr>
        <w:t>Przykładowe obliczenia</w:t>
      </w:r>
    </w:p>
    <w:p w14:paraId="361E962C" w14:textId="4ABBBC2F" w:rsidR="002D073E" w:rsidRPr="00081C36" w:rsidRDefault="00F34A0D" w:rsidP="00CC7857">
      <w:pPr>
        <w:pStyle w:val="Nagwek2"/>
        <w:numPr>
          <w:ilvl w:val="0"/>
          <w:numId w:val="32"/>
        </w:numPr>
        <w:rPr>
          <w:rFonts w:cstheme="majorHAnsi"/>
        </w:rPr>
      </w:pPr>
      <w:r w:rsidRPr="00081C36">
        <w:rPr>
          <w:rFonts w:cstheme="majorHAnsi"/>
        </w:rPr>
        <w:t>Pojemność kabla</w:t>
      </w:r>
      <w:r w:rsidR="00900803" w:rsidRPr="00081C36">
        <w:rPr>
          <w:rFonts w:cstheme="majorHAnsi"/>
        </w:rPr>
        <w:t xml:space="preserve"> (</w:t>
      </w:r>
      <w:r w:rsidR="005349CB" w:rsidRPr="00081C36">
        <w:rPr>
          <w:rFonts w:cstheme="majorHAnsi"/>
        </w:rPr>
        <w:t>wg. danych katalogowych)</w:t>
      </w:r>
      <w:r w:rsidRPr="00081C36">
        <w:rPr>
          <w:rFonts w:cstheme="majorHAnsi"/>
        </w:rPr>
        <w:t>:</w:t>
      </w:r>
    </w:p>
    <w:p w14:paraId="7B6449FC" w14:textId="7269A517" w:rsidR="00F34A0D" w:rsidRPr="00081C36" w:rsidRDefault="00CD15E7" w:rsidP="00F34A0D">
      <w:pPr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x</m:t>
              </m:r>
            </m:sub>
          </m:sSub>
          <m:r>
            <w:rPr>
              <w:rFonts w:ascii="Cambria Math" w:hAnsi="Cambria Math" w:cstheme="majorHAnsi"/>
            </w:rPr>
            <m:t>=0,3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μF</m:t>
              </m:r>
            </m:num>
            <m:den>
              <m:r>
                <w:rPr>
                  <w:rFonts w:ascii="Cambria Math" w:hAnsi="Cambria Math" w:cstheme="majorHAnsi"/>
                </w:rPr>
                <m:t>km</m:t>
              </m:r>
            </m:den>
          </m:f>
          <m:r>
            <w:rPr>
              <w:rFonts w:ascii="Cambria Math" w:hAnsi="Cambria Math" w:cstheme="majorHAnsi"/>
            </w:rPr>
            <m:t>∙0,002km=0,0006μF</m:t>
          </m:r>
        </m:oMath>
      </m:oMathPara>
    </w:p>
    <w:p w14:paraId="59EF486F" w14:textId="543C8E1F" w:rsidR="00C05647" w:rsidRPr="00081C36" w:rsidRDefault="005349CB" w:rsidP="00C05647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>Wyznaczona pojemność kabla:</w:t>
      </w:r>
    </w:p>
    <w:p w14:paraId="32251028" w14:textId="0ECECFD4" w:rsidR="005349CB" w:rsidRPr="00081C36" w:rsidRDefault="00CD15E7" w:rsidP="005349CB">
      <w:pPr>
        <w:pStyle w:val="Akapitzlist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X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n</m:t>
              </m:r>
            </m:sub>
          </m:sSub>
          <m:r>
            <w:rPr>
              <w:rFonts w:ascii="Cambria Math" w:hAnsi="Cambria Math" w:cstheme="majorHAnsi"/>
            </w:rPr>
            <m:t>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=0,0006μF∙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1000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π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</w:rPr>
                <m:t>Ω</m:t>
              </m:r>
            </m:num>
            <m:den>
              <m:r>
                <w:rPr>
                  <w:rFonts w:ascii="Cambria Math" w:hAnsi="Cambria Math" w:cstheme="majorHAnsi"/>
                </w:rPr>
                <m:t>196,1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Ω</m:t>
              </m:r>
            </m:den>
          </m:f>
          <m:r>
            <w:rPr>
              <w:rFonts w:ascii="Cambria Math" w:hAnsi="Cambria Math" w:cstheme="majorHAnsi"/>
            </w:rPr>
            <m:t>=0,00081μF</m:t>
          </m:r>
        </m:oMath>
      </m:oMathPara>
    </w:p>
    <w:p w14:paraId="2F07B070" w14:textId="6B97F93A" w:rsidR="00F64887" w:rsidRPr="00081C36" w:rsidRDefault="00F64887" w:rsidP="00F64887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Wyznaczenie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3</m:t>
            </m:r>
          </m:sub>
        </m:sSub>
      </m:oMath>
      <w:r w:rsidRPr="00081C36">
        <w:rPr>
          <w:rFonts w:asciiTheme="majorHAnsi" w:hAnsiTheme="majorHAnsi" w:cstheme="majorHAnsi"/>
        </w:rPr>
        <w:t xml:space="preserve"> dla mostka </w:t>
      </w:r>
      <w:proofErr w:type="spellStart"/>
      <w:r w:rsidRPr="00081C36">
        <w:rPr>
          <w:rFonts w:asciiTheme="majorHAnsi" w:hAnsiTheme="majorHAnsi" w:cstheme="majorHAnsi"/>
        </w:rPr>
        <w:t>Scheringa</w:t>
      </w:r>
      <w:proofErr w:type="spellEnd"/>
      <w:r w:rsidRPr="00081C36">
        <w:rPr>
          <w:rFonts w:asciiTheme="majorHAnsi" w:hAnsiTheme="majorHAnsi" w:cstheme="majorHAnsi"/>
        </w:rPr>
        <w:t>:</w:t>
      </w:r>
    </w:p>
    <w:p w14:paraId="40411663" w14:textId="32EE0ACC" w:rsidR="00F64887" w:rsidRPr="00081C36" w:rsidRDefault="00F64887" w:rsidP="00F64887">
      <w:pPr>
        <w:pStyle w:val="Akapitzlist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n</m:t>
              </m:r>
            </m:sub>
          </m:sSub>
          <m:r>
            <w:rPr>
              <w:rFonts w:ascii="Cambria Math" w:hAnsi="Cambria Math" w:cstheme="majorHAnsi"/>
            </w:rPr>
            <m:t>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=0,000</m:t>
          </m:r>
          <m:r>
            <w:rPr>
              <w:rFonts w:ascii="Cambria Math" w:hAnsi="Cambria Math" w:cstheme="majorHAnsi"/>
            </w:rPr>
            <m:t>5μF∙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1000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π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</w:rPr>
                <m:t>Ω</m:t>
              </m:r>
            </m:num>
            <m:den>
              <m:r>
                <w:rPr>
                  <w:rFonts w:ascii="Cambria Math" w:hAnsi="Cambria Math" w:cstheme="majorHAnsi"/>
                </w:rPr>
                <m:t>0,00</m:t>
              </m:r>
              <m:r>
                <w:rPr>
                  <w:rFonts w:ascii="Cambria Math" w:hAnsi="Cambria Math" w:cstheme="majorHAnsi"/>
                </w:rPr>
                <m:t>0</m:t>
              </m:r>
              <m:r>
                <w:rPr>
                  <w:rFonts w:ascii="Cambria Math" w:hAnsi="Cambria Math" w:cstheme="majorHAnsi"/>
                </w:rPr>
                <m:t>6μF</m:t>
              </m:r>
            </m:den>
          </m:f>
          <m:r>
            <w:rPr>
              <w:rFonts w:ascii="Cambria Math" w:hAnsi="Cambria Math" w:cstheme="majorHAnsi"/>
            </w:rPr>
            <m:t>=265,3</m:t>
          </m:r>
          <m:r>
            <m:rPr>
              <m:sty m:val="p"/>
            </m:rPr>
            <w:rPr>
              <w:rFonts w:ascii="Cambria Math" w:hAnsi="Cambria Math" w:cstheme="majorHAnsi"/>
            </w:rPr>
            <m:t>Ω</m:t>
          </m:r>
        </m:oMath>
      </m:oMathPara>
    </w:p>
    <w:p w14:paraId="6B5D74E2" w14:textId="7DCA0E5D" w:rsidR="00362510" w:rsidRPr="00081C36" w:rsidRDefault="00362510" w:rsidP="00362510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>Wyznaczenie współczynnika stratności kabla:</w:t>
      </w:r>
    </w:p>
    <w:p w14:paraId="4B961293" w14:textId="6CE2E76F" w:rsidR="00362510" w:rsidRPr="00081C36" w:rsidRDefault="00362510" w:rsidP="00362510">
      <w:pPr>
        <w:pStyle w:val="Akapitzlist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tgδ=ω∙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4</m:t>
              </m:r>
            </m:sub>
          </m:sSub>
          <m:r>
            <w:rPr>
              <w:rFonts w:ascii="Cambria Math" w:hAnsi="Cambria Math" w:cstheme="majorHAnsi"/>
            </w:rPr>
            <m:t>∙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4</m:t>
              </m:r>
            </m:sub>
          </m:sSub>
          <m:r>
            <w:rPr>
              <w:rFonts w:ascii="Cambria Math" w:hAnsi="Cambria Math" w:cstheme="majorHAnsi"/>
            </w:rPr>
            <m:t>=2π∙50Hz∙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1000</m:t>
              </m:r>
            </m:num>
            <m:den>
              <m:r>
                <w:rPr>
                  <w:rFonts w:ascii="Cambria Math" w:hAnsi="Cambria Math" w:cstheme="majorHAnsi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theme="majorHAnsi"/>
            </w:rPr>
            <m:t>Ω</m:t>
          </m:r>
          <m:r>
            <w:rPr>
              <w:rFonts w:ascii="Cambria Math" w:hAnsi="Cambria Math" w:cstheme="majorHAnsi"/>
            </w:rPr>
            <m:t>∙0,053μF=0,0053</m:t>
          </m:r>
        </m:oMath>
      </m:oMathPara>
    </w:p>
    <w:p w14:paraId="56B37C46" w14:textId="77777777" w:rsidR="00081C36" w:rsidRDefault="00081C36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7D58522" w14:textId="7D30DDA2" w:rsidR="00E43A11" w:rsidRPr="00081C36" w:rsidRDefault="00E43A11" w:rsidP="00E43A11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lastRenderedPageBreak/>
        <w:t xml:space="preserve">Wyznaczenie </w:t>
      </w:r>
      <w:r w:rsidR="00A840EE" w:rsidRPr="00081C36">
        <w:rPr>
          <w:rFonts w:asciiTheme="majorHAnsi" w:hAnsiTheme="majorHAnsi" w:cstheme="majorHAnsi"/>
        </w:rPr>
        <w:t xml:space="preserve">mocy traconej w </w:t>
      </w:r>
      <w:r w:rsidR="00E03A44" w:rsidRPr="00081C36">
        <w:rPr>
          <w:rFonts w:asciiTheme="majorHAnsi" w:hAnsiTheme="majorHAnsi" w:cstheme="majorHAnsi"/>
        </w:rPr>
        <w:t>kablu</w:t>
      </w:r>
      <w:r w:rsidR="00A840EE" w:rsidRPr="00081C36">
        <w:rPr>
          <w:rFonts w:asciiTheme="majorHAnsi" w:hAnsiTheme="majorHAnsi" w:cstheme="majorHAnsi"/>
        </w:rPr>
        <w:t>:</w:t>
      </w:r>
    </w:p>
    <w:p w14:paraId="3D4BB4D6" w14:textId="7165D1EB" w:rsidR="00A840EE" w:rsidRPr="00081C36" w:rsidRDefault="00311FE5" w:rsidP="00A840EE">
      <w:pPr>
        <w:pStyle w:val="Akapitzlist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p=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∙ω∙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X</m:t>
                  </m:r>
                </m:sub>
              </m:sSub>
              <m:r>
                <w:rPr>
                  <w:rFonts w:ascii="Cambria Math" w:hAnsi="Cambria Math" w:cstheme="majorHAnsi"/>
                </w:rPr>
                <m:t>∙tanδ</m:t>
              </m:r>
            </m:num>
            <m:den>
              <m:r>
                <w:rPr>
                  <w:rFonts w:ascii="Cambria Math" w:hAnsi="Cambria Math" w:cstheme="majorHAnsi"/>
                </w:rPr>
                <m:t>l</m:t>
              </m:r>
            </m:den>
          </m:f>
          <m:r>
            <w:rPr>
              <w:rFonts w:ascii="Cambria Math" w:hAnsi="Cambria Math" w:cstheme="majorHAnsi"/>
            </w:rPr>
            <m:t xml:space="preserve">  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(2727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V)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∙2π∙50Hz∙0,00081μF∙0,0053</m:t>
              </m:r>
            </m:num>
            <m:den>
              <m:r>
                <w:rPr>
                  <w:rFonts w:ascii="Cambria Math" w:hAnsi="Cambria Math" w:cstheme="majorHAnsi"/>
                </w:rPr>
                <m:t>0,002km</m:t>
              </m:r>
            </m:den>
          </m:f>
          <m:r>
            <w:rPr>
              <w:rFonts w:ascii="Cambria Math" w:hAnsi="Cambria Math" w:cstheme="majorHAnsi"/>
            </w:rPr>
            <m:t>=5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W</m:t>
              </m:r>
            </m:num>
            <m:den>
              <m:r>
                <w:rPr>
                  <w:rFonts w:ascii="Cambria Math" w:hAnsi="Cambria Math" w:cstheme="majorHAnsi"/>
                </w:rPr>
                <m:t>km</m:t>
              </m:r>
            </m:den>
          </m:f>
        </m:oMath>
      </m:oMathPara>
    </w:p>
    <w:p w14:paraId="6A331C7B" w14:textId="5FF01BBD" w:rsidR="00A517CF" w:rsidRPr="00081C36" w:rsidRDefault="00A517CF" w:rsidP="00A517CF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>Wartość szczytowa mierzona przez miernik wyładowań niezupełnych:</w:t>
      </w:r>
    </w:p>
    <w:p w14:paraId="19651893" w14:textId="41A4824D" w:rsidR="00A517CF" w:rsidRPr="00081C36" w:rsidRDefault="00A517CF" w:rsidP="00A517CF">
      <w:pPr>
        <w:pStyle w:val="Akapitzlist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Δ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we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100</m:t>
              </m:r>
            </m:sub>
          </m:sSub>
          <m:r>
            <w:rPr>
              <w:rFonts w:ascii="Cambria Math" w:hAnsi="Cambria Math" w:cstheme="majorHAnsi"/>
            </w:rPr>
            <m:t>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α</m:t>
              </m:r>
            </m:num>
            <m:den>
              <m:r>
                <w:rPr>
                  <w:rFonts w:ascii="Cambria Math" w:hAnsi="Cambria Math" w:cstheme="majorHAnsi"/>
                </w:rPr>
                <m:t>100</m:t>
              </m:r>
            </m:den>
          </m:f>
          <m:r>
            <w:rPr>
              <w:rFonts w:ascii="Cambria Math" w:hAnsi="Cambria Math" w:cstheme="majorHAnsi"/>
            </w:rPr>
            <m:t>=3,16mV∙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21</m:t>
              </m:r>
            </m:num>
            <m:den>
              <m:r>
                <w:rPr>
                  <w:rFonts w:ascii="Cambria Math" w:hAnsi="Cambria Math" w:cstheme="majorHAnsi"/>
                </w:rPr>
                <m:t>100</m:t>
              </m:r>
            </m:den>
          </m:f>
          <m:r>
            <w:rPr>
              <w:rFonts w:ascii="Cambria Math" w:hAnsi="Cambria Math" w:cstheme="majorHAnsi"/>
            </w:rPr>
            <m:t>=0,6636mV</m:t>
          </m:r>
        </m:oMath>
      </m:oMathPara>
    </w:p>
    <w:p w14:paraId="5F279D83" w14:textId="7139731B" w:rsidR="00A16126" w:rsidRPr="00081C36" w:rsidRDefault="00C22FCB" w:rsidP="00A16126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>Wyznaczony ładunek pozorny:</w:t>
      </w:r>
    </w:p>
    <w:p w14:paraId="29097AB3" w14:textId="5D290DC6" w:rsidR="00782691" w:rsidRPr="00081C36" w:rsidRDefault="00CD15E7" w:rsidP="00081C36">
      <w:pPr>
        <w:pStyle w:val="Akapitzlist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Q</m:t>
              </m:r>
            </m:e>
            <m:sub>
              <m:r>
                <w:rPr>
                  <w:rFonts w:ascii="Cambria Math" w:hAnsi="Cambria Math" w:cstheme="majorHAnsi"/>
                </w:rPr>
                <m:t>p</m:t>
              </m:r>
            </m:sub>
          </m:sSub>
          <m:r>
            <w:rPr>
              <w:rFonts w:ascii="Cambria Math" w:hAnsi="Cambria Math" w:cstheme="majorHAnsi"/>
            </w:rPr>
            <m:t>=K∙</m:t>
          </m:r>
          <m:r>
            <m:rPr>
              <m:sty m:val="p"/>
            </m:rPr>
            <w:rPr>
              <w:rFonts w:ascii="Cambria Math" w:hAnsi="Cambria Math" w:cstheme="majorHAnsi"/>
            </w:rPr>
            <m:t>Δ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we</m:t>
              </m:r>
            </m:sub>
          </m:sSub>
          <m:r>
            <w:rPr>
              <w:rFonts w:ascii="Cambria Math" w:hAnsi="Cambria Math" w:cstheme="majorHAnsi"/>
            </w:rPr>
            <m:t>=166,7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pC</m:t>
              </m:r>
            </m:num>
            <m:den>
              <m:r>
                <w:rPr>
                  <w:rFonts w:ascii="Cambria Math" w:hAnsi="Cambria Math" w:cstheme="majorHAnsi"/>
                </w:rPr>
                <m:t>mV</m:t>
              </m:r>
            </m:den>
          </m:f>
          <m:r>
            <w:rPr>
              <w:rFonts w:ascii="Cambria Math" w:hAnsi="Cambria Math" w:cstheme="majorHAnsi"/>
            </w:rPr>
            <m:t>∙0,66mV=110,6pC</m:t>
          </m:r>
        </m:oMath>
      </m:oMathPara>
    </w:p>
    <w:p w14:paraId="7E364611" w14:textId="361EBC76" w:rsidR="007651B5" w:rsidRPr="00081C36" w:rsidRDefault="007651B5" w:rsidP="007651B5">
      <w:pPr>
        <w:pStyle w:val="Nagwek1"/>
        <w:ind w:firstLine="360"/>
        <w:rPr>
          <w:rFonts w:cstheme="majorHAnsi"/>
        </w:rPr>
      </w:pPr>
      <w:r w:rsidRPr="00081C36">
        <w:rPr>
          <w:rFonts w:cstheme="majorHAnsi"/>
        </w:rPr>
        <w:t>5. Charakterystyki</w:t>
      </w:r>
    </w:p>
    <w:p w14:paraId="5430C8DE" w14:textId="2A0EDD07" w:rsidR="007651B5" w:rsidRPr="00081C36" w:rsidRDefault="007651B5" w:rsidP="00C41BCD">
      <w:pPr>
        <w:ind w:firstLine="360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>Rysunek 1: Zależnoś</w:t>
      </w:r>
      <w:r w:rsidR="001A3D18" w:rsidRPr="00081C36">
        <w:rPr>
          <w:rFonts w:asciiTheme="majorHAnsi" w:hAnsiTheme="majorHAnsi" w:cstheme="majorHAnsi"/>
        </w:rPr>
        <w:t>ci</w:t>
      </w:r>
      <w:r w:rsidRPr="00081C36"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x</m:t>
            </m:r>
          </m:sub>
        </m:sSub>
        <m:r>
          <w:rPr>
            <w:rFonts w:ascii="Cambria Math" w:hAnsi="Cambria Math" w:cstheme="majorHAnsi"/>
          </w:rPr>
          <m:t>=f(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)</m:t>
        </m:r>
      </m:oMath>
      <w:r w:rsidR="001A3D18" w:rsidRPr="00081C36">
        <w:rPr>
          <w:rFonts w:asciiTheme="majorHAnsi" w:hAnsiTheme="majorHAnsi" w:cstheme="majorHAnsi"/>
        </w:rPr>
        <w:t xml:space="preserve"> oraz </w:t>
      </w:r>
      <m:oMath>
        <m:r>
          <w:rPr>
            <w:rFonts w:ascii="Cambria Math" w:hAnsi="Cambria Math" w:cstheme="majorHAnsi"/>
          </w:rPr>
          <m:t>tgδ=f(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)</m:t>
        </m:r>
      </m:oMath>
      <w:r w:rsidR="001A3D18" w:rsidRPr="00081C36">
        <w:rPr>
          <w:rFonts w:asciiTheme="majorHAnsi" w:hAnsiTheme="majorHAnsi" w:cstheme="majorHAnsi"/>
        </w:rPr>
        <w:t>:</w:t>
      </w:r>
    </w:p>
    <w:p w14:paraId="06C7ABD4" w14:textId="298109FD" w:rsidR="00C41BCD" w:rsidRPr="00081C36" w:rsidRDefault="00D976AD" w:rsidP="00081C36">
      <w:pPr>
        <w:jc w:val="center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  <w:noProof/>
        </w:rPr>
        <w:drawing>
          <wp:inline distT="0" distB="0" distL="0" distR="0" wp14:anchorId="52912C1D" wp14:editId="25D2A6FE">
            <wp:extent cx="5438775" cy="2752725"/>
            <wp:effectExtent l="0" t="0" r="9525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7CBA3D90-BC7A-4A3F-A6B6-0D4028D9D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465EA6" w14:textId="0660D7EC" w:rsidR="00C41BCD" w:rsidRPr="00081C36" w:rsidRDefault="00C41BCD" w:rsidP="00C41BCD">
      <w:pPr>
        <w:rPr>
          <w:rFonts w:asciiTheme="majorHAnsi" w:hAnsiTheme="majorHAnsi" w:cstheme="majorHAnsi"/>
        </w:rPr>
      </w:pPr>
    </w:p>
    <w:p w14:paraId="4C48204C" w14:textId="5DDCD45A" w:rsidR="00C41BCD" w:rsidRPr="00081C36" w:rsidRDefault="00C41BCD" w:rsidP="00ED4341">
      <w:pPr>
        <w:ind w:firstLine="426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Rysunek 2: </w:t>
      </w:r>
      <w:r w:rsidR="001A3D18" w:rsidRPr="00081C36">
        <w:rPr>
          <w:rFonts w:asciiTheme="majorHAnsi" w:hAnsiTheme="majorHAnsi" w:cstheme="majorHAnsi"/>
        </w:rPr>
        <w:t>Zależności</w:t>
      </w:r>
      <w:r w:rsidRPr="00081C36"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p</m:t>
            </m:r>
          </m:sub>
        </m:sSub>
        <m:r>
          <w:rPr>
            <w:rFonts w:ascii="Cambria Math" w:hAnsi="Cambria Math" w:cstheme="majorHAnsi"/>
          </w:rPr>
          <m:t>=f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U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</m:sub>
            </m:sSub>
          </m:e>
        </m:d>
      </m:oMath>
      <w:r w:rsidR="001A3D18" w:rsidRPr="00081C36">
        <w:rPr>
          <w:rFonts w:asciiTheme="majorHAnsi" w:hAnsiTheme="majorHAnsi" w:cstheme="majorHAnsi"/>
        </w:rPr>
        <w:t xml:space="preserve"> oraz </w:t>
      </w:r>
      <m:oMath>
        <m:r>
          <w:rPr>
            <w:rFonts w:ascii="Cambria Math" w:hAnsi="Cambria Math" w:cstheme="majorHAnsi"/>
          </w:rPr>
          <m:t>p=f(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U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)</m:t>
        </m:r>
      </m:oMath>
    </w:p>
    <w:p w14:paraId="713B453A" w14:textId="77777777" w:rsidR="00ED4341" w:rsidRPr="00081C36" w:rsidRDefault="00ED4341" w:rsidP="00ED4341">
      <w:pPr>
        <w:ind w:firstLine="426"/>
        <w:rPr>
          <w:rFonts w:asciiTheme="majorHAnsi" w:hAnsiTheme="majorHAnsi" w:cstheme="majorHAnsi"/>
        </w:rPr>
      </w:pPr>
    </w:p>
    <w:p w14:paraId="02E375F6" w14:textId="642278A3" w:rsidR="00ED4341" w:rsidRPr="00081C36" w:rsidRDefault="00D976AD" w:rsidP="00CE0F38">
      <w:pPr>
        <w:jc w:val="center"/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  <w:noProof/>
        </w:rPr>
        <w:drawing>
          <wp:inline distT="0" distB="0" distL="0" distR="0" wp14:anchorId="2CDDA1C1" wp14:editId="6D51FBAC">
            <wp:extent cx="5486400" cy="3152775"/>
            <wp:effectExtent l="0" t="0" r="0" b="952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9D379FEE-93FC-4440-8556-E6DB1E3241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F3A19E7" w14:textId="5879076D" w:rsidR="000364C2" w:rsidRPr="00081C36" w:rsidRDefault="007651B5" w:rsidP="007651B5">
      <w:pPr>
        <w:pStyle w:val="Nagwek1"/>
        <w:ind w:firstLine="360"/>
        <w:rPr>
          <w:rFonts w:cstheme="majorHAnsi"/>
        </w:rPr>
      </w:pPr>
      <w:r w:rsidRPr="00081C36">
        <w:rPr>
          <w:rFonts w:cstheme="majorHAnsi"/>
        </w:rPr>
        <w:lastRenderedPageBreak/>
        <w:t xml:space="preserve">6. </w:t>
      </w:r>
      <w:r w:rsidR="000364C2" w:rsidRPr="00081C36">
        <w:rPr>
          <w:rFonts w:cstheme="majorHAnsi"/>
        </w:rPr>
        <w:t>Wnioski</w:t>
      </w:r>
    </w:p>
    <w:p w14:paraId="28C6F104" w14:textId="7693193E" w:rsidR="00970633" w:rsidRPr="00081C36" w:rsidRDefault="00C15F6E" w:rsidP="007A5046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 w:rsidRPr="00081C36">
        <w:rPr>
          <w:rFonts w:asciiTheme="majorHAnsi" w:hAnsiTheme="majorHAnsi" w:cstheme="majorHAnsi"/>
        </w:rPr>
        <w:t xml:space="preserve">W przypadku obydwu charakterystyk, </w:t>
      </w:r>
      <w:r w:rsidR="00B06CB7" w:rsidRPr="00081C36">
        <w:rPr>
          <w:rFonts w:asciiTheme="majorHAnsi" w:hAnsiTheme="majorHAnsi" w:cstheme="majorHAnsi"/>
        </w:rPr>
        <w:t xml:space="preserve">odczytane </w:t>
      </w:r>
      <w:r w:rsidRPr="00081C36">
        <w:rPr>
          <w:rFonts w:asciiTheme="majorHAnsi" w:hAnsiTheme="majorHAnsi" w:cstheme="majorHAnsi"/>
        </w:rPr>
        <w:t xml:space="preserve">napięcie </w:t>
      </w:r>
      <w:r w:rsidR="00B06CB7" w:rsidRPr="00081C36">
        <w:rPr>
          <w:rFonts w:asciiTheme="majorHAnsi" w:hAnsiTheme="majorHAnsi" w:cstheme="majorHAnsi"/>
        </w:rPr>
        <w:t xml:space="preserve">początkowe jonizacji </w:t>
      </w:r>
      <w:r w:rsidRPr="00081C36">
        <w:rPr>
          <w:rFonts w:asciiTheme="majorHAnsi" w:hAnsiTheme="majorHAnsi" w:cstheme="majorHAnsi"/>
        </w:rPr>
        <w:t>przyjęło wartość około 7</w:t>
      </w:r>
      <w:r w:rsidR="003B31A0">
        <w:rPr>
          <w:rFonts w:asciiTheme="majorHAnsi" w:hAnsiTheme="majorHAnsi" w:cstheme="majorHAnsi"/>
        </w:rPr>
        <w:t>,5k</w:t>
      </w:r>
      <w:r w:rsidRPr="00081C36">
        <w:rPr>
          <w:rFonts w:asciiTheme="majorHAnsi" w:hAnsiTheme="majorHAnsi" w:cstheme="majorHAnsi"/>
        </w:rPr>
        <w:t>V</w:t>
      </w:r>
      <w:r w:rsidR="00B06CB7" w:rsidRPr="00081C36">
        <w:rPr>
          <w:rFonts w:asciiTheme="majorHAnsi" w:hAnsiTheme="majorHAnsi" w:cstheme="majorHAnsi"/>
        </w:rPr>
        <w:t>.</w:t>
      </w:r>
    </w:p>
    <w:p w14:paraId="522CF008" w14:textId="77777777" w:rsidR="00EB03FF" w:rsidRDefault="006E3624" w:rsidP="007A5046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Biorąc pod uwagę fakt, że napięcie znamionowe (fazowe) </w:t>
      </w:r>
      <w:r w:rsidR="003B31A0">
        <w:rPr>
          <w:rFonts w:asciiTheme="majorHAnsi" w:hAnsiTheme="majorHAnsi" w:cstheme="majorHAnsi"/>
        </w:rPr>
        <w:t>kabla to 11,5kV,</w:t>
      </w:r>
      <w:r w:rsidR="0099695B">
        <w:rPr>
          <w:rFonts w:asciiTheme="majorHAnsi" w:hAnsiTheme="majorHAnsi" w:cstheme="majorHAnsi"/>
        </w:rPr>
        <w:t xml:space="preserve"> </w:t>
      </w:r>
      <w:r w:rsidR="00A00CB8">
        <w:rPr>
          <w:rFonts w:asciiTheme="majorHAnsi" w:hAnsiTheme="majorHAnsi" w:cstheme="majorHAnsi"/>
        </w:rPr>
        <w:t xml:space="preserve">jego eksploatacja w systemie elektroenergetycznym </w:t>
      </w:r>
      <w:r w:rsidR="00263391">
        <w:rPr>
          <w:rFonts w:asciiTheme="majorHAnsi" w:hAnsiTheme="majorHAnsi" w:cstheme="majorHAnsi"/>
        </w:rPr>
        <w:t>generował</w:t>
      </w:r>
      <w:r w:rsidR="00614843">
        <w:rPr>
          <w:rFonts w:asciiTheme="majorHAnsi" w:hAnsiTheme="majorHAnsi" w:cstheme="majorHAnsi"/>
        </w:rPr>
        <w:t>aby duże straty jonizacyjne</w:t>
      </w:r>
      <w:r w:rsidR="00EB03FF">
        <w:rPr>
          <w:rFonts w:asciiTheme="majorHAnsi" w:hAnsiTheme="majorHAnsi" w:cstheme="majorHAnsi"/>
        </w:rPr>
        <w:t xml:space="preserve"> – przekraczające 120 W na każdy kilometr kabla. </w:t>
      </w:r>
    </w:p>
    <w:p w14:paraId="0B26F6E9" w14:textId="77777777" w:rsidR="009C4B9B" w:rsidRDefault="0072657F" w:rsidP="007A5046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Przy napięciu przekraczającym 9kV, </w:t>
      </w:r>
      <w:r w:rsidR="008E4439">
        <w:rPr>
          <w:rFonts w:asciiTheme="majorHAnsi" w:hAnsiTheme="majorHAnsi" w:cstheme="majorHAnsi"/>
        </w:rPr>
        <w:t>uzyskane pomiary ładunku pozornego wydają się być ustabilizowane, co może oznaczać osiągnięcie maksymalnego poziomu amplitud</w:t>
      </w:r>
      <w:r w:rsidR="009C4B9B">
        <w:rPr>
          <w:rFonts w:asciiTheme="majorHAnsi" w:hAnsiTheme="majorHAnsi" w:cstheme="majorHAnsi"/>
        </w:rPr>
        <w:t xml:space="preserve"> wyładowań niezupełnych.</w:t>
      </w:r>
    </w:p>
    <w:p w14:paraId="2E23A360" w14:textId="547FF05D" w:rsidR="00B06CB7" w:rsidRPr="00E94EFE" w:rsidRDefault="00E94EFE" w:rsidP="007A5046">
      <w:pPr>
        <w:pStyle w:val="Akapitzlist"/>
        <w:numPr>
          <w:ilvl w:val="0"/>
          <w:numId w:val="3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Duże </w:t>
      </w:r>
      <w:r w:rsidR="002575ED">
        <w:rPr>
          <w:rFonts w:asciiTheme="majorHAnsi" w:hAnsiTheme="majorHAnsi" w:cstheme="majorHAnsi"/>
        </w:rPr>
        <w:t xml:space="preserve">wartości oraz </w:t>
      </w:r>
      <w:bookmarkStart w:id="0" w:name="_GoBack"/>
      <w:bookmarkEnd w:id="0"/>
      <w:r>
        <w:rPr>
          <w:rFonts w:asciiTheme="majorHAnsi" w:hAnsiTheme="majorHAnsi" w:cstheme="majorHAnsi"/>
        </w:rPr>
        <w:t xml:space="preserve">zmiany współczynnika </w:t>
      </w:r>
      <m:oMath>
        <m:r>
          <w:rPr>
            <w:rFonts w:ascii="Cambria Math" w:hAnsi="Cambria Math" w:cstheme="majorHAnsi"/>
          </w:rPr>
          <m:t>tgδ</m:t>
        </m:r>
      </m:oMath>
      <w:r>
        <w:rPr>
          <w:rFonts w:asciiTheme="majorHAnsi" w:hAnsiTheme="majorHAnsi" w:cstheme="majorHAnsi"/>
        </w:rPr>
        <w:t xml:space="preserve"> wskazują na to, że </w:t>
      </w:r>
      <w:r w:rsidR="002575ED">
        <w:rPr>
          <w:rFonts w:asciiTheme="majorHAnsi" w:hAnsiTheme="majorHAnsi" w:cstheme="majorHAnsi"/>
        </w:rPr>
        <w:t>kabel jest już dość wiekowy i uległ degradacji.</w:t>
      </w:r>
    </w:p>
    <w:p w14:paraId="23067DBD" w14:textId="77777777" w:rsidR="00E94EFE" w:rsidRPr="00E94EFE" w:rsidRDefault="00E94EFE" w:rsidP="00E94EFE">
      <w:pPr>
        <w:pStyle w:val="Akapitzlist"/>
        <w:rPr>
          <w:rFonts w:asciiTheme="majorHAnsi" w:hAnsiTheme="majorHAnsi" w:cstheme="majorHAnsi"/>
        </w:rPr>
      </w:pPr>
    </w:p>
    <w:sectPr w:rsidR="00E94EFE" w:rsidRPr="00E94EFE" w:rsidSect="007B0A8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A4D38" w14:textId="77777777" w:rsidR="00CD15E7" w:rsidRDefault="00CD15E7" w:rsidP="00115C39">
      <w:r>
        <w:separator/>
      </w:r>
    </w:p>
  </w:endnote>
  <w:endnote w:type="continuationSeparator" w:id="0">
    <w:p w14:paraId="3E3DDEFD" w14:textId="77777777" w:rsidR="00CD15E7" w:rsidRDefault="00CD15E7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C62F37" w:rsidRDefault="00C62F37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C62F37" w:rsidRDefault="00C62F3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15EFB" w14:textId="77777777" w:rsidR="00CD15E7" w:rsidRDefault="00CD15E7" w:rsidP="00115C39">
      <w:r>
        <w:separator/>
      </w:r>
    </w:p>
  </w:footnote>
  <w:footnote w:type="continuationSeparator" w:id="0">
    <w:p w14:paraId="7E614EFC" w14:textId="77777777" w:rsidR="00CD15E7" w:rsidRDefault="00CD15E7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742AD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2837"/>
    <w:multiLevelType w:val="hybridMultilevel"/>
    <w:tmpl w:val="E46EDD0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0561B7"/>
    <w:multiLevelType w:val="hybridMultilevel"/>
    <w:tmpl w:val="FDD43B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8031C"/>
    <w:multiLevelType w:val="hybridMultilevel"/>
    <w:tmpl w:val="FC38A1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465481"/>
    <w:multiLevelType w:val="hybridMultilevel"/>
    <w:tmpl w:val="538C9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34D14"/>
    <w:multiLevelType w:val="hybridMultilevel"/>
    <w:tmpl w:val="C3E81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96D27"/>
    <w:multiLevelType w:val="hybridMultilevel"/>
    <w:tmpl w:val="665654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F82338"/>
    <w:multiLevelType w:val="hybridMultilevel"/>
    <w:tmpl w:val="0E0C3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0" w15:restartNumberingAfterBreak="0">
    <w:nsid w:val="710A4A6F"/>
    <w:multiLevelType w:val="hybridMultilevel"/>
    <w:tmpl w:val="975C0D9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F285C"/>
    <w:multiLevelType w:val="hybridMultilevel"/>
    <w:tmpl w:val="AA0E87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26"/>
  </w:num>
  <w:num w:numId="4">
    <w:abstractNumId w:val="21"/>
  </w:num>
  <w:num w:numId="5">
    <w:abstractNumId w:val="0"/>
  </w:num>
  <w:num w:numId="6">
    <w:abstractNumId w:val="3"/>
  </w:num>
  <w:num w:numId="7">
    <w:abstractNumId w:val="34"/>
  </w:num>
  <w:num w:numId="8">
    <w:abstractNumId w:val="18"/>
  </w:num>
  <w:num w:numId="9">
    <w:abstractNumId w:val="23"/>
  </w:num>
  <w:num w:numId="10">
    <w:abstractNumId w:val="31"/>
  </w:num>
  <w:num w:numId="11">
    <w:abstractNumId w:val="19"/>
  </w:num>
  <w:num w:numId="12">
    <w:abstractNumId w:val="12"/>
  </w:num>
  <w:num w:numId="13">
    <w:abstractNumId w:val="20"/>
  </w:num>
  <w:num w:numId="14">
    <w:abstractNumId w:val="9"/>
  </w:num>
  <w:num w:numId="15">
    <w:abstractNumId w:val="13"/>
  </w:num>
  <w:num w:numId="16">
    <w:abstractNumId w:val="8"/>
  </w:num>
  <w:num w:numId="17">
    <w:abstractNumId w:val="16"/>
  </w:num>
  <w:num w:numId="18">
    <w:abstractNumId w:val="17"/>
  </w:num>
  <w:num w:numId="19">
    <w:abstractNumId w:val="1"/>
  </w:num>
  <w:num w:numId="20">
    <w:abstractNumId w:val="25"/>
  </w:num>
  <w:num w:numId="21">
    <w:abstractNumId w:val="11"/>
  </w:num>
  <w:num w:numId="22">
    <w:abstractNumId w:val="7"/>
  </w:num>
  <w:num w:numId="23">
    <w:abstractNumId w:val="29"/>
  </w:num>
  <w:num w:numId="24">
    <w:abstractNumId w:val="24"/>
  </w:num>
  <w:num w:numId="25">
    <w:abstractNumId w:val="10"/>
  </w:num>
  <w:num w:numId="26">
    <w:abstractNumId w:val="2"/>
  </w:num>
  <w:num w:numId="27">
    <w:abstractNumId w:val="15"/>
  </w:num>
  <w:num w:numId="28">
    <w:abstractNumId w:val="28"/>
  </w:num>
  <w:num w:numId="29">
    <w:abstractNumId w:val="22"/>
  </w:num>
  <w:num w:numId="30">
    <w:abstractNumId w:val="5"/>
  </w:num>
  <w:num w:numId="31">
    <w:abstractNumId w:val="27"/>
  </w:num>
  <w:num w:numId="32">
    <w:abstractNumId w:val="32"/>
  </w:num>
  <w:num w:numId="33">
    <w:abstractNumId w:val="6"/>
  </w:num>
  <w:num w:numId="34">
    <w:abstractNumId w:val="30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11948"/>
    <w:rsid w:val="000130C1"/>
    <w:rsid w:val="00013FC0"/>
    <w:rsid w:val="00020B31"/>
    <w:rsid w:val="00023333"/>
    <w:rsid w:val="000251E8"/>
    <w:rsid w:val="00025975"/>
    <w:rsid w:val="000263C0"/>
    <w:rsid w:val="00032EB1"/>
    <w:rsid w:val="00034A75"/>
    <w:rsid w:val="00035DD4"/>
    <w:rsid w:val="000364C2"/>
    <w:rsid w:val="00043160"/>
    <w:rsid w:val="00043553"/>
    <w:rsid w:val="00046D39"/>
    <w:rsid w:val="000517F2"/>
    <w:rsid w:val="00055620"/>
    <w:rsid w:val="000577DE"/>
    <w:rsid w:val="00062EB4"/>
    <w:rsid w:val="00064F1E"/>
    <w:rsid w:val="0006750D"/>
    <w:rsid w:val="00067BBB"/>
    <w:rsid w:val="00070FC2"/>
    <w:rsid w:val="0007572D"/>
    <w:rsid w:val="000766E9"/>
    <w:rsid w:val="00076AF9"/>
    <w:rsid w:val="00077218"/>
    <w:rsid w:val="00081C36"/>
    <w:rsid w:val="000820B8"/>
    <w:rsid w:val="0008220B"/>
    <w:rsid w:val="0008308A"/>
    <w:rsid w:val="00086B9E"/>
    <w:rsid w:val="00090E1D"/>
    <w:rsid w:val="00093034"/>
    <w:rsid w:val="00096601"/>
    <w:rsid w:val="000977E9"/>
    <w:rsid w:val="0009792C"/>
    <w:rsid w:val="000A18A2"/>
    <w:rsid w:val="000A2A4A"/>
    <w:rsid w:val="000A5E10"/>
    <w:rsid w:val="000A67A1"/>
    <w:rsid w:val="000A6EF3"/>
    <w:rsid w:val="000B0B88"/>
    <w:rsid w:val="000B111E"/>
    <w:rsid w:val="000B1227"/>
    <w:rsid w:val="000B2CE3"/>
    <w:rsid w:val="000B3799"/>
    <w:rsid w:val="000B6CC0"/>
    <w:rsid w:val="000C0577"/>
    <w:rsid w:val="000C182B"/>
    <w:rsid w:val="000C2CE0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3F6B"/>
    <w:rsid w:val="000E510C"/>
    <w:rsid w:val="000E574C"/>
    <w:rsid w:val="000F124D"/>
    <w:rsid w:val="000F1947"/>
    <w:rsid w:val="000F2D6A"/>
    <w:rsid w:val="000F691A"/>
    <w:rsid w:val="000F7541"/>
    <w:rsid w:val="000F7D98"/>
    <w:rsid w:val="001017BE"/>
    <w:rsid w:val="00103DB9"/>
    <w:rsid w:val="001044CA"/>
    <w:rsid w:val="00106E1F"/>
    <w:rsid w:val="00107D57"/>
    <w:rsid w:val="001102AB"/>
    <w:rsid w:val="00115C39"/>
    <w:rsid w:val="0011707B"/>
    <w:rsid w:val="0012365D"/>
    <w:rsid w:val="00124977"/>
    <w:rsid w:val="0012569F"/>
    <w:rsid w:val="00126302"/>
    <w:rsid w:val="001275FF"/>
    <w:rsid w:val="00130953"/>
    <w:rsid w:val="00130D2F"/>
    <w:rsid w:val="001310DB"/>
    <w:rsid w:val="001339D1"/>
    <w:rsid w:val="00133F04"/>
    <w:rsid w:val="0013575F"/>
    <w:rsid w:val="00135D24"/>
    <w:rsid w:val="001367D5"/>
    <w:rsid w:val="00137F1B"/>
    <w:rsid w:val="0014071B"/>
    <w:rsid w:val="00141D12"/>
    <w:rsid w:val="00143B0E"/>
    <w:rsid w:val="00143EB4"/>
    <w:rsid w:val="00145370"/>
    <w:rsid w:val="00145B57"/>
    <w:rsid w:val="00152D91"/>
    <w:rsid w:val="001545D0"/>
    <w:rsid w:val="00154A62"/>
    <w:rsid w:val="0016393E"/>
    <w:rsid w:val="00165BDB"/>
    <w:rsid w:val="001664F9"/>
    <w:rsid w:val="00166E89"/>
    <w:rsid w:val="00166F07"/>
    <w:rsid w:val="00171167"/>
    <w:rsid w:val="00173E13"/>
    <w:rsid w:val="00174A00"/>
    <w:rsid w:val="00175314"/>
    <w:rsid w:val="00175B0A"/>
    <w:rsid w:val="0017741D"/>
    <w:rsid w:val="00177CC7"/>
    <w:rsid w:val="0018115F"/>
    <w:rsid w:val="00183B54"/>
    <w:rsid w:val="00183FDF"/>
    <w:rsid w:val="0018449E"/>
    <w:rsid w:val="001845B0"/>
    <w:rsid w:val="001869BA"/>
    <w:rsid w:val="00190B5A"/>
    <w:rsid w:val="00192AB8"/>
    <w:rsid w:val="00193DE2"/>
    <w:rsid w:val="00193EA1"/>
    <w:rsid w:val="001940CE"/>
    <w:rsid w:val="0019410D"/>
    <w:rsid w:val="0019548A"/>
    <w:rsid w:val="00197C5B"/>
    <w:rsid w:val="001A3D18"/>
    <w:rsid w:val="001B0852"/>
    <w:rsid w:val="001B7671"/>
    <w:rsid w:val="001C36D1"/>
    <w:rsid w:val="001C52B3"/>
    <w:rsid w:val="001D3185"/>
    <w:rsid w:val="001D4EE9"/>
    <w:rsid w:val="001D5110"/>
    <w:rsid w:val="001D74DF"/>
    <w:rsid w:val="001D762A"/>
    <w:rsid w:val="001D76B2"/>
    <w:rsid w:val="001D7B12"/>
    <w:rsid w:val="001D7D49"/>
    <w:rsid w:val="001E22FD"/>
    <w:rsid w:val="001E28CC"/>
    <w:rsid w:val="001E3009"/>
    <w:rsid w:val="001E5075"/>
    <w:rsid w:val="001E64A5"/>
    <w:rsid w:val="001E67A5"/>
    <w:rsid w:val="001E7E08"/>
    <w:rsid w:val="001F1238"/>
    <w:rsid w:val="0020081E"/>
    <w:rsid w:val="00202764"/>
    <w:rsid w:val="00203601"/>
    <w:rsid w:val="002046C5"/>
    <w:rsid w:val="002055CC"/>
    <w:rsid w:val="00206389"/>
    <w:rsid w:val="00211716"/>
    <w:rsid w:val="0021286B"/>
    <w:rsid w:val="002143B7"/>
    <w:rsid w:val="00214E0E"/>
    <w:rsid w:val="002157F9"/>
    <w:rsid w:val="0021726D"/>
    <w:rsid w:val="00223A0B"/>
    <w:rsid w:val="002243B6"/>
    <w:rsid w:val="00226548"/>
    <w:rsid w:val="00233E98"/>
    <w:rsid w:val="00242516"/>
    <w:rsid w:val="00244180"/>
    <w:rsid w:val="00245588"/>
    <w:rsid w:val="00245CAD"/>
    <w:rsid w:val="002575ED"/>
    <w:rsid w:val="00257F80"/>
    <w:rsid w:val="002630A3"/>
    <w:rsid w:val="00263391"/>
    <w:rsid w:val="0026436F"/>
    <w:rsid w:val="00272168"/>
    <w:rsid w:val="00273269"/>
    <w:rsid w:val="002740D6"/>
    <w:rsid w:val="0027631D"/>
    <w:rsid w:val="0027688A"/>
    <w:rsid w:val="0028368E"/>
    <w:rsid w:val="00287F2B"/>
    <w:rsid w:val="00290970"/>
    <w:rsid w:val="00291918"/>
    <w:rsid w:val="0029624D"/>
    <w:rsid w:val="00296DD1"/>
    <w:rsid w:val="00296F3B"/>
    <w:rsid w:val="002A14CC"/>
    <w:rsid w:val="002A3320"/>
    <w:rsid w:val="002A5FA1"/>
    <w:rsid w:val="002A6194"/>
    <w:rsid w:val="002A6596"/>
    <w:rsid w:val="002B2317"/>
    <w:rsid w:val="002B2DA3"/>
    <w:rsid w:val="002B31CE"/>
    <w:rsid w:val="002B3C3F"/>
    <w:rsid w:val="002B452A"/>
    <w:rsid w:val="002B4905"/>
    <w:rsid w:val="002B6004"/>
    <w:rsid w:val="002B6844"/>
    <w:rsid w:val="002C2EFA"/>
    <w:rsid w:val="002C643E"/>
    <w:rsid w:val="002D073E"/>
    <w:rsid w:val="002D48CF"/>
    <w:rsid w:val="002D6355"/>
    <w:rsid w:val="002D6880"/>
    <w:rsid w:val="002D777C"/>
    <w:rsid w:val="002E10BB"/>
    <w:rsid w:val="002F1BF9"/>
    <w:rsid w:val="002F21DE"/>
    <w:rsid w:val="002F52E4"/>
    <w:rsid w:val="002F62BC"/>
    <w:rsid w:val="002F63F4"/>
    <w:rsid w:val="002F6D6E"/>
    <w:rsid w:val="002F7F70"/>
    <w:rsid w:val="00301F1A"/>
    <w:rsid w:val="00306C27"/>
    <w:rsid w:val="0031073C"/>
    <w:rsid w:val="00311ACC"/>
    <w:rsid w:val="00311FE5"/>
    <w:rsid w:val="00313C9B"/>
    <w:rsid w:val="00315581"/>
    <w:rsid w:val="00316100"/>
    <w:rsid w:val="0032054E"/>
    <w:rsid w:val="00326DDF"/>
    <w:rsid w:val="0035036F"/>
    <w:rsid w:val="003519F8"/>
    <w:rsid w:val="00351C0C"/>
    <w:rsid w:val="00351C19"/>
    <w:rsid w:val="00352210"/>
    <w:rsid w:val="00352AD3"/>
    <w:rsid w:val="003532F4"/>
    <w:rsid w:val="00354A72"/>
    <w:rsid w:val="00354C01"/>
    <w:rsid w:val="003561D9"/>
    <w:rsid w:val="003573DB"/>
    <w:rsid w:val="00362510"/>
    <w:rsid w:val="00363E23"/>
    <w:rsid w:val="00365BD5"/>
    <w:rsid w:val="00370C8F"/>
    <w:rsid w:val="003710B6"/>
    <w:rsid w:val="003731DC"/>
    <w:rsid w:val="00377518"/>
    <w:rsid w:val="0037787E"/>
    <w:rsid w:val="003826FF"/>
    <w:rsid w:val="00386CC7"/>
    <w:rsid w:val="00392C4E"/>
    <w:rsid w:val="0039433F"/>
    <w:rsid w:val="00394E43"/>
    <w:rsid w:val="00397494"/>
    <w:rsid w:val="003A08B1"/>
    <w:rsid w:val="003A591B"/>
    <w:rsid w:val="003A60FB"/>
    <w:rsid w:val="003A67E7"/>
    <w:rsid w:val="003B1AE1"/>
    <w:rsid w:val="003B31A0"/>
    <w:rsid w:val="003B3FA9"/>
    <w:rsid w:val="003B52D4"/>
    <w:rsid w:val="003B70DB"/>
    <w:rsid w:val="003C1D46"/>
    <w:rsid w:val="003C3746"/>
    <w:rsid w:val="003C485F"/>
    <w:rsid w:val="003C69F7"/>
    <w:rsid w:val="003C7071"/>
    <w:rsid w:val="003D130E"/>
    <w:rsid w:val="003D3B1B"/>
    <w:rsid w:val="003D3BF8"/>
    <w:rsid w:val="003D46E8"/>
    <w:rsid w:val="003D512D"/>
    <w:rsid w:val="003D61B0"/>
    <w:rsid w:val="003D6269"/>
    <w:rsid w:val="003E02B5"/>
    <w:rsid w:val="003E0B1D"/>
    <w:rsid w:val="003E31FB"/>
    <w:rsid w:val="003E5CA3"/>
    <w:rsid w:val="003F4AAF"/>
    <w:rsid w:val="003F5078"/>
    <w:rsid w:val="003F55C4"/>
    <w:rsid w:val="0040377F"/>
    <w:rsid w:val="00406B46"/>
    <w:rsid w:val="004074E9"/>
    <w:rsid w:val="004075AA"/>
    <w:rsid w:val="004105F7"/>
    <w:rsid w:val="00412B4B"/>
    <w:rsid w:val="004171FC"/>
    <w:rsid w:val="00417258"/>
    <w:rsid w:val="00417883"/>
    <w:rsid w:val="00417FE9"/>
    <w:rsid w:val="0042044D"/>
    <w:rsid w:val="00423ADB"/>
    <w:rsid w:val="00423E39"/>
    <w:rsid w:val="00433175"/>
    <w:rsid w:val="004343CD"/>
    <w:rsid w:val="00435FE3"/>
    <w:rsid w:val="0043767E"/>
    <w:rsid w:val="004424D0"/>
    <w:rsid w:val="00442FF5"/>
    <w:rsid w:val="00446754"/>
    <w:rsid w:val="004502AA"/>
    <w:rsid w:val="004511F2"/>
    <w:rsid w:val="00456E97"/>
    <w:rsid w:val="00460E55"/>
    <w:rsid w:val="004616A2"/>
    <w:rsid w:val="00462B64"/>
    <w:rsid w:val="00462F2D"/>
    <w:rsid w:val="00466015"/>
    <w:rsid w:val="00472557"/>
    <w:rsid w:val="00472E51"/>
    <w:rsid w:val="004747F1"/>
    <w:rsid w:val="00476CAC"/>
    <w:rsid w:val="0047740C"/>
    <w:rsid w:val="004775CF"/>
    <w:rsid w:val="00482855"/>
    <w:rsid w:val="0048334B"/>
    <w:rsid w:val="00484040"/>
    <w:rsid w:val="00487D2D"/>
    <w:rsid w:val="004905F4"/>
    <w:rsid w:val="00490916"/>
    <w:rsid w:val="004910A1"/>
    <w:rsid w:val="0049535E"/>
    <w:rsid w:val="004A044C"/>
    <w:rsid w:val="004A0535"/>
    <w:rsid w:val="004A09CF"/>
    <w:rsid w:val="004A1B8E"/>
    <w:rsid w:val="004A30F8"/>
    <w:rsid w:val="004A3E7F"/>
    <w:rsid w:val="004A4FB0"/>
    <w:rsid w:val="004A5370"/>
    <w:rsid w:val="004A699F"/>
    <w:rsid w:val="004A7F49"/>
    <w:rsid w:val="004B094E"/>
    <w:rsid w:val="004B1FA1"/>
    <w:rsid w:val="004B3587"/>
    <w:rsid w:val="004B6994"/>
    <w:rsid w:val="004B6FD9"/>
    <w:rsid w:val="004C2A27"/>
    <w:rsid w:val="004C325B"/>
    <w:rsid w:val="004C3484"/>
    <w:rsid w:val="004C760D"/>
    <w:rsid w:val="004D0FED"/>
    <w:rsid w:val="004D15F6"/>
    <w:rsid w:val="004D25F5"/>
    <w:rsid w:val="004D4A2B"/>
    <w:rsid w:val="004D4ED9"/>
    <w:rsid w:val="004D7CEA"/>
    <w:rsid w:val="004E025D"/>
    <w:rsid w:val="004E2186"/>
    <w:rsid w:val="004E28BC"/>
    <w:rsid w:val="004E29D2"/>
    <w:rsid w:val="004E3B1F"/>
    <w:rsid w:val="004F1872"/>
    <w:rsid w:val="004F291A"/>
    <w:rsid w:val="004F3819"/>
    <w:rsid w:val="004F4523"/>
    <w:rsid w:val="004F54E8"/>
    <w:rsid w:val="005007BA"/>
    <w:rsid w:val="005022DB"/>
    <w:rsid w:val="00504BEB"/>
    <w:rsid w:val="00504F4C"/>
    <w:rsid w:val="005103ED"/>
    <w:rsid w:val="0051137B"/>
    <w:rsid w:val="0051704F"/>
    <w:rsid w:val="0052215B"/>
    <w:rsid w:val="0052473E"/>
    <w:rsid w:val="00524DAD"/>
    <w:rsid w:val="005262DD"/>
    <w:rsid w:val="00527A19"/>
    <w:rsid w:val="00527E6C"/>
    <w:rsid w:val="0053194E"/>
    <w:rsid w:val="00532794"/>
    <w:rsid w:val="00533858"/>
    <w:rsid w:val="005349CB"/>
    <w:rsid w:val="00536727"/>
    <w:rsid w:val="005367C9"/>
    <w:rsid w:val="005403E6"/>
    <w:rsid w:val="00541950"/>
    <w:rsid w:val="00542883"/>
    <w:rsid w:val="00543200"/>
    <w:rsid w:val="00543298"/>
    <w:rsid w:val="00544615"/>
    <w:rsid w:val="005508B2"/>
    <w:rsid w:val="00553A36"/>
    <w:rsid w:val="00554C16"/>
    <w:rsid w:val="00555567"/>
    <w:rsid w:val="005572A5"/>
    <w:rsid w:val="00561DF6"/>
    <w:rsid w:val="005629D6"/>
    <w:rsid w:val="00564B1F"/>
    <w:rsid w:val="00565EE7"/>
    <w:rsid w:val="005663D6"/>
    <w:rsid w:val="00570643"/>
    <w:rsid w:val="005728DD"/>
    <w:rsid w:val="00576726"/>
    <w:rsid w:val="00576993"/>
    <w:rsid w:val="00587540"/>
    <w:rsid w:val="00592BF2"/>
    <w:rsid w:val="00593138"/>
    <w:rsid w:val="0059484F"/>
    <w:rsid w:val="00596950"/>
    <w:rsid w:val="005A1BCD"/>
    <w:rsid w:val="005A26C5"/>
    <w:rsid w:val="005A3E90"/>
    <w:rsid w:val="005B38B5"/>
    <w:rsid w:val="005B395F"/>
    <w:rsid w:val="005C17EF"/>
    <w:rsid w:val="005C1A66"/>
    <w:rsid w:val="005C33BE"/>
    <w:rsid w:val="005C45A8"/>
    <w:rsid w:val="005C70E8"/>
    <w:rsid w:val="005D38DA"/>
    <w:rsid w:val="005D3D2C"/>
    <w:rsid w:val="005D4919"/>
    <w:rsid w:val="005D6FD9"/>
    <w:rsid w:val="005E5338"/>
    <w:rsid w:val="005E68C9"/>
    <w:rsid w:val="005E7863"/>
    <w:rsid w:val="005F0F09"/>
    <w:rsid w:val="005F2B91"/>
    <w:rsid w:val="005F386C"/>
    <w:rsid w:val="005F4578"/>
    <w:rsid w:val="005F540B"/>
    <w:rsid w:val="005F5CDC"/>
    <w:rsid w:val="005F6E9C"/>
    <w:rsid w:val="005F76FB"/>
    <w:rsid w:val="0060180E"/>
    <w:rsid w:val="00604CBA"/>
    <w:rsid w:val="00610856"/>
    <w:rsid w:val="00612D82"/>
    <w:rsid w:val="0061347D"/>
    <w:rsid w:val="00614843"/>
    <w:rsid w:val="00614996"/>
    <w:rsid w:val="006161B0"/>
    <w:rsid w:val="006170D2"/>
    <w:rsid w:val="00622839"/>
    <w:rsid w:val="00624BBD"/>
    <w:rsid w:val="006268E3"/>
    <w:rsid w:val="006320C3"/>
    <w:rsid w:val="00633081"/>
    <w:rsid w:val="00633E6A"/>
    <w:rsid w:val="006356D6"/>
    <w:rsid w:val="00637565"/>
    <w:rsid w:val="0064028F"/>
    <w:rsid w:val="00642312"/>
    <w:rsid w:val="00642D9F"/>
    <w:rsid w:val="00650A25"/>
    <w:rsid w:val="00653B6B"/>
    <w:rsid w:val="0065561F"/>
    <w:rsid w:val="00662D2D"/>
    <w:rsid w:val="006633D6"/>
    <w:rsid w:val="00664068"/>
    <w:rsid w:val="00664558"/>
    <w:rsid w:val="006647E0"/>
    <w:rsid w:val="0066525E"/>
    <w:rsid w:val="00665615"/>
    <w:rsid w:val="00671204"/>
    <w:rsid w:val="00675C47"/>
    <w:rsid w:val="006761BE"/>
    <w:rsid w:val="00681151"/>
    <w:rsid w:val="006959E5"/>
    <w:rsid w:val="0069668F"/>
    <w:rsid w:val="0069680D"/>
    <w:rsid w:val="0069799A"/>
    <w:rsid w:val="006A13E4"/>
    <w:rsid w:val="006A3233"/>
    <w:rsid w:val="006A56E9"/>
    <w:rsid w:val="006B0AD7"/>
    <w:rsid w:val="006B3973"/>
    <w:rsid w:val="006B3F5B"/>
    <w:rsid w:val="006B458D"/>
    <w:rsid w:val="006C125E"/>
    <w:rsid w:val="006C197C"/>
    <w:rsid w:val="006C1B85"/>
    <w:rsid w:val="006C3992"/>
    <w:rsid w:val="006C458E"/>
    <w:rsid w:val="006C5F42"/>
    <w:rsid w:val="006C7D88"/>
    <w:rsid w:val="006D307A"/>
    <w:rsid w:val="006E149C"/>
    <w:rsid w:val="006E3624"/>
    <w:rsid w:val="006E532B"/>
    <w:rsid w:val="006F513B"/>
    <w:rsid w:val="006F5AED"/>
    <w:rsid w:val="006F611F"/>
    <w:rsid w:val="006F6125"/>
    <w:rsid w:val="006F6FB2"/>
    <w:rsid w:val="006F7B16"/>
    <w:rsid w:val="0070035E"/>
    <w:rsid w:val="00700F27"/>
    <w:rsid w:val="0070226C"/>
    <w:rsid w:val="00704FA9"/>
    <w:rsid w:val="00706241"/>
    <w:rsid w:val="007077E8"/>
    <w:rsid w:val="00710FC6"/>
    <w:rsid w:val="00712147"/>
    <w:rsid w:val="00712FDB"/>
    <w:rsid w:val="007149E9"/>
    <w:rsid w:val="00714F8C"/>
    <w:rsid w:val="00717932"/>
    <w:rsid w:val="007200AB"/>
    <w:rsid w:val="007205CC"/>
    <w:rsid w:val="00720DB7"/>
    <w:rsid w:val="00720DF3"/>
    <w:rsid w:val="00721EB4"/>
    <w:rsid w:val="0072229A"/>
    <w:rsid w:val="00723616"/>
    <w:rsid w:val="007242CC"/>
    <w:rsid w:val="00724BA8"/>
    <w:rsid w:val="00724C66"/>
    <w:rsid w:val="0072657F"/>
    <w:rsid w:val="00726AE3"/>
    <w:rsid w:val="00732C58"/>
    <w:rsid w:val="00734F6C"/>
    <w:rsid w:val="00741A29"/>
    <w:rsid w:val="00741A52"/>
    <w:rsid w:val="00744D60"/>
    <w:rsid w:val="00747B54"/>
    <w:rsid w:val="00752596"/>
    <w:rsid w:val="00752863"/>
    <w:rsid w:val="00752BA7"/>
    <w:rsid w:val="00753C98"/>
    <w:rsid w:val="00756D87"/>
    <w:rsid w:val="00756F9C"/>
    <w:rsid w:val="00762B18"/>
    <w:rsid w:val="007642B9"/>
    <w:rsid w:val="00764690"/>
    <w:rsid w:val="007651B5"/>
    <w:rsid w:val="00766B70"/>
    <w:rsid w:val="00767EF2"/>
    <w:rsid w:val="00770544"/>
    <w:rsid w:val="0077144B"/>
    <w:rsid w:val="0077436F"/>
    <w:rsid w:val="007744C7"/>
    <w:rsid w:val="00777456"/>
    <w:rsid w:val="00782674"/>
    <w:rsid w:val="00782691"/>
    <w:rsid w:val="00784056"/>
    <w:rsid w:val="00787AEA"/>
    <w:rsid w:val="00791AE6"/>
    <w:rsid w:val="0079261F"/>
    <w:rsid w:val="0079487C"/>
    <w:rsid w:val="00795AEA"/>
    <w:rsid w:val="00796CE3"/>
    <w:rsid w:val="00796F6C"/>
    <w:rsid w:val="007A06FF"/>
    <w:rsid w:val="007A2AE2"/>
    <w:rsid w:val="007A5046"/>
    <w:rsid w:val="007A7EFB"/>
    <w:rsid w:val="007B0A80"/>
    <w:rsid w:val="007B4481"/>
    <w:rsid w:val="007B6480"/>
    <w:rsid w:val="007B7C02"/>
    <w:rsid w:val="007B7E96"/>
    <w:rsid w:val="007C0296"/>
    <w:rsid w:val="007C19A2"/>
    <w:rsid w:val="007C292A"/>
    <w:rsid w:val="007C47E9"/>
    <w:rsid w:val="007C4BCB"/>
    <w:rsid w:val="007C5D0F"/>
    <w:rsid w:val="007D1014"/>
    <w:rsid w:val="007D3221"/>
    <w:rsid w:val="007D3B1A"/>
    <w:rsid w:val="007E1C04"/>
    <w:rsid w:val="007E1CBB"/>
    <w:rsid w:val="007E2917"/>
    <w:rsid w:val="007E355A"/>
    <w:rsid w:val="007E5892"/>
    <w:rsid w:val="007E63E5"/>
    <w:rsid w:val="007E6C48"/>
    <w:rsid w:val="007E7752"/>
    <w:rsid w:val="007F22B6"/>
    <w:rsid w:val="007F6114"/>
    <w:rsid w:val="007F64CE"/>
    <w:rsid w:val="007F6947"/>
    <w:rsid w:val="00802686"/>
    <w:rsid w:val="00802D63"/>
    <w:rsid w:val="0080767D"/>
    <w:rsid w:val="008077B1"/>
    <w:rsid w:val="00810251"/>
    <w:rsid w:val="00810A84"/>
    <w:rsid w:val="008141EC"/>
    <w:rsid w:val="008149CC"/>
    <w:rsid w:val="00815AA0"/>
    <w:rsid w:val="008162DD"/>
    <w:rsid w:val="00816CA4"/>
    <w:rsid w:val="0082163E"/>
    <w:rsid w:val="00822CD9"/>
    <w:rsid w:val="00822E35"/>
    <w:rsid w:val="00823074"/>
    <w:rsid w:val="00826BC3"/>
    <w:rsid w:val="00830012"/>
    <w:rsid w:val="00831B8D"/>
    <w:rsid w:val="0083218A"/>
    <w:rsid w:val="0084227D"/>
    <w:rsid w:val="008442B9"/>
    <w:rsid w:val="00845405"/>
    <w:rsid w:val="008518D4"/>
    <w:rsid w:val="008531F3"/>
    <w:rsid w:val="0086015C"/>
    <w:rsid w:val="00860E84"/>
    <w:rsid w:val="00865F81"/>
    <w:rsid w:val="00867386"/>
    <w:rsid w:val="00867486"/>
    <w:rsid w:val="00872441"/>
    <w:rsid w:val="00881068"/>
    <w:rsid w:val="008834DB"/>
    <w:rsid w:val="0088376B"/>
    <w:rsid w:val="008A7D51"/>
    <w:rsid w:val="008B2DB3"/>
    <w:rsid w:val="008B2F7A"/>
    <w:rsid w:val="008B3D17"/>
    <w:rsid w:val="008B69CE"/>
    <w:rsid w:val="008C4970"/>
    <w:rsid w:val="008C6A61"/>
    <w:rsid w:val="008C7EF9"/>
    <w:rsid w:val="008C7F79"/>
    <w:rsid w:val="008D1355"/>
    <w:rsid w:val="008D522D"/>
    <w:rsid w:val="008D5500"/>
    <w:rsid w:val="008D776E"/>
    <w:rsid w:val="008E16AB"/>
    <w:rsid w:val="008E2645"/>
    <w:rsid w:val="008E33F3"/>
    <w:rsid w:val="008E4439"/>
    <w:rsid w:val="008E70F0"/>
    <w:rsid w:val="008E7ABA"/>
    <w:rsid w:val="008F29D7"/>
    <w:rsid w:val="008F32DE"/>
    <w:rsid w:val="008F3CA8"/>
    <w:rsid w:val="008F6076"/>
    <w:rsid w:val="008F6893"/>
    <w:rsid w:val="008F693B"/>
    <w:rsid w:val="00900803"/>
    <w:rsid w:val="00902F39"/>
    <w:rsid w:val="00903CD2"/>
    <w:rsid w:val="00903E9C"/>
    <w:rsid w:val="009042C0"/>
    <w:rsid w:val="009047A7"/>
    <w:rsid w:val="00905EB7"/>
    <w:rsid w:val="00906627"/>
    <w:rsid w:val="009067F6"/>
    <w:rsid w:val="00906F5F"/>
    <w:rsid w:val="0091194C"/>
    <w:rsid w:val="00912866"/>
    <w:rsid w:val="00913539"/>
    <w:rsid w:val="009215C0"/>
    <w:rsid w:val="00926710"/>
    <w:rsid w:val="00930DBD"/>
    <w:rsid w:val="00931164"/>
    <w:rsid w:val="00935085"/>
    <w:rsid w:val="00935856"/>
    <w:rsid w:val="00941C79"/>
    <w:rsid w:val="00944867"/>
    <w:rsid w:val="00944BEA"/>
    <w:rsid w:val="00945C75"/>
    <w:rsid w:val="00946DC9"/>
    <w:rsid w:val="009509AD"/>
    <w:rsid w:val="00950B7D"/>
    <w:rsid w:val="0095170A"/>
    <w:rsid w:val="00952CF0"/>
    <w:rsid w:val="009551CF"/>
    <w:rsid w:val="009561A6"/>
    <w:rsid w:val="00960A96"/>
    <w:rsid w:val="009625A8"/>
    <w:rsid w:val="009633F4"/>
    <w:rsid w:val="00963674"/>
    <w:rsid w:val="00965992"/>
    <w:rsid w:val="00970055"/>
    <w:rsid w:val="00970633"/>
    <w:rsid w:val="009742FC"/>
    <w:rsid w:val="00974603"/>
    <w:rsid w:val="00974A5B"/>
    <w:rsid w:val="00974AAA"/>
    <w:rsid w:val="00976A42"/>
    <w:rsid w:val="00977358"/>
    <w:rsid w:val="00977B5B"/>
    <w:rsid w:val="00990C6D"/>
    <w:rsid w:val="00991619"/>
    <w:rsid w:val="00991655"/>
    <w:rsid w:val="00991745"/>
    <w:rsid w:val="00991F0F"/>
    <w:rsid w:val="009921AD"/>
    <w:rsid w:val="00995292"/>
    <w:rsid w:val="009952ED"/>
    <w:rsid w:val="009954F1"/>
    <w:rsid w:val="00996550"/>
    <w:rsid w:val="0099695B"/>
    <w:rsid w:val="009A341C"/>
    <w:rsid w:val="009B04B9"/>
    <w:rsid w:val="009B0900"/>
    <w:rsid w:val="009B0CCD"/>
    <w:rsid w:val="009B1470"/>
    <w:rsid w:val="009B176B"/>
    <w:rsid w:val="009B1E01"/>
    <w:rsid w:val="009B2312"/>
    <w:rsid w:val="009B2F5C"/>
    <w:rsid w:val="009B3E03"/>
    <w:rsid w:val="009B4DB9"/>
    <w:rsid w:val="009B59E4"/>
    <w:rsid w:val="009B5DEC"/>
    <w:rsid w:val="009B7F17"/>
    <w:rsid w:val="009C2FC7"/>
    <w:rsid w:val="009C4A0F"/>
    <w:rsid w:val="009C4B9B"/>
    <w:rsid w:val="009D3ED1"/>
    <w:rsid w:val="009D45DA"/>
    <w:rsid w:val="009E11F5"/>
    <w:rsid w:val="009E33FD"/>
    <w:rsid w:val="009E4A8D"/>
    <w:rsid w:val="009F1CB7"/>
    <w:rsid w:val="009F26FC"/>
    <w:rsid w:val="009F484D"/>
    <w:rsid w:val="009F61C8"/>
    <w:rsid w:val="009F78D7"/>
    <w:rsid w:val="00A00CB8"/>
    <w:rsid w:val="00A011F8"/>
    <w:rsid w:val="00A02DB2"/>
    <w:rsid w:val="00A02FE0"/>
    <w:rsid w:val="00A036F2"/>
    <w:rsid w:val="00A0419B"/>
    <w:rsid w:val="00A14793"/>
    <w:rsid w:val="00A14B45"/>
    <w:rsid w:val="00A16126"/>
    <w:rsid w:val="00A20C48"/>
    <w:rsid w:val="00A25177"/>
    <w:rsid w:val="00A30A30"/>
    <w:rsid w:val="00A3153D"/>
    <w:rsid w:val="00A33CA0"/>
    <w:rsid w:val="00A411FA"/>
    <w:rsid w:val="00A42F92"/>
    <w:rsid w:val="00A431AA"/>
    <w:rsid w:val="00A433CC"/>
    <w:rsid w:val="00A437EB"/>
    <w:rsid w:val="00A44F9F"/>
    <w:rsid w:val="00A517CF"/>
    <w:rsid w:val="00A52C09"/>
    <w:rsid w:val="00A5398C"/>
    <w:rsid w:val="00A53FC9"/>
    <w:rsid w:val="00A56EE4"/>
    <w:rsid w:val="00A57DB0"/>
    <w:rsid w:val="00A605DC"/>
    <w:rsid w:val="00A60715"/>
    <w:rsid w:val="00A63D2F"/>
    <w:rsid w:val="00A64E8C"/>
    <w:rsid w:val="00A661CA"/>
    <w:rsid w:val="00A725F6"/>
    <w:rsid w:val="00A728AE"/>
    <w:rsid w:val="00A736C4"/>
    <w:rsid w:val="00A742BF"/>
    <w:rsid w:val="00A74365"/>
    <w:rsid w:val="00A840EE"/>
    <w:rsid w:val="00A85B77"/>
    <w:rsid w:val="00A94089"/>
    <w:rsid w:val="00A94277"/>
    <w:rsid w:val="00A9671C"/>
    <w:rsid w:val="00A96E15"/>
    <w:rsid w:val="00AA4882"/>
    <w:rsid w:val="00AA4B64"/>
    <w:rsid w:val="00AA5B76"/>
    <w:rsid w:val="00AA60A1"/>
    <w:rsid w:val="00AA715A"/>
    <w:rsid w:val="00AB19ED"/>
    <w:rsid w:val="00AB35C0"/>
    <w:rsid w:val="00AB5602"/>
    <w:rsid w:val="00AB616D"/>
    <w:rsid w:val="00AC14F8"/>
    <w:rsid w:val="00AC218C"/>
    <w:rsid w:val="00AC496E"/>
    <w:rsid w:val="00AC5DD6"/>
    <w:rsid w:val="00AC7055"/>
    <w:rsid w:val="00AD17A4"/>
    <w:rsid w:val="00AD5531"/>
    <w:rsid w:val="00AD6C59"/>
    <w:rsid w:val="00AD7662"/>
    <w:rsid w:val="00AE037E"/>
    <w:rsid w:val="00AE4F9D"/>
    <w:rsid w:val="00AE6543"/>
    <w:rsid w:val="00AE738B"/>
    <w:rsid w:val="00AE794B"/>
    <w:rsid w:val="00AF54A4"/>
    <w:rsid w:val="00AF66A1"/>
    <w:rsid w:val="00AF6A0E"/>
    <w:rsid w:val="00AF7427"/>
    <w:rsid w:val="00AF7CA9"/>
    <w:rsid w:val="00B00EB8"/>
    <w:rsid w:val="00B031C8"/>
    <w:rsid w:val="00B04C99"/>
    <w:rsid w:val="00B04DF0"/>
    <w:rsid w:val="00B05E6C"/>
    <w:rsid w:val="00B06CB7"/>
    <w:rsid w:val="00B11E45"/>
    <w:rsid w:val="00B1515D"/>
    <w:rsid w:val="00B15E84"/>
    <w:rsid w:val="00B16FB5"/>
    <w:rsid w:val="00B2044B"/>
    <w:rsid w:val="00B2412A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5980"/>
    <w:rsid w:val="00B459E2"/>
    <w:rsid w:val="00B549DC"/>
    <w:rsid w:val="00B560C4"/>
    <w:rsid w:val="00B57BA1"/>
    <w:rsid w:val="00B57C39"/>
    <w:rsid w:val="00B57F29"/>
    <w:rsid w:val="00B61CED"/>
    <w:rsid w:val="00B63F05"/>
    <w:rsid w:val="00B65C05"/>
    <w:rsid w:val="00B67341"/>
    <w:rsid w:val="00B70EBE"/>
    <w:rsid w:val="00B71CAC"/>
    <w:rsid w:val="00B74EB1"/>
    <w:rsid w:val="00B75FA5"/>
    <w:rsid w:val="00B81F29"/>
    <w:rsid w:val="00B82254"/>
    <w:rsid w:val="00B835B3"/>
    <w:rsid w:val="00B841E4"/>
    <w:rsid w:val="00B94D0D"/>
    <w:rsid w:val="00B97E10"/>
    <w:rsid w:val="00BA113D"/>
    <w:rsid w:val="00BA1603"/>
    <w:rsid w:val="00BA2D43"/>
    <w:rsid w:val="00BA5931"/>
    <w:rsid w:val="00BA5FBD"/>
    <w:rsid w:val="00BA6BCC"/>
    <w:rsid w:val="00BA7F7F"/>
    <w:rsid w:val="00BB087E"/>
    <w:rsid w:val="00BB4339"/>
    <w:rsid w:val="00BB5BC3"/>
    <w:rsid w:val="00BC4F3B"/>
    <w:rsid w:val="00BC6BAA"/>
    <w:rsid w:val="00BC79D8"/>
    <w:rsid w:val="00BD0F0A"/>
    <w:rsid w:val="00BD1CB0"/>
    <w:rsid w:val="00BE02B9"/>
    <w:rsid w:val="00BE1759"/>
    <w:rsid w:val="00BE1AFB"/>
    <w:rsid w:val="00BE34F0"/>
    <w:rsid w:val="00BE4CE6"/>
    <w:rsid w:val="00BF29A4"/>
    <w:rsid w:val="00BF650A"/>
    <w:rsid w:val="00C00439"/>
    <w:rsid w:val="00C0226B"/>
    <w:rsid w:val="00C03006"/>
    <w:rsid w:val="00C03BB1"/>
    <w:rsid w:val="00C05647"/>
    <w:rsid w:val="00C1209E"/>
    <w:rsid w:val="00C1257A"/>
    <w:rsid w:val="00C1276C"/>
    <w:rsid w:val="00C12AC9"/>
    <w:rsid w:val="00C14C28"/>
    <w:rsid w:val="00C15F6E"/>
    <w:rsid w:val="00C1787F"/>
    <w:rsid w:val="00C21904"/>
    <w:rsid w:val="00C21CF9"/>
    <w:rsid w:val="00C22FCB"/>
    <w:rsid w:val="00C27BA5"/>
    <w:rsid w:val="00C32EB4"/>
    <w:rsid w:val="00C34B65"/>
    <w:rsid w:val="00C37985"/>
    <w:rsid w:val="00C41BCD"/>
    <w:rsid w:val="00C46CBB"/>
    <w:rsid w:val="00C5622E"/>
    <w:rsid w:val="00C564A3"/>
    <w:rsid w:val="00C56568"/>
    <w:rsid w:val="00C60C65"/>
    <w:rsid w:val="00C62256"/>
    <w:rsid w:val="00C62F37"/>
    <w:rsid w:val="00C646B8"/>
    <w:rsid w:val="00C71289"/>
    <w:rsid w:val="00C72707"/>
    <w:rsid w:val="00C74E0B"/>
    <w:rsid w:val="00C760B4"/>
    <w:rsid w:val="00C76B94"/>
    <w:rsid w:val="00C80E09"/>
    <w:rsid w:val="00C83B4A"/>
    <w:rsid w:val="00C83F40"/>
    <w:rsid w:val="00C8444C"/>
    <w:rsid w:val="00C85826"/>
    <w:rsid w:val="00C87120"/>
    <w:rsid w:val="00C94DA2"/>
    <w:rsid w:val="00C95B79"/>
    <w:rsid w:val="00CA2B1D"/>
    <w:rsid w:val="00CA5BA4"/>
    <w:rsid w:val="00CA761D"/>
    <w:rsid w:val="00CB1B5B"/>
    <w:rsid w:val="00CB62A3"/>
    <w:rsid w:val="00CC0E8A"/>
    <w:rsid w:val="00CC17B5"/>
    <w:rsid w:val="00CC4278"/>
    <w:rsid w:val="00CC7857"/>
    <w:rsid w:val="00CD15E7"/>
    <w:rsid w:val="00CD182B"/>
    <w:rsid w:val="00CD2924"/>
    <w:rsid w:val="00CD2F1D"/>
    <w:rsid w:val="00CD3F88"/>
    <w:rsid w:val="00CD63E3"/>
    <w:rsid w:val="00CD7B64"/>
    <w:rsid w:val="00CE0F38"/>
    <w:rsid w:val="00CE4D85"/>
    <w:rsid w:val="00CE4FA1"/>
    <w:rsid w:val="00CF0138"/>
    <w:rsid w:val="00CF164C"/>
    <w:rsid w:val="00CF1E9B"/>
    <w:rsid w:val="00CF389C"/>
    <w:rsid w:val="00CF7E32"/>
    <w:rsid w:val="00D03322"/>
    <w:rsid w:val="00D049B5"/>
    <w:rsid w:val="00D11CBF"/>
    <w:rsid w:val="00D12033"/>
    <w:rsid w:val="00D130DD"/>
    <w:rsid w:val="00D2065F"/>
    <w:rsid w:val="00D24D2A"/>
    <w:rsid w:val="00D25507"/>
    <w:rsid w:val="00D31FE0"/>
    <w:rsid w:val="00D3371C"/>
    <w:rsid w:val="00D3372C"/>
    <w:rsid w:val="00D44F79"/>
    <w:rsid w:val="00D451F1"/>
    <w:rsid w:val="00D4526B"/>
    <w:rsid w:val="00D45C39"/>
    <w:rsid w:val="00D47F6E"/>
    <w:rsid w:val="00D524EF"/>
    <w:rsid w:val="00D528E2"/>
    <w:rsid w:val="00D57B3F"/>
    <w:rsid w:val="00D60133"/>
    <w:rsid w:val="00D60412"/>
    <w:rsid w:val="00D64CBC"/>
    <w:rsid w:val="00D666BD"/>
    <w:rsid w:val="00D72EF8"/>
    <w:rsid w:val="00D7552B"/>
    <w:rsid w:val="00D77F6C"/>
    <w:rsid w:val="00D8160E"/>
    <w:rsid w:val="00D82511"/>
    <w:rsid w:val="00D82E47"/>
    <w:rsid w:val="00D83464"/>
    <w:rsid w:val="00D8466E"/>
    <w:rsid w:val="00D85776"/>
    <w:rsid w:val="00D8741E"/>
    <w:rsid w:val="00D923B0"/>
    <w:rsid w:val="00D93382"/>
    <w:rsid w:val="00D9734D"/>
    <w:rsid w:val="00D976AD"/>
    <w:rsid w:val="00D97C54"/>
    <w:rsid w:val="00D97DAA"/>
    <w:rsid w:val="00DA2B9D"/>
    <w:rsid w:val="00DA2E29"/>
    <w:rsid w:val="00DB2CC2"/>
    <w:rsid w:val="00DB552E"/>
    <w:rsid w:val="00DB67BE"/>
    <w:rsid w:val="00DB6A54"/>
    <w:rsid w:val="00DB6F5E"/>
    <w:rsid w:val="00DC0125"/>
    <w:rsid w:val="00DC0277"/>
    <w:rsid w:val="00DC1D3A"/>
    <w:rsid w:val="00DC429E"/>
    <w:rsid w:val="00DC447A"/>
    <w:rsid w:val="00DC4B7A"/>
    <w:rsid w:val="00DC4C69"/>
    <w:rsid w:val="00DD04D8"/>
    <w:rsid w:val="00DD09CF"/>
    <w:rsid w:val="00DD1AB9"/>
    <w:rsid w:val="00DD4BF7"/>
    <w:rsid w:val="00DD50E5"/>
    <w:rsid w:val="00DD677C"/>
    <w:rsid w:val="00DE02D9"/>
    <w:rsid w:val="00DE0B01"/>
    <w:rsid w:val="00DE11A0"/>
    <w:rsid w:val="00DE171A"/>
    <w:rsid w:val="00DE26F0"/>
    <w:rsid w:val="00DE4020"/>
    <w:rsid w:val="00DE4671"/>
    <w:rsid w:val="00DE78BA"/>
    <w:rsid w:val="00DE7F53"/>
    <w:rsid w:val="00DF14C7"/>
    <w:rsid w:val="00DF5A88"/>
    <w:rsid w:val="00DF6216"/>
    <w:rsid w:val="00DF6567"/>
    <w:rsid w:val="00DF7DFA"/>
    <w:rsid w:val="00E01490"/>
    <w:rsid w:val="00E015AF"/>
    <w:rsid w:val="00E01FCE"/>
    <w:rsid w:val="00E03A44"/>
    <w:rsid w:val="00E049B0"/>
    <w:rsid w:val="00E05548"/>
    <w:rsid w:val="00E13944"/>
    <w:rsid w:val="00E13C24"/>
    <w:rsid w:val="00E14A90"/>
    <w:rsid w:val="00E169A8"/>
    <w:rsid w:val="00E203FD"/>
    <w:rsid w:val="00E206AE"/>
    <w:rsid w:val="00E21C88"/>
    <w:rsid w:val="00E21DCC"/>
    <w:rsid w:val="00E26395"/>
    <w:rsid w:val="00E2747C"/>
    <w:rsid w:val="00E3032A"/>
    <w:rsid w:val="00E32B38"/>
    <w:rsid w:val="00E33E6C"/>
    <w:rsid w:val="00E367C4"/>
    <w:rsid w:val="00E372E4"/>
    <w:rsid w:val="00E379D1"/>
    <w:rsid w:val="00E43A11"/>
    <w:rsid w:val="00E459DE"/>
    <w:rsid w:val="00E4790A"/>
    <w:rsid w:val="00E525BC"/>
    <w:rsid w:val="00E5293F"/>
    <w:rsid w:val="00E54552"/>
    <w:rsid w:val="00E60031"/>
    <w:rsid w:val="00E6370A"/>
    <w:rsid w:val="00E72EE7"/>
    <w:rsid w:val="00E74FAF"/>
    <w:rsid w:val="00E823F1"/>
    <w:rsid w:val="00E8416A"/>
    <w:rsid w:val="00E914C1"/>
    <w:rsid w:val="00E91E2D"/>
    <w:rsid w:val="00E92BF6"/>
    <w:rsid w:val="00E9422E"/>
    <w:rsid w:val="00E94EFE"/>
    <w:rsid w:val="00EA2CEC"/>
    <w:rsid w:val="00EA6F2A"/>
    <w:rsid w:val="00EB03FF"/>
    <w:rsid w:val="00EB05FA"/>
    <w:rsid w:val="00EB1B4E"/>
    <w:rsid w:val="00EB4038"/>
    <w:rsid w:val="00EB54AD"/>
    <w:rsid w:val="00EC33FE"/>
    <w:rsid w:val="00EC39DC"/>
    <w:rsid w:val="00ED1683"/>
    <w:rsid w:val="00ED21B9"/>
    <w:rsid w:val="00ED33DA"/>
    <w:rsid w:val="00ED4253"/>
    <w:rsid w:val="00ED4341"/>
    <w:rsid w:val="00ED4D23"/>
    <w:rsid w:val="00ED564A"/>
    <w:rsid w:val="00ED6250"/>
    <w:rsid w:val="00ED7469"/>
    <w:rsid w:val="00EE30EE"/>
    <w:rsid w:val="00EE562A"/>
    <w:rsid w:val="00EE567F"/>
    <w:rsid w:val="00EE5EAB"/>
    <w:rsid w:val="00EE75B2"/>
    <w:rsid w:val="00EF019A"/>
    <w:rsid w:val="00EF05AC"/>
    <w:rsid w:val="00EF42EC"/>
    <w:rsid w:val="00EF471A"/>
    <w:rsid w:val="00F0058A"/>
    <w:rsid w:val="00F00935"/>
    <w:rsid w:val="00F00B39"/>
    <w:rsid w:val="00F04C30"/>
    <w:rsid w:val="00F055F4"/>
    <w:rsid w:val="00F05614"/>
    <w:rsid w:val="00F17F78"/>
    <w:rsid w:val="00F21961"/>
    <w:rsid w:val="00F21DE7"/>
    <w:rsid w:val="00F22454"/>
    <w:rsid w:val="00F249A8"/>
    <w:rsid w:val="00F31359"/>
    <w:rsid w:val="00F332CD"/>
    <w:rsid w:val="00F34A0D"/>
    <w:rsid w:val="00F35851"/>
    <w:rsid w:val="00F41F0B"/>
    <w:rsid w:val="00F41F58"/>
    <w:rsid w:val="00F4292E"/>
    <w:rsid w:val="00F51065"/>
    <w:rsid w:val="00F510D7"/>
    <w:rsid w:val="00F51C47"/>
    <w:rsid w:val="00F5511B"/>
    <w:rsid w:val="00F55376"/>
    <w:rsid w:val="00F5625F"/>
    <w:rsid w:val="00F5627E"/>
    <w:rsid w:val="00F6387B"/>
    <w:rsid w:val="00F6464D"/>
    <w:rsid w:val="00F64887"/>
    <w:rsid w:val="00F66C8F"/>
    <w:rsid w:val="00F70A90"/>
    <w:rsid w:val="00F734B3"/>
    <w:rsid w:val="00F7457C"/>
    <w:rsid w:val="00F7561C"/>
    <w:rsid w:val="00F772C4"/>
    <w:rsid w:val="00F806D4"/>
    <w:rsid w:val="00F81DD3"/>
    <w:rsid w:val="00F8283E"/>
    <w:rsid w:val="00F83C20"/>
    <w:rsid w:val="00F84F1B"/>
    <w:rsid w:val="00F853AF"/>
    <w:rsid w:val="00F86934"/>
    <w:rsid w:val="00F907DF"/>
    <w:rsid w:val="00F92863"/>
    <w:rsid w:val="00FA2DD5"/>
    <w:rsid w:val="00FA4AE5"/>
    <w:rsid w:val="00FB13EB"/>
    <w:rsid w:val="00FC03C4"/>
    <w:rsid w:val="00FC3040"/>
    <w:rsid w:val="00FC4F80"/>
    <w:rsid w:val="00FC5AC1"/>
    <w:rsid w:val="00FC7668"/>
    <w:rsid w:val="00FD35B9"/>
    <w:rsid w:val="00FD3D38"/>
    <w:rsid w:val="00FD5A97"/>
    <w:rsid w:val="00FE4031"/>
    <w:rsid w:val="00FE4F9C"/>
    <w:rsid w:val="00FE59B5"/>
    <w:rsid w:val="00FE5ACF"/>
    <w:rsid w:val="00FE5C74"/>
    <w:rsid w:val="00FF0ED8"/>
    <w:rsid w:val="00FF14C4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7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000000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chnika%20wysokich%20napi&#281;&#263;%202/&#262;wiczenie%207%20-%20straty%20dielektryczne/Obliczenia%20i%20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5365_student_pwr_edu_pl/Documents/Studia/Technika%20wysokich%20napi&#281;&#263;%202/&#262;wiczenie%207%20-%20straty%20dielektryczne/Obliczenia%20i%20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99606299212599"/>
          <c:y val="0.17171296296296298"/>
          <c:w val="0.80730774278215223"/>
          <c:h val="0.62271617089530473"/>
        </c:manualLayout>
      </c:layout>
      <c:scatterChart>
        <c:scatterStyle val="smoothMarker"/>
        <c:varyColors val="0"/>
        <c:ser>
          <c:idx val="1"/>
          <c:order val="1"/>
          <c:tx>
            <c:v>tgδ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Arkusz1!$D$4:$D$9</c:f>
              <c:numCache>
                <c:formatCode>0</c:formatCode>
                <c:ptCount val="6"/>
                <c:pt idx="0">
                  <c:v>2727.2727272727275</c:v>
                </c:pt>
                <c:pt idx="1">
                  <c:v>4090.909090909091</c:v>
                </c:pt>
                <c:pt idx="2">
                  <c:v>5454.545454545455</c:v>
                </c:pt>
                <c:pt idx="3">
                  <c:v>6818.1818181818189</c:v>
                </c:pt>
                <c:pt idx="4">
                  <c:v>8181.818181818182</c:v>
                </c:pt>
                <c:pt idx="5">
                  <c:v>9545.454545454546</c:v>
                </c:pt>
              </c:numCache>
            </c:numRef>
          </c:xVal>
          <c:yVal>
            <c:numRef>
              <c:f>Arkusz1!$G$4:$G$9</c:f>
              <c:numCache>
                <c:formatCode>General</c:formatCode>
                <c:ptCount val="6"/>
                <c:pt idx="0">
                  <c:v>5.3000000000000009E-3</c:v>
                </c:pt>
                <c:pt idx="1">
                  <c:v>5.3000000000000009E-3</c:v>
                </c:pt>
                <c:pt idx="2">
                  <c:v>5.3000000000000009E-3</c:v>
                </c:pt>
                <c:pt idx="3">
                  <c:v>5.3000000000000009E-3</c:v>
                </c:pt>
                <c:pt idx="4">
                  <c:v>6.5000000000000006E-3</c:v>
                </c:pt>
                <c:pt idx="5">
                  <c:v>1.1600000000000003E-2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6A-4F97-A445-C11A42BC0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2095936"/>
        <c:axId val="1090333584"/>
      </c:scatterChart>
      <c:scatterChart>
        <c:scatterStyle val="smoothMarker"/>
        <c:varyColors val="0"/>
        <c:ser>
          <c:idx val="0"/>
          <c:order val="0"/>
          <c:tx>
            <c:v>Cx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Arkusz1!$D$4:$D$9</c:f>
              <c:numCache>
                <c:formatCode>0</c:formatCode>
                <c:ptCount val="6"/>
                <c:pt idx="0">
                  <c:v>2727.2727272727275</c:v>
                </c:pt>
                <c:pt idx="1">
                  <c:v>4090.909090909091</c:v>
                </c:pt>
                <c:pt idx="2">
                  <c:v>5454.545454545455</c:v>
                </c:pt>
                <c:pt idx="3">
                  <c:v>6818.1818181818189</c:v>
                </c:pt>
                <c:pt idx="4">
                  <c:v>8181.818181818182</c:v>
                </c:pt>
                <c:pt idx="5">
                  <c:v>9545.454545454546</c:v>
                </c:pt>
              </c:numCache>
            </c:numRef>
          </c:xVal>
          <c:yVal>
            <c:numRef>
              <c:f>Arkusz1!$H$4:$H$9</c:f>
              <c:numCache>
                <c:formatCode>0.000000</c:formatCode>
                <c:ptCount val="6"/>
                <c:pt idx="0">
                  <c:v>8.1160093366596311E-4</c:v>
                </c:pt>
                <c:pt idx="1">
                  <c:v>8.1160093366596311E-4</c:v>
                </c:pt>
                <c:pt idx="2">
                  <c:v>8.1160093366596311E-4</c:v>
                </c:pt>
                <c:pt idx="3">
                  <c:v>8.1160093366596311E-4</c:v>
                </c:pt>
                <c:pt idx="4">
                  <c:v>8.1367557817942407E-4</c:v>
                </c:pt>
                <c:pt idx="5">
                  <c:v>8.1954141653911106E-4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6A-4F97-A445-C11A42BC0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180687"/>
        <c:axId val="165189007"/>
      </c:scatterChart>
      <c:valAx>
        <c:axId val="1212095936"/>
        <c:scaling>
          <c:orientation val="minMax"/>
          <c:min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sz="700"/>
                  <a:t>2</a:t>
                </a:r>
                <a:r>
                  <a:rPr lang="pl-PL"/>
                  <a:t> [V]</a:t>
                </a:r>
              </a:p>
            </c:rich>
          </c:tx>
          <c:layout>
            <c:manualLayout>
              <c:xMode val="edge"/>
              <c:yMode val="edge"/>
              <c:x val="0.83428526902887135"/>
              <c:y val="0.707396231159727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0333584"/>
        <c:crosses val="autoZero"/>
        <c:crossBetween val="midCat"/>
      </c:valAx>
      <c:valAx>
        <c:axId val="109033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Cx [uF]</a:t>
                </a:r>
              </a:p>
            </c:rich>
          </c:tx>
          <c:layout>
            <c:manualLayout>
              <c:xMode val="edge"/>
              <c:yMode val="edge"/>
              <c:x val="0.83372468984284143"/>
              <c:y val="9.654832938270259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2095936"/>
        <c:crosses val="autoZero"/>
        <c:crossBetween val="midCat"/>
      </c:valAx>
      <c:valAx>
        <c:axId val="165189007"/>
        <c:scaling>
          <c:orientation val="minMax"/>
        </c:scaling>
        <c:delete val="0"/>
        <c:axPos val="r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tg </a:t>
                </a:r>
                <a:r>
                  <a:rPr lang="el-GR" sz="1000" b="1" i="0" u="none" strike="noStrike" baseline="0"/>
                  <a:t>δ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7.820842009459851E-2"/>
              <c:y val="9.654832938270259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5180687"/>
        <c:crosses val="max"/>
        <c:crossBetween val="midCat"/>
      </c:valAx>
      <c:valAx>
        <c:axId val="165180687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165189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12540099154273"/>
          <c:y val="0.13622291021671826"/>
          <c:w val="0.7743788276465442"/>
          <c:h val="0.67686924583343488"/>
        </c:manualLayout>
      </c:layout>
      <c:scatterChart>
        <c:scatterStyle val="smoothMarker"/>
        <c:varyColors val="0"/>
        <c:ser>
          <c:idx val="0"/>
          <c:order val="0"/>
          <c:tx>
            <c:v>Qp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Arkusz1!$D$22:$D$30</c:f>
              <c:numCache>
                <c:formatCode>0</c:formatCode>
                <c:ptCount val="9"/>
                <c:pt idx="0">
                  <c:v>5727.2727272727279</c:v>
                </c:pt>
                <c:pt idx="1">
                  <c:v>6409.0909090909099</c:v>
                </c:pt>
                <c:pt idx="2">
                  <c:v>7090.9090909090919</c:v>
                </c:pt>
                <c:pt idx="3">
                  <c:v>7772.727272727273</c:v>
                </c:pt>
                <c:pt idx="4">
                  <c:v>8454.5454545454559</c:v>
                </c:pt>
                <c:pt idx="5">
                  <c:v>9136.3636363636379</c:v>
                </c:pt>
                <c:pt idx="6">
                  <c:v>9818.1818181818198</c:v>
                </c:pt>
                <c:pt idx="7">
                  <c:v>10500</c:v>
                </c:pt>
                <c:pt idx="8">
                  <c:v>11181.818181818182</c:v>
                </c:pt>
              </c:numCache>
            </c:numRef>
          </c:xVal>
          <c:yVal>
            <c:numRef>
              <c:f>Arkusz1!$J$22:$J$30</c:f>
              <c:numCache>
                <c:formatCode>0</c:formatCode>
                <c:ptCount val="9"/>
                <c:pt idx="0">
                  <c:v>110.62211999999998</c:v>
                </c:pt>
                <c:pt idx="1">
                  <c:v>331.86635999999999</c:v>
                </c:pt>
                <c:pt idx="2">
                  <c:v>300.06</c:v>
                </c:pt>
                <c:pt idx="3">
                  <c:v>350.07</c:v>
                </c:pt>
                <c:pt idx="4">
                  <c:v>533.43999999999994</c:v>
                </c:pt>
                <c:pt idx="5">
                  <c:v>633.45999999999992</c:v>
                </c:pt>
                <c:pt idx="6">
                  <c:v>800.16</c:v>
                </c:pt>
                <c:pt idx="7">
                  <c:v>800.16</c:v>
                </c:pt>
                <c:pt idx="8">
                  <c:v>833.5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3C-4B0B-95A5-6FBA8C663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661296"/>
        <c:axId val="1218012944"/>
      </c:scatterChart>
      <c:scatterChart>
        <c:scatterStyle val="smoothMarker"/>
        <c:varyColors val="0"/>
        <c:ser>
          <c:idx val="1"/>
          <c:order val="1"/>
          <c:tx>
            <c:v>p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Arkusz1!$D$4:$D$9</c:f>
              <c:numCache>
                <c:formatCode>0</c:formatCode>
                <c:ptCount val="6"/>
                <c:pt idx="0">
                  <c:v>2727.2727272727275</c:v>
                </c:pt>
                <c:pt idx="1">
                  <c:v>4090.909090909091</c:v>
                </c:pt>
                <c:pt idx="2">
                  <c:v>5454.545454545455</c:v>
                </c:pt>
                <c:pt idx="3">
                  <c:v>6818.1818181818189</c:v>
                </c:pt>
                <c:pt idx="4">
                  <c:v>8181.818181818182</c:v>
                </c:pt>
                <c:pt idx="5">
                  <c:v>9545.454545454546</c:v>
                </c:pt>
              </c:numCache>
            </c:numRef>
          </c:xVal>
          <c:yVal>
            <c:numRef>
              <c:f>Arkusz1!$I$4:$I$9</c:f>
              <c:numCache>
                <c:formatCode>0.0</c:formatCode>
                <c:ptCount val="6"/>
                <c:pt idx="0">
                  <c:v>5.0256868438686642</c:v>
                </c:pt>
                <c:pt idx="1">
                  <c:v>11.307795398704494</c:v>
                </c:pt>
                <c:pt idx="2">
                  <c:v>20.102747375474657</c:v>
                </c:pt>
                <c:pt idx="3">
                  <c:v>31.410542774179149</c:v>
                </c:pt>
                <c:pt idx="4">
                  <c:v>55.614003954773622</c:v>
                </c:pt>
                <c:pt idx="5">
                  <c:v>136.06361338315284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3C-4B0B-95A5-6FBA8C663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208559"/>
        <c:axId val="165209391"/>
      </c:scatterChart>
      <c:valAx>
        <c:axId val="1216661296"/>
        <c:scaling>
          <c:orientation val="minMax"/>
          <c:max val="12000"/>
          <c:min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sz="700"/>
                  <a:t>2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1765037182852141"/>
              <c:y val="0.751990990219737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8012944"/>
        <c:crosses val="autoZero"/>
        <c:crossBetween val="midCat"/>
        <c:majorUnit val="1000"/>
        <c:minorUnit val="500"/>
      </c:valAx>
      <c:valAx>
        <c:axId val="121801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Qp [pC]</a:t>
                </a:r>
              </a:p>
            </c:rich>
          </c:tx>
          <c:layout>
            <c:manualLayout>
              <c:xMode val="edge"/>
              <c:yMode val="edge"/>
              <c:x val="0.1111111111111111"/>
              <c:y val="7.17573925550327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6661296"/>
        <c:crosses val="autoZero"/>
        <c:crossBetween val="midCat"/>
      </c:valAx>
      <c:valAx>
        <c:axId val="165209391"/>
        <c:scaling>
          <c:orientation val="minMax"/>
        </c:scaling>
        <c:delete val="0"/>
        <c:axPos val="r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</a:t>
                </a:r>
                <a:r>
                  <a:rPr lang="pl-PL" baseline="0"/>
                  <a:t> [W/km]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78487259405074361"/>
              <c:y val="7.17573925550327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5208559"/>
        <c:crosses val="max"/>
        <c:crossBetween val="midCat"/>
      </c:valAx>
      <c:valAx>
        <c:axId val="165208559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165209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76E8-4BCF-4BBE-A0F4-EEC06B13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889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152</cp:revision>
  <dcterms:created xsi:type="dcterms:W3CDTF">2019-05-01T11:04:00Z</dcterms:created>
  <dcterms:modified xsi:type="dcterms:W3CDTF">2019-05-01T17:28:00Z</dcterms:modified>
</cp:coreProperties>
</file>