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67CAF" w14:textId="64A08509" w:rsidR="000F30DC" w:rsidRPr="009F22E8" w:rsidRDefault="009F22E8" w:rsidP="00AA7FE0">
      <w:pPr>
        <w:pStyle w:val="2"/>
        <w:spacing w:before="0" w:beforeAutospacing="0" w:after="240" w:afterAutospacing="0" w:line="360" w:lineRule="auto"/>
        <w:jc w:val="center"/>
      </w:pPr>
      <w:r w:rsidRPr="009F22E8">
        <w:t>СПЕЦИФІКАЦІЯ ПРОГРАМНОГО ПРОДУКТУ</w:t>
      </w:r>
    </w:p>
    <w:p w14:paraId="7F4A1B83" w14:textId="77777777" w:rsidR="000F30DC" w:rsidRPr="009F22E8" w:rsidRDefault="000F30DC" w:rsidP="00AA7FE0">
      <w:pPr>
        <w:spacing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1 Загальні відомості</w:t>
      </w:r>
    </w:p>
    <w:p w14:paraId="590E7DE7"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Програмний продукт є комплексною цифровою платформою для готельно-ресторанного підприємства, що поєднує засоби автоматизації ресторанних і готельних процесів, інтерактивну 3D-візуалізацію готельних об’єктів та інтелектуального ШІ-адміністратора для підтримки користувачів. Платформа орієнтована на використання у сфері HoReCa та призначена для підвищення ефективності обслуговування гостей, автоматизації внутрішніх операцій, покращення користувацького досвіду та зниження навантаження на персонал.</w:t>
      </w:r>
    </w:p>
    <w:p w14:paraId="1C00F6F0"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У межах спільного проєкту програмний продукт складається з трьох взаємопов’язаних функціональних напрямів: вебсистеми управління готельно-ресторанними процесами, підсистеми 3D-візуалізації готельного простору з AI-аватаром та підсистеми ШІ-адміністратора на основі великих мовних моделей. Такий підхід дозволяє об’єднати операційне управління, візуальну презентацію послуг і автоматизовану комунікацію з клієнтом в одному цифровому середовищі.</w:t>
      </w:r>
    </w:p>
    <w:p w14:paraId="6C0E1DDE"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Основою програмної частини вебсистеми є стек NestJS, Vue 3, PostgreSQL та Socket.io, що використовується для клієнт-серверної взаємодії, збереження даних і синхронізації станів у реальному часі. У пояснювальній записці Гамалія зазначено використання NestJS для бекенду, Vue 3 для клієнтського інтерфейсу, PostgreSQL для бази даних і Socket.io для взаємодії компонентів у реальному часі. Підсистема 3D-візуалізації базується на технічному конвеєрі AvatarSDK → Blender → glTF/GLB → Draco Compression → Three.js/WebGL, що застосовується для підготовки та перевірки браузерного відображення AI-аватара, моделі готельного номера та екстер’єру будівлі готелю. Підсистема ШІ-адміністратора використовує локальні великі мовні моделі LLaMA 3.1 8B та Qwen 2.5 7B, інструменти .NET і Ollama, а також механізми обробки природної мови для сценаріїв консультування, бронювання та підтримки користувачів.</w:t>
      </w:r>
    </w:p>
    <w:p w14:paraId="749CAED4" w14:textId="77777777" w:rsidR="000F30DC" w:rsidRPr="009F22E8" w:rsidRDefault="000F30DC" w:rsidP="00AA7FE0">
      <w:pPr>
        <w:spacing w:before="240"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2 Призначення програмного продукту</w:t>
      </w:r>
    </w:p>
    <w:p w14:paraId="39EBEB7C"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lastRenderedPageBreak/>
        <w:t>Програмний продукт призначений для цифрової підтримки діяльності готельно-ресторанного комплексу. Його основне призначення полягає в автоматизації операційних процесів ресторанного бізнесу в готельній сфері, забезпеченні інтерактивного ознайомлення користувача з готельними об’єктами та наданні автоматизованої консультаційної підтримки за допомогою ШІ-адміністратора.</w:t>
      </w:r>
    </w:p>
    <w:p w14:paraId="2AB5C040"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Платформа має забезпечувати такі ключові можливості:</w:t>
      </w:r>
    </w:p>
    <w:p w14:paraId="0B7DB29F" w14:textId="77777777" w:rsidR="00AA7FE0"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управління ресторанними замовленнями, меню, столами, складськими залишками та статусами обслуговування;</w:t>
      </w:r>
    </w:p>
    <w:p w14:paraId="4BBAAC2C" w14:textId="77777777" w:rsidR="00AA7FE0"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підтримку Kitchen Display System для передачі замовлень на кухню та прогнозування часу їх виконання;</w:t>
      </w:r>
    </w:p>
    <w:p w14:paraId="24F254D3" w14:textId="77777777" w:rsidR="00AA7FE0"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інтеграцію ресторанних операцій із готельним модулем через механізм Folio Billing;</w:t>
      </w:r>
    </w:p>
    <w:p w14:paraId="30474B24" w14:textId="77777777" w:rsidR="00AA7FE0"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автоматизоване нарахування вартості ресторанних послуг на рахунок гостя;</w:t>
      </w:r>
    </w:p>
    <w:p w14:paraId="4F57B17F" w14:textId="1AFE7E7D" w:rsidR="00AA7FE0"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використання алгоритмів динамічного ціноутворення залежно від завантаженості залу або послуг;</w:t>
      </w:r>
    </w:p>
    <w:p w14:paraId="113E19AA" w14:textId="77777777" w:rsidR="00AA7FE0"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демонстрацію 3D-моделей готельного номера, екстер’єру будівлі та AI-аватара у браузерному середовищі;</w:t>
      </w:r>
    </w:p>
    <w:p w14:paraId="59CBAEE1" w14:textId="77777777" w:rsidR="00AA7FE0"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підтримку цифрового AI-аватара як візуального елемента консультаційного сценарію;</w:t>
      </w:r>
    </w:p>
    <w:p w14:paraId="392CC77F" w14:textId="77777777" w:rsidR="00AA7FE0"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обробку текстових запитів користувачів за допомогою ШІ-адміністратора;</w:t>
      </w:r>
    </w:p>
    <w:p w14:paraId="199D26AD" w14:textId="1A4DE3E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підтримку сценаріїв бронювання, отримання довідкової інформації, замовлення послуг і первинної обробки звернень.</w:t>
      </w:r>
    </w:p>
    <w:p w14:paraId="3CE18301" w14:textId="77777777" w:rsidR="000F30DC" w:rsidRPr="009F22E8" w:rsidRDefault="000F30DC" w:rsidP="00AA7FE0">
      <w:pPr>
        <w:spacing w:before="240"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3 Склад програмного продукту</w:t>
      </w:r>
    </w:p>
    <w:p w14:paraId="326B9422"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Програмний продукт складається з таких основних підсистем.</w:t>
      </w:r>
    </w:p>
    <w:p w14:paraId="641E9CDD"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Підсистема управління готельно-ресторанними процесами відповідає за реалізацію основної бізнес-логіки ресторанного комплексу в межах готельної інфраструктури. До її складу входять модулі управління користувачами, ролями </w:t>
      </w:r>
      <w:r w:rsidRPr="009F22E8">
        <w:rPr>
          <w:rFonts w:ascii="Times New Roman" w:hAnsi="Times New Roman" w:cs="Times New Roman"/>
          <w:sz w:val="28"/>
          <w:szCs w:val="28"/>
        </w:rPr>
        <w:lastRenderedPageBreak/>
        <w:t>доступу, меню, замовленнями, кухонним дисплеєм, складськими залишками, столами, оплатами та інтеграцією з готельним рахунком гостя. У межах цієї підсистеми реалізується рольова модель доступу з рівнями «Гість», «Персонал» та «Адміністратор», а також клієнт-серверна архітектура з використанням NestJS, Vue 3, PostgreSQL, TypeORM і Socket.io.</w:t>
      </w:r>
    </w:p>
    <w:p w14:paraId="0574B330" w14:textId="2AC92F5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Підсистема 3D-візуалізації призначена для підготовки та відображення інтерактивних 3D-активів готелю. Вона включає AI-аватар, 3D-модель готельного номера та екстер’єрну модель будівлі готелю. Основними форматами передавання 3D-даних є glTF/GLB, а для зменшення розміру геометрії використовується Draco Compression. Відображення та перевірка моделей виконуються у браузерному середовищі за допомогою Three.js і WebGL. У межах цієї підсистеми AI-аватар може виконувати роль цифрового консультанта, екстер’єрна модель </w:t>
      </w:r>
      <w:r w:rsidR="00AA7FE0" w:rsidRPr="009F22E8">
        <w:rPr>
          <w:rFonts w:ascii="Times New Roman" w:hAnsi="Times New Roman" w:cs="Times New Roman"/>
          <w:sz w:val="28"/>
          <w:szCs w:val="28"/>
        </w:rPr>
        <w:t>–</w:t>
      </w:r>
      <w:r w:rsidRPr="009F22E8">
        <w:rPr>
          <w:rFonts w:ascii="Times New Roman" w:hAnsi="Times New Roman" w:cs="Times New Roman"/>
          <w:sz w:val="28"/>
          <w:szCs w:val="28"/>
        </w:rPr>
        <w:t xml:space="preserve"> роль стартової просторової сцени, а інтер’єр готельного номера </w:t>
      </w:r>
      <w:r w:rsidR="00AA7FE0" w:rsidRPr="009F22E8">
        <w:rPr>
          <w:rFonts w:ascii="Times New Roman" w:hAnsi="Times New Roman" w:cs="Times New Roman"/>
          <w:sz w:val="28"/>
          <w:szCs w:val="28"/>
        </w:rPr>
        <w:t>–</w:t>
      </w:r>
      <w:r w:rsidRPr="009F22E8">
        <w:rPr>
          <w:rFonts w:ascii="Times New Roman" w:hAnsi="Times New Roman" w:cs="Times New Roman"/>
          <w:sz w:val="28"/>
          <w:szCs w:val="28"/>
        </w:rPr>
        <w:t xml:space="preserve"> роль інструмента попереднього ознайомлення з умовами проживання.</w:t>
      </w:r>
    </w:p>
    <w:p w14:paraId="690AF74D"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Підсистема ШІ-адміністратора призначена для автоматизованої обробки користувацьких запитів у готельному сервісі. Вона базується на великих мовних моделях LLaMA 3.1 8B та Qwen 2.5 7B, локальному розгортанні через Ollama, програмному середовищі .NET, механізмах NLP/NLU, контекстній взаємодії та сценаріях клієнтської підтримки. Підсистема має забезпечувати розпізнавання намірів користувача, обробку запитів щодо бронювання, відповідь на типові запитання, підтримку замовлення послуг і можливість ескалації складних випадків до персоналу.</w:t>
      </w:r>
    </w:p>
    <w:p w14:paraId="64BE2E05" w14:textId="77777777" w:rsidR="000F30DC" w:rsidRPr="009F22E8" w:rsidRDefault="000F30DC" w:rsidP="00AA7FE0">
      <w:pPr>
        <w:spacing w:before="240"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4 Функціональні вимоги</w:t>
      </w:r>
    </w:p>
    <w:p w14:paraId="6EF868FB"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Програмний продукт повинен забезпечувати реєстрацію та автентифікацію користувачів, розмежування прав доступу відповідно до ролей, роботу з меню ресторану, створення та обробку замовлень, зміну статусів замовлення, передачу замовлень на кухню, відображення актуального стану замовлень у режимі реального часу, автоматизований складський облік і формування сповіщень про критичні залишки інгредієнтів.</w:t>
      </w:r>
    </w:p>
    <w:p w14:paraId="4AE045FE"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lastRenderedPageBreak/>
        <w:t>Система повинна підтримувати інтеграцію ресторанного та готельного обліку через механізм Folio Billing, за якого вартість ресторанних послуг може бути автоматично перенесена на консолідований рахунок гостя. Також має бути реалізована можливість використання алгоритму динамічного ціноутворення, що коригує вартість послуг залежно від рівня завантаженості.</w:t>
      </w:r>
    </w:p>
    <w:p w14:paraId="18E9EED4"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Для підсистеми 3D-візуалізації програмний продукт повинен забезпечувати завантаження GLB-активів у браузерному середовищі, відображення AI-аватара, екстер’єру будівлі та готельного номера, підтримку підготовлених анімацій і мімічних станів аватара, а також перевірку придатності моделей до вебвідображення за показниками часу завантаження, розміру файлу та геометричної складності.</w:t>
      </w:r>
    </w:p>
    <w:p w14:paraId="617BEE6A"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Для підсистеми ШІ-адміністратора програмний продукт повинен забезпечувати прийом текстового запиту користувача, визначення наміру запиту, формування відповіді на основі контексту готельного сервісу, підтримку сценаріїв бронювання, консультування, замовлення послуг і обробки звернень. Система повинна мінімізувати ризик фактологічних помилок за рахунок використання бази знань і контекстного обмеження відповідей.</w:t>
      </w:r>
    </w:p>
    <w:p w14:paraId="6A764993" w14:textId="77777777" w:rsidR="000F30DC" w:rsidRPr="009F22E8" w:rsidRDefault="000F30DC" w:rsidP="00AA7FE0">
      <w:pPr>
        <w:spacing w:before="240"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5 Нефункціональні вимоги</w:t>
      </w:r>
    </w:p>
    <w:p w14:paraId="56F169E9"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Програмний продукт повинен бути веборієнтованим, модульним, масштабованим і придатним до подальшого розширення. Архітектура має забезпечувати відокремлення клієнтського рівня, серверного рівня, рівня даних, 3D-візуалізації та інтелектуальної підсистеми. Для критичних бізнес-операцій повинна забезпечуватися цілісність даних, зокрема через використання реляційної бази даних PostgreSQL і дотримання транзакційних властивостей ACID.</w:t>
      </w:r>
    </w:p>
    <w:p w14:paraId="067903DD"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Система повинна забезпечувати синхронізацію даних у реальному часі для модулів, де затримка є критичною, зокрема для Kitchen Display System. Для 3D-активів повинні враховуватися обмеження браузерного середовища: розмір GLB-файлів, кількість полігонів і трикутників, час завантаження, доцільність </w:t>
      </w:r>
      <w:r w:rsidRPr="009F22E8">
        <w:rPr>
          <w:rFonts w:ascii="Times New Roman" w:hAnsi="Times New Roman" w:cs="Times New Roman"/>
          <w:sz w:val="28"/>
          <w:szCs w:val="28"/>
        </w:rPr>
        <w:lastRenderedPageBreak/>
        <w:t>використання Draco-стискання, LOD, оптимізації текстур і відкладеного завантаження важких сцен.</w:t>
      </w:r>
    </w:p>
    <w:p w14:paraId="6B95DE32"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Підсистема ШІ-адміністратора повинна підтримувати локальну обробку даних або контрольоване розгортання, що знижує ризики передавання конфіденційної інформації третім сторонам. Для відповідей ШІ мають враховуватися точність, релевантність, повнота, відповідність контексту та можливість передачі складного запиту оператору.</w:t>
      </w:r>
    </w:p>
    <w:p w14:paraId="6F7A04BE" w14:textId="77777777" w:rsidR="000F30DC" w:rsidRPr="009F22E8" w:rsidRDefault="000F30DC" w:rsidP="00AA7FE0">
      <w:pPr>
        <w:spacing w:before="240"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6 Технологічна специфікація</w:t>
      </w:r>
    </w:p>
    <w:p w14:paraId="3714F279" w14:textId="36FBCF44"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Клієнтська частина програмного продукту реалізується як SPA-застосунок на основі Vue 3 з Composition API. Для маршрутизації використовується Vue Router, для керування станом </w:t>
      </w:r>
      <w:r w:rsidR="00AA7FE0" w:rsidRPr="009F22E8">
        <w:rPr>
          <w:rFonts w:ascii="Times New Roman" w:hAnsi="Times New Roman" w:cs="Times New Roman"/>
          <w:sz w:val="28"/>
          <w:szCs w:val="28"/>
        </w:rPr>
        <w:t>–</w:t>
      </w:r>
      <w:r w:rsidRPr="009F22E8">
        <w:rPr>
          <w:rFonts w:ascii="Times New Roman" w:hAnsi="Times New Roman" w:cs="Times New Roman"/>
          <w:sz w:val="28"/>
          <w:szCs w:val="28"/>
        </w:rPr>
        <w:t xml:space="preserve"> Pinia. Серверна частина реалізується на базі Node.js і NestJS. Для роботи з базою даних використовується PostgreSQL та ORM-рівень TypeORM. Для обміну даними в реальному часі застосовується Socket.io/WebSockets. Для контейнеризації та розгортання може використовуватися Docker, а для хмарного тестування </w:t>
      </w:r>
      <w:r w:rsidR="00AA7FE0" w:rsidRPr="009F22E8">
        <w:rPr>
          <w:rFonts w:ascii="Times New Roman" w:hAnsi="Times New Roman" w:cs="Times New Roman"/>
          <w:sz w:val="28"/>
          <w:szCs w:val="28"/>
        </w:rPr>
        <w:t>–</w:t>
      </w:r>
      <w:r w:rsidRPr="009F22E8">
        <w:rPr>
          <w:rFonts w:ascii="Times New Roman" w:hAnsi="Times New Roman" w:cs="Times New Roman"/>
          <w:sz w:val="28"/>
          <w:szCs w:val="28"/>
        </w:rPr>
        <w:t xml:space="preserve"> AWS.</w:t>
      </w:r>
    </w:p>
    <w:p w14:paraId="39A6D2C4"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Підсистема 3D-візуалізації використовує AvatarSDK для створення AI-аватара, Blender для моделювання, редагування геометрії, налаштування матеріалів, ригінгу, shape keys і анімацій, формат glTF/GLB для експорту 3D-сцен, Draco Compression для стискання геометрії, Three.js і WebGL для браузерного відображення та перевірки підготовлених моделей.</w:t>
      </w:r>
    </w:p>
    <w:p w14:paraId="4FF075A1"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Підсистема ШІ-адміністратора використовує .NET для програмної реалізації логіки агента, Ollama для локального запуску великих мовних моделей, LLaMA 3.1 8B та Qwen 2.5 7B як мовні моделі, а також підходи NLP/NLU, RAG і контекстної обробки запитів для підвищення точності відповідей.</w:t>
      </w:r>
    </w:p>
    <w:p w14:paraId="56DD85D1" w14:textId="77777777" w:rsidR="000F30DC" w:rsidRPr="009F22E8" w:rsidRDefault="000F30DC" w:rsidP="00AA7FE0">
      <w:pPr>
        <w:spacing w:before="240"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7 Вхідні та вихідні дані</w:t>
      </w:r>
    </w:p>
    <w:p w14:paraId="0B638516"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До вхідних даних програмного продукту належать облікові записи користувачів, ролі доступу, дані про гостей, меню, страви, інгредієнти, замовлення, статуси замовлень, завантаженість ресторанного залу, дані </w:t>
      </w:r>
      <w:r w:rsidRPr="009F22E8">
        <w:rPr>
          <w:rFonts w:ascii="Times New Roman" w:hAnsi="Times New Roman" w:cs="Times New Roman"/>
          <w:sz w:val="28"/>
          <w:szCs w:val="28"/>
        </w:rPr>
        <w:lastRenderedPageBreak/>
        <w:t>готельного рахунку, текстові запити користувачів, база знань готелю, а також 3D-активи у форматах .blend і GLB.</w:t>
      </w:r>
    </w:p>
    <w:p w14:paraId="03F54E86"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До вихідних даних належать сформовані замовлення, оновлені статуси кухонного дисплею, рахунки гостей, повідомлення про критичні складські залишки, результати динамічного ціноутворення, відповіді ШІ-адміністратора, відображені 3D-сцени, показники завантаження 3D-активів і результати оцінювання їхньої вебпридатності.</w:t>
      </w:r>
    </w:p>
    <w:p w14:paraId="74D220A0" w14:textId="77777777" w:rsidR="000F30DC" w:rsidRPr="009F22E8" w:rsidRDefault="000F30DC" w:rsidP="00AA7FE0">
      <w:pPr>
        <w:spacing w:before="240"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8 Користувачі програмного продукту</w:t>
      </w:r>
    </w:p>
    <w:p w14:paraId="3C3A91F0"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Основними користувачами програмного продукту є гості готелю, працівники ресторану, кухонний персонал, адміністратори готелю, менеджери ресторанного підрозділу та системні адміністратори. Гість використовує систему для ознайомлення з готельними послугами, перегляду 3D-моделей, отримання консультацій, бронювання або замовлення послуг. Персонал використовує систему для обробки замовлень, контролю статусів, управління меню та складом. Адміністратор має доступ до управління користувачами, фінансовими операціями, налаштуваннями системи та аналітичними показниками.</w:t>
      </w:r>
    </w:p>
    <w:p w14:paraId="2DFD68C0" w14:textId="77777777" w:rsidR="000F30DC" w:rsidRPr="009F22E8" w:rsidRDefault="000F30DC" w:rsidP="00AA7FE0">
      <w:pPr>
        <w:spacing w:before="240"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9 Обмеження програмного продукту</w:t>
      </w:r>
    </w:p>
    <w:p w14:paraId="6DA848F1"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Поточна версія програмного продукту має демонстраційний і дослідницький характер. Підсистема 3D-візуалізації перевіряє коректність відображення підготовлених GLB-активів у браузері, але не є повноцінною виробничою 3D-платформою. Найбільш ресурсоємною сценою є модель готельного номера, для якої необхідна подальша оптимізація текстур, матеріалів і геометрії перед промисловим використанням. AI-аватар у поточному вигляді виконує роль візуального консультанта та потребує подальшого розвитку для повної синхронізації з діалоговою ШІ-підсистемою.</w:t>
      </w:r>
    </w:p>
    <w:p w14:paraId="6C03326B"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ШІ-адміністратор потребує контрольованої бази знань, перевірки відповідей і механізму передачі складних або ризикових запитів людині-оператору. Для бізнес-критичних операцій, пов’язаних із оплатою, бронюванням </w:t>
      </w:r>
      <w:r w:rsidRPr="009F22E8">
        <w:rPr>
          <w:rFonts w:ascii="Times New Roman" w:hAnsi="Times New Roman" w:cs="Times New Roman"/>
          <w:sz w:val="28"/>
          <w:szCs w:val="28"/>
        </w:rPr>
        <w:lastRenderedPageBreak/>
        <w:t>або персональними даними, необхідна додаткова перевірка безпеки, журналювання дій і контроль прав доступу.</w:t>
      </w:r>
    </w:p>
    <w:p w14:paraId="51B2303A" w14:textId="77777777" w:rsidR="000F30DC" w:rsidRPr="009F22E8" w:rsidRDefault="000F30DC" w:rsidP="00AA7FE0">
      <w:pPr>
        <w:spacing w:before="240" w:after="24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10 Очікуваний результат використання</w:t>
      </w:r>
    </w:p>
    <w:p w14:paraId="3BF0F690" w14:textId="77777777" w:rsidR="000F30DC" w:rsidRPr="009F22E8" w:rsidRDefault="000F30DC" w:rsidP="00AA7FE0">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Результатом використання програмного продукту є створення єдиного цифрового середовища для готельно-ресторанного підприємства, у якому операційні процеси ресторану автоматизуються, простір готелю подається користувачу у вигляді інтерактивних 3D-сцен, а первинна комунікація з клієнтом підтримується інтелектуальним ШІ-адміністратором. Такий програмний продукт дозволяє скоротити час обробки замовлень, підвищити наочність презентації готельних послуг, покращити якість клієнтського сервісу та створити основу для подальшої інтеграції готельного управління, ресторанної автоматизації, 3D-візуалізації та штучного інтелекту в межах однієї платформи.</w:t>
      </w:r>
    </w:p>
    <w:p w14:paraId="7F90D150" w14:textId="77777777" w:rsidR="000B0006" w:rsidRDefault="000B0006" w:rsidP="00AA7FE0">
      <w:pPr>
        <w:spacing w:line="360" w:lineRule="auto"/>
        <w:jc w:val="both"/>
      </w:pPr>
    </w:p>
    <w:sectPr w:rsidR="000B000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C1"/>
    <w:rsid w:val="000B0006"/>
    <w:rsid w:val="000F30DC"/>
    <w:rsid w:val="009F22E8"/>
    <w:rsid w:val="00AA7FE0"/>
    <w:rsid w:val="00BA2CC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A2C4"/>
  <w15:chartTrackingRefBased/>
  <w15:docId w15:val="{F6AD0B11-A2B3-48EE-A5DF-1BB8B866D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0F30DC"/>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0F30DC"/>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F30DC"/>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0F30DC"/>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0F30D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0F30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7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7483</Words>
  <Characters>4266</Characters>
  <Application>Microsoft Office Word</Application>
  <DocSecurity>0</DocSecurity>
  <Lines>35</Lines>
  <Paragraphs>23</Paragraphs>
  <ScaleCrop>false</ScaleCrop>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Borysenko</dc:creator>
  <cp:keywords/>
  <dc:description/>
  <cp:lastModifiedBy>Artem Borysenko</cp:lastModifiedBy>
  <cp:revision>4</cp:revision>
  <dcterms:created xsi:type="dcterms:W3CDTF">2026-05-24T09:36:00Z</dcterms:created>
  <dcterms:modified xsi:type="dcterms:W3CDTF">2026-05-24T09:48:00Z</dcterms:modified>
</cp:coreProperties>
</file>