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112.png" ContentType="image/png"/>
  <Override PartName="/word/media/rId204.png" ContentType="image/png"/>
  <Override PartName="/word/media/rId257.png" ContentType="image/png"/>
  <Override PartName="/word/media/rId172.png" ContentType="image/png"/>
  <Override PartName="/word/media/rId261.png" ContentType="image/png"/>
  <Override PartName="/word/media/rId265.png" ContentType="image/png"/>
  <Override PartName="/word/media/rId253.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Clase 21/04/2026 — Aspectos Generales del Proyecto</w:t>
      </w:r>
    </w:p>
    <w:p>
      <w:pPr>
        <w:pStyle w:val="Subtitle"/>
      </w:pPr>
      <w:r>
        <w:t xml:space="preserve">Documentación SW2 - Wireless HeatMapper</w:t>
      </w:r>
    </w:p>
    <w:p>
      <w:pPr>
        <w:pStyle w:val="Author"/>
      </w:pPr>
      <w:r>
        <w:t xml:space="preserve">Grupo 24 - Team 24 Software</w:t>
      </w:r>
    </w:p>
    <w:p>
      <w:pPr>
        <w:pStyle w:val="Date"/>
      </w:pPr>
      <w:r>
        <w:t xml:space="preserve">Gestión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5" w:name="X96ccf5d46e4d8e2e340e500cca30beebe9ea769"/>
    <w:p>
      <w:pPr>
        <w:pStyle w:val="Heading1"/>
      </w:pPr>
      <w:r>
        <w:t xml:space="preserve">Clase 21/04/2026 — Aspectos Generales del Proyecto</w:t>
      </w:r>
    </w:p>
    <w:p>
      <w:pPr>
        <w:pStyle w:val="BlockText"/>
      </w:pPr>
      <w:r>
        <w:rPr>
          <w:b/>
          <w:bCs/>
        </w:rPr>
        <w:t xml:space="preserve">Contexto:</w:t>
      </w:r>
      <w:r>
        <w:t xml:space="preserve"> </w:t>
      </w:r>
      <w:r>
        <w:t xml:space="preserve">El documento consolidado sigue la estructura solicitada por la clase del 21/04/2026 para presentar los aspectos generales del proyecto de Ingeniería de Software II. Cada grupo se presenta como una empresa de software real.</w:t>
      </w:r>
    </w:p>
    <w:p>
      <w:r>
        <w:pict>
          <v:rect style="width:0;height:1.5pt" o:hralign="center" o:hrstd="t" o:hr="t"/>
        </w:pict>
      </w:r>
    </w:p>
    <w:bookmarkStart w:id="9" w:name="organización-inicial-de-grupos"/>
    <w:p>
      <w:pPr>
        <w:pStyle w:val="Heading2"/>
      </w:pPr>
      <w:r>
        <w:t xml:space="preserve">Organización inicial de grupos</w:t>
      </w:r>
    </w:p>
    <w:p>
      <w:pPr>
        <w:pStyle w:val="Compact"/>
        <w:numPr>
          <w:ilvl w:val="0"/>
          <w:numId w:val="1001"/>
        </w:numPr>
      </w:pPr>
      <w:r>
        <w:rPr>
          <w:b/>
          <w:bCs/>
        </w:rPr>
        <w:t xml:space="preserve">Grupo:</w:t>
      </w:r>
      <w:r>
        <w:t xml:space="preserve"> </w:t>
      </w:r>
      <w:r>
        <w:t xml:space="preserve">24.</w:t>
      </w:r>
    </w:p>
    <w:p>
      <w:pPr>
        <w:pStyle w:val="Compact"/>
        <w:numPr>
          <w:ilvl w:val="0"/>
          <w:numId w:val="1001"/>
        </w:numPr>
      </w:pPr>
      <w:r>
        <w:rPr>
          <w:b/>
          <w:bCs/>
        </w:rPr>
        <w:t xml:space="preserve">Empresa de software:</w:t>
      </w:r>
      <w:r>
        <w:t xml:space="preserve"> </w:t>
      </w:r>
      <w:r>
        <w:t xml:space="preserve">Team 24 Software.</w:t>
      </w:r>
    </w:p>
    <w:p>
      <w:pPr>
        <w:pStyle w:val="Compact"/>
        <w:numPr>
          <w:ilvl w:val="0"/>
          <w:numId w:val="1001"/>
        </w:numPr>
      </w:pPr>
      <w:r>
        <w:rPr>
          <w:b/>
          <w:bCs/>
        </w:rPr>
        <w:t xml:space="preserve">Integrantes:</w:t>
      </w:r>
      <w:r>
        <w:t xml:space="preserve"> </w:t>
      </w:r>
      <w:r>
        <w:t xml:space="preserve">Jhasmany Jhunnior Fernandez Ortega; Herland Borys Quiroga Flores.</w:t>
      </w:r>
    </w:p>
    <w:p>
      <w:pPr>
        <w:pStyle w:val="Compact"/>
        <w:numPr>
          <w:ilvl w:val="0"/>
          <w:numId w:val="1001"/>
        </w:numPr>
      </w:pPr>
      <w:r>
        <w:rPr>
          <w:b/>
          <w:bCs/>
        </w:rPr>
        <w:t xml:space="preserve">Cliente del caso:</w:t>
      </w:r>
      <w:r>
        <w:t xml:space="preserve"> </w:t>
      </w:r>
      <w:r>
        <w:t xml:space="preserve">Bulldog Tech.</w:t>
      </w:r>
    </w:p>
    <w:p>
      <w:pPr>
        <w:pStyle w:val="Compact"/>
        <w:numPr>
          <w:ilvl w:val="0"/>
          <w:numId w:val="1001"/>
        </w:numPr>
      </w:pPr>
      <w:r>
        <w:rPr>
          <w:b/>
          <w:bCs/>
        </w:rPr>
        <w:t xml:space="preserve">Proyecto:</w:t>
      </w:r>
      <w:r>
        <w:t xml:space="preserve"> </w:t>
      </w:r>
      <w:r>
        <w:t xml:space="preserve">Sistema Inteligente de Análisis y Optimización de Cobertura WiFi mediante Mapas de Calor.</w:t>
      </w:r>
    </w:p>
    <w:p>
      <w:pPr>
        <w:pStyle w:val="Compact"/>
        <w:numPr>
          <w:ilvl w:val="0"/>
          <w:numId w:val="1001"/>
        </w:numPr>
      </w:pPr>
      <w:r>
        <w:rPr>
          <w:b/>
          <w:bCs/>
        </w:rPr>
        <w:t xml:space="preserve">Modalidad del producto:</w:t>
      </w:r>
      <w:r>
        <w:t xml:space="preserve"> </w:t>
      </w:r>
      <w:r>
        <w:t xml:space="preserve">100 % en línea.</w:t>
      </w:r>
    </w:p>
    <w:p>
      <w:r>
        <w:pict>
          <v:rect style="width:0;height:1.5pt" o:hralign="center" o:hrstd="t" o:hr="t"/>
        </w:pict>
      </w:r>
    </w:p>
    <w:bookmarkEnd w:id="9"/>
    <w:bookmarkStart w:id="271" w:name="puntos-del-proyecto-de-la-materia"/>
    <w:p>
      <w:pPr>
        <w:pStyle w:val="Heading2"/>
      </w:pPr>
      <w:r>
        <w:t xml:space="preserve">Puntos del Proyecto de la Materia</w:t>
      </w:r>
    </w:p>
    <w:p>
      <w:pPr>
        <w:pStyle w:val="FirstParagraph"/>
      </w:pPr>
      <w:r>
        <w:t xml:space="preserve">El docente recapitula que el proyecto tiene múltiples puntos que deben entregarse. A continuación se desarrolla cada uno aplicado a Wireless HeatMapper y Team 24 Software.</w:t>
      </w:r>
    </w:p>
    <w:bookmarkStart w:id="20" w:name="punto-1-paps"/>
    <w:p>
      <w:pPr>
        <w:pStyle w:val="Heading3"/>
      </w:pPr>
      <w:r>
        <w:t xml:space="preserve">Punto 1 — PAPS</w:t>
      </w:r>
    </w:p>
    <w:bookmarkStart w:id="10" w:name="identificacion"/>
    <w:p>
      <w:pPr>
        <w:pStyle w:val="Heading4"/>
      </w:pPr>
      <w:r>
        <w:t xml:space="preserve">Identificacion</w:t>
      </w:r>
    </w:p>
    <w:p>
      <w:pPr>
        <w:pStyle w:val="FirstParagraph"/>
      </w:pPr>
      <w:r>
        <w:rPr>
          <w:b/>
          <w:bCs/>
        </w:rPr>
        <w:t xml:space="preserve">Proyecto:</w:t>
      </w:r>
      <w:r>
        <w:t xml:space="preserve"> </w:t>
      </w:r>
      <w:r>
        <w:t xml:space="preserve">Wireless HeatMapper</w:t>
      </w:r>
      <w:r>
        <w:br/>
      </w:r>
      <w:r>
        <w:rPr>
          <w:b/>
          <w:bCs/>
        </w:rPr>
        <w:t xml:space="preserve">Empresa de software:</w:t>
      </w:r>
      <w:r>
        <w:t xml:space="preserve"> </w:t>
      </w:r>
      <w:r>
        <w:t xml:space="preserve">Team 24 Software</w:t>
      </w:r>
      <w:r>
        <w:br/>
      </w:r>
      <w:r>
        <w:rPr>
          <w:b/>
          <w:bCs/>
        </w:rPr>
        <w:t xml:space="preserve">Cliente:</w:t>
      </w:r>
      <w:r>
        <w:t xml:space="preserve"> </w:t>
      </w:r>
      <w:r>
        <w:t xml:space="preserve">Bulldog Tech.</w:t>
      </w:r>
      <w:r>
        <w:br/>
      </w:r>
      <w:r>
        <w:rPr>
          <w:b/>
          <w:bCs/>
        </w:rPr>
        <w:t xml:space="preserve">Tipo de solucion:</w:t>
      </w:r>
      <w:r>
        <w:t xml:space="preserve"> </w:t>
      </w:r>
      <w:r>
        <w:t xml:space="preserve">Sistema integrado en linea con aplicacion movil, backend REST, modulo de IA y plataforma web.</w:t>
      </w:r>
      <w:r>
        <w:br/>
      </w:r>
      <w:r>
        <w:rPr>
          <w:b/>
          <w:bCs/>
        </w:rPr>
        <w:t xml:space="preserve">Modalidad:</w:t>
      </w:r>
      <w:r>
        <w:t xml:space="preserve"> </w:t>
      </w:r>
      <w:r>
        <w:t xml:space="preserve">100 % en linea.</w:t>
      </w:r>
    </w:p>
    <w:bookmarkEnd w:id="10"/>
    <w:bookmarkStart w:id="11" w:name="problema"/>
    <w:p>
      <w:pPr>
        <w:pStyle w:val="Heading4"/>
      </w:pPr>
      <w:r>
        <w:t xml:space="preserve">Problema</w:t>
      </w:r>
    </w:p>
    <w:p>
      <w:pPr>
        <w:pStyle w:val="FirstParagraph"/>
      </w:pPr>
      <w:r>
        <w:t xml:space="preserve">Bulldog Tech. requiere mejorar el proceso de relevamiento de cobertura WiFi en interiores. El metodo manual actual fragmenta la captura, la ubicacion espacial de mediciones, la generacion de mapas de calor y la comunicacion de resultados al cliente. Esa fragmentacion reduce la confiabilidad tecnica del entregable y eleva el tiempo de consolidacion posterior al trabajo de campo.</w:t>
      </w:r>
    </w:p>
    <w:bookmarkEnd w:id="11"/>
    <w:bookmarkStart w:id="12" w:name="situacion-deseada"/>
    <w:p>
      <w:pPr>
        <w:pStyle w:val="Heading4"/>
      </w:pPr>
      <w:r>
        <w:t xml:space="preserve">Situacion deseada</w:t>
      </w:r>
    </w:p>
    <w:p>
      <w:pPr>
        <w:pStyle w:val="FirstParagraph"/>
      </w:pPr>
      <w:r>
        <w:t xml:space="preserve">El tecnico debe poder ejecutar el ciclo de survey desde una aplicacion movil conectada al backend: crear proyectos, importar planos, calibrarlos, marcar puntos de medicion, capturar redes WiFi y generar mapas de calor. El administrador debe supervisar usuarios, clientes, proyectos y propuestas. El cliente final debe acceder a resultados publicados mediante portal web seguro sin recibir archivos manuales desactualizados.</w:t>
      </w:r>
    </w:p>
    <w:bookmarkEnd w:id="12"/>
    <w:bookmarkStart w:id="13" w:name="objetivo-general"/>
    <w:p>
      <w:pPr>
        <w:pStyle w:val="Heading4"/>
      </w:pPr>
      <w:r>
        <w:t xml:space="preserve">Objetivo general</w:t>
      </w:r>
    </w:p>
    <w:p>
      <w:pPr>
        <w:pStyle w:val="FirstParagraph"/>
      </w:pPr>
      <w:r>
        <w:t xml:space="preserve">Desarrollar un sistema en linea que permita capturar, procesar, analizar y compartir informacion de cobertura WiFi en interiores mediante mapas de calor, centralizando la informacion en backend y proporcionando visualizacion movil y web.</w:t>
      </w:r>
    </w:p>
    <w:bookmarkEnd w:id="13"/>
    <w:bookmarkStart w:id="14" w:name="objetivos-especificos"/>
    <w:p>
      <w:pPr>
        <w:pStyle w:val="Heading4"/>
      </w:pPr>
      <w:r>
        <w:t xml:space="preserve">Objetivos especificos</w:t>
      </w:r>
    </w:p>
    <w:p>
      <w:pPr>
        <w:pStyle w:val="Compact"/>
        <w:numPr>
          <w:ilvl w:val="0"/>
          <w:numId w:val="1002"/>
        </w:numPr>
      </w:pPr>
      <w:r>
        <w:t xml:space="preserve">Implementar autenticacion y administracion de usuarios, clientes y proyectos.</w:t>
      </w:r>
    </w:p>
    <w:p>
      <w:pPr>
        <w:pStyle w:val="Compact"/>
        <w:numPr>
          <w:ilvl w:val="0"/>
          <w:numId w:val="1002"/>
        </w:numPr>
      </w:pPr>
      <w:r>
        <w:t xml:space="preserve">Permitir carga y calibracion de planos.</w:t>
      </w:r>
    </w:p>
    <w:p>
      <w:pPr>
        <w:pStyle w:val="Compact"/>
        <w:numPr>
          <w:ilvl w:val="0"/>
          <w:numId w:val="1002"/>
        </w:numPr>
      </w:pPr>
      <w:r>
        <w:t xml:space="preserve">Registrar mediciones WiFi georreferenciadas sobre plano.</w:t>
      </w:r>
    </w:p>
    <w:p>
      <w:pPr>
        <w:pStyle w:val="Compact"/>
        <w:numPr>
          <w:ilvl w:val="0"/>
          <w:numId w:val="1002"/>
        </w:numPr>
      </w:pPr>
      <w:r>
        <w:t xml:space="preserve">Generar mapas de calor con criterios tecnicos de cobertura.</w:t>
      </w:r>
    </w:p>
    <w:p>
      <w:pPr>
        <w:pStyle w:val="Compact"/>
        <w:numPr>
          <w:ilvl w:val="0"/>
          <w:numId w:val="1002"/>
        </w:numPr>
      </w:pPr>
      <w:r>
        <w:t xml:space="preserve">Incorporar propuestas asistidas por IA para ubicacion o ajuste de puntos de acceso.</w:t>
      </w:r>
    </w:p>
    <w:p>
      <w:pPr>
        <w:pStyle w:val="Compact"/>
        <w:numPr>
          <w:ilvl w:val="0"/>
          <w:numId w:val="1002"/>
        </w:numPr>
      </w:pPr>
      <w:r>
        <w:t xml:space="preserve">Publicar resultados seleccionados al cliente mediante portal web.</w:t>
      </w:r>
    </w:p>
    <w:p>
      <w:pPr>
        <w:pStyle w:val="Compact"/>
        <w:numPr>
          <w:ilvl w:val="0"/>
          <w:numId w:val="1002"/>
        </w:numPr>
      </w:pPr>
      <w:r>
        <w:t xml:space="preserve">Mantener trazabilidad entre requerimientos, historias de usuario, modelos, pruebas y entregables.</w:t>
      </w:r>
    </w:p>
    <w:bookmarkEnd w:id="14"/>
    <w:bookmarkStart w:id="15" w:name="alcance-funcional"/>
    <w:p>
      <w:pPr>
        <w:pStyle w:val="Heading4"/>
      </w:pPr>
      <w:r>
        <w:t xml:space="preserve">Alcance funcional</w:t>
      </w:r>
    </w:p>
    <w:tbl>
      <w:tblPr>
        <w:tblStyle w:val="Table"/>
        <w:tblW w:type="pct" w:w="5000"/>
        <w:tblLayout w:type="fixed"/>
        <w:tblLook w:firstRow="1" w:lastRow="0" w:firstColumn="0" w:lastColumn="0" w:noHBand="0" w:noVBand="0" w:val="0020"/>
      </w:tblPr>
      <w:tblGrid>
        <w:gridCol w:w="1284"/>
        <w:gridCol w:w="4709"/>
        <w:gridCol w:w="1926"/>
      </w:tblGrid>
      <w:tr>
        <w:trPr>
          <w:tblHeader w:val="on"/>
        </w:trPr>
        <w:tc>
          <w:tcPr/>
          <w:p>
            <w:pPr>
              <w:pStyle w:val="Compact"/>
            </w:pPr>
            <w:r>
              <w:t xml:space="preserve">Codigo</w:t>
            </w:r>
          </w:p>
        </w:tc>
        <w:tc>
          <w:tcPr/>
          <w:p>
            <w:pPr>
              <w:pStyle w:val="Compact"/>
            </w:pPr>
            <w:r>
              <w:t xml:space="preserve">Requerimiento principal</w:t>
            </w:r>
          </w:p>
        </w:tc>
        <w:tc>
          <w:tcPr/>
          <w:p>
            <w:pPr>
              <w:pStyle w:val="Compact"/>
            </w:pPr>
            <w:r>
              <w:t xml:space="preserve">Cobertura</w:t>
            </w:r>
          </w:p>
        </w:tc>
      </w:tr>
      <w:tr>
        <w:tc>
          <w:tcPr/>
          <w:p>
            <w:pPr>
              <w:pStyle w:val="Compact"/>
            </w:pPr>
            <w:r>
              <w:t xml:space="preserve">RP1</w:t>
            </w:r>
          </w:p>
        </w:tc>
        <w:tc>
          <w:tcPr/>
          <w:p>
            <w:pPr>
              <w:pStyle w:val="Compact"/>
            </w:pPr>
            <w:r>
              <w:t xml:space="preserve">Captura de senal WiFi en linea</w:t>
            </w:r>
          </w:p>
        </w:tc>
        <w:tc>
          <w:tcPr/>
          <w:p>
            <w:pPr>
              <w:pStyle w:val="Compact"/>
            </w:pPr>
            <w:r>
              <w:t xml:space="preserve">Medicion RSSI, SSID, BSSID, canal y frecuencia desde Android.</w:t>
            </w:r>
          </w:p>
        </w:tc>
      </w:tr>
      <w:tr>
        <w:tc>
          <w:tcPr/>
          <w:p>
            <w:pPr>
              <w:pStyle w:val="Compact"/>
            </w:pPr>
            <w:r>
              <w:t xml:space="preserve">RP2</w:t>
            </w:r>
          </w:p>
        </w:tc>
        <w:tc>
          <w:tcPr/>
          <w:p>
            <w:pPr>
              <w:pStyle w:val="Compact"/>
            </w:pPr>
            <w:r>
              <w:t xml:space="preserve">Mapeo sobre plano</w:t>
            </w:r>
          </w:p>
        </w:tc>
        <w:tc>
          <w:tcPr/>
          <w:p>
            <w:pPr>
              <w:pStyle w:val="Compact"/>
            </w:pPr>
            <w:r>
              <w:t xml:space="preserve">Importacion, calibracion y puntos de medicion.</w:t>
            </w:r>
          </w:p>
        </w:tc>
      </w:tr>
      <w:tr>
        <w:tc>
          <w:tcPr/>
          <w:p>
            <w:pPr>
              <w:pStyle w:val="Compact"/>
            </w:pPr>
            <w:r>
              <w:t xml:space="preserve">RP3</w:t>
            </w:r>
          </w:p>
        </w:tc>
        <w:tc>
          <w:tcPr/>
          <w:p>
            <w:pPr>
              <w:pStyle w:val="Compact"/>
            </w:pPr>
            <w:r>
              <w:t xml:space="preserve">Generacion de heatmap</w:t>
            </w:r>
          </w:p>
        </w:tc>
        <w:tc>
          <w:tcPr/>
          <w:p>
            <w:pPr>
              <w:pStyle w:val="Compact"/>
            </w:pPr>
            <w:r>
              <w:t xml:space="preserve">Interpolacion backend y visualizacion de mapa.</w:t>
            </w:r>
          </w:p>
        </w:tc>
      </w:tr>
      <w:tr>
        <w:tc>
          <w:tcPr/>
          <w:p>
            <w:pPr>
              <w:pStyle w:val="Compact"/>
            </w:pPr>
            <w:r>
              <w:t xml:space="preserve">RP5</w:t>
            </w:r>
          </w:p>
        </w:tc>
        <w:tc>
          <w:tcPr/>
          <w:p>
            <w:pPr>
              <w:pStyle w:val="Compact"/>
            </w:pPr>
            <w:r>
              <w:t xml:space="preserve">Optimizacion asistida por IA</w:t>
            </w:r>
          </w:p>
        </w:tc>
        <w:tc>
          <w:tcPr/>
          <w:p>
            <w:pPr>
              <w:pStyle w:val="Compact"/>
            </w:pPr>
            <w:r>
              <w:t xml:space="preserve">Conjuntos de AP derivados y comparacion contra estado actual.</w:t>
            </w:r>
          </w:p>
        </w:tc>
      </w:tr>
      <w:tr>
        <w:tc>
          <w:tcPr/>
          <w:p>
            <w:pPr>
              <w:pStyle w:val="Compact"/>
            </w:pPr>
            <w:r>
              <w:t xml:space="preserve">RP7</w:t>
            </w:r>
          </w:p>
        </w:tc>
        <w:tc>
          <w:tcPr/>
          <w:p>
            <w:pPr>
              <w:pStyle w:val="Compact"/>
            </w:pPr>
            <w:r>
              <w:t xml:space="preserve">Administracion de usuarios</w:t>
            </w:r>
          </w:p>
        </w:tc>
        <w:tc>
          <w:tcPr/>
          <w:p>
            <w:pPr>
              <w:pStyle w:val="Compact"/>
            </w:pPr>
            <w:r>
              <w:t xml:space="preserve">Panel web para administradores.</w:t>
            </w:r>
          </w:p>
        </w:tc>
      </w:tr>
      <w:tr>
        <w:tc>
          <w:tcPr/>
          <w:p>
            <w:pPr>
              <w:pStyle w:val="Compact"/>
            </w:pPr>
            <w:r>
              <w:t xml:space="preserve">RP8</w:t>
            </w:r>
          </w:p>
        </w:tc>
        <w:tc>
          <w:tcPr/>
          <w:p>
            <w:pPr>
              <w:pStyle w:val="Compact"/>
            </w:pPr>
            <w:r>
              <w:t xml:space="preserve">Persistencia centralizada</w:t>
            </w:r>
          </w:p>
        </w:tc>
        <w:tc>
          <w:tcPr/>
          <w:p>
            <w:pPr>
              <w:pStyle w:val="Compact"/>
            </w:pPr>
            <w:r>
              <w:t xml:space="preserve">PostgreSQL como fuente de verdad.</w:t>
            </w:r>
          </w:p>
        </w:tc>
      </w:tr>
      <w:tr>
        <w:tc>
          <w:tcPr/>
          <w:p>
            <w:pPr>
              <w:pStyle w:val="Compact"/>
            </w:pPr>
            <w:r>
              <w:t xml:space="preserve">RP9</w:t>
            </w:r>
          </w:p>
        </w:tc>
        <w:tc>
          <w:tcPr/>
          <w:p>
            <w:pPr>
              <w:pStyle w:val="Compact"/>
            </w:pPr>
            <w:r>
              <w:t xml:space="preserve">Portal de cliente</w:t>
            </w:r>
          </w:p>
        </w:tc>
        <w:tc>
          <w:tcPr/>
          <w:p>
            <w:pPr>
              <w:pStyle w:val="Compact"/>
            </w:pPr>
            <w:r>
              <w:t xml:space="preserve">Enlace unico para consulta de resultados publicados.</w:t>
            </w:r>
          </w:p>
        </w:tc>
      </w:tr>
    </w:tbl>
    <w:p>
      <w:pPr>
        <w:pStyle w:val="BodyText"/>
      </w:pPr>
      <w:r>
        <w:t xml:space="preserve">RP4 y RP6 se conservan como requerimientos historicos de analisis y reportes, pero su valor se atiende mediante visualizacion interactiva, metricas operativas y portal web, sin diagnostico persistido ni reporte PDF como flujo principal.</w:t>
      </w:r>
    </w:p>
    <w:bookmarkEnd w:id="15"/>
    <w:bookmarkStart w:id="16" w:name="restricciones"/>
    <w:p>
      <w:pPr>
        <w:pStyle w:val="Heading4"/>
      </w:pPr>
      <w:r>
        <w:t xml:space="preserve">Restricciones</w:t>
      </w:r>
    </w:p>
    <w:p>
      <w:pPr>
        <w:pStyle w:val="Compact"/>
        <w:numPr>
          <w:ilvl w:val="0"/>
          <w:numId w:val="1003"/>
        </w:numPr>
      </w:pPr>
      <w:r>
        <w:t xml:space="preserve">El cliente movil no implementa base de datos local de dominio.</w:t>
      </w:r>
    </w:p>
    <w:p>
      <w:pPr>
        <w:pStyle w:val="Compact"/>
        <w:numPr>
          <w:ilvl w:val="0"/>
          <w:numId w:val="1003"/>
        </w:numPr>
      </w:pPr>
      <w:r>
        <w:t xml:space="preserve">No existe sincronizacion diferida; toda operacion de negocio requiere backend.</w:t>
      </w:r>
    </w:p>
    <w:p>
      <w:pPr>
        <w:pStyle w:val="Compact"/>
        <w:numPr>
          <w:ilvl w:val="0"/>
          <w:numId w:val="1003"/>
        </w:numPr>
      </w:pPr>
      <w:r>
        <w:t xml:space="preserve">La persistencia central es PostgreSQL.</w:t>
      </w:r>
    </w:p>
    <w:p>
      <w:pPr>
        <w:pStyle w:val="Compact"/>
        <w:numPr>
          <w:ilvl w:val="0"/>
          <w:numId w:val="1003"/>
        </w:numPr>
      </w:pPr>
      <w:r>
        <w:t xml:space="preserve">La seguridad se basa en autenticacion, autorizacion por rol y control de propiedad de datos.</w:t>
      </w:r>
    </w:p>
    <w:p>
      <w:pPr>
        <w:pStyle w:val="Compact"/>
        <w:numPr>
          <w:ilvl w:val="0"/>
          <w:numId w:val="1003"/>
        </w:numPr>
      </w:pPr>
      <w:r>
        <w:t xml:space="preserve">Los criterios WiFi minimos son: RSSI &lt; -90 dBm como zona muerta, objetivo de diseno &gt;= -70 dBm y consideracion del throttling Android &gt;= 8.0 de 4 escaneos cada 2 minutos.</w:t>
      </w:r>
    </w:p>
    <w:bookmarkEnd w:id="16"/>
    <w:bookmarkStart w:id="17" w:name="stack-tecnologico"/>
    <w:p>
      <w:pPr>
        <w:pStyle w:val="Heading4"/>
      </w:pPr>
      <w:r>
        <w:t xml:space="preserve">Stack tecnologico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Tecnologia</w:t>
            </w:r>
          </w:p>
        </w:tc>
      </w:tr>
      <w:tr>
        <w:tc>
          <w:tcPr/>
          <w:p>
            <w:pPr>
              <w:pStyle w:val="Compact"/>
            </w:pPr>
            <w:r>
              <w:t xml:space="preserve">App movil</w:t>
            </w:r>
          </w:p>
        </w:tc>
        <w:tc>
          <w:tcPr/>
          <w:p>
            <w:pPr>
              <w:pStyle w:val="Compact"/>
            </w:pPr>
            <w:r>
              <w:t xml:space="preserve">Flutter / Dart, BLoC/Cubit, cliente REST.</w:t>
            </w:r>
          </w:p>
        </w:tc>
      </w:tr>
      <w:tr>
        <w:tc>
          <w:tcPr/>
          <w:p>
            <w:pPr>
              <w:pStyle w:val="Compact"/>
            </w:pPr>
            <w:r>
              <w:t xml:space="preserve">Backend</w:t>
            </w:r>
          </w:p>
        </w:tc>
        <w:tc>
          <w:tcPr/>
          <w:p>
            <w:pPr>
              <w:pStyle w:val="Compact"/>
            </w:pPr>
            <w:r>
              <w:t xml:space="preserve">Python, FastAPI, SQLAlchemy, Alembic.</w:t>
            </w:r>
          </w:p>
        </w:tc>
      </w:tr>
      <w:tr>
        <w:tc>
          <w:tcPr/>
          <w:p>
            <w:pPr>
              <w:pStyle w:val="Compact"/>
            </w:pPr>
            <w:r>
              <w:t xml:space="preserve">Inteligencia artificial</w:t>
            </w:r>
          </w:p>
        </w:tc>
        <w:tc>
          <w:tcPr/>
          <w:p>
            <w:pPr>
              <w:pStyle w:val="Compact"/>
            </w:pPr>
            <w:r>
              <w:t xml:space="preserve">Servicios Python para propagacion RF y propuesta de AP.</w:t>
            </w:r>
          </w:p>
        </w:tc>
      </w:tr>
      <w:tr>
        <w:tc>
          <w:tcPr/>
          <w:p>
            <w:pPr>
              <w:pStyle w:val="Compact"/>
            </w:pPr>
            <w:r>
              <w:t xml:space="preserve">Base de datos</w:t>
            </w:r>
          </w:p>
        </w:tc>
        <w:tc>
          <w:tcPr/>
          <w:p>
            <w:pPr>
              <w:pStyle w:val="Compact"/>
            </w:pPr>
            <w:r>
              <w:t xml:space="preserve">PostgreSQL 15+.</w:t>
            </w:r>
          </w:p>
        </w:tc>
      </w:tr>
      <w:tr>
        <w:tc>
          <w:tcPr/>
          <w:p>
            <w:pPr>
              <w:pStyle w:val="Compact"/>
            </w:pPr>
            <w:r>
              <w:t xml:space="preserve">Web</w:t>
            </w:r>
          </w:p>
        </w:tc>
        <w:tc>
          <w:tcPr/>
          <w:p>
            <w:pPr>
              <w:pStyle w:val="Compact"/>
            </w:pPr>
            <w:r>
              <w:t xml:space="preserve">React, TypeScript, Vite.</w:t>
            </w:r>
          </w:p>
        </w:tc>
      </w:tr>
      <w:tr>
        <w:tc>
          <w:tcPr/>
          <w:p>
            <w:pPr>
              <w:pStyle w:val="Compact"/>
            </w:pPr>
            <w:r>
              <w:t xml:space="preserve">Infraestructura</w:t>
            </w:r>
          </w:p>
        </w:tc>
        <w:tc>
          <w:tcPr/>
          <w:p>
            <w:pPr>
              <w:pStyle w:val="Compact"/>
            </w:pPr>
            <w:r>
              <w:t xml:space="preserve">Docker Compose, Nginx, TLS, GitHub Actions.</w:t>
            </w:r>
          </w:p>
        </w:tc>
      </w:tr>
      <w:tr>
        <w:tc>
          <w:tcPr/>
          <w:p>
            <w:pPr>
              <w:pStyle w:val="Compact"/>
            </w:pPr>
            <w:r>
              <w:t xml:space="preserve">Modelado</w:t>
            </w:r>
          </w:p>
        </w:tc>
        <w:tc>
          <w:tcPr/>
          <w:p>
            <w:pPr>
              <w:pStyle w:val="Compact"/>
            </w:pPr>
            <w:r>
              <w:t xml:space="preserve">UML 2.5+ con PlantUML y herramienta CASE.</w:t>
            </w:r>
          </w:p>
        </w:tc>
      </w:tr>
    </w:tbl>
    <w:bookmarkEnd w:id="17"/>
    <w:bookmarkStart w:id="18" w:name="plan-por-sprints"/>
    <w:p>
      <w:pPr>
        <w:pStyle w:val="Heading4"/>
      </w:pPr>
      <w:r>
        <w:t xml:space="preserve">Plan por sprints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Sprint</w:t>
            </w:r>
          </w:p>
        </w:tc>
        <w:tc>
          <w:tcPr/>
          <w:p>
            <w:pPr>
              <w:pStyle w:val="Compact"/>
            </w:pPr>
            <w:r>
              <w:t xml:space="preserve">Objetivo</w:t>
            </w:r>
          </w:p>
        </w:tc>
        <w:tc>
          <w:tcPr/>
          <w:p>
            <w:pPr>
              <w:pStyle w:val="Compact"/>
            </w:pPr>
            <w:r>
              <w:t xml:space="preserve">Resultado</w:t>
            </w:r>
          </w:p>
        </w:tc>
      </w:tr>
      <w:tr>
        <w:tc>
          <w:tcPr/>
          <w:p>
            <w:pPr>
              <w:pStyle w:val="Compact"/>
            </w:pPr>
            <w:r>
              <w:t xml:space="preserve">0</w:t>
            </w:r>
          </w:p>
        </w:tc>
        <w:tc>
          <w:tcPr/>
          <w:p>
            <w:pPr>
              <w:pStyle w:val="Compact"/>
            </w:pPr>
            <w:r>
              <w:t xml:space="preserve">Definicion inicial e infraestructura</w:t>
            </w:r>
          </w:p>
        </w:tc>
        <w:tc>
          <w:tcPr/>
          <w:p>
            <w:pPr>
              <w:pStyle w:val="Compact"/>
            </w:pPr>
            <w:r>
              <w:t xml:space="preserve">Repositorio, contenedores, backend base y CI.</w:t>
            </w:r>
          </w:p>
        </w:tc>
      </w:tr>
      <w:tr>
        <w:tc>
          <w:tcPr/>
          <w:p>
            <w:pPr>
              <w:pStyle w:val="Compact"/>
            </w:pPr>
            <w:r>
              <w:t xml:space="preserve">1</w:t>
            </w:r>
          </w:p>
        </w:tc>
        <w:tc>
          <w:tcPr/>
          <w:p>
            <w:pPr>
              <w:pStyle w:val="Compact"/>
            </w:pPr>
            <w:r>
              <w:t xml:space="preserve">Fundacion CRUD</w:t>
            </w:r>
          </w:p>
        </w:tc>
        <w:tc>
          <w:tcPr/>
          <w:p>
            <w:pPr>
              <w:pStyle w:val="Compact"/>
            </w:pPr>
            <w:r>
              <w:t xml:space="preserve">Usuarios, clientes, proyectos, autenticacion y panel inicial.</w:t>
            </w:r>
          </w:p>
        </w:tc>
      </w:tr>
      <w:tr>
        <w:tc>
          <w:tcPr/>
          <w:p>
            <w:pPr>
              <w:pStyle w:val="Compact"/>
            </w:pPr>
            <w:r>
              <w:t xml:space="preserve">2</w:t>
            </w:r>
          </w:p>
        </w:tc>
        <w:tc>
          <w:tcPr/>
          <w:p>
            <w:pPr>
              <w:pStyle w:val="Compact"/>
            </w:pPr>
            <w:r>
              <w:t xml:space="preserve">Planos</w:t>
            </w:r>
          </w:p>
        </w:tc>
        <w:tc>
          <w:tcPr/>
          <w:p>
            <w:pPr>
              <w:pStyle w:val="Compact"/>
            </w:pPr>
            <w:r>
              <w:t xml:space="preserve">Importacion y calibracion de planos.</w:t>
            </w:r>
          </w:p>
        </w:tc>
      </w:tr>
      <w:tr>
        <w:tc>
          <w:tcPr/>
          <w:p>
            <w:pPr>
              <w:pStyle w:val="Compact"/>
            </w:pPr>
            <w:r>
              <w:t xml:space="preserve">3</w:t>
            </w:r>
          </w:p>
        </w:tc>
        <w:tc>
          <w:tcPr/>
          <w:p>
            <w:pPr>
              <w:pStyle w:val="Compact"/>
            </w:pPr>
            <w:r>
              <w:t xml:space="preserve">Captura</w:t>
            </w:r>
          </w:p>
        </w:tc>
        <w:tc>
          <w:tcPr/>
          <w:p>
            <w:pPr>
              <w:pStyle w:val="Compact"/>
            </w:pPr>
            <w:r>
              <w:t xml:space="preserve">Medicion WiFi en linea y puntos de medicion.</w:t>
            </w:r>
          </w:p>
        </w:tc>
      </w:tr>
      <w:tr>
        <w:tc>
          <w:tcPr/>
          <w:p>
            <w:pPr>
              <w:pStyle w:val="Compact"/>
            </w:pPr>
            <w:r>
              <w:t xml:space="preserve">4</w:t>
            </w:r>
          </w:p>
        </w:tc>
        <w:tc>
          <w:tcPr/>
          <w:p>
            <w:pPr>
              <w:pStyle w:val="Compact"/>
            </w:pPr>
            <w:r>
              <w:t xml:space="preserve">Heatmap</w:t>
            </w:r>
          </w:p>
        </w:tc>
        <w:tc>
          <w:tcPr/>
          <w:p>
            <w:pPr>
              <w:pStyle w:val="Compact"/>
            </w:pPr>
            <w:r>
              <w:t xml:space="preserve">Conjuntos AP y mapas de calor backend.</w:t>
            </w:r>
          </w:p>
        </w:tc>
      </w:tr>
      <w:tr>
        <w:tc>
          <w:tcPr/>
          <w:p>
            <w:pPr>
              <w:pStyle w:val="Compact"/>
            </w:pPr>
            <w:r>
              <w:t xml:space="preserve">5</w:t>
            </w:r>
          </w:p>
        </w:tc>
        <w:tc>
          <w:tcPr/>
          <w:p>
            <w:pPr>
              <w:pStyle w:val="Compact"/>
            </w:pPr>
            <w:r>
              <w:t xml:space="preserve">IA</w:t>
            </w:r>
          </w:p>
        </w:tc>
        <w:tc>
          <w:tcPr/>
          <w:p>
            <w:pPr>
              <w:pStyle w:val="Compact"/>
            </w:pPr>
            <w:r>
              <w:t xml:space="preserve">Propuestas derivadas y comparacion.</w:t>
            </w:r>
          </w:p>
        </w:tc>
      </w:tr>
      <w:tr>
        <w:tc>
          <w:tcPr/>
          <w:p>
            <w:pPr>
              <w:pStyle w:val="Compact"/>
            </w:pPr>
            <w:r>
              <w:t xml:space="preserve">6</w:t>
            </w:r>
          </w:p>
        </w:tc>
        <w:tc>
          <w:tcPr/>
          <w:p>
            <w:pPr>
              <w:pStyle w:val="Compact"/>
            </w:pPr>
            <w:r>
              <w:t xml:space="preserve">Portal cliente</w:t>
            </w:r>
          </w:p>
        </w:tc>
        <w:tc>
          <w:tcPr/>
          <w:p>
            <w:pPr>
              <w:pStyle w:val="Compact"/>
            </w:pPr>
            <w:r>
              <w:t xml:space="preserve">Enlaces seguros y visualizacion externa.</w:t>
            </w:r>
          </w:p>
        </w:tc>
      </w:tr>
    </w:tbl>
    <w:bookmarkEnd w:id="18"/>
    <w:bookmarkStart w:id="19" w:name="criterios-generales-de-aceptacion"/>
    <w:p>
      <w:pPr>
        <w:pStyle w:val="Heading4"/>
      </w:pPr>
      <w:r>
        <w:t xml:space="preserve">Criterios generales de aceptacion</w:t>
      </w:r>
    </w:p>
    <w:p>
      <w:pPr>
        <w:pStyle w:val="Compact"/>
        <w:numPr>
          <w:ilvl w:val="0"/>
          <w:numId w:val="1004"/>
        </w:numPr>
      </w:pPr>
      <w:r>
        <w:t xml:space="preserve">Cada funcionalidad tiene criterios de aceptacion trazables.</w:t>
      </w:r>
    </w:p>
    <w:p>
      <w:pPr>
        <w:pStyle w:val="Compact"/>
        <w:numPr>
          <w:ilvl w:val="0"/>
          <w:numId w:val="1004"/>
        </w:numPr>
      </w:pPr>
      <w:r>
        <w:t xml:space="preserve">Cada incremento pasa por pruebas de desarrollador, QA y validacion del Product Owner.</w:t>
      </w:r>
    </w:p>
    <w:p>
      <w:pPr>
        <w:pStyle w:val="Compact"/>
        <w:numPr>
          <w:ilvl w:val="0"/>
          <w:numId w:val="1004"/>
        </w:numPr>
      </w:pPr>
      <w:r>
        <w:t xml:space="preserve">Cada endpoint protege autenticacion, rol y propiedad de datos.</w:t>
      </w:r>
    </w:p>
    <w:p>
      <w:pPr>
        <w:pStyle w:val="Compact"/>
        <w:numPr>
          <w:ilvl w:val="0"/>
          <w:numId w:val="1004"/>
        </w:numPr>
      </w:pPr>
      <w:r>
        <w:t xml:space="preserve">Las operaciones de campo persisten en backend sin depender de estado local.</w:t>
      </w:r>
    </w:p>
    <w:p>
      <w:pPr>
        <w:pStyle w:val="Compact"/>
        <w:numPr>
          <w:ilvl w:val="0"/>
          <w:numId w:val="1004"/>
        </w:numPr>
      </w:pPr>
      <w:r>
        <w:t xml:space="preserve">El producto final dispone de repositorio, frontend publicado y releases moviles.</w:t>
      </w:r>
    </w:p>
    <w:bookmarkEnd w:id="19"/>
    <w:bookmarkEnd w:id="20"/>
    <w:bookmarkStart w:id="66" w:name="punto-2-modelos-de-desarrollo"/>
    <w:p>
      <w:pPr>
        <w:pStyle w:val="Heading3"/>
      </w:pPr>
      <w:r>
        <w:t xml:space="preserve">Punto 2 — Modelos de Desarrollo</w:t>
      </w:r>
    </w:p>
    <w:p>
      <w:pPr>
        <w:pStyle w:val="FirstParagrap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22" w:name="modelo-de-contexto"/>
    <w:p>
      <w:pPr>
        <w:pStyle w:val="Heading4"/>
      </w:pPr>
      <w:r>
        <w:t xml:space="preserve">Modelo de contexto</w:t>
      </w:r>
    </w:p>
    <w:p>
      <w:pPr>
        <w:pStyle w:val="FirstParagrap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Contexto - Wireless HeatMapper</w:t>
            </w:r>
          </w:p>
        </w:tc>
        <w:tc>
          <w:tcPr/>
          <w:p>
            <w:pPr>
              <w:pStyle w:val="Compact"/>
            </w:pPr>
            <w:r>
              <w:t xml:space="preserve">Casos de uso</w:t>
            </w:r>
          </w:p>
        </w:tc>
        <w:tc>
          <w:tcPr/>
          <w:p>
            <w:pPr>
              <w:pStyle w:val="Compact"/>
            </w:pPr>
            <w:hyperlink r:id="rId21">
              <w:r>
                <w:rPr>
                  <w:rStyle w:val="Hyperlink"/>
                </w:rPr>
                <w:t xml:space="preserve">01-modelo-contexto.puml</w:t>
              </w:r>
            </w:hyperlink>
          </w:p>
        </w:tc>
      </w:tr>
    </w:tbl>
    <w:bookmarkEnd w:id="22"/>
    <w:bookmarkStart w:id="25" w:name="modelo-de-arquitectura"/>
    <w:p>
      <w:pPr>
        <w:pStyle w:val="Heading4"/>
      </w:pPr>
      <w:r>
        <w:t xml:space="preserve">Modelo de arquitectura</w:t>
      </w:r>
    </w:p>
    <w:p>
      <w:pPr>
        <w:pStyle w:val="FirstParagrap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Arquitectura - Diagrama de Paquetes</w:t>
            </w:r>
          </w:p>
        </w:tc>
        <w:tc>
          <w:tcPr/>
          <w:p>
            <w:pPr>
              <w:pStyle w:val="Compact"/>
            </w:pPr>
            <w:r>
              <w:t xml:space="preserve">Paquetes</w:t>
            </w:r>
          </w:p>
        </w:tc>
        <w:tc>
          <w:tcPr/>
          <w:p>
            <w:pPr>
              <w:pStyle w:val="Compact"/>
            </w:pPr>
            <w:hyperlink r:id="rId23">
              <w:r>
                <w:rPr>
                  <w:rStyle w:val="Hyperlink"/>
                </w:rPr>
                <w:t xml:space="preserve">02-arquitectura-paquetes.puml</w:t>
              </w:r>
            </w:hyperlink>
          </w:p>
        </w:tc>
      </w:tr>
      <w:tr>
        <w:tc>
          <w:tcPr/>
          <w:p>
            <w:pPr>
              <w:pStyle w:val="Compact"/>
            </w:pPr>
            <w:r>
              <w:t xml:space="preserve">Modelo de Arquitectura - Diagrama de Despliegue</w:t>
            </w:r>
          </w:p>
        </w:tc>
        <w:tc>
          <w:tcPr/>
          <w:p>
            <w:pPr>
              <w:pStyle w:val="Compact"/>
            </w:pPr>
            <w:r>
              <w:t xml:space="preserve">Despliegue</w:t>
            </w:r>
          </w:p>
        </w:tc>
        <w:tc>
          <w:tcPr/>
          <w:p>
            <w:pPr>
              <w:pStyle w:val="Compact"/>
            </w:pPr>
            <w:hyperlink r:id="rId24">
              <w:r>
                <w:rPr>
                  <w:rStyle w:val="Hyperlink"/>
                </w:rPr>
                <w:t xml:space="preserve">03-arquitectura-despliegue.puml</w:t>
              </w:r>
            </w:hyperlink>
          </w:p>
        </w:tc>
      </w:tr>
    </w:tbl>
    <w:bookmarkEnd w:id="25"/>
    <w:bookmarkStart w:id="27" w:name="modelo-de-datos"/>
    <w:p>
      <w:pPr>
        <w:pStyle w:val="Heading4"/>
      </w:pPr>
      <w:r>
        <w:t xml:space="preserve">Modelo de datos</w:t>
      </w:r>
    </w:p>
    <w:p>
      <w:pPr>
        <w:pStyle w:val="FirstParagrap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Datos Conceptual - Wireless HeatMapper</w:t>
            </w:r>
          </w:p>
        </w:tc>
        <w:tc>
          <w:tcPr/>
          <w:p>
            <w:pPr>
              <w:pStyle w:val="Compact"/>
            </w:pPr>
            <w:r>
              <w:t xml:space="preserve">Clases</w:t>
            </w:r>
          </w:p>
        </w:tc>
        <w:tc>
          <w:tcPr/>
          <w:p>
            <w:pPr>
              <w:pStyle w:val="Compact"/>
            </w:pPr>
            <w:hyperlink r:id="rId26">
              <w:r>
                <w:rPr>
                  <w:rStyle w:val="Hyperlink"/>
                </w:rPr>
                <w:t xml:space="preserve">04-modelo-datos-conceptual.puml</w:t>
              </w:r>
            </w:hyperlink>
          </w:p>
        </w:tc>
      </w:tr>
    </w:tbl>
    <w:bookmarkEnd w:id="27"/>
    <w:bookmarkStart w:id="31" w:name="modelo-de-logica"/>
    <w:p>
      <w:pPr>
        <w:pStyle w:val="Heading4"/>
      </w:pPr>
      <w:r>
        <w:t xml:space="preserve">Modelo de logica</w:t>
      </w:r>
    </w:p>
    <w:p>
      <w:pPr>
        <w:pStyle w:val="FirstParagrap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Logica - Captura WiFi y Generacion de Heatmap</w:t>
            </w:r>
          </w:p>
        </w:tc>
        <w:tc>
          <w:tcPr/>
          <w:p>
            <w:pPr>
              <w:pStyle w:val="Compact"/>
            </w:pPr>
            <w:r>
              <w:t xml:space="preserve">Secuencia</w:t>
            </w:r>
          </w:p>
        </w:tc>
        <w:tc>
          <w:tcPr/>
          <w:p>
            <w:pPr>
              <w:pStyle w:val="Compact"/>
            </w:pPr>
            <w:hyperlink r:id="rId28">
              <w:r>
                <w:rPr>
                  <w:rStyle w:val="Hyperlink"/>
                </w:rPr>
                <w:t xml:space="preserve">05-logica-captura-heatmap.puml</w:t>
              </w:r>
            </w:hyperlink>
          </w:p>
        </w:tc>
      </w:tr>
      <w:tr>
        <w:tc>
          <w:tcPr/>
          <w:p>
            <w:pPr>
              <w:pStyle w:val="Compact"/>
            </w:pPr>
            <w:r>
              <w:t xml:space="preserve">Modelo de Logica - Publicacion y Portal Cliente</w:t>
            </w:r>
          </w:p>
        </w:tc>
        <w:tc>
          <w:tcPr/>
          <w:p>
            <w:pPr>
              <w:pStyle w:val="Compact"/>
            </w:pPr>
            <w:r>
              <w:t xml:space="preserve">Secuencia</w:t>
            </w:r>
          </w:p>
        </w:tc>
        <w:tc>
          <w:tcPr/>
          <w:p>
            <w:pPr>
              <w:pStyle w:val="Compact"/>
            </w:pPr>
            <w:hyperlink r:id="rId29">
              <w:r>
                <w:rPr>
                  <w:rStyle w:val="Hyperlink"/>
                </w:rPr>
                <w:t xml:space="preserve">06-logica-portal-cliente.puml</w:t>
              </w:r>
            </w:hyperlink>
          </w:p>
        </w:tc>
      </w:tr>
      <w:tr>
        <w:tc>
          <w:tcPr/>
          <w:p>
            <w:pPr>
              <w:pStyle w:val="Compact"/>
            </w:pPr>
            <w:r>
              <w:t xml:space="preserve">Modelo de Logica - Estados del Proyecto</w:t>
            </w:r>
          </w:p>
        </w:tc>
        <w:tc>
          <w:tcPr/>
          <w:p>
            <w:pPr>
              <w:pStyle w:val="Compact"/>
            </w:pPr>
            <w:r>
              <w:t xml:space="preserve">Estados</w:t>
            </w:r>
          </w:p>
        </w:tc>
        <w:tc>
          <w:tcPr/>
          <w:p>
            <w:pPr>
              <w:pStyle w:val="Compact"/>
            </w:pPr>
            <w:hyperlink r:id="rId30">
              <w:r>
                <w:rPr>
                  <w:rStyle w:val="Hyperlink"/>
                </w:rPr>
                <w:t xml:space="preserve">07-estados-proyecto.puml</w:t>
              </w:r>
            </w:hyperlink>
          </w:p>
        </w:tc>
      </w:tr>
    </w:tbl>
    <w:bookmarkEnd w:id="31"/>
    <w:bookmarkStart w:id="34" w:name="diagramas-complementarios"/>
    <w:p>
      <w:pPr>
        <w:pStyle w:val="Heading4"/>
      </w:pPr>
      <w:r>
        <w:t xml:space="preserve">Diagramas complementarios</w:t>
      </w:r>
    </w:p>
    <w:p>
      <w:pPr>
        <w:pStyle w:val="FirstParagrap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Diagrama</w:t>
            </w:r>
          </w:p>
        </w:tc>
        <w:tc>
          <w:tcPr/>
          <w:p>
            <w:pPr>
              <w:pStyle w:val="Compact"/>
            </w:pPr>
            <w:r>
              <w:t xml:space="preserve">Proposito</w:t>
            </w:r>
          </w:p>
        </w:tc>
        <w:tc>
          <w:tcPr/>
          <w:p>
            <w:pPr>
              <w:pStyle w:val="Compact"/>
            </w:pPr>
            <w:r>
              <w:t xml:space="preserve">Bloque PlantUML</w:t>
            </w:r>
          </w:p>
        </w:tc>
      </w:tr>
      <w:tr>
        <w:tc>
          <w:tcPr/>
          <w:p>
            <w:pPr>
              <w:pStyle w:val="Compact"/>
            </w:pPr>
            <w:r>
              <w:t xml:space="preserve">Herramientas CASE - Navegabilidad entre modelos</w:t>
            </w:r>
          </w:p>
        </w:tc>
        <w:tc>
          <w:tcPr/>
          <w:p>
            <w:pPr>
              <w:pStyle w:val="Compact"/>
            </w:pPr>
            <w:r>
              <w:t xml:space="preserve">Evidenciar trazas entre casos de uso, secuencias, clases, datos y pruebas.</w:t>
            </w:r>
          </w:p>
        </w:tc>
        <w:tc>
          <w:tcPr/>
          <w:p>
            <w:pPr>
              <w:pStyle w:val="Compact"/>
            </w:pPr>
            <w:hyperlink r:id="rId32">
              <w:r>
                <w:rPr>
                  <w:rStyle w:val="Hyperlink"/>
                </w:rPr>
                <w:t xml:space="preserve">08-case-navegabilidad.puml</w:t>
              </w:r>
            </w:hyperlink>
          </w:p>
        </w:tc>
      </w:tr>
      <w:tr>
        <w:tc>
          <w:tcPr/>
          <w:p>
            <w:pPr>
              <w:pStyle w:val="Compact"/>
            </w:pPr>
            <w:r>
              <w:t xml:space="preserve">Flujo de Trabajo de Pruebas - Proceso Unificado</w:t>
            </w:r>
          </w:p>
        </w:tc>
        <w:tc>
          <w:tcPr/>
          <w:p>
            <w:pPr>
              <w:pStyle w:val="Compact"/>
            </w:pPr>
            <w:r>
              <w:t xml:space="preserve">Representar el flujo general de planificacion, ejecucion, correccion y validacion de pruebas.</w:t>
            </w:r>
          </w:p>
        </w:tc>
        <w:tc>
          <w:tcPr/>
          <w:p>
            <w:pPr>
              <w:pStyle w:val="Compact"/>
            </w:pPr>
            <w:hyperlink r:id="rId33">
              <w:r>
                <w:rPr>
                  <w:rStyle w:val="Hyperlink"/>
                </w:rPr>
                <w:t xml:space="preserve">09-flujo-pruebas-rup.puml</w:t>
              </w:r>
            </w:hyperlink>
          </w:p>
        </w:tc>
      </w:tr>
    </w:tbl>
    <w:bookmarkEnd w:id="34"/>
    <w:bookmarkStart w:id="35" w:name="trazabilidad-entre-modelos"/>
    <w:p>
      <w:pPr>
        <w:pStyle w:val="Heading4"/>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pPr>
            <w:r>
              <w:t xml:space="preserve">Elemento funcional</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 Capturar senales WiFi</w:t>
            </w:r>
          </w:p>
        </w:tc>
        <w:tc>
          <w:tcPr/>
          <w:p>
            <w:pPr>
              <w:pStyle w:val="Compact"/>
            </w:pPr>
            <w:r>
              <w:t xml:space="preserve">App movil, WifiScanner, backend, PostgreSQL</w:t>
            </w:r>
          </w:p>
        </w:tc>
        <w:tc>
          <w:tcPr/>
          <w:p>
            <w:pPr>
              <w:pStyle w:val="Compact"/>
            </w:pPr>
            <w:r>
              <w:t xml:space="preserve">PuntoMedicion, LecturaRSSI</w:t>
            </w:r>
          </w:p>
        </w:tc>
        <w:tc>
          <w:tcPr/>
          <w:p>
            <w:pPr>
              <w:pStyle w:val="Compact"/>
            </w:pPr>
            <w:r>
              <w:t xml:space="preserve">Secuencia captura WiFi y heatmap</w:t>
            </w:r>
          </w:p>
        </w:tc>
      </w:tr>
      <w:tr>
        <w:tc>
          <w:tcPr/>
          <w:p>
            <w:pPr>
              <w:pStyle w:val="Compact"/>
            </w:pPr>
            <w:r>
              <w:t xml:space="preserve">Gestion de proyectos</w:t>
            </w:r>
          </w:p>
        </w:tc>
        <w:tc>
          <w:tcPr/>
          <w:p>
            <w:pPr>
              <w:pStyle w:val="Compact"/>
            </w:pPr>
            <w:r>
              <w:t xml:space="preserve">UC01 Gestionar proyecto</w:t>
            </w:r>
          </w:p>
        </w:tc>
        <w:tc>
          <w:tcPr/>
          <w:p>
            <w:pPr>
              <w:pStyle w:val="Compact"/>
            </w:pPr>
            <w:r>
              <w:t xml:space="preserve">App movil, web admin, backend</w:t>
            </w:r>
          </w:p>
        </w:tc>
        <w:tc>
          <w:tcPr/>
          <w:p>
            <w:pPr>
              <w:pStyle w:val="Compact"/>
            </w:pPr>
            <w:r>
              <w:t xml:space="preserve">Proyecto, Usuario, Cliente</w:t>
            </w:r>
          </w:p>
        </w:tc>
        <w:tc>
          <w:tcPr/>
          <w:p>
            <w:pPr>
              <w:pStyle w:val="Compact"/>
            </w:pPr>
            <w:r>
              <w:t xml:space="preserve">Estados del proyecto</w:t>
            </w:r>
          </w:p>
        </w:tc>
      </w:tr>
      <w:tr>
        <w:tc>
          <w:tcPr/>
          <w:p>
            <w:pPr>
              <w:pStyle w:val="Compact"/>
            </w:pPr>
            <w:r>
              <w:t xml:space="preserve">Planos</w:t>
            </w:r>
          </w:p>
        </w:tc>
        <w:tc>
          <w:tcPr/>
          <w:p>
            <w:pPr>
              <w:pStyle w:val="Compact"/>
            </w:pPr>
            <w:r>
              <w:t xml:space="preserve">UC02 Importar plano, UC03 Calibrar plano</w:t>
            </w:r>
          </w:p>
        </w:tc>
        <w:tc>
          <w:tcPr/>
          <w:p>
            <w:pPr>
              <w:pStyle w:val="Compact"/>
            </w:pPr>
            <w:r>
              <w:t xml:space="preserve">App movil, backend, repositorios</w:t>
            </w:r>
          </w:p>
        </w:tc>
        <w:tc>
          <w:tcPr/>
          <w:p>
            <w:pPr>
              <w:pStyle w:val="Compact"/>
            </w:pPr>
            <w:r>
              <w:t xml:space="preserve">Plano, PuntoMedicion</w:t>
            </w:r>
          </w:p>
        </w:tc>
        <w:tc>
          <w:tcPr/>
          <w:p>
            <w:pPr>
              <w:pStyle w:val="Compact"/>
            </w:pPr>
            <w:r>
              <w:t xml:space="preserve">Secuencia captura WiFi y heatmap</w:t>
            </w:r>
          </w:p>
        </w:tc>
      </w:tr>
      <w:tr>
        <w:tc>
          <w:tcPr/>
          <w:p>
            <w:pPr>
              <w:pStyle w:val="Compact"/>
            </w:pPr>
            <w:r>
              <w:t xml:space="preserve">Heatmaps</w:t>
            </w:r>
          </w:p>
        </w:tc>
        <w:tc>
          <w:tcPr/>
          <w:p>
            <w:pPr>
              <w:pStyle w:val="Compact"/>
            </w:pPr>
            <w:r>
              <w:t xml:space="preserve">UC06 Generar mapa de calor</w:t>
            </w:r>
          </w:p>
        </w:tc>
        <w:tc>
          <w:tcPr/>
          <w:p>
            <w:pPr>
              <w:pStyle w:val="Compact"/>
            </w:pPr>
            <w:r>
              <w:t xml:space="preserve">InterpolacionService, backend, PostgreSQL</w:t>
            </w:r>
          </w:p>
        </w:tc>
        <w:tc>
          <w:tcPr/>
          <w:p>
            <w:pPr>
              <w:pStyle w:val="Compact"/>
            </w:pPr>
            <w:r>
              <w:t xml:space="preserve">MapaCalor, ConjuntoAP</w:t>
            </w:r>
          </w:p>
        </w:tc>
        <w:tc>
          <w:tcPr/>
          <w:p>
            <w:pPr>
              <w:pStyle w:val="Compact"/>
            </w:pPr>
            <w:r>
              <w:t xml:space="preserve">Secuencia captura WiFi y heatmap</w:t>
            </w:r>
          </w:p>
        </w:tc>
      </w:tr>
      <w:tr>
        <w:tc>
          <w:tcPr/>
          <w:p>
            <w:pPr>
              <w:pStyle w:val="Compact"/>
            </w:pPr>
            <w:r>
              <w:t xml:space="preserve">IA</w:t>
            </w:r>
          </w:p>
        </w:tc>
        <w:tc>
          <w:tcPr/>
          <w:p>
            <w:pPr>
              <w:pStyle w:val="Compact"/>
            </w:pPr>
            <w:r>
              <w:t xml:space="preserve">UC08 Generar propuesta IA, UC09 Comparar propuesta</w:t>
            </w:r>
          </w:p>
        </w:tc>
        <w:tc>
          <w:tcPr/>
          <w:p>
            <w:pPr>
              <w:pStyle w:val="Compact"/>
            </w:pPr>
            <w:r>
              <w:t xml:space="preserve">Modulo IA backend, OptimizadorAPService</w:t>
            </w:r>
          </w:p>
        </w:tc>
        <w:tc>
          <w:tcPr/>
          <w:p>
            <w:pPr>
              <w:pStyle w:val="Compact"/>
            </w:pPr>
            <w:r>
              <w:t xml:space="preserve">ConjuntoAP, ConjuntoAPItem, MapaCalor</w:t>
            </w:r>
          </w:p>
        </w:tc>
        <w:tc>
          <w:tcPr/>
          <w:p>
            <w:pPr>
              <w:pStyle w:val="Compact"/>
            </w:pPr>
            <w:r>
              <w:t xml:space="preserve">Comparacion derivada desde conjuntos AP</w:t>
            </w:r>
          </w:p>
        </w:tc>
      </w:tr>
      <w:tr>
        <w:tc>
          <w:tcPr/>
          <w:p>
            <w:pPr>
              <w:pStyle w:val="Compact"/>
            </w:pPr>
            <w:r>
              <w:t xml:space="preserve">Portal cliente</w:t>
            </w:r>
          </w:p>
        </w:tc>
        <w:tc>
          <w:tcPr/>
          <w:p>
            <w:pPr>
              <w:pStyle w:val="Compact"/>
            </w:pPr>
            <w:r>
              <w:t xml:space="preserve">UC15 Generar enlace cliente, UC16 Consultar heatmap, UC17 Ver conjuntos AP</w:t>
            </w:r>
          </w:p>
        </w:tc>
        <w:tc>
          <w:tcPr/>
          <w:p>
            <w:pPr>
              <w:pStyle w:val="Compact"/>
            </w:pPr>
            <w:r>
              <w:t xml:space="preserve">Web portal, Nginx, backend share</w:t>
            </w:r>
          </w:p>
        </w:tc>
        <w:tc>
          <w:tcPr/>
          <w:p>
            <w:pPr>
              <w:pStyle w:val="Compact"/>
            </w:pPr>
            <w:r>
              <w:t xml:space="preserve">TokenEnlaceCliente, MapaCalor, ConjuntoAP</w:t>
            </w:r>
          </w:p>
        </w:tc>
        <w:tc>
          <w:tcPr/>
          <w:p>
            <w:pPr>
              <w:pStyle w:val="Compact"/>
            </w:pPr>
            <w:r>
              <w:t xml:space="preserve">Secuencia publicacion y portal cliente</w:t>
            </w:r>
          </w:p>
        </w:tc>
      </w:tr>
      <w:tr>
        <w:tc>
          <w:tcPr/>
          <w:p>
            <w:pPr>
              <w:pStyle w:val="Compact"/>
            </w:pPr>
            <w:r>
              <w:t xml:space="preserve">Administracion</w:t>
            </w:r>
          </w:p>
        </w:tc>
        <w:tc>
          <w:tcPr/>
          <w:p>
            <w:pPr>
              <w:pStyle w:val="Compact"/>
            </w:pPr>
            <w:r>
              <w:t xml:space="preserve">UC13 Gestionar usuarios, UC18 Ver proyectos organizacion, UC19 Gestionar clientes</w:t>
            </w:r>
          </w:p>
        </w:tc>
        <w:tc>
          <w:tcPr/>
          <w:p>
            <w:pPr>
              <w:pStyle w:val="Compact"/>
            </w:pPr>
            <w:r>
              <w:t xml:space="preserve">Web admin, backend, PostgreSQL</w:t>
            </w:r>
          </w:p>
        </w:tc>
        <w:tc>
          <w:tcPr/>
          <w:p>
            <w:pPr>
              <w:pStyle w:val="Compact"/>
            </w:pPr>
            <w:r>
              <w:t xml:space="preserve">Usuario, Cliente, Proyecto</w:t>
            </w:r>
          </w:p>
        </w:tc>
        <w:tc>
          <w:tcPr/>
          <w:p>
            <w:pPr>
              <w:pStyle w:val="Compact"/>
            </w:pPr>
            <w:r>
              <w:t xml:space="preserve">Flujos CRUD administrativos</w:t>
            </w:r>
          </w:p>
        </w:tc>
      </w:tr>
    </w:tbl>
    <w:bookmarkEnd w:id="35"/>
    <w:bookmarkStart w:id="36" w:name="criterios-formales-uml"/>
    <w:p>
      <w:pPr>
        <w:pStyle w:val="Heading4"/>
      </w:pPr>
      <w:r>
        <w:t xml:space="preserve">Criterios formales UML</w:t>
      </w:r>
    </w:p>
    <w:p>
      <w:pPr>
        <w:pStyle w:val="Compact"/>
        <w:numPr>
          <w:ilvl w:val="0"/>
          <w:numId w:val="1005"/>
        </w:numPr>
      </w:pPr>
      <w:r>
        <w:t xml:space="preserve">Los casos de uso separan actores humanos, sistemas externos y frontera del sistema.</w:t>
      </w:r>
    </w:p>
    <w:p>
      <w:pPr>
        <w:pStyle w:val="Compact"/>
        <w:numPr>
          <w:ilvl w:val="0"/>
          <w:numId w:val="1005"/>
        </w:numPr>
      </w:pPr>
      <w:r>
        <w:t xml:space="preserve">Los paquetes muestran responsabilidades por capa y dependencias dirigidas.</w:t>
      </w:r>
    </w:p>
    <w:p>
      <w:pPr>
        <w:pStyle w:val="Compact"/>
        <w:numPr>
          <w:ilvl w:val="0"/>
          <w:numId w:val="1005"/>
        </w:numPr>
      </w:pPr>
      <w:r>
        <w:t xml:space="preserve">El despliegue distingue nodos, contenedores, artefactos y canales de comunicacion.</w:t>
      </w:r>
    </w:p>
    <w:p>
      <w:pPr>
        <w:pStyle w:val="Compact"/>
        <w:numPr>
          <w:ilvl w:val="0"/>
          <w:numId w:val="1005"/>
        </w:numPr>
      </w:pPr>
      <w:r>
        <w:t xml:space="preserve">Las clases expresan atributos, multiplicidades, composicion y asociaciones relevantes.</w:t>
      </w:r>
    </w:p>
    <w:p>
      <w:pPr>
        <w:pStyle w:val="Compact"/>
        <w:numPr>
          <w:ilvl w:val="0"/>
          <w:numId w:val="1005"/>
        </w:numPr>
      </w:pPr>
      <w:r>
        <w:t xml:space="preserve">Las secuencias muestran participantes, mensajes sincronos, validaciones y persistencia.</w:t>
      </w:r>
    </w:p>
    <w:p>
      <w:pPr>
        <w:pStyle w:val="Compact"/>
        <w:numPr>
          <w:ilvl w:val="0"/>
          <w:numId w:val="1005"/>
        </w:numPr>
      </w:pPr>
      <w:r>
        <w:t xml:space="preserve">El diagrama de estados mantiene transiciones compatibles con los estados del proyecto.</w:t>
      </w:r>
    </w:p>
    <w:p>
      <w:pPr>
        <w:pStyle w:val="Compact"/>
        <w:numPr>
          <w:ilvl w:val="0"/>
          <w:numId w:val="1005"/>
        </w:numPr>
      </w:pPr>
      <w:r>
        <w:t xml:space="preserve">Todos los diagramas se mantienen como PlantUML para facilitar regeneracion, revision y uso en herramientas CASE.</w:t>
      </w:r>
    </w:p>
    <w:bookmarkEnd w:id="36"/>
    <w:bookmarkStart w:id="65" w:name="Xc5b3095c9f08581e1abc878086ffd08bd6d1636"/>
    <w:p>
      <w:pPr>
        <w:pStyle w:val="Heading4"/>
      </w:pPr>
      <w:r>
        <w:t xml:space="preserve">Evidencias de los cuatro modelos obligatorios</w:t>
      </w:r>
    </w:p>
    <w:bookmarkStart w:id="40" w:name="modelo-contexto"/>
    <w:p>
      <w:pPr>
        <w:pStyle w:val="Heading5"/>
      </w:pPr>
      <w:r>
        <w:t xml:space="preserve">modelo contexto</w:t>
      </w:r>
    </w:p>
    <w:p>
      <w:pPr>
        <w:pStyle w:val="CaptionedFigure"/>
      </w:pPr>
      <w:r>
        <w:drawing>
          <wp:inline>
            <wp:extent cx="5334000" cy="6740453"/>
            <wp:effectExtent b="0" l="0" r="0" t="0"/>
            <wp:docPr descr="modelo contexto" title="" id="38" name="Picture"/>
            <a:graphic>
              <a:graphicData uri="http://schemas.openxmlformats.org/drawingml/2006/picture">
                <pic:pic>
                  <pic:nvPicPr>
                    <pic:cNvPr descr="/home/bquiroga/Documentos/dev/taller/proyecto-final/docs/SW2/assets/diagramas/01-modelo-contexto.png" id="39" name="Picture"/>
                    <pic:cNvPicPr>
                      <a:picLocks noChangeArrowheads="1" noChangeAspect="1"/>
                    </pic:cNvPicPr>
                  </pic:nvPicPr>
                  <pic:blipFill>
                    <a:blip r:embed="rId37"/>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40"/>
    <w:bookmarkStart w:id="44" w:name="arquitectura-paquetes"/>
    <w:p>
      <w:pPr>
        <w:pStyle w:val="Heading5"/>
      </w:pPr>
      <w:r>
        <w:t xml:space="preserve">arquitectura paquetes</w:t>
      </w:r>
    </w:p>
    <w:p>
      <w:pPr>
        <w:pStyle w:val="CaptionedFigure"/>
      </w:pPr>
      <w:r>
        <w:drawing>
          <wp:inline>
            <wp:extent cx="5334000" cy="2096395"/>
            <wp:effectExtent b="0" l="0" r="0" t="0"/>
            <wp:docPr descr="arquitectura paquetes" title="" id="42" name="Picture"/>
            <a:graphic>
              <a:graphicData uri="http://schemas.openxmlformats.org/drawingml/2006/picture">
                <pic:pic>
                  <pic:nvPicPr>
                    <pic:cNvPr descr="/home/bquiroga/Documentos/dev/taller/proyecto-final/docs/SW2/assets/diagramas/02-arquitectura-paquetes.png" id="43" name="Picture"/>
                    <pic:cNvPicPr>
                      <a:picLocks noChangeArrowheads="1" noChangeAspect="1"/>
                    </pic:cNvPicPr>
                  </pic:nvPicPr>
                  <pic:blipFill>
                    <a:blip r:embed="rId41"/>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44"/>
    <w:bookmarkStart w:id="48" w:name="arquitectura-despliegue"/>
    <w:p>
      <w:pPr>
        <w:pStyle w:val="Heading5"/>
      </w:pPr>
      <w:r>
        <w:t xml:space="preserve">arquitectura despliegue</w:t>
      </w:r>
    </w:p>
    <w:p>
      <w:pPr>
        <w:pStyle w:val="CaptionedFigure"/>
      </w:pPr>
      <w:r>
        <w:drawing>
          <wp:inline>
            <wp:extent cx="5334000" cy="3183918"/>
            <wp:effectExtent b="0" l="0" r="0" t="0"/>
            <wp:docPr descr="arquitectura despliegue" title="" id="46" name="Picture"/>
            <a:graphic>
              <a:graphicData uri="http://schemas.openxmlformats.org/drawingml/2006/picture">
                <pic:pic>
                  <pic:nvPicPr>
                    <pic:cNvPr descr="/home/bquiroga/Documentos/dev/taller/proyecto-final/docs/SW2/assets/diagramas/03-arquitectura-despliegue.png" id="47" name="Picture"/>
                    <pic:cNvPicPr>
                      <a:picLocks noChangeArrowheads="1" noChangeAspect="1"/>
                    </pic:cNvPicPr>
                  </pic:nvPicPr>
                  <pic:blipFill>
                    <a:blip r:embed="rId45"/>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48"/>
    <w:bookmarkStart w:id="52" w:name="modelo-datos-conceptual"/>
    <w:p>
      <w:pPr>
        <w:pStyle w:val="Heading5"/>
      </w:pPr>
      <w:r>
        <w:t xml:space="preserve">modelo datos conceptual</w:t>
      </w:r>
    </w:p>
    <w:p>
      <w:pPr>
        <w:pStyle w:val="CaptionedFigure"/>
      </w:pPr>
      <w:r>
        <w:drawing>
          <wp:inline>
            <wp:extent cx="5334000" cy="9218623"/>
            <wp:effectExtent b="0" l="0" r="0" t="0"/>
            <wp:docPr descr="modelo datos conceptual" title="" id="50" name="Picture"/>
            <a:graphic>
              <a:graphicData uri="http://schemas.openxmlformats.org/drawingml/2006/picture">
                <pic:pic>
                  <pic:nvPicPr>
                    <pic:cNvPr descr="/home/bquiroga/Documentos/dev/taller/proyecto-final/docs/SW2/assets/diagramas/04-modelo-datos-conceptual.png" id="51" name="Picture"/>
                    <pic:cNvPicPr>
                      <a:picLocks noChangeArrowheads="1" noChangeAspect="1"/>
                    </pic:cNvPicPr>
                  </pic:nvPicPr>
                  <pic:blipFill>
                    <a:blip r:embed="rId49"/>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52"/>
    <w:bookmarkStart w:id="56" w:name="logica-captura-heatmap"/>
    <w:p>
      <w:pPr>
        <w:pStyle w:val="Heading5"/>
      </w:pPr>
      <w:r>
        <w:t xml:space="preserve">logica captura heatmap</w:t>
      </w:r>
    </w:p>
    <w:p>
      <w:pPr>
        <w:pStyle w:val="CaptionedFigure"/>
      </w:pPr>
      <w:r>
        <w:drawing>
          <wp:inline>
            <wp:extent cx="5334000" cy="4677127"/>
            <wp:effectExtent b="0" l="0" r="0" t="0"/>
            <wp:docPr descr="logica captura heatmap" title="" id="54" name="Picture"/>
            <a:graphic>
              <a:graphicData uri="http://schemas.openxmlformats.org/drawingml/2006/picture">
                <pic:pic>
                  <pic:nvPicPr>
                    <pic:cNvPr descr="/home/bquiroga/Documentos/dev/taller/proyecto-final/docs/SW2/assets/diagramas/05-logica-captura-heatmap.png" id="55" name="Picture"/>
                    <pic:cNvPicPr>
                      <a:picLocks noChangeArrowheads="1" noChangeAspect="1"/>
                    </pic:cNvPicPr>
                  </pic:nvPicPr>
                  <pic:blipFill>
                    <a:blip r:embed="rId53"/>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56"/>
    <w:bookmarkStart w:id="60" w:name="logica-portal-cliente"/>
    <w:p>
      <w:pPr>
        <w:pStyle w:val="Heading5"/>
      </w:pPr>
      <w:r>
        <w:t xml:space="preserve">logica portal cliente</w:t>
      </w:r>
    </w:p>
    <w:p>
      <w:pPr>
        <w:pStyle w:val="CaptionedFigure"/>
      </w:pPr>
      <w:r>
        <w:drawing>
          <wp:inline>
            <wp:extent cx="5334000" cy="4084898"/>
            <wp:effectExtent b="0" l="0" r="0" t="0"/>
            <wp:docPr descr="logica portal cliente" title="" id="58" name="Picture"/>
            <a:graphic>
              <a:graphicData uri="http://schemas.openxmlformats.org/drawingml/2006/picture">
                <pic:pic>
                  <pic:nvPicPr>
                    <pic:cNvPr descr="/home/bquiroga/Documentos/dev/taller/proyecto-final/docs/SW2/assets/diagramas/06-logica-portal-cliente.png" id="59" name="Picture"/>
                    <pic:cNvPicPr>
                      <a:picLocks noChangeArrowheads="1" noChangeAspect="1"/>
                    </pic:cNvPicPr>
                  </pic:nvPicPr>
                  <pic:blipFill>
                    <a:blip r:embed="rId57"/>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60"/>
    <w:bookmarkStart w:id="64" w:name="estados-proyecto"/>
    <w:p>
      <w:pPr>
        <w:pStyle w:val="Heading5"/>
      </w:pPr>
      <w:r>
        <w:t xml:space="preserve">estados proyecto</w:t>
      </w:r>
    </w:p>
    <w:p>
      <w:pPr>
        <w:pStyle w:val="CaptionedFigure"/>
      </w:pPr>
      <w:r>
        <w:drawing>
          <wp:inline>
            <wp:extent cx="5334000" cy="3243648"/>
            <wp:effectExtent b="0" l="0" r="0" t="0"/>
            <wp:docPr descr="estados proyecto" title="" id="62" name="Picture"/>
            <a:graphic>
              <a:graphicData uri="http://schemas.openxmlformats.org/drawingml/2006/picture">
                <pic:pic>
                  <pic:nvPicPr>
                    <pic:cNvPr descr="/home/bquiroga/Documentos/dev/taller/proyecto-final/docs/SW2/assets/diagramas/07-estados-proyecto.png" id="63" name="Picture"/>
                    <pic:cNvPicPr>
                      <a:picLocks noChangeArrowheads="1" noChangeAspect="1"/>
                    </pic:cNvPicPr>
                  </pic:nvPicPr>
                  <pic:blipFill>
                    <a:blip r:embed="rId61"/>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64"/>
    <w:bookmarkEnd w:id="65"/>
    <w:bookmarkEnd w:id="66"/>
    <w:bookmarkStart w:id="105" w:name="X6f6757eb839359a6540b4cce8548f032a9d0b22"/>
    <w:p>
      <w:pPr>
        <w:pStyle w:val="Heading3"/>
      </w:pPr>
      <w:r>
        <w:t xml:space="preserve">Punto 3 — Plan/Manual de Garantía de Calidad del Software (SQA / QAP)</w:t>
      </w:r>
    </w:p>
    <w:bookmarkStart w:id="67" w:name="proposito"/>
    <w:p>
      <w:pPr>
        <w:pStyle w:val="Heading4"/>
      </w:pPr>
      <w:r>
        <w:t xml:space="preserve">Proposito</w:t>
      </w:r>
    </w:p>
    <w:p>
      <w:pPr>
        <w:pStyle w:val="FirstParagraph"/>
      </w:pPr>
      <w:r>
        <w:t xml:space="preserve">El presente manual define el sistema institucional de gestion y aseguramiento de la calidad de Team 24 Software. Su alcance no se limita a un producto especifico: establece politicas, roles, procesos, registros, metricas, auditorias, tratamiento de no conformidades y mejora continua aplicables a todos los proyectos de software desarrollados por la empresa.</w:t>
      </w:r>
    </w:p>
    <w:p>
      <w:pPr>
        <w:pStyle w:val="BodyText"/>
      </w:pPr>
      <w:r>
        <w:t xml:space="preserve">Wireless HeatMapper se considera el primer caso formal de aplicacion del manual, pero las reglas aqui descritas son corporativas y deben mantenerse para futuros productos, servicios de desarrollo, mantenimiento, soporte, consultoria e implementaciones para clientes.</w:t>
      </w:r>
    </w:p>
    <w:bookmarkEnd w:id="67"/>
    <w:bookmarkStart w:id="68" w:name="marco-normativo-de-referencia"/>
    <w:p>
      <w:pPr>
        <w:pStyle w:val="Heading4"/>
      </w:pPr>
      <w:r>
        <w:t xml:space="preserve">Marco normativo de referencia</w:t>
      </w:r>
    </w:p>
    <w:p>
      <w:pPr>
        <w:pStyle w:val="FirstParagraph"/>
      </w:pPr>
      <w:r>
        <w:t xml:space="preserve">La clase indica que el manual debe elegir una referencia principal entre ISO, IEEE 730 o CMMI. Team 24 Software selecciona</w:t>
      </w:r>
      <w:r>
        <w:t xml:space="preserve"> </w:t>
      </w:r>
      <w:r>
        <w:rPr>
          <w:b/>
          <w:bCs/>
        </w:rPr>
        <w:t xml:space="preserve">IEEE 730</w:t>
      </w:r>
      <w:r>
        <w:t xml:space="preserve"> </w:t>
      </w:r>
      <w:r>
        <w:t xml:space="preserve">como estandar principal porque su estructura corresponde directamente a un plan de aseguramiento de calidad del software.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Alternativa</w:t>
            </w:r>
          </w:p>
        </w:tc>
        <w:tc>
          <w:tcPr/>
          <w:p>
            <w:pPr>
              <w:pStyle w:val="Compact"/>
            </w:pPr>
            <w:r>
              <w:t xml:space="preserve">Decision institucional</w:t>
            </w:r>
          </w:p>
        </w:tc>
      </w:tr>
      <w:tr>
        <w:tc>
          <w:tcPr/>
          <w:p>
            <w:pPr>
              <w:pStyle w:val="Compact"/>
            </w:pPr>
            <w:r>
              <w:t xml:space="preserve">ISO 9001 / ISO/IEC 90003</w:t>
            </w:r>
          </w:p>
        </w:tc>
        <w:tc>
          <w:tcPr/>
          <w:p>
            <w:pPr>
              <w:pStyle w:val="Compact"/>
            </w:pPr>
            <w:r>
              <w:t xml:space="preserve">Se usa como referencia complementaria para gestion de procesos, control documental, responsabilidades y mejora continua.</w:t>
            </w:r>
          </w:p>
        </w:tc>
      </w:tr>
      <w:tr>
        <w:tc>
          <w:tcPr/>
          <w:p>
            <w:pPr>
              <w:pStyle w:val="Compact"/>
            </w:pPr>
            <w:r>
              <w:t xml:space="preserve">IEEE 730</w:t>
            </w:r>
          </w:p>
        </w:tc>
        <w:tc>
          <w:tcPr/>
          <w:p>
            <w:pPr>
              <w:pStyle w:val="Compact"/>
            </w:pPr>
            <w:r>
              <w:t xml:space="preserve">Se adopta como estandar principal del manual SQA/QAP para definir actividades, revisiones, auditorias, registros, metricas, control de no conformidades, riesgos y evidencia objetiva.</w:t>
            </w:r>
          </w:p>
        </w:tc>
      </w:tr>
      <w:tr>
        <w:tc>
          <w:tcPr/>
          <w:p>
            <w:pPr>
              <w:pStyle w:val="Compact"/>
            </w:pPr>
            <w:r>
              <w:t xml:space="preserve">CMMI</w:t>
            </w:r>
          </w:p>
        </w:tc>
        <w:tc>
          <w:tcPr/>
          <w:p>
            <w:pPr>
              <w:pStyle w:val="Compact"/>
            </w:pPr>
            <w:r>
              <w:t xml:space="preserve">No se adopta como marco principal en esta entrega; se reconoce como modelo de madurez y capacidad que podria evaluarse cuando la empresa tenga procesos repetidos durante mas ciclos.</w:t>
            </w:r>
          </w:p>
        </w:tc>
      </w:tr>
    </w:tbl>
    <w:p>
      <w:pPr>
        <w:pStyle w:val="BodyText"/>
      </w:pPr>
      <w:r>
        <w:t xml:space="preserve">La adopcion es proporcional al tamano de la empresa y al contexto academico-comercial de Team 24 Software. No implica certificacion formal, sino aplicacion disciplinada de practicas verificables y auditables.</w:t>
      </w:r>
    </w:p>
    <w:bookmarkEnd w:id="68"/>
    <w:bookmarkStart w:id="69" w:name="identidad-institucional"/>
    <w:p>
      <w:pPr>
        <w:pStyle w:val="Heading4"/>
      </w:pPr>
      <w:r>
        <w:t xml:space="preserve">Identidad institucional</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Empresa</w:t>
            </w:r>
          </w:p>
        </w:tc>
        <w:tc>
          <w:tcPr/>
          <w:p>
            <w:pPr>
              <w:pStyle w:val="Compact"/>
            </w:pPr>
            <w:r>
              <w:t xml:space="preserve">Team 24 Software</w:t>
            </w:r>
          </w:p>
        </w:tc>
      </w:tr>
      <w:tr>
        <w:tc>
          <w:tcPr/>
          <w:p>
            <w:pPr>
              <w:pStyle w:val="Compact"/>
            </w:pPr>
            <w:r>
              <w:t xml:space="preserve">Rubro</w:t>
            </w:r>
          </w:p>
        </w:tc>
        <w:tc>
          <w:tcPr/>
          <w:p>
            <w:pPr>
              <w:pStyle w:val="Compact"/>
            </w:pPr>
            <w:r>
              <w:t xml:space="preserve">Desarrollo, integracion, despliegue y soporte de soluciones de software.</w:t>
            </w:r>
          </w:p>
        </w:tc>
      </w:tr>
      <w:tr>
        <w:tc>
          <w:tcPr/>
          <w:p>
            <w:pPr>
              <w:pStyle w:val="Compact"/>
            </w:pPr>
            <w:r>
              <w:t xml:space="preserve">Enfoque</w:t>
            </w:r>
          </w:p>
        </w:tc>
        <w:tc>
          <w:tcPr/>
          <w:p>
            <w:pPr>
              <w:pStyle w:val="Compact"/>
            </w:pPr>
            <w:r>
              <w:t xml:space="preserve">Productos web, moviles y backend orientados a procesos tecnicos verificables.</w:t>
            </w:r>
          </w:p>
        </w:tc>
      </w:tr>
      <w:tr>
        <w:tc>
          <w:tcPr/>
          <w:p>
            <w:pPr>
              <w:pStyle w:val="Compact"/>
            </w:pPr>
            <w:r>
              <w:t xml:space="preserve">Cliente de referencia</w:t>
            </w:r>
          </w:p>
        </w:tc>
        <w:tc>
          <w:tcPr/>
          <w:p>
            <w:pPr>
              <w:pStyle w:val="Compact"/>
            </w:pPr>
            <w:r>
              <w:t xml:space="preserve">Bulldog Tech., para el caso Wireless HeatMapper.</w:t>
            </w:r>
          </w:p>
        </w:tc>
      </w:tr>
      <w:tr>
        <w:tc>
          <w:tcPr/>
          <w:p>
            <w:pPr>
              <w:pStyle w:val="Compact"/>
            </w:pPr>
            <w:r>
              <w:t xml:space="preserve">Eslogan</w:t>
            </w:r>
          </w:p>
        </w:tc>
        <w:tc>
          <w:tcPr/>
          <w:p>
            <w:pPr>
              <w:pStyle w:val="Compact"/>
            </w:pPr>
            <w:r>
              <w:t xml:space="preserve">Software medible, verificable y alineado al cliente.</w:t>
            </w:r>
          </w:p>
        </w:tc>
      </w:tr>
    </w:tbl>
    <w:bookmarkEnd w:id="69"/>
    <w:bookmarkStart w:id="70" w:name="mision"/>
    <w:p>
      <w:pPr>
        <w:pStyle w:val="Heading4"/>
      </w:pPr>
      <w:r>
        <w:t xml:space="preserve">Mision</w:t>
      </w:r>
    </w:p>
    <w:p>
      <w:pPr>
        <w:pStyle w:val="FirstParagraph"/>
      </w:pPr>
      <w:r>
        <w:t xml:space="preserve">Desarrollar soluciones de software confiables, mantenibles, seguras y verificables, aplicando practicas de ingenieria, gestion de calidad y mejora continua para resolver necesidades reales de clientes mediante productos funcionales, documentados y sostenibles.</w:t>
      </w:r>
    </w:p>
    <w:bookmarkEnd w:id="70"/>
    <w:bookmarkStart w:id="71" w:name="vision"/>
    <w:p>
      <w:pPr>
        <w:pStyle w:val="Heading4"/>
      </w:pPr>
      <w:r>
        <w:t xml:space="preserve">Vision</w:t>
      </w:r>
    </w:p>
    <w:p>
      <w:pPr>
        <w:pStyle w:val="FirstParagraph"/>
      </w:pPr>
      <w:r>
        <w:t xml:space="preserve">Consolidarse como una empresa de software reconocida por entregar productos con trazabilidad completa, evidencia objetiva de calidad, seguridad operativa, cumplimiento documental y valor de negocio medible para sus clientes.</w:t>
      </w:r>
    </w:p>
    <w:bookmarkEnd w:id="71"/>
    <w:bookmarkStart w:id="72" w:name="principios-de-calidad"/>
    <w:p>
      <w:pPr>
        <w:pStyle w:val="Heading4"/>
      </w:pPr>
      <w:r>
        <w:t xml:space="preserve">Principios de calidad</w:t>
      </w:r>
    </w:p>
    <w:p>
      <w:pPr>
        <w:pStyle w:val="FirstParagraph"/>
      </w:pPr>
      <w:r>
        <w:t xml:space="preserve">Team 24 Software adopta los siguientes principios como base de su sistema de calidad:</w:t>
      </w:r>
    </w:p>
    <w:p>
      <w:pPr>
        <w:pStyle w:val="Compact"/>
        <w:numPr>
          <w:ilvl w:val="0"/>
          <w:numId w:val="1006"/>
        </w:numPr>
      </w:pPr>
      <w:r>
        <w:t xml:space="preserve">Orientacion al cliente y a los usuarios reales del software.</w:t>
      </w:r>
    </w:p>
    <w:p>
      <w:pPr>
        <w:pStyle w:val="Compact"/>
        <w:numPr>
          <w:ilvl w:val="0"/>
          <w:numId w:val="1006"/>
        </w:numPr>
      </w:pPr>
      <w:r>
        <w:t xml:space="preserve">Liderazgo tecnico con responsabilidades claras.</w:t>
      </w:r>
    </w:p>
    <w:p>
      <w:pPr>
        <w:pStyle w:val="Compact"/>
        <w:numPr>
          <w:ilvl w:val="0"/>
          <w:numId w:val="1006"/>
        </w:numPr>
      </w:pPr>
      <w:r>
        <w:t xml:space="preserve">Participacion activa del equipo en la prevencion de defectos.</w:t>
      </w:r>
    </w:p>
    <w:p>
      <w:pPr>
        <w:pStyle w:val="Compact"/>
        <w:numPr>
          <w:ilvl w:val="0"/>
          <w:numId w:val="1006"/>
        </w:numPr>
      </w:pPr>
      <w:r>
        <w:t xml:space="preserve">Enfoque basado en procesos, no en esfuerzos aislados.</w:t>
      </w:r>
    </w:p>
    <w:p>
      <w:pPr>
        <w:pStyle w:val="Compact"/>
        <w:numPr>
          <w:ilvl w:val="0"/>
          <w:numId w:val="1006"/>
        </w:numPr>
      </w:pPr>
      <w:r>
        <w:t xml:space="preserve">Decisiones sustentadas en datos, metricas y evidencia.</w:t>
      </w:r>
    </w:p>
    <w:p>
      <w:pPr>
        <w:pStyle w:val="Compact"/>
        <w:numPr>
          <w:ilvl w:val="0"/>
          <w:numId w:val="1006"/>
        </w:numPr>
      </w:pPr>
      <w:r>
        <w:t xml:space="preserve">Gestion preventiva de riesgos tecnicos, operativos y de seguridad.</w:t>
      </w:r>
    </w:p>
    <w:p>
      <w:pPr>
        <w:pStyle w:val="Compact"/>
        <w:numPr>
          <w:ilvl w:val="0"/>
          <w:numId w:val="1006"/>
        </w:numPr>
      </w:pPr>
      <w:r>
        <w:t xml:space="preserve">Mejora continua del producto, del proceso y de la organizacion.</w:t>
      </w:r>
    </w:p>
    <w:p>
      <w:pPr>
        <w:pStyle w:val="Compact"/>
        <w:numPr>
          <w:ilvl w:val="0"/>
          <w:numId w:val="1006"/>
        </w:numPr>
      </w:pPr>
      <w:r>
        <w:t xml:space="preserve">Trazabilidad entre requisitos, diseno, implementacion, pruebas y entrega.</w:t>
      </w:r>
    </w:p>
    <w:bookmarkEnd w:id="72"/>
    <w:bookmarkStart w:id="73" w:name="politica-de-calidad"/>
    <w:p>
      <w:pPr>
        <w:pStyle w:val="Heading4"/>
      </w:pPr>
      <w:r>
        <w:t xml:space="preserve">Politica de calidad</w:t>
      </w:r>
    </w:p>
    <w:p>
      <w:pPr>
        <w:pStyle w:val="FirstParagraph"/>
      </w:pPr>
      <w:r>
        <w:t xml:space="preserve">Team 24 Software se compromete a desarrollar, mantener y entregar software que satisfaga los requisitos acordados con el cliente, cumpla criterios tecnicos verificables y conserve evidencia documental suficiente para demostrar conformidad.</w:t>
      </w:r>
    </w:p>
    <w:p>
      <w:pPr>
        <w:pStyle w:val="BodyText"/>
      </w:pPr>
      <w:r>
        <w:t xml:space="preserve">La calidad se gestiona desde el inicio de cada proyecto mediante requisitos claros, diseno trazable, control de cambios, revisiones tecnicas, pruebas por niveles, auditorias internas, gestion de no conformidades y mejora continua. Cada incremento entregable debe contar con evidencia proporcional a su riesgo, impacto y alcance.</w:t>
      </w:r>
    </w:p>
    <w:p>
      <w:pPr>
        <w:pStyle w:val="BodyText"/>
      </w:pPr>
      <w:r>
        <w:t xml:space="preserve">La direccion de Team 24 Software es responsable de comunicar esta politica, revisarla periodicamente y asegurar que el equipo cuente con procedimientos, herramientas y criterios de aceptacion suficientes para cumplirla.</w:t>
      </w:r>
    </w:p>
    <w:bookmarkEnd w:id="73"/>
    <w:bookmarkStart w:id="74" w:name="objetivos-institucionales-de-calidad"/>
    <w:p>
      <w:pPr>
        <w:pStyle w:val="Heading4"/>
      </w:pPr>
      <w:r>
        <w:t xml:space="preserve">Objetivos institucionales de calidad</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Objetivo</w:t>
            </w:r>
          </w:p>
        </w:tc>
        <w:tc>
          <w:tcPr/>
          <w:p>
            <w:pPr>
              <w:pStyle w:val="Compact"/>
            </w:pPr>
            <w:r>
              <w:t xml:space="preserve">Metrica</w:t>
            </w:r>
          </w:p>
        </w:tc>
        <w:tc>
          <w:tcPr/>
          <w:p>
            <w:pPr>
              <w:pStyle w:val="Compact"/>
            </w:pPr>
            <w:r>
              <w:t xml:space="preserve">Meta institucional</w:t>
            </w:r>
          </w:p>
        </w:tc>
      </w:tr>
      <w:tr>
        <w:tc>
          <w:tcPr/>
          <w:p>
            <w:pPr>
              <w:pStyle w:val="Compact"/>
            </w:pPr>
            <w:r>
              <w:t xml:space="preserve">Asegurar requisitos verificables</w:t>
            </w:r>
          </w:p>
        </w:tc>
        <w:tc>
          <w:tcPr/>
          <w:p>
            <w:pPr>
              <w:pStyle w:val="Compact"/>
            </w:pPr>
            <w:r>
              <w:t xml:space="preserve">Historias o requisitos con criterios de aceptacion definidos</w:t>
            </w:r>
          </w:p>
        </w:tc>
        <w:tc>
          <w:tcPr/>
          <w:p>
            <w:pPr>
              <w:pStyle w:val="Compact"/>
            </w:pPr>
            <w:r>
              <w:t xml:space="preserve">100 % antes de iniciar desarrollo</w:t>
            </w:r>
          </w:p>
        </w:tc>
      </w:tr>
      <w:tr>
        <w:tc>
          <w:tcPr/>
          <w:p>
            <w:pPr>
              <w:pStyle w:val="Compact"/>
            </w:pPr>
            <w:r>
              <w:t xml:space="preserve">Mantener trazabilidad</w:t>
            </w:r>
          </w:p>
        </w:tc>
        <w:tc>
          <w:tcPr/>
          <w:p>
            <w:pPr>
              <w:pStyle w:val="Compact"/>
            </w:pPr>
            <w:r>
              <w:t xml:space="preserve">Requisitos vinculados con diseno, codigo, pruebas y evidencias</w:t>
            </w:r>
          </w:p>
        </w:tc>
        <w:tc>
          <w:tcPr/>
          <w:p>
            <w:pPr>
              <w:pStyle w:val="Compact"/>
            </w:pPr>
            <w:r>
              <w:t xml:space="preserve">100 % de funcionalidades liberadas</w:t>
            </w:r>
          </w:p>
        </w:tc>
      </w:tr>
      <w:tr>
        <w:tc>
          <w:tcPr/>
          <w:p>
            <w:pPr>
              <w:pStyle w:val="Compact"/>
            </w:pPr>
            <w:r>
              <w:t xml:space="preserve">Prevenir defectos criticos</w:t>
            </w:r>
          </w:p>
        </w:tc>
        <w:tc>
          <w:tcPr/>
          <w:p>
            <w:pPr>
              <w:pStyle w:val="Compact"/>
            </w:pPr>
            <w:r>
              <w:t xml:space="preserve">Defectos criticos abiertos al liberar</w:t>
            </w:r>
          </w:p>
        </w:tc>
        <w:tc>
          <w:tcPr/>
          <w:p>
            <w:pPr>
              <w:pStyle w:val="Compact"/>
            </w:pPr>
            <w:r>
              <w:t xml:space="preserve">0</w:t>
            </w:r>
          </w:p>
        </w:tc>
      </w:tr>
      <w:tr>
        <w:tc>
          <w:tcPr/>
          <w:p>
            <w:pPr>
              <w:pStyle w:val="Compact"/>
            </w:pPr>
            <w:r>
              <w:t xml:space="preserve">Mejorar calidad tecnica</w:t>
            </w:r>
          </w:p>
        </w:tc>
        <w:tc>
          <w:tcPr/>
          <w:p>
            <w:pPr>
              <w:pStyle w:val="Compact"/>
            </w:pPr>
            <w:r>
              <w:t xml:space="preserve">Cambios revisados, probados o validados por CI</w:t>
            </w:r>
          </w:p>
        </w:tc>
        <w:tc>
          <w:tcPr/>
          <w:p>
            <w:pPr>
              <w:pStyle w:val="Compact"/>
            </w:pPr>
            <w:r>
              <w:t xml:space="preserve">100 % de incrementos entregables</w:t>
            </w:r>
          </w:p>
        </w:tc>
      </w:tr>
      <w:tr>
        <w:tc>
          <w:tcPr/>
          <w:p>
            <w:pPr>
              <w:pStyle w:val="Compact"/>
            </w:pPr>
            <w:r>
              <w:t xml:space="preserve">Asegurar pruebas suficientes</w:t>
            </w:r>
          </w:p>
        </w:tc>
        <w:tc>
          <w:tcPr/>
          <w:p>
            <w:pPr>
              <w:pStyle w:val="Compact"/>
            </w:pPr>
            <w:r>
              <w:t xml:space="preserve">Pruebas obligatorias ejecutadas segun nivel de riesgo</w:t>
            </w:r>
          </w:p>
        </w:tc>
        <w:tc>
          <w:tcPr/>
          <w:p>
            <w:pPr>
              <w:pStyle w:val="Compact"/>
            </w:pPr>
            <w:r>
              <w:t xml:space="preserve">100 % antes de aprobacion</w:t>
            </w:r>
          </w:p>
        </w:tc>
      </w:tr>
      <w:tr>
        <w:tc>
          <w:tcPr/>
          <w:p>
            <w:pPr>
              <w:pStyle w:val="Compact"/>
            </w:pPr>
            <w:r>
              <w:t xml:space="preserve">Controlar documentacion</w:t>
            </w:r>
          </w:p>
        </w:tc>
        <w:tc>
          <w:tcPr/>
          <w:p>
            <w:pPr>
              <w:pStyle w:val="Compact"/>
            </w:pPr>
            <w:r>
              <w:t xml:space="preserve">Artefactos afectados actualizados</w:t>
            </w:r>
          </w:p>
        </w:tc>
        <w:tc>
          <w:tcPr/>
          <w:p>
            <w:pPr>
              <w:pStyle w:val="Compact"/>
            </w:pPr>
            <w:r>
              <w:t xml:space="preserve">100 % antes de cierre de sprint o release</w:t>
            </w:r>
          </w:p>
        </w:tc>
      </w:tr>
      <w:tr>
        <w:tc>
          <w:tcPr/>
          <w:p>
            <w:pPr>
              <w:pStyle w:val="Compact"/>
            </w:pPr>
            <w:r>
              <w:t xml:space="preserve">Gestionar riesgos</w:t>
            </w:r>
          </w:p>
        </w:tc>
        <w:tc>
          <w:tcPr/>
          <w:p>
            <w:pPr>
              <w:pStyle w:val="Compact"/>
            </w:pPr>
            <w:r>
              <w:t xml:space="preserve">Riesgos relevantes identificados con respuesta definida</w:t>
            </w:r>
          </w:p>
        </w:tc>
        <w:tc>
          <w:tcPr/>
          <w:p>
            <w:pPr>
              <w:pStyle w:val="Compact"/>
            </w:pPr>
            <w:r>
              <w:t xml:space="preserve">100 % de riesgos altos</w:t>
            </w:r>
          </w:p>
        </w:tc>
      </w:tr>
      <w:tr>
        <w:tc>
          <w:tcPr/>
          <w:p>
            <w:pPr>
              <w:pStyle w:val="Compact"/>
            </w:pPr>
            <w:r>
              <w:t xml:space="preserve">Mejorar continuamente</w:t>
            </w:r>
          </w:p>
        </w:tc>
        <w:tc>
          <w:tcPr/>
          <w:p>
            <w:pPr>
              <w:pStyle w:val="Compact"/>
            </w:pPr>
            <w:r>
              <w:t xml:space="preserve">Acciones de mejora registradas y verificadas</w:t>
            </w:r>
          </w:p>
        </w:tc>
        <w:tc>
          <w:tcPr/>
          <w:p>
            <w:pPr>
              <w:pStyle w:val="Compact"/>
            </w:pPr>
            <w:r>
              <w:t xml:space="preserve">Al menos 1 por retrospectiva</w:t>
            </w:r>
          </w:p>
        </w:tc>
      </w:tr>
    </w:tbl>
    <w:bookmarkEnd w:id="74"/>
    <w:bookmarkStart w:id="75" w:name="alcance-del-sistema-de-calidad"/>
    <w:p>
      <w:pPr>
        <w:pStyle w:val="Heading4"/>
      </w:pPr>
      <w:r>
        <w:t xml:space="preserve">Alcance del sistema de calidad</w:t>
      </w:r>
    </w:p>
    <w:p>
      <w:pPr>
        <w:pStyle w:val="FirstParagraph"/>
      </w:pPr>
      <w:r>
        <w:t xml:space="preserve">El sistema de calidad aplica a:</w:t>
      </w:r>
    </w:p>
    <w:p>
      <w:pPr>
        <w:pStyle w:val="Compact"/>
        <w:numPr>
          <w:ilvl w:val="0"/>
          <w:numId w:val="1007"/>
        </w:numPr>
      </w:pPr>
      <w:r>
        <w:t xml:space="preserve">Descubrimiento y gestion de necesidades del cliente.</w:t>
      </w:r>
    </w:p>
    <w:p>
      <w:pPr>
        <w:pStyle w:val="Compact"/>
        <w:numPr>
          <w:ilvl w:val="0"/>
          <w:numId w:val="1007"/>
        </w:numPr>
      </w:pPr>
      <w:r>
        <w:t xml:space="preserve">Definicion de alcance, requerimientos y criterios de aceptacion.</w:t>
      </w:r>
    </w:p>
    <w:p>
      <w:pPr>
        <w:pStyle w:val="Compact"/>
        <w:numPr>
          <w:ilvl w:val="0"/>
          <w:numId w:val="1007"/>
        </w:numPr>
      </w:pPr>
      <w:r>
        <w:t xml:space="preserve">Diseno funcional, tecnico, de datos, seguridad e infraestructura.</w:t>
      </w:r>
    </w:p>
    <w:p>
      <w:pPr>
        <w:pStyle w:val="Compact"/>
        <w:numPr>
          <w:ilvl w:val="0"/>
          <w:numId w:val="1007"/>
        </w:numPr>
      </w:pPr>
      <w:r>
        <w:t xml:space="preserve">Desarrollo de software backend, web, movil, integraciones y scripts.</w:t>
      </w:r>
    </w:p>
    <w:p>
      <w:pPr>
        <w:pStyle w:val="Compact"/>
        <w:numPr>
          <w:ilvl w:val="0"/>
          <w:numId w:val="1007"/>
        </w:numPr>
      </w:pPr>
      <w:r>
        <w:t xml:space="preserve">Pruebas unitarias, integracion, sistema, seguridad, rendimiento y aceptacion.</w:t>
      </w:r>
    </w:p>
    <w:p>
      <w:pPr>
        <w:pStyle w:val="Compact"/>
        <w:numPr>
          <w:ilvl w:val="0"/>
          <w:numId w:val="1007"/>
        </w:numPr>
      </w:pPr>
      <w:r>
        <w:t xml:space="preserve">Gestion de configuracion, ramas, versiones, dependencias y releases.</w:t>
      </w:r>
    </w:p>
    <w:p>
      <w:pPr>
        <w:pStyle w:val="Compact"/>
        <w:numPr>
          <w:ilvl w:val="0"/>
          <w:numId w:val="1007"/>
        </w:numPr>
      </w:pPr>
      <w:r>
        <w:t xml:space="preserve">Despliegue, puesta en marcha, soporte y mantenimiento.</w:t>
      </w:r>
    </w:p>
    <w:p>
      <w:pPr>
        <w:pStyle w:val="Compact"/>
        <w:numPr>
          <w:ilvl w:val="0"/>
          <w:numId w:val="1007"/>
        </w:numPr>
      </w:pPr>
      <w:r>
        <w:t xml:space="preserve">Documentacion tecnica, academica, comercial y operativa.</w:t>
      </w:r>
    </w:p>
    <w:p>
      <w:pPr>
        <w:pStyle w:val="Compact"/>
        <w:numPr>
          <w:ilvl w:val="0"/>
          <w:numId w:val="1007"/>
        </w:numPr>
      </w:pPr>
      <w:r>
        <w:t xml:space="preserve">Auditoria interna, no conformidades, acciones correctivas y mejora continua.</w:t>
      </w:r>
    </w:p>
    <w:p>
      <w:pPr>
        <w:pStyle w:val="FirstParagraph"/>
      </w:pPr>
      <w:r>
        <w:t xml:space="preserve">Quedan fuera del alcance del sistema de calidad las decisiones comerciales, legales o contractuales que no esten relacionadas con el cumplimiento del producto o servicio. Sin embargo, cuando dichas decisiones afecten requisitos, seguridad, datos, costos de operacion o soporte, deben registrarse como riesgos o restricciones del proyecto.</w:t>
      </w:r>
    </w:p>
    <w:bookmarkEnd w:id="75"/>
    <w:bookmarkStart w:id="76" w:name="estructura-organizacional-y-roles"/>
    <w:p>
      <w:pPr>
        <w:pStyle w:val="Heading4"/>
      </w:pPr>
      <w:r>
        <w:t xml:space="preserve">Estructura organizacional y roles</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Rol</w:t>
            </w:r>
          </w:p>
        </w:tc>
        <w:tc>
          <w:tcPr/>
          <w:p>
            <w:pPr>
              <w:pStyle w:val="Compact"/>
            </w:pPr>
            <w:r>
              <w:t xml:space="preserve">Responsabilidades de calidad</w:t>
            </w:r>
          </w:p>
        </w:tc>
      </w:tr>
      <w:tr>
        <w:tc>
          <w:tcPr/>
          <w:p>
            <w:pPr>
              <w:pStyle w:val="Compact"/>
            </w:pPr>
            <w:r>
              <w:t xml:space="preserve">Direccion tecnica</w:t>
            </w:r>
          </w:p>
        </w:tc>
        <w:tc>
          <w:tcPr/>
          <w:p>
            <w:pPr>
              <w:pStyle w:val="Compact"/>
            </w:pPr>
            <w:r>
              <w:t xml:space="preserve">Aprobar arquitectura, releases, tecnologia base, decisiones de alto impacto y politica de calidad.</w:t>
            </w:r>
          </w:p>
        </w:tc>
      </w:tr>
      <w:tr>
        <w:tc>
          <w:tcPr/>
          <w:p>
            <w:pPr>
              <w:pStyle w:val="Compact"/>
            </w:pPr>
            <w:r>
              <w:t xml:space="preserve">Product Owner</w:t>
            </w:r>
          </w:p>
        </w:tc>
        <w:tc>
          <w:tcPr/>
          <w:p>
            <w:pPr>
              <w:pStyle w:val="Compact"/>
            </w:pPr>
            <w:r>
              <w:t xml:space="preserve">Representar valor de negocio, priorizar backlog, aceptar o rechazar incrementos y validar criterios de aceptacion.</w:t>
            </w:r>
          </w:p>
        </w:tc>
      </w:tr>
      <w:tr>
        <w:tc>
          <w:tcPr/>
          <w:p>
            <w:pPr>
              <w:pStyle w:val="Compact"/>
            </w:pPr>
            <w:r>
              <w:t xml:space="preserve">Scrum Master</w:t>
            </w:r>
          </w:p>
        </w:tc>
        <w:tc>
          <w:tcPr/>
          <w:p>
            <w:pPr>
              <w:pStyle w:val="Compact"/>
            </w:pPr>
            <w:r>
              <w:t xml:space="preserve">Facilitar el proceso, remover impedimentos, proteger la Definition of Done, registrar retrospectivas y dar seguimiento a mejoras.</w:t>
            </w:r>
          </w:p>
        </w:tc>
      </w:tr>
      <w:tr>
        <w:tc>
          <w:tcPr/>
          <w:p>
            <w:pPr>
              <w:pStyle w:val="Compact"/>
            </w:pPr>
            <w:r>
              <w:t xml:space="preserve">Responsable de calidad</w:t>
            </w:r>
          </w:p>
        </w:tc>
        <w:tc>
          <w:tcPr/>
          <w:p>
            <w:pPr>
              <w:pStyle w:val="Compact"/>
            </w:pPr>
            <w:r>
              <w:t xml:space="preserve">Mantener este manual, coordinar auditorias internas, revisar registros, controlar no conformidades y reportar metricas.</w:t>
            </w:r>
          </w:p>
        </w:tc>
      </w:tr>
      <w:tr>
        <w:tc>
          <w:tcPr/>
          <w:p>
            <w:pPr>
              <w:pStyle w:val="Compact"/>
            </w:pPr>
            <w:r>
              <w:t xml:space="preserve">Responsable de configuracion</w:t>
            </w:r>
          </w:p>
        </w:tc>
        <w:tc>
          <w:tcPr/>
          <w:p>
            <w:pPr>
              <w:pStyle w:val="Compact"/>
            </w:pPr>
            <w:r>
              <w:t xml:space="preserve">Administrar repositorio, ramas, versionado, dependencias, ambientes, artefactos liberados y evidencias de build.</w:t>
            </w:r>
          </w:p>
        </w:tc>
      </w:tr>
      <w:tr>
        <w:tc>
          <w:tcPr/>
          <w:p>
            <w:pPr>
              <w:pStyle w:val="Compact"/>
            </w:pPr>
            <w:r>
              <w:t xml:space="preserve">Desarrollador</w:t>
            </w:r>
          </w:p>
        </w:tc>
        <w:tc>
          <w:tcPr/>
          <w:p>
            <w:pPr>
              <w:pStyle w:val="Compact"/>
            </w:pPr>
            <w:r>
              <w:t xml:space="preserve">Implementar con criterios de calidad, ejecutar pruebas propias, documentar decisiones relevantes y corregir defectos asignados.</w:t>
            </w:r>
          </w:p>
        </w:tc>
      </w:tr>
      <w:tr>
        <w:tc>
          <w:tcPr/>
          <w:p>
            <w:pPr>
              <w:pStyle w:val="Compact"/>
            </w:pPr>
            <w:r>
              <w:t xml:space="preserve">QA rotativo</w:t>
            </w:r>
          </w:p>
        </w:tc>
        <w:tc>
          <w:tcPr/>
          <w:p>
            <w:pPr>
              <w:pStyle w:val="Compact"/>
            </w:pPr>
            <w:r>
              <w:t xml:space="preserve">Disenar y ejecutar pruebas, intentar quebrar el incremento, revisar bordes, seguridad, rendimiento y evidencia de aceptacion.</w:t>
            </w:r>
          </w:p>
        </w:tc>
      </w:tr>
      <w:tr>
        <w:tc>
          <w:tcPr/>
          <w:p>
            <w:pPr>
              <w:pStyle w:val="Compact"/>
            </w:pPr>
            <w:r>
              <w:t xml:space="preserve">Responsable de seguridad</w:t>
            </w:r>
          </w:p>
        </w:tc>
        <w:tc>
          <w:tcPr/>
          <w:p>
            <w:pPr>
              <w:pStyle w:val="Compact"/>
            </w:pPr>
            <w:r>
              <w:t xml:space="preserve">Revisar autenticacion, autorizacion, secretos, exposicion de datos, dependencias vulnerables y configuracion de despliegue.</w:t>
            </w:r>
          </w:p>
        </w:tc>
      </w:tr>
      <w:tr>
        <w:tc>
          <w:tcPr/>
          <w:p>
            <w:pPr>
              <w:pStyle w:val="Compact"/>
            </w:pPr>
            <w:r>
              <w:t xml:space="preserve">Cliente o representante</w:t>
            </w:r>
          </w:p>
        </w:tc>
        <w:tc>
          <w:tcPr/>
          <w:p>
            <w:pPr>
              <w:pStyle w:val="Compact"/>
            </w:pPr>
            <w:r>
              <w:t xml:space="preserve">Revisar entregables, confirmar aceptacion funcional, informar desviaciones y validar que el producto resuelva la necesidad acordada.</w:t>
            </w:r>
          </w:p>
        </w:tc>
      </w:tr>
    </w:tbl>
    <w:p>
      <w:pPr>
        <w:pStyle w:val="BodyText"/>
      </w:pPr>
      <w:r>
        <w:t xml:space="preserve">En equipos pequenos, una persona puede asumir mas de un rol, pero las responsabilidades no desaparecen. Cuando exista conflicto entre quien desarrolla y quien valida, se debe registrar la validacion cruzada posible o la limitacion existente.</w:t>
      </w:r>
    </w:p>
    <w:bookmarkEnd w:id="76"/>
    <w:bookmarkStart w:id="77" w:name="mapa-de-procesos-institucionales"/>
    <w:p>
      <w:pPr>
        <w:pStyle w:val="Heading4"/>
      </w:pPr>
      <w:r>
        <w:t xml:space="preserve">Mapa de procesos institucionales</w:t>
      </w:r>
    </w:p>
    <w:p>
      <w:pPr>
        <w:pStyle w:val="FirstParagraph"/>
      </w:pPr>
      <w:r>
        <w:t xml:space="preserve">El sistema de calidad se organiza en tres grupos de procesos: direccion, realizacion del software y soporte.</w:t>
      </w:r>
    </w:p>
    <w:tbl>
      <w:tblPr>
        <w:tblStyle w:val="Table"/>
        <w:tblW w:type="pct" w:w="5000"/>
        <w:tblLayout w:type="fixed"/>
        <w:tblLook w:firstRow="1" w:lastRow="0" w:firstColumn="0" w:lastColumn="0" w:noHBand="0" w:noVBand="0" w:val="0020"/>
      </w:tblPr>
      <w:tblGrid>
        <w:gridCol w:w="1885"/>
        <w:gridCol w:w="2640"/>
        <w:gridCol w:w="3394"/>
      </w:tblGrid>
      <w:tr>
        <w:trPr>
          <w:tblHeader w:val="on"/>
        </w:trPr>
        <w:tc>
          <w:tcPr/>
          <w:p>
            <w:pPr>
              <w:pStyle w:val="Compact"/>
            </w:pPr>
            <w:r>
              <w:t xml:space="preserve">Grupo</w:t>
            </w:r>
          </w:p>
        </w:tc>
        <w:tc>
          <w:tcPr/>
          <w:p>
            <w:pPr>
              <w:pStyle w:val="Compact"/>
            </w:pPr>
            <w:r>
              <w:t xml:space="preserve">Proceso</w:t>
            </w:r>
          </w:p>
        </w:tc>
        <w:tc>
          <w:tcPr/>
          <w:p>
            <w:pPr>
              <w:pStyle w:val="Compact"/>
            </w:pPr>
            <w:r>
              <w:t xml:space="preserve">Proposito</w:t>
            </w:r>
          </w:p>
        </w:tc>
      </w:tr>
      <w:tr>
        <w:tc>
          <w:tcPr/>
          <w:p>
            <w:pPr>
              <w:pStyle w:val="Compact"/>
            </w:pPr>
            <w:r>
              <w:t xml:space="preserve">Direccion</w:t>
            </w:r>
          </w:p>
        </w:tc>
        <w:tc>
          <w:tcPr/>
          <w:p>
            <w:pPr>
              <w:pStyle w:val="Compact"/>
            </w:pPr>
            <w:r>
              <w:t xml:space="preserve">Planificacion de calidad</w:t>
            </w:r>
          </w:p>
        </w:tc>
        <w:tc>
          <w:tcPr/>
          <w:p>
            <w:pPr>
              <w:pStyle w:val="Compact"/>
            </w:pPr>
            <w:r>
              <w:t xml:space="preserve">Definir objetivos, politicas, alcance, roles, riesgos y criterios de aceptacion.</w:t>
            </w:r>
          </w:p>
        </w:tc>
      </w:tr>
      <w:tr>
        <w:tc>
          <w:tcPr/>
          <w:p>
            <w:pPr>
              <w:pStyle w:val="Compact"/>
            </w:pPr>
            <w:r>
              <w:t xml:space="preserve">Direccion</w:t>
            </w:r>
          </w:p>
        </w:tc>
        <w:tc>
          <w:tcPr/>
          <w:p>
            <w:pPr>
              <w:pStyle w:val="Compact"/>
            </w:pPr>
            <w:r>
              <w:t xml:space="preserve">Revision de direccion</w:t>
            </w:r>
          </w:p>
        </w:tc>
        <w:tc>
          <w:tcPr/>
          <w:p>
            <w:pPr>
              <w:pStyle w:val="Compact"/>
            </w:pPr>
            <w:r>
              <w:t xml:space="preserve">Evaluar metricas, auditorias, no conformidades, satisfaccion del cliente y acciones de mejora.</w:t>
            </w:r>
          </w:p>
        </w:tc>
      </w:tr>
      <w:tr>
        <w:tc>
          <w:tcPr/>
          <w:p>
            <w:pPr>
              <w:pStyle w:val="Compact"/>
            </w:pPr>
            <w:r>
              <w:t xml:space="preserve">Realizacion</w:t>
            </w:r>
          </w:p>
        </w:tc>
        <w:tc>
          <w:tcPr/>
          <w:p>
            <w:pPr>
              <w:pStyle w:val="Compact"/>
            </w:pPr>
            <w:r>
              <w:t xml:space="preserve">Gestion de requisitos</w:t>
            </w:r>
          </w:p>
        </w:tc>
        <w:tc>
          <w:tcPr/>
          <w:p>
            <w:pPr>
              <w:pStyle w:val="Compact"/>
            </w:pPr>
            <w:r>
              <w:t xml:space="preserve">Capturar, analizar, priorizar, validar y controlar cambios sobre requisitos.</w:t>
            </w:r>
          </w:p>
        </w:tc>
      </w:tr>
      <w:tr>
        <w:tc>
          <w:tcPr/>
          <w:p>
            <w:pPr>
              <w:pStyle w:val="Compact"/>
            </w:pPr>
            <w:r>
              <w:t xml:space="preserve">Realizacion</w:t>
            </w:r>
          </w:p>
        </w:tc>
        <w:tc>
          <w:tcPr/>
          <w:p>
            <w:pPr>
              <w:pStyle w:val="Compact"/>
            </w:pPr>
            <w:r>
              <w:t xml:space="preserve">Diseno y arquitectura</w:t>
            </w:r>
          </w:p>
        </w:tc>
        <w:tc>
          <w:tcPr/>
          <w:p>
            <w:pPr>
              <w:pStyle w:val="Compact"/>
            </w:pPr>
            <w:r>
              <w:t xml:space="preserve">Definir estructura del sistema, modelo de datos, integraciones, seguridad y restricciones tecnicas.</w:t>
            </w:r>
          </w:p>
        </w:tc>
      </w:tr>
      <w:tr>
        <w:tc>
          <w:tcPr/>
          <w:p>
            <w:pPr>
              <w:pStyle w:val="Compact"/>
            </w:pPr>
            <w:r>
              <w:t xml:space="preserve">Realizacion</w:t>
            </w:r>
          </w:p>
        </w:tc>
        <w:tc>
          <w:tcPr/>
          <w:p>
            <w:pPr>
              <w:pStyle w:val="Compact"/>
            </w:pPr>
            <w:r>
              <w:t xml:space="preserve">Desarrollo</w:t>
            </w:r>
          </w:p>
        </w:tc>
        <w:tc>
          <w:tcPr/>
          <w:p>
            <w:pPr>
              <w:pStyle w:val="Compact"/>
            </w:pPr>
            <w:r>
              <w:t xml:space="preserve">Implementar funcionalidades segun estandares, revisiones, pruebas y control de configuracion.</w:t>
            </w:r>
          </w:p>
        </w:tc>
      </w:tr>
      <w:tr>
        <w:tc>
          <w:tcPr/>
          <w:p>
            <w:pPr>
              <w:pStyle w:val="Compact"/>
            </w:pPr>
            <w:r>
              <w:t xml:space="preserve">Realizacion</w:t>
            </w:r>
          </w:p>
        </w:tc>
        <w:tc>
          <w:tcPr/>
          <w:p>
            <w:pPr>
              <w:pStyle w:val="Compact"/>
            </w:pPr>
            <w:r>
              <w:t xml:space="preserve">Verificacion</w:t>
            </w:r>
          </w:p>
        </w:tc>
        <w:tc>
          <w:tcPr/>
          <w:p>
            <w:pPr>
              <w:pStyle w:val="Compact"/>
            </w:pPr>
            <w:r>
              <w:t xml:space="preserve">Comprobar que el software cumple especificaciones mediante pruebas, revisiones y analisis estatico.</w:t>
            </w:r>
          </w:p>
        </w:tc>
      </w:tr>
      <w:tr>
        <w:tc>
          <w:tcPr/>
          <w:p>
            <w:pPr>
              <w:pStyle w:val="Compact"/>
            </w:pPr>
            <w:r>
              <w:t xml:space="preserve">Realizacion</w:t>
            </w:r>
          </w:p>
        </w:tc>
        <w:tc>
          <w:tcPr/>
          <w:p>
            <w:pPr>
              <w:pStyle w:val="Compact"/>
            </w:pPr>
            <w:r>
              <w:t xml:space="preserve">Validacion</w:t>
            </w:r>
          </w:p>
        </w:tc>
        <w:tc>
          <w:tcPr/>
          <w:p>
            <w:pPr>
              <w:pStyle w:val="Compact"/>
            </w:pPr>
            <w:r>
              <w:t xml:space="preserve">Confirmar con el cliente o PO que el producto satisface la necesidad de negocio.</w:t>
            </w:r>
          </w:p>
        </w:tc>
      </w:tr>
      <w:tr>
        <w:tc>
          <w:tcPr/>
          <w:p>
            <w:pPr>
              <w:pStyle w:val="Compact"/>
            </w:pPr>
            <w:r>
              <w:t xml:space="preserve">Realizacion</w:t>
            </w:r>
          </w:p>
        </w:tc>
        <w:tc>
          <w:tcPr/>
          <w:p>
            <w:pPr>
              <w:pStyle w:val="Compact"/>
            </w:pPr>
            <w:r>
              <w:t xml:space="preserve">Liberacion y despliegue</w:t>
            </w:r>
          </w:p>
        </w:tc>
        <w:tc>
          <w:tcPr/>
          <w:p>
            <w:pPr>
              <w:pStyle w:val="Compact"/>
            </w:pPr>
            <w:r>
              <w:t xml:space="preserve">Preparar versiones, migraciones, configuracion, evidencias, changelog y puesta en marcha.</w:t>
            </w:r>
          </w:p>
        </w:tc>
      </w:tr>
      <w:tr>
        <w:tc>
          <w:tcPr/>
          <w:p>
            <w:pPr>
              <w:pStyle w:val="Compact"/>
            </w:pPr>
            <w:r>
              <w:t xml:space="preserve">Soporte</w:t>
            </w:r>
          </w:p>
        </w:tc>
        <w:tc>
          <w:tcPr/>
          <w:p>
            <w:pPr>
              <w:pStyle w:val="Compact"/>
            </w:pPr>
            <w:r>
              <w:t xml:space="preserve">Gestion de configuracion</w:t>
            </w:r>
          </w:p>
        </w:tc>
        <w:tc>
          <w:tcPr/>
          <w:p>
            <w:pPr>
              <w:pStyle w:val="Compact"/>
            </w:pPr>
            <w:r>
              <w:t xml:space="preserve">Controlar repositorio, ramas, versiones, ambientes, dependencias y artefactos.</w:t>
            </w:r>
          </w:p>
        </w:tc>
      </w:tr>
      <w:tr>
        <w:tc>
          <w:tcPr/>
          <w:p>
            <w:pPr>
              <w:pStyle w:val="Compact"/>
            </w:pPr>
            <w:r>
              <w:t xml:space="preserve">Soporte</w:t>
            </w:r>
          </w:p>
        </w:tc>
        <w:tc>
          <w:tcPr/>
          <w:p>
            <w:pPr>
              <w:pStyle w:val="Compact"/>
            </w:pPr>
            <w:r>
              <w:t xml:space="preserve">Gestion de riesgos</w:t>
            </w:r>
          </w:p>
        </w:tc>
        <w:tc>
          <w:tcPr/>
          <w:p>
            <w:pPr>
              <w:pStyle w:val="Compact"/>
            </w:pPr>
            <w:r>
              <w:t xml:space="preserve">Identificar, analizar, responder y monitorear riesgos tecnicos, operativos y de negocio.</w:t>
            </w:r>
          </w:p>
        </w:tc>
      </w:tr>
      <w:tr>
        <w:tc>
          <w:tcPr/>
          <w:p>
            <w:pPr>
              <w:pStyle w:val="Compact"/>
            </w:pPr>
            <w:r>
              <w:t xml:space="preserve">Soporte</w:t>
            </w:r>
          </w:p>
        </w:tc>
        <w:tc>
          <w:tcPr/>
          <w:p>
            <w:pPr>
              <w:pStyle w:val="Compact"/>
            </w:pPr>
            <w:r>
              <w:t xml:space="preserve">Gestion de no conformidades</w:t>
            </w:r>
          </w:p>
        </w:tc>
        <w:tc>
          <w:tcPr/>
          <w:p>
            <w:pPr>
              <w:pStyle w:val="Compact"/>
            </w:pPr>
            <w:r>
              <w:t xml:space="preserve">Registrar desviaciones, analizar causa, corregir, prevenir recurrencia y verificar cierre.</w:t>
            </w:r>
          </w:p>
        </w:tc>
      </w:tr>
      <w:tr>
        <w:tc>
          <w:tcPr/>
          <w:p>
            <w:pPr>
              <w:pStyle w:val="Compact"/>
            </w:pPr>
            <w:r>
              <w:t xml:space="preserve">Soporte</w:t>
            </w:r>
          </w:p>
        </w:tc>
        <w:tc>
          <w:tcPr/>
          <w:p>
            <w:pPr>
              <w:pStyle w:val="Compact"/>
            </w:pPr>
            <w:r>
              <w:t xml:space="preserve">Mejora continua</w:t>
            </w:r>
          </w:p>
        </w:tc>
        <w:tc>
          <w:tcPr/>
          <w:p>
            <w:pPr>
              <w:pStyle w:val="Compact"/>
            </w:pPr>
            <w:r>
              <w:t xml:space="preserve">Convertir metricas, defectos, auditorias y retrospectivas en acciones de mejora verificables.</w:t>
            </w:r>
          </w:p>
        </w:tc>
      </w:tr>
    </w:tbl>
    <w:bookmarkEnd w:id="77"/>
    <w:bookmarkStart w:id="87" w:name="Xedc6bad7e130c41bb44a1b3ff0beea9cd00e596"/>
    <w:p>
      <w:pPr>
        <w:pStyle w:val="Heading4"/>
      </w:pPr>
      <w:r>
        <w:t xml:space="preserve">Procedimientos de calidad por ciclo de vida</w:t>
      </w:r>
    </w:p>
    <w:bookmarkStart w:id="78" w:name="inicio-de-proyecto"/>
    <w:p>
      <w:pPr>
        <w:pStyle w:val="Heading5"/>
      </w:pPr>
      <w:r>
        <w:t xml:space="preserve">Inicio de proyecto</w:t>
      </w:r>
    </w:p>
    <w:p>
      <w:pPr>
        <w:pStyle w:val="Compact"/>
        <w:numPr>
          <w:ilvl w:val="0"/>
          <w:numId w:val="1008"/>
        </w:numPr>
      </w:pPr>
      <w:r>
        <w:t xml:space="preserve">Identificar cliente, problema, objetivos, alcance, restricciones y criterios de exito.</w:t>
      </w:r>
    </w:p>
    <w:p>
      <w:pPr>
        <w:pStyle w:val="Compact"/>
        <w:numPr>
          <w:ilvl w:val="0"/>
          <w:numId w:val="1008"/>
        </w:numPr>
      </w:pPr>
      <w:r>
        <w:t xml:space="preserve">Registrar interesados, roles y responsabilidades.</w:t>
      </w:r>
    </w:p>
    <w:p>
      <w:pPr>
        <w:pStyle w:val="Compact"/>
        <w:numPr>
          <w:ilvl w:val="0"/>
          <w:numId w:val="1008"/>
        </w:numPr>
      </w:pPr>
      <w:r>
        <w:t xml:space="preserve">Definir riesgos iniciales y supuestos.</w:t>
      </w:r>
    </w:p>
    <w:p>
      <w:pPr>
        <w:pStyle w:val="Compact"/>
        <w:numPr>
          <w:ilvl w:val="0"/>
          <w:numId w:val="1008"/>
        </w:numPr>
      </w:pPr>
      <w:r>
        <w:t xml:space="preserve">Seleccionar herramientas de gestion, repositorio, comunicacion y documentacion.</w:t>
      </w:r>
    </w:p>
    <w:p>
      <w:pPr>
        <w:pStyle w:val="Compact"/>
        <w:numPr>
          <w:ilvl w:val="0"/>
          <w:numId w:val="1008"/>
        </w:numPr>
      </w:pPr>
      <w:r>
        <w:t xml:space="preserve">Establecer Definition of Done inicial y estrategia de pruebas.</w:t>
      </w:r>
    </w:p>
    <w:bookmarkEnd w:id="78"/>
    <w:bookmarkStart w:id="79" w:name="gestion-de-requisitos"/>
    <w:p>
      <w:pPr>
        <w:pStyle w:val="Heading5"/>
      </w:pPr>
      <w:r>
        <w:t xml:space="preserve">Gestion de requisitos</w:t>
      </w:r>
    </w:p>
    <w:p>
      <w:pPr>
        <w:pStyle w:val="Compact"/>
        <w:numPr>
          <w:ilvl w:val="0"/>
          <w:numId w:val="1009"/>
        </w:numPr>
      </w:pPr>
      <w:r>
        <w:t xml:space="preserve">Cada requisito debe tener origen, descripcion, prioridad, criterio de aceptacion y responsable de validacion.</w:t>
      </w:r>
    </w:p>
    <w:p>
      <w:pPr>
        <w:pStyle w:val="Compact"/>
        <w:numPr>
          <w:ilvl w:val="0"/>
          <w:numId w:val="1009"/>
        </w:numPr>
      </w:pPr>
      <w:r>
        <w:t xml:space="preserve">Los requisitos funcionales deben conectarse con casos de uso, historias o tareas implementables.</w:t>
      </w:r>
    </w:p>
    <w:p>
      <w:pPr>
        <w:pStyle w:val="Compact"/>
        <w:numPr>
          <w:ilvl w:val="0"/>
          <w:numId w:val="1009"/>
        </w:numPr>
      </w:pPr>
      <w:r>
        <w:t xml:space="preserve">Los requisitos no funcionales deben expresarse como condiciones verificables.</w:t>
      </w:r>
    </w:p>
    <w:p>
      <w:pPr>
        <w:pStyle w:val="Compact"/>
        <w:numPr>
          <w:ilvl w:val="0"/>
          <w:numId w:val="1009"/>
        </w:numPr>
      </w:pPr>
      <w:r>
        <w:t xml:space="preserve">Todo cambio de alcance debe evaluar impacto en tiempo, costo, pruebas, documentacion y riesgos.</w:t>
      </w:r>
    </w:p>
    <w:p>
      <w:pPr>
        <w:pStyle w:val="Compact"/>
        <w:numPr>
          <w:ilvl w:val="0"/>
          <w:numId w:val="1009"/>
        </w:numPr>
      </w:pPr>
      <w:r>
        <w:t xml:space="preserve">Los requisitos eliminados o diferidos deben conservar justificacion para evitar reintroducciones accidentales.</w:t>
      </w:r>
    </w:p>
    <w:bookmarkEnd w:id="79"/>
    <w:bookmarkStart w:id="80" w:name="diseno-y-arquitectura"/>
    <w:p>
      <w:pPr>
        <w:pStyle w:val="Heading5"/>
      </w:pPr>
      <w:r>
        <w:t xml:space="preserve">Diseno y arquitectura</w:t>
      </w:r>
    </w:p>
    <w:p>
      <w:pPr>
        <w:pStyle w:val="Compact"/>
        <w:numPr>
          <w:ilvl w:val="0"/>
          <w:numId w:val="1010"/>
        </w:numPr>
      </w:pPr>
      <w:r>
        <w:t xml:space="preserve">El diseno debe representar la solucion antes de codificar componentes de alto impacto.</w:t>
      </w:r>
    </w:p>
    <w:p>
      <w:pPr>
        <w:pStyle w:val="Compact"/>
        <w:numPr>
          <w:ilvl w:val="0"/>
          <w:numId w:val="1010"/>
        </w:numPr>
      </w:pPr>
      <w:r>
        <w:t xml:space="preserve">Los modelos deben conservar consistencia con el alcance aprobado.</w:t>
      </w:r>
    </w:p>
    <w:p>
      <w:pPr>
        <w:pStyle w:val="Compact"/>
        <w:numPr>
          <w:ilvl w:val="0"/>
          <w:numId w:val="1010"/>
        </w:numPr>
      </w:pPr>
      <w:r>
        <w:t xml:space="preserve">Las decisiones arquitectonicas relevantes deben registrar contexto, alternativas, decision y consecuencia.</w:t>
      </w:r>
    </w:p>
    <w:p>
      <w:pPr>
        <w:pStyle w:val="Compact"/>
        <w:numPr>
          <w:ilvl w:val="0"/>
          <w:numId w:val="1010"/>
        </w:numPr>
      </w:pPr>
      <w:r>
        <w:t xml:space="preserve">El diseno debe considerar seguridad, mantenibilidad, despliegue, pruebas y operacion.</w:t>
      </w:r>
    </w:p>
    <w:p>
      <w:pPr>
        <w:pStyle w:val="Compact"/>
        <w:numPr>
          <w:ilvl w:val="0"/>
          <w:numId w:val="1010"/>
        </w:numPr>
      </w:pPr>
      <w:r>
        <w:t xml:space="preserve">Los cambios sobre arquitectura, modelo de datos o integraciones deben pasar por revision tecnica.</w:t>
      </w:r>
    </w:p>
    <w:bookmarkEnd w:id="80"/>
    <w:bookmarkStart w:id="81" w:name="desarrollo"/>
    <w:p>
      <w:pPr>
        <w:pStyle w:val="Heading5"/>
      </w:pPr>
      <w:r>
        <w:t xml:space="preserve">Desarrollo</w:t>
      </w:r>
    </w:p>
    <w:p>
      <w:pPr>
        <w:pStyle w:val="Compact"/>
        <w:numPr>
          <w:ilvl w:val="0"/>
          <w:numId w:val="1011"/>
        </w:numPr>
      </w:pPr>
      <w:r>
        <w:t xml:space="preserve">El codigo debe implementarse en ramas o cambios controlados.</w:t>
      </w:r>
    </w:p>
    <w:p>
      <w:pPr>
        <w:pStyle w:val="Compact"/>
        <w:numPr>
          <w:ilvl w:val="0"/>
          <w:numId w:val="1011"/>
        </w:numPr>
      </w:pPr>
      <w:r>
        <w:t xml:space="preserve">Cada incremento debe compilar, ejecutarse o construirse segun corresponda.</w:t>
      </w:r>
    </w:p>
    <w:p>
      <w:pPr>
        <w:pStyle w:val="Compact"/>
        <w:numPr>
          <w:ilvl w:val="0"/>
          <w:numId w:val="1011"/>
        </w:numPr>
      </w:pPr>
      <w:r>
        <w:t xml:space="preserve">El desarrollador debe ejecutar pruebas locales razonables antes de solicitar validacion.</w:t>
      </w:r>
    </w:p>
    <w:p>
      <w:pPr>
        <w:pStyle w:val="Compact"/>
        <w:numPr>
          <w:ilvl w:val="0"/>
          <w:numId w:val="1011"/>
        </w:numPr>
      </w:pPr>
      <w:r>
        <w:t xml:space="preserve">Las reglas de negocio deben permanecer en componentes apropiados, evitando duplicacion innecesaria.</w:t>
      </w:r>
    </w:p>
    <w:p>
      <w:pPr>
        <w:pStyle w:val="Compact"/>
        <w:numPr>
          <w:ilvl w:val="0"/>
          <w:numId w:val="1011"/>
        </w:numPr>
      </w:pPr>
      <w:r>
        <w:t xml:space="preserve">Los secretos, claves y credenciales no deben versionarse.</w:t>
      </w:r>
    </w:p>
    <w:p>
      <w:pPr>
        <w:pStyle w:val="Compact"/>
        <w:numPr>
          <w:ilvl w:val="0"/>
          <w:numId w:val="1011"/>
        </w:numPr>
      </w:pPr>
      <w:r>
        <w:t xml:space="preserve">Los errores deben manejarse con mensajes controlados y sin exponer informacion sensible.</w:t>
      </w:r>
    </w:p>
    <w:bookmarkEnd w:id="81"/>
    <w:bookmarkStart w:id="82" w:name="revision-tecnica"/>
    <w:p>
      <w:pPr>
        <w:pStyle w:val="Heading5"/>
      </w:pPr>
      <w:r>
        <w:t xml:space="preserve">Revision tecnica</w:t>
      </w:r>
    </w:p>
    <w:p>
      <w:pPr>
        <w:pStyle w:val="Compact"/>
        <w:numPr>
          <w:ilvl w:val="0"/>
          <w:numId w:val="1012"/>
        </w:numPr>
      </w:pPr>
      <w:r>
        <w:t xml:space="preserve">Las revisiones verifican legibilidad, mantenibilidad, seguridad, cobertura de pruebas, consistencia con requisitos y efecto sobre documentacion.</w:t>
      </w:r>
    </w:p>
    <w:p>
      <w:pPr>
        <w:pStyle w:val="Compact"/>
        <w:numPr>
          <w:ilvl w:val="0"/>
          <w:numId w:val="1012"/>
        </w:numPr>
      </w:pPr>
      <w:r>
        <w:t xml:space="preserve">Para cambios pequenos, la revision puede ser ejecutada por el propio responsable con evidencia de pruebas.</w:t>
      </w:r>
    </w:p>
    <w:p>
      <w:pPr>
        <w:pStyle w:val="Compact"/>
        <w:numPr>
          <w:ilvl w:val="0"/>
          <w:numId w:val="1012"/>
        </w:numPr>
      </w:pPr>
      <w:r>
        <w:t xml:space="preserve">Para cambios de alto impacto, se requiere revision cruzada o aprobacion de direccion tecnica.</w:t>
      </w:r>
    </w:p>
    <w:p>
      <w:pPr>
        <w:pStyle w:val="Compact"/>
        <w:numPr>
          <w:ilvl w:val="0"/>
          <w:numId w:val="1012"/>
        </w:numPr>
      </w:pPr>
      <w:r>
        <w:t xml:space="preserve">Todo hallazgo critico debe resolverse antes de integrar o liberar.</w:t>
      </w:r>
    </w:p>
    <w:bookmarkEnd w:id="82"/>
    <w:bookmarkStart w:id="83" w:name="verificacion-y-pruebas"/>
    <w:p>
      <w:pPr>
        <w:pStyle w:val="Heading5"/>
      </w:pPr>
      <w:r>
        <w:t xml:space="preserve">Verificacion y pruebas</w:t>
      </w:r>
    </w:p>
    <w:p>
      <w:pPr>
        <w:pStyle w:val="Compact"/>
        <w:numPr>
          <w:ilvl w:val="0"/>
          <w:numId w:val="1013"/>
        </w:numPr>
      </w:pPr>
      <w:r>
        <w:t xml:space="preserve">La verificacion confirma que el software fue construido correctamente respecto a sus especificaciones.</w:t>
      </w:r>
    </w:p>
    <w:p>
      <w:pPr>
        <w:pStyle w:val="Compact"/>
        <w:numPr>
          <w:ilvl w:val="0"/>
          <w:numId w:val="1013"/>
        </w:numPr>
      </w:pPr>
      <w:r>
        <w:t xml:space="preserve">Deben aplicarse pruebas proporcionales al riesgo: unidad, integracion, sistema, seguridad, rendimiento, regresion y pruebas manuales.</w:t>
      </w:r>
    </w:p>
    <w:p>
      <w:pPr>
        <w:pStyle w:val="Compact"/>
        <w:numPr>
          <w:ilvl w:val="0"/>
          <w:numId w:val="1013"/>
        </w:numPr>
      </w:pPr>
      <w:r>
        <w:t xml:space="preserve">Cada defecto encontrado debe registrarse con severidad, pasos de reproduccion, resultado esperado, resultado obtenido y evidencia.</w:t>
      </w:r>
    </w:p>
    <w:p>
      <w:pPr>
        <w:pStyle w:val="Compact"/>
        <w:numPr>
          <w:ilvl w:val="0"/>
          <w:numId w:val="1013"/>
        </w:numPr>
      </w:pPr>
      <w:r>
        <w:t xml:space="preserve">La correccion de un defecto debe incluir reejecucion de la prueba afectada y evaluacion de no regresion.</w:t>
      </w:r>
    </w:p>
    <w:bookmarkEnd w:id="83"/>
    <w:bookmarkStart w:id="84" w:name="validacion-con-cliente"/>
    <w:p>
      <w:pPr>
        <w:pStyle w:val="Heading5"/>
      </w:pPr>
      <w:r>
        <w:t xml:space="preserve">Validacion con cliente</w:t>
      </w:r>
    </w:p>
    <w:p>
      <w:pPr>
        <w:pStyle w:val="Compact"/>
        <w:numPr>
          <w:ilvl w:val="0"/>
          <w:numId w:val="1014"/>
        </w:numPr>
      </w:pPr>
      <w:r>
        <w:t xml:space="preserve">La validacion confirma que el software construido resuelve la necesidad del usuario o cliente.</w:t>
      </w:r>
    </w:p>
    <w:p>
      <w:pPr>
        <w:pStyle w:val="Compact"/>
        <w:numPr>
          <w:ilvl w:val="0"/>
          <w:numId w:val="1014"/>
        </w:numPr>
      </w:pPr>
      <w:r>
        <w:t xml:space="preserve">Debe ejecutarse sobre incrementos demostrables, no solamente sobre documentos.</w:t>
      </w:r>
    </w:p>
    <w:p>
      <w:pPr>
        <w:pStyle w:val="Compact"/>
        <w:numPr>
          <w:ilvl w:val="0"/>
          <w:numId w:val="1014"/>
        </w:numPr>
      </w:pPr>
      <w:r>
        <w:t xml:space="preserve">La aceptacion puede ser total, parcial o rechazada, pero siempre debe quedar registrada.</w:t>
      </w:r>
    </w:p>
    <w:p>
      <w:pPr>
        <w:pStyle w:val="Compact"/>
        <w:numPr>
          <w:ilvl w:val="0"/>
          <w:numId w:val="1014"/>
        </w:numPr>
      </w:pPr>
      <w:r>
        <w:t xml:space="preserve">Las observaciones del cliente pueden convertirse en defectos, cambios de alcance, mejoras o riesgos.</w:t>
      </w:r>
    </w:p>
    <w:bookmarkEnd w:id="84"/>
    <w:bookmarkStart w:id="85" w:name="liberacion-y-despliegue"/>
    <w:p>
      <w:pPr>
        <w:pStyle w:val="Heading5"/>
      </w:pPr>
      <w:r>
        <w:t xml:space="preserve">Liberacion y despliegue</w:t>
      </w:r>
    </w:p>
    <w:p>
      <w:pPr>
        <w:pStyle w:val="Compact"/>
        <w:numPr>
          <w:ilvl w:val="0"/>
          <w:numId w:val="1015"/>
        </w:numPr>
      </w:pPr>
      <w:r>
        <w:t xml:space="preserve">Toda liberacion debe estar asociada a una version identificable del repositorio.</w:t>
      </w:r>
    </w:p>
    <w:p>
      <w:pPr>
        <w:pStyle w:val="Compact"/>
        <w:numPr>
          <w:ilvl w:val="0"/>
          <w:numId w:val="1015"/>
        </w:numPr>
      </w:pPr>
      <w:r>
        <w:t xml:space="preserve">Deben registrarse cambios incluidos, pruebas ejecutadas, defectos abiertos aceptados y riesgos residuales.</w:t>
      </w:r>
    </w:p>
    <w:p>
      <w:pPr>
        <w:pStyle w:val="Compact"/>
        <w:numPr>
          <w:ilvl w:val="0"/>
          <w:numId w:val="1015"/>
        </w:numPr>
      </w:pPr>
      <w:r>
        <w:t xml:space="preserve">Las migraciones, variables de entorno, dependencias y pasos de despliegue deben estar documentados.</w:t>
      </w:r>
    </w:p>
    <w:p>
      <w:pPr>
        <w:pStyle w:val="Compact"/>
        <w:numPr>
          <w:ilvl w:val="0"/>
          <w:numId w:val="1015"/>
        </w:numPr>
      </w:pPr>
      <w:r>
        <w:t xml:space="preserve">La liberacion no debe exponer datos sensibles, credenciales ni configuraciones inseguras.</w:t>
      </w:r>
    </w:p>
    <w:p>
      <w:pPr>
        <w:pStyle w:val="Compact"/>
        <w:numPr>
          <w:ilvl w:val="0"/>
          <w:numId w:val="1015"/>
        </w:numPr>
      </w:pPr>
      <w:r>
        <w:t xml:space="preserve">El responsable de configuracion conserva evidencia de build, despliegue y rollback posible.</w:t>
      </w:r>
    </w:p>
    <w:bookmarkEnd w:id="85"/>
    <w:bookmarkStart w:id="86" w:name="operacion-y-mantenimiento"/>
    <w:p>
      <w:pPr>
        <w:pStyle w:val="Heading5"/>
      </w:pPr>
      <w:r>
        <w:t xml:space="preserve">Operacion y mantenimiento</w:t>
      </w:r>
    </w:p>
    <w:p>
      <w:pPr>
        <w:pStyle w:val="Compact"/>
        <w:numPr>
          <w:ilvl w:val="0"/>
          <w:numId w:val="1016"/>
        </w:numPr>
      </w:pPr>
      <w:r>
        <w:t xml:space="preserve">Los incidentes reportados por usuarios se registran y clasifican por severidad.</w:t>
      </w:r>
    </w:p>
    <w:p>
      <w:pPr>
        <w:pStyle w:val="Compact"/>
        <w:numPr>
          <w:ilvl w:val="0"/>
          <w:numId w:val="1016"/>
        </w:numPr>
      </w:pPr>
      <w:r>
        <w:t xml:space="preserve">Las correcciones se priorizan segun impacto operativo, seguridad y compromiso contractual.</w:t>
      </w:r>
    </w:p>
    <w:p>
      <w:pPr>
        <w:pStyle w:val="Compact"/>
        <w:numPr>
          <w:ilvl w:val="0"/>
          <w:numId w:val="1016"/>
        </w:numPr>
      </w:pPr>
      <w:r>
        <w:t xml:space="preserve">Los cambios correctivos siguen el mismo control de calidad proporcional al riesgo.</w:t>
      </w:r>
    </w:p>
    <w:p>
      <w:pPr>
        <w:pStyle w:val="Compact"/>
        <w:numPr>
          <w:ilvl w:val="0"/>
          <w:numId w:val="1016"/>
        </w:numPr>
      </w:pPr>
      <w:r>
        <w:t xml:space="preserve">Las metricas de soporte alimentan retrospectivas y revisiones de direccion.</w:t>
      </w:r>
    </w:p>
    <w:bookmarkEnd w:id="86"/>
    <w:bookmarkEnd w:id="87"/>
    <w:bookmarkStart w:id="88" w:name="registros-obligatorios-de-calidad"/>
    <w:p>
      <w:pPr>
        <w:pStyle w:val="Heading4"/>
      </w:pPr>
      <w:r>
        <w:t xml:space="preserve">Registros obligatorios de calidad</w:t>
      </w:r>
    </w:p>
    <w:tbl>
      <w:tblPr>
        <w:tblStyle w:val="Table"/>
        <w:tblW w:type="pct" w:w="5000"/>
        <w:tblLayout w:type="fixed"/>
        <w:tblLook w:firstRow="1" w:lastRow="0" w:firstColumn="0" w:lastColumn="0" w:noHBand="0" w:noVBand="0" w:val="0020"/>
      </w:tblPr>
      <w:tblGrid>
        <w:gridCol w:w="1131"/>
        <w:gridCol w:w="1555"/>
        <w:gridCol w:w="2970"/>
        <w:gridCol w:w="2262"/>
      </w:tblGrid>
      <w:tr>
        <w:trPr>
          <w:tblHeader w:val="on"/>
        </w:trPr>
        <w:tc>
          <w:tcPr/>
          <w:p>
            <w:pPr>
              <w:pStyle w:val="Compact"/>
            </w:pPr>
            <w:r>
              <w:t xml:space="preserve">Registro</w:t>
            </w:r>
          </w:p>
        </w:tc>
        <w:tc>
          <w:tcPr/>
          <w:p>
            <w:pPr>
              <w:pStyle w:val="Compact"/>
            </w:pPr>
            <w:r>
              <w:t xml:space="preserve">Responsable</w:t>
            </w:r>
          </w:p>
        </w:tc>
        <w:tc>
          <w:tcPr/>
          <w:p>
            <w:pPr>
              <w:pStyle w:val="Compact"/>
            </w:pPr>
            <w:r>
              <w:t xml:space="preserve">Momento de generacion</w:t>
            </w:r>
          </w:p>
        </w:tc>
        <w:tc>
          <w:tcPr/>
          <w:p>
            <w:pPr>
              <w:pStyle w:val="Compact"/>
            </w:pPr>
            <w:r>
              <w:t xml:space="preserve">Retencion minima</w:t>
            </w:r>
          </w:p>
        </w:tc>
      </w:tr>
      <w:tr>
        <w:tc>
          <w:tcPr/>
          <w:p>
            <w:pPr>
              <w:pStyle w:val="Compact"/>
            </w:pPr>
            <w:r>
              <w:t xml:space="preserve">Backlog o lista de requisitos</w:t>
            </w:r>
          </w:p>
        </w:tc>
        <w:tc>
          <w:tcPr/>
          <w:p>
            <w:pPr>
              <w:pStyle w:val="Compact"/>
            </w:pPr>
            <w:r>
              <w:t xml:space="preserve">Product Owner</w:t>
            </w:r>
          </w:p>
        </w:tc>
        <w:tc>
          <w:tcPr/>
          <w:p>
            <w:pPr>
              <w:pStyle w:val="Compact"/>
            </w:pPr>
            <w:r>
              <w:t xml:space="preserve">Inicio y refinamiento continuo</w:t>
            </w:r>
          </w:p>
        </w:tc>
        <w:tc>
          <w:tcPr/>
          <w:p>
            <w:pPr>
              <w:pStyle w:val="Compact"/>
            </w:pPr>
            <w:r>
              <w:t xml:space="preserve">Vida del proyecto</w:t>
            </w:r>
          </w:p>
        </w:tc>
      </w:tr>
      <w:tr>
        <w:tc>
          <w:tcPr/>
          <w:p>
            <w:pPr>
              <w:pStyle w:val="Compact"/>
            </w:pPr>
            <w:r>
              <w:t xml:space="preserve">Criterios de aceptacion</w:t>
            </w:r>
          </w:p>
        </w:tc>
        <w:tc>
          <w:tcPr/>
          <w:p>
            <w:pPr>
              <w:pStyle w:val="Compact"/>
            </w:pPr>
            <w:r>
              <w:t xml:space="preserve">Product Owner</w:t>
            </w:r>
          </w:p>
        </w:tc>
        <w:tc>
          <w:tcPr/>
          <w:p>
            <w:pPr>
              <w:pStyle w:val="Compact"/>
            </w:pPr>
            <w:r>
              <w:t xml:space="preserve">Antes de desarrollo</w:t>
            </w:r>
          </w:p>
        </w:tc>
        <w:tc>
          <w:tcPr/>
          <w:p>
            <w:pPr>
              <w:pStyle w:val="Compact"/>
            </w:pPr>
            <w:r>
              <w:t xml:space="preserve">Vida del proyecto</w:t>
            </w:r>
          </w:p>
        </w:tc>
      </w:tr>
      <w:tr>
        <w:tc>
          <w:tcPr/>
          <w:p>
            <w:pPr>
              <w:pStyle w:val="Compact"/>
            </w:pPr>
            <w:r>
              <w:t xml:space="preserve">Matriz de trazabilidad</w:t>
            </w:r>
          </w:p>
        </w:tc>
        <w:tc>
          <w:tcPr/>
          <w:p>
            <w:pPr>
              <w:pStyle w:val="Compact"/>
            </w:pPr>
            <w:r>
              <w:t xml:space="preserve">Responsable de calidad</w:t>
            </w:r>
          </w:p>
        </w:tc>
        <w:tc>
          <w:tcPr/>
          <w:p>
            <w:pPr>
              <w:pStyle w:val="Compact"/>
            </w:pPr>
            <w:r>
              <w:t xml:space="preserve">Al cerrar incremento o release</w:t>
            </w:r>
          </w:p>
        </w:tc>
        <w:tc>
          <w:tcPr/>
          <w:p>
            <w:pPr>
              <w:pStyle w:val="Compact"/>
            </w:pPr>
            <w:r>
              <w:t xml:space="preserve">Vida del proyecto</w:t>
            </w:r>
          </w:p>
        </w:tc>
      </w:tr>
      <w:tr>
        <w:tc>
          <w:tcPr/>
          <w:p>
            <w:pPr>
              <w:pStyle w:val="Compact"/>
            </w:pPr>
            <w:r>
              <w:t xml:space="preserve">Decisiones tecnicas</w:t>
            </w:r>
          </w:p>
        </w:tc>
        <w:tc>
          <w:tcPr/>
          <w:p>
            <w:pPr>
              <w:pStyle w:val="Compact"/>
            </w:pPr>
            <w:r>
              <w:t xml:space="preserve">Direccion tecnica</w:t>
            </w:r>
          </w:p>
        </w:tc>
        <w:tc>
          <w:tcPr/>
          <w:p>
            <w:pPr>
              <w:pStyle w:val="Compact"/>
            </w:pPr>
            <w:r>
              <w:t xml:space="preserve">Cuando exista decision relevante</w:t>
            </w:r>
          </w:p>
        </w:tc>
        <w:tc>
          <w:tcPr/>
          <w:p>
            <w:pPr>
              <w:pStyle w:val="Compact"/>
            </w:pPr>
            <w:r>
              <w:t xml:space="preserve">Vida del proyecto</w:t>
            </w:r>
          </w:p>
        </w:tc>
      </w:tr>
      <w:tr>
        <w:tc>
          <w:tcPr/>
          <w:p>
            <w:pPr>
              <w:pStyle w:val="Compact"/>
            </w:pPr>
            <w:r>
              <w:t xml:space="preserve">Evidencia de pruebas</w:t>
            </w:r>
          </w:p>
        </w:tc>
        <w:tc>
          <w:tcPr/>
          <w:p>
            <w:pPr>
              <w:pStyle w:val="Compact"/>
            </w:pPr>
            <w:r>
              <w:t xml:space="preserve">QA rotativo / desarrollador</w:t>
            </w:r>
          </w:p>
        </w:tc>
        <w:tc>
          <w:tcPr/>
          <w:p>
            <w:pPr>
              <w:pStyle w:val="Compact"/>
            </w:pPr>
            <w:r>
              <w:t xml:space="preserve">Antes de validar o liberar</w:t>
            </w:r>
          </w:p>
        </w:tc>
        <w:tc>
          <w:tcPr/>
          <w:p>
            <w:pPr>
              <w:pStyle w:val="Compact"/>
            </w:pPr>
            <w:r>
              <w:t xml:space="preserve">Vida del proyecto</w:t>
            </w:r>
          </w:p>
        </w:tc>
      </w:tr>
      <w:tr>
        <w:tc>
          <w:tcPr/>
          <w:p>
            <w:pPr>
              <w:pStyle w:val="Compact"/>
            </w:pPr>
            <w:r>
              <w:t xml:space="preserve">Reporte de defectos</w:t>
            </w:r>
          </w:p>
        </w:tc>
        <w:tc>
          <w:tcPr/>
          <w:p>
            <w:pPr>
              <w:pStyle w:val="Compact"/>
            </w:pPr>
            <w:r>
              <w:t xml:space="preserve">QA rotativo</w:t>
            </w:r>
          </w:p>
        </w:tc>
        <w:tc>
          <w:tcPr/>
          <w:p>
            <w:pPr>
              <w:pStyle w:val="Compact"/>
            </w:pPr>
            <w:r>
              <w:t xml:space="preserve">Al detectar desviacion</w:t>
            </w:r>
          </w:p>
        </w:tc>
        <w:tc>
          <w:tcPr/>
          <w:p>
            <w:pPr>
              <w:pStyle w:val="Compact"/>
            </w:pPr>
            <w:r>
              <w:t xml:space="preserve">Vida del proyecto</w:t>
            </w:r>
          </w:p>
        </w:tc>
      </w:tr>
      <w:tr>
        <w:tc>
          <w:tcPr/>
          <w:p>
            <w:pPr>
              <w:pStyle w:val="Compact"/>
            </w:pPr>
            <w:r>
              <w:t xml:space="preserve">Registro de no conformidad</w:t>
            </w:r>
          </w:p>
        </w:tc>
        <w:tc>
          <w:tcPr/>
          <w:p>
            <w:pPr>
              <w:pStyle w:val="Compact"/>
            </w:pPr>
            <w:r>
              <w:t xml:space="preserve">Responsable de calidad</w:t>
            </w:r>
          </w:p>
        </w:tc>
        <w:tc>
          <w:tcPr/>
          <w:p>
            <w:pPr>
              <w:pStyle w:val="Compact"/>
            </w:pPr>
            <w:r>
              <w:t xml:space="preserve">Al confirmar incumplimiento</w:t>
            </w:r>
          </w:p>
        </w:tc>
        <w:tc>
          <w:tcPr/>
          <w:p>
            <w:pPr>
              <w:pStyle w:val="Compact"/>
            </w:pPr>
            <w:r>
              <w:t xml:space="preserve">Vida del proyecto</w:t>
            </w:r>
          </w:p>
        </w:tc>
      </w:tr>
      <w:tr>
        <w:tc>
          <w:tcPr/>
          <w:p>
            <w:pPr>
              <w:pStyle w:val="Compact"/>
            </w:pPr>
            <w:r>
              <w:t xml:space="preserve">Accion correctiva o preventiva</w:t>
            </w:r>
          </w:p>
        </w:tc>
        <w:tc>
          <w:tcPr/>
          <w:p>
            <w:pPr>
              <w:pStyle w:val="Compact"/>
            </w:pPr>
            <w:r>
              <w:t xml:space="preserve">Responsable asignado</w:t>
            </w:r>
          </w:p>
        </w:tc>
        <w:tc>
          <w:tcPr/>
          <w:p>
            <w:pPr>
              <w:pStyle w:val="Compact"/>
            </w:pPr>
            <w:r>
              <w:t xml:space="preserve">Despues de analizar causa</w:t>
            </w:r>
          </w:p>
        </w:tc>
        <w:tc>
          <w:tcPr/>
          <w:p>
            <w:pPr>
              <w:pStyle w:val="Compact"/>
            </w:pPr>
            <w:r>
              <w:t xml:space="preserve">Hasta cierre y revision</w:t>
            </w:r>
          </w:p>
        </w:tc>
      </w:tr>
      <w:tr>
        <w:tc>
          <w:tcPr/>
          <w:p>
            <w:pPr>
              <w:pStyle w:val="Compact"/>
            </w:pPr>
            <w:r>
              <w:t xml:space="preserve">Acta de Sprint Review o aceptacion</w:t>
            </w:r>
          </w:p>
        </w:tc>
        <w:tc>
          <w:tcPr/>
          <w:p>
            <w:pPr>
              <w:pStyle w:val="Compact"/>
            </w:pPr>
            <w:r>
              <w:t xml:space="preserve">Product Owner</w:t>
            </w:r>
          </w:p>
        </w:tc>
        <w:tc>
          <w:tcPr/>
          <w:p>
            <w:pPr>
              <w:pStyle w:val="Compact"/>
            </w:pPr>
            <w:r>
              <w:t xml:space="preserve">Al validar incremento</w:t>
            </w:r>
          </w:p>
        </w:tc>
        <w:tc>
          <w:tcPr/>
          <w:p>
            <w:pPr>
              <w:pStyle w:val="Compact"/>
            </w:pPr>
            <w:r>
              <w:t xml:space="preserve">Vida del proyecto</w:t>
            </w:r>
          </w:p>
        </w:tc>
      </w:tr>
      <w:tr>
        <w:tc>
          <w:tcPr/>
          <w:p>
            <w:pPr>
              <w:pStyle w:val="Compact"/>
            </w:pPr>
            <w:r>
              <w:t xml:space="preserve">Retrospectiva</w:t>
            </w:r>
          </w:p>
        </w:tc>
        <w:tc>
          <w:tcPr/>
          <w:p>
            <w:pPr>
              <w:pStyle w:val="Compact"/>
            </w:pPr>
            <w:r>
              <w:t xml:space="preserve">Scrum Master</w:t>
            </w:r>
          </w:p>
        </w:tc>
        <w:tc>
          <w:tcPr/>
          <w:p>
            <w:pPr>
              <w:pStyle w:val="Compact"/>
            </w:pPr>
            <w:r>
              <w:t xml:space="preserve">Al cerrar ciclo</w:t>
            </w:r>
          </w:p>
        </w:tc>
        <w:tc>
          <w:tcPr/>
          <w:p>
            <w:pPr>
              <w:pStyle w:val="Compact"/>
            </w:pPr>
            <w:r>
              <w:t xml:space="preserve">Vida del proyecto</w:t>
            </w:r>
          </w:p>
        </w:tc>
      </w:tr>
      <w:tr>
        <w:tc>
          <w:tcPr/>
          <w:p>
            <w:pPr>
              <w:pStyle w:val="Compact"/>
            </w:pPr>
            <w:r>
              <w:t xml:space="preserve">Auditoria interna</w:t>
            </w:r>
          </w:p>
        </w:tc>
        <w:tc>
          <w:tcPr/>
          <w:p>
            <w:pPr>
              <w:pStyle w:val="Compact"/>
            </w:pPr>
            <w:r>
              <w:t xml:space="preserve">Responsable de calidad</w:t>
            </w:r>
          </w:p>
        </w:tc>
        <w:tc>
          <w:tcPr/>
          <w:p>
            <w:pPr>
              <w:pStyle w:val="Compact"/>
            </w:pPr>
            <w:r>
              <w:t xml:space="preserve">Por sprint o antes de release</w:t>
            </w:r>
          </w:p>
        </w:tc>
        <w:tc>
          <w:tcPr/>
          <w:p>
            <w:pPr>
              <w:pStyle w:val="Compact"/>
            </w:pPr>
            <w:r>
              <w:t xml:space="preserve">Vida del proyecto</w:t>
            </w:r>
          </w:p>
        </w:tc>
      </w:tr>
      <w:tr>
        <w:tc>
          <w:tcPr/>
          <w:p>
            <w:pPr>
              <w:pStyle w:val="Compact"/>
            </w:pPr>
            <w:r>
              <w:t xml:space="preserve">Registro de version o release</w:t>
            </w:r>
          </w:p>
        </w:tc>
        <w:tc>
          <w:tcPr/>
          <w:p>
            <w:pPr>
              <w:pStyle w:val="Compact"/>
            </w:pPr>
            <w:r>
              <w:t xml:space="preserve">Responsable de configuracion</w:t>
            </w:r>
          </w:p>
        </w:tc>
        <w:tc>
          <w:tcPr/>
          <w:p>
            <w:pPr>
              <w:pStyle w:val="Compact"/>
            </w:pPr>
            <w:r>
              <w:t xml:space="preserve">Al liberar</w:t>
            </w:r>
          </w:p>
        </w:tc>
        <w:tc>
          <w:tcPr/>
          <w:p>
            <w:pPr>
              <w:pStyle w:val="Compact"/>
            </w:pPr>
            <w:r>
              <w:t xml:space="preserve">Vida util del producto</w:t>
            </w:r>
          </w:p>
        </w:tc>
      </w:tr>
      <w:tr>
        <w:tc>
          <w:tcPr/>
          <w:p>
            <w:pPr>
              <w:pStyle w:val="Compact"/>
            </w:pPr>
            <w:r>
              <w:t xml:space="preserve">Inventario de riesgos</w:t>
            </w:r>
          </w:p>
        </w:tc>
        <w:tc>
          <w:tcPr/>
          <w:p>
            <w:pPr>
              <w:pStyle w:val="Compact"/>
            </w:pPr>
            <w:r>
              <w:t xml:space="preserve">Scrum Master</w:t>
            </w:r>
          </w:p>
        </w:tc>
        <w:tc>
          <w:tcPr/>
          <w:p>
            <w:pPr>
              <w:pStyle w:val="Compact"/>
            </w:pPr>
            <w:r>
              <w:t xml:space="preserve">Inicio y seguimiento continuo</w:t>
            </w:r>
          </w:p>
        </w:tc>
        <w:tc>
          <w:tcPr/>
          <w:p>
            <w:pPr>
              <w:pStyle w:val="Compact"/>
            </w:pPr>
            <w:r>
              <w:t xml:space="preserve">Vida del proyecto</w:t>
            </w:r>
          </w:p>
        </w:tc>
      </w:tr>
    </w:tbl>
    <w:p>
      <w:pPr>
        <w:pStyle w:val="BodyText"/>
      </w:pPr>
      <w:r>
        <w:t xml:space="preserve">Los registros pueden mantenerse como documentos Markdown, issues, tableros, actas, reportes de CI, commits, capturas, releases o evidencias exportadas, siempre que sean localizables, fechados y vinculables al incremento correspondiente.</w:t>
      </w:r>
    </w:p>
    <w:bookmarkEnd w:id="88"/>
    <w:bookmarkStart w:id="89" w:name="metricas-de-calidad"/>
    <w:p>
      <w:pPr>
        <w:pStyle w:val="Heading4"/>
      </w:pPr>
      <w:r>
        <w:t xml:space="preserve">Metricas de calidad</w:t>
      </w:r>
    </w:p>
    <w:p>
      <w:pPr>
        <w:pStyle w:val="FirstParagraph"/>
      </w:pPr>
      <w:r>
        <w:t xml:space="preserve">Team 24 Software usa metricas para tomar decisiones y no como mecanismo punitivo. La interpretacion debe considerar contexto, complejidad y riesgo.</w:t>
      </w:r>
    </w:p>
    <w:tbl>
      <w:tblPr>
        <w:tblStyle w:val="Table"/>
        <w:tblW w:type="pct" w:w="5000"/>
        <w:tblLayout w:type="fixed"/>
        <w:tblLook w:firstRow="1" w:lastRow="0" w:firstColumn="0" w:lastColumn="0" w:noHBand="0" w:noVBand="0" w:val="0020"/>
      </w:tblPr>
      <w:tblGrid>
        <w:gridCol w:w="1620"/>
        <w:gridCol w:w="1260"/>
        <w:gridCol w:w="3240"/>
        <w:gridCol w:w="1800"/>
      </w:tblGrid>
      <w:tr>
        <w:trPr>
          <w:tblHeader w:val="on"/>
        </w:trPr>
        <w:tc>
          <w:tcPr/>
          <w:p>
            <w:pPr>
              <w:pStyle w:val="Compact"/>
            </w:pPr>
            <w:r>
              <w:t xml:space="preserve">Categoria</w:t>
            </w:r>
          </w:p>
        </w:tc>
        <w:tc>
          <w:tcPr/>
          <w:p>
            <w:pPr>
              <w:pStyle w:val="Compact"/>
            </w:pPr>
            <w:r>
              <w:t xml:space="preserve">Metrica</w:t>
            </w:r>
          </w:p>
        </w:tc>
        <w:tc>
          <w:tcPr/>
          <w:p>
            <w:pPr>
              <w:pStyle w:val="Compact"/>
            </w:pPr>
            <w:r>
              <w:t xml:space="preserve">Formula o criterio</w:t>
            </w:r>
          </w:p>
        </w:tc>
        <w:tc>
          <w:tcPr/>
          <w:p>
            <w:pPr>
              <w:pStyle w:val="Compact"/>
            </w:pPr>
            <w:r>
              <w:t xml:space="preserve">Frecuencia</w:t>
            </w:r>
          </w:p>
        </w:tc>
      </w:tr>
      <w:tr>
        <w:tc>
          <w:tcPr/>
          <w:p>
            <w:pPr>
              <w:pStyle w:val="Compact"/>
            </w:pPr>
            <w:r>
              <w:t xml:space="preserve">Requisitos</w:t>
            </w:r>
          </w:p>
        </w:tc>
        <w:tc>
          <w:tcPr/>
          <w:p>
            <w:pPr>
              <w:pStyle w:val="Compact"/>
            </w:pPr>
            <w:r>
              <w:t xml:space="preserve">Cobertura de aceptacion</w:t>
            </w:r>
          </w:p>
        </w:tc>
        <w:tc>
          <w:tcPr/>
          <w:p>
            <w:pPr>
              <w:pStyle w:val="Compact"/>
            </w:pPr>
            <w:r>
              <w:t xml:space="preserve">Requisitos con criterios / requisitos totales</w:t>
            </w:r>
          </w:p>
        </w:tc>
        <w:tc>
          <w:tcPr/>
          <w:p>
            <w:pPr>
              <w:pStyle w:val="Compact"/>
            </w:pPr>
            <w:r>
              <w:t xml:space="preserve">Por sprint</w:t>
            </w:r>
          </w:p>
        </w:tc>
      </w:tr>
      <w:tr>
        <w:tc>
          <w:tcPr/>
          <w:p>
            <w:pPr>
              <w:pStyle w:val="Compact"/>
            </w:pPr>
            <w:r>
              <w:t xml:space="preserve">Trazabilidad</w:t>
            </w:r>
          </w:p>
        </w:tc>
        <w:tc>
          <w:tcPr/>
          <w:p>
            <w:pPr>
              <w:pStyle w:val="Compact"/>
            </w:pPr>
            <w:r>
              <w:t xml:space="preserve">Cobertura trazada</w:t>
            </w:r>
          </w:p>
        </w:tc>
        <w:tc>
          <w:tcPr/>
          <w:p>
            <w:pPr>
              <w:pStyle w:val="Compact"/>
            </w:pPr>
            <w:r>
              <w:t xml:space="preserve">Elementos liberados con vinculo a requisito y prueba / elementos liberados</w:t>
            </w:r>
          </w:p>
        </w:tc>
        <w:tc>
          <w:tcPr/>
          <w:p>
            <w:pPr>
              <w:pStyle w:val="Compact"/>
            </w:pPr>
            <w:r>
              <w:t xml:space="preserve">Por release</w:t>
            </w:r>
          </w:p>
        </w:tc>
      </w:tr>
      <w:tr>
        <w:tc>
          <w:tcPr/>
          <w:p>
            <w:pPr>
              <w:pStyle w:val="Compact"/>
            </w:pPr>
            <w:r>
              <w:t xml:space="preserve">Defectos</w:t>
            </w:r>
          </w:p>
        </w:tc>
        <w:tc>
          <w:tcPr/>
          <w:p>
            <w:pPr>
              <w:pStyle w:val="Compact"/>
            </w:pPr>
            <w:r>
              <w:t xml:space="preserve">Densidad de defectos</w:t>
            </w:r>
          </w:p>
        </w:tc>
        <w:tc>
          <w:tcPr/>
          <w:p>
            <w:pPr>
              <w:pStyle w:val="Compact"/>
            </w:pPr>
            <w:r>
              <w:t xml:space="preserve">Defectos confirmados / incremento o modulo</w:t>
            </w:r>
          </w:p>
        </w:tc>
        <w:tc>
          <w:tcPr/>
          <w:p>
            <w:pPr>
              <w:pStyle w:val="Compact"/>
            </w:pPr>
            <w:r>
              <w:t xml:space="preserve">Por sprint</w:t>
            </w:r>
          </w:p>
        </w:tc>
      </w:tr>
      <w:tr>
        <w:tc>
          <w:tcPr/>
          <w:p>
            <w:pPr>
              <w:pStyle w:val="Compact"/>
            </w:pPr>
            <w:r>
              <w:t xml:space="preserve">Severidad</w:t>
            </w:r>
          </w:p>
        </w:tc>
        <w:tc>
          <w:tcPr/>
          <w:p>
            <w:pPr>
              <w:pStyle w:val="Compact"/>
            </w:pPr>
            <w:r>
              <w:t xml:space="preserve">Defectos criticos abiertos</w:t>
            </w:r>
          </w:p>
        </w:tc>
        <w:tc>
          <w:tcPr/>
          <w:p>
            <w:pPr>
              <w:pStyle w:val="Compact"/>
            </w:pPr>
            <w:r>
              <w:t xml:space="preserve">Conteo de defectos criticos no cerrados</w:t>
            </w:r>
          </w:p>
        </w:tc>
        <w:tc>
          <w:tcPr/>
          <w:p>
            <w:pPr>
              <w:pStyle w:val="Compact"/>
            </w:pPr>
            <w:r>
              <w:t xml:space="preserve">Antes de release</w:t>
            </w:r>
          </w:p>
        </w:tc>
      </w:tr>
      <w:tr>
        <w:tc>
          <w:tcPr/>
          <w:p>
            <w:pPr>
              <w:pStyle w:val="Compact"/>
            </w:pPr>
            <w:r>
              <w:t xml:space="preserve">Pruebas</w:t>
            </w:r>
          </w:p>
        </w:tc>
        <w:tc>
          <w:tcPr/>
          <w:p>
            <w:pPr>
              <w:pStyle w:val="Compact"/>
            </w:pPr>
            <w:r>
              <w:t xml:space="preserve">Ejecucion de pruebas obligatorias</w:t>
            </w:r>
          </w:p>
        </w:tc>
        <w:tc>
          <w:tcPr/>
          <w:p>
            <w:pPr>
              <w:pStyle w:val="Compact"/>
            </w:pPr>
            <w:r>
              <w:t xml:space="preserve">Pruebas ejecutadas / pruebas planificadas</w:t>
            </w:r>
          </w:p>
        </w:tc>
        <w:tc>
          <w:tcPr/>
          <w:p>
            <w:pPr>
              <w:pStyle w:val="Compact"/>
            </w:pPr>
            <w:r>
              <w:t xml:space="preserve">Por sprint</w:t>
            </w:r>
          </w:p>
        </w:tc>
      </w:tr>
      <w:tr>
        <w:tc>
          <w:tcPr/>
          <w:p>
            <w:pPr>
              <w:pStyle w:val="Compact"/>
            </w:pPr>
            <w:r>
              <w:t xml:space="preserve">Automatizacion</w:t>
            </w:r>
          </w:p>
        </w:tc>
        <w:tc>
          <w:tcPr/>
          <w:p>
            <w:pPr>
              <w:pStyle w:val="Compact"/>
            </w:pPr>
            <w:r>
              <w:t xml:space="preserve">Cobertura de pruebas automatizadas</w:t>
            </w:r>
          </w:p>
        </w:tc>
        <w:tc>
          <w:tcPr/>
          <w:p>
            <w:pPr>
              <w:pStyle w:val="Compact"/>
            </w:pPr>
            <w:r>
              <w:t xml:space="preserve">Pruebas automatizadas relevantes / pruebas repetibles</w:t>
            </w:r>
          </w:p>
        </w:tc>
        <w:tc>
          <w:tcPr/>
          <w:p>
            <w:pPr>
              <w:pStyle w:val="Compact"/>
            </w:pPr>
            <w:r>
              <w:t xml:space="preserve">Por release</w:t>
            </w:r>
          </w:p>
        </w:tc>
      </w:tr>
      <w:tr>
        <w:tc>
          <w:tcPr/>
          <w:p>
            <w:pPr>
              <w:pStyle w:val="Compact"/>
            </w:pPr>
            <w:r>
              <w:t xml:space="preserve">Estabilidad</w:t>
            </w:r>
          </w:p>
        </w:tc>
        <w:tc>
          <w:tcPr/>
          <w:p>
            <w:pPr>
              <w:pStyle w:val="Compact"/>
            </w:pPr>
            <w:r>
              <w:t xml:space="preserve">Tasa de regresion</w:t>
            </w:r>
          </w:p>
        </w:tc>
        <w:tc>
          <w:tcPr/>
          <w:p>
            <w:pPr>
              <w:pStyle w:val="Compact"/>
            </w:pPr>
            <w:r>
              <w:t xml:space="preserve">Defectos reabiertos o inducidos / defectos cerrados</w:t>
            </w:r>
          </w:p>
        </w:tc>
        <w:tc>
          <w:tcPr/>
          <w:p>
            <w:pPr>
              <w:pStyle w:val="Compact"/>
            </w:pPr>
            <w:r>
              <w:t xml:space="preserve">Por sprint</w:t>
            </w:r>
          </w:p>
        </w:tc>
      </w:tr>
      <w:tr>
        <w:tc>
          <w:tcPr/>
          <w:p>
            <w:pPr>
              <w:pStyle w:val="Compact"/>
            </w:pPr>
            <w:r>
              <w:t xml:space="preserve">Entrega</w:t>
            </w:r>
          </w:p>
        </w:tc>
        <w:tc>
          <w:tcPr/>
          <w:p>
            <w:pPr>
              <w:pStyle w:val="Compact"/>
            </w:pPr>
            <w:r>
              <w:t xml:space="preserve">Cumplimiento de Definition of Done</w:t>
            </w:r>
          </w:p>
        </w:tc>
        <w:tc>
          <w:tcPr/>
          <w:p>
            <w:pPr>
              <w:pStyle w:val="Compact"/>
            </w:pPr>
            <w:r>
              <w:t xml:space="preserve">Items DoD cumplidos / items DoD aplicables</w:t>
            </w:r>
          </w:p>
        </w:tc>
        <w:tc>
          <w:tcPr/>
          <w:p>
            <w:pPr>
              <w:pStyle w:val="Compact"/>
            </w:pPr>
            <w:r>
              <w:t xml:space="preserve">Por incremento</w:t>
            </w:r>
          </w:p>
        </w:tc>
      </w:tr>
      <w:tr>
        <w:tc>
          <w:tcPr/>
          <w:p>
            <w:pPr>
              <w:pStyle w:val="Compact"/>
            </w:pPr>
            <w:r>
              <w:t xml:space="preserve">Seguridad</w:t>
            </w:r>
          </w:p>
        </w:tc>
        <w:tc>
          <w:tcPr/>
          <w:p>
            <w:pPr>
              <w:pStyle w:val="Compact"/>
            </w:pPr>
            <w:r>
              <w:t xml:space="preserve">Hallazgos de seguridad abiertos</w:t>
            </w:r>
          </w:p>
        </w:tc>
        <w:tc>
          <w:tcPr/>
          <w:p>
            <w:pPr>
              <w:pStyle w:val="Compact"/>
            </w:pPr>
            <w:r>
              <w:t xml:space="preserve">Conteo por severidad</w:t>
            </w:r>
          </w:p>
        </w:tc>
        <w:tc>
          <w:tcPr/>
          <w:p>
            <w:pPr>
              <w:pStyle w:val="Compact"/>
            </w:pPr>
            <w:r>
              <w:t xml:space="preserve">Por release</w:t>
            </w:r>
          </w:p>
        </w:tc>
      </w:tr>
      <w:tr>
        <w:tc>
          <w:tcPr/>
          <w:p>
            <w:pPr>
              <w:pStyle w:val="Compact"/>
            </w:pPr>
            <w:r>
              <w:t xml:space="preserve">Mantenimiento</w:t>
            </w:r>
          </w:p>
        </w:tc>
        <w:tc>
          <w:tcPr/>
          <w:p>
            <w:pPr>
              <w:pStyle w:val="Compact"/>
            </w:pPr>
            <w:r>
              <w:t xml:space="preserve">Tiempo medio de correccion</w:t>
            </w:r>
          </w:p>
        </w:tc>
        <w:tc>
          <w:tcPr/>
          <w:p>
            <w:pPr>
              <w:pStyle w:val="Compact"/>
            </w:pPr>
            <w:r>
              <w:t xml:space="preserve">Tiempo desde registro hasta cierre de defecto</w:t>
            </w:r>
          </w:p>
        </w:tc>
        <w:tc>
          <w:tcPr/>
          <w:p>
            <w:pPr>
              <w:pStyle w:val="Compact"/>
            </w:pPr>
            <w:r>
              <w:t xml:space="preserve">Mensual o por sprint</w:t>
            </w:r>
          </w:p>
        </w:tc>
      </w:tr>
      <w:tr>
        <w:tc>
          <w:tcPr/>
          <w:p>
            <w:pPr>
              <w:pStyle w:val="Compact"/>
            </w:pPr>
            <w:r>
              <w:t xml:space="preserve">Satisfaccion</w:t>
            </w:r>
          </w:p>
        </w:tc>
        <w:tc>
          <w:tcPr/>
          <w:p>
            <w:pPr>
              <w:pStyle w:val="Compact"/>
            </w:pPr>
            <w:r>
              <w:t xml:space="preserve">Aceptacion del PO o cliente</w:t>
            </w:r>
          </w:p>
        </w:tc>
        <w:tc>
          <w:tcPr/>
          <w:p>
            <w:pPr>
              <w:pStyle w:val="Compact"/>
            </w:pPr>
            <w:r>
              <w:t xml:space="preserve">Incrementos aceptados / incrementos presentados</w:t>
            </w:r>
          </w:p>
        </w:tc>
        <w:tc>
          <w:tcPr/>
          <w:p>
            <w:pPr>
              <w:pStyle w:val="Compact"/>
            </w:pPr>
            <w:r>
              <w:t xml:space="preserve">Por review</w:t>
            </w:r>
          </w:p>
        </w:tc>
      </w:tr>
      <w:tr>
        <w:tc>
          <w:tcPr/>
          <w:p>
            <w:pPr>
              <w:pStyle w:val="Compact"/>
            </w:pPr>
            <w:r>
              <w:t xml:space="preserve">Mejora</w:t>
            </w:r>
          </w:p>
        </w:tc>
        <w:tc>
          <w:tcPr/>
          <w:p>
            <w:pPr>
              <w:pStyle w:val="Compact"/>
            </w:pPr>
            <w:r>
              <w:t xml:space="preserve">Acciones cerradas</w:t>
            </w:r>
          </w:p>
        </w:tc>
        <w:tc>
          <w:tcPr/>
          <w:p>
            <w:pPr>
              <w:pStyle w:val="Compact"/>
            </w:pPr>
            <w:r>
              <w:t xml:space="preserve">Acciones de mejora cerradas / acciones comprometidas</w:t>
            </w:r>
          </w:p>
        </w:tc>
        <w:tc>
          <w:tcPr/>
          <w:p>
            <w:pPr>
              <w:pStyle w:val="Compact"/>
            </w:pPr>
            <w:r>
              <w:t xml:space="preserve">Por retrospectiva</w:t>
            </w:r>
          </w:p>
        </w:tc>
      </w:tr>
    </w:tbl>
    <w:bookmarkEnd w:id="89"/>
    <w:bookmarkStart w:id="92" w:name="auditoria-interna-de-calidad"/>
    <w:p>
      <w:pPr>
        <w:pStyle w:val="Heading4"/>
      </w:pPr>
      <w:r>
        <w:t xml:space="preserve">Auditoria interna de calidad</w:t>
      </w:r>
    </w:p>
    <w:p>
      <w:pPr>
        <w:pStyle w:val="FirstParagraph"/>
      </w:pPr>
      <w:r>
        <w:t xml:space="preserve">La auditoria interna verifica de forma independiente que los procesos definidos se cumplen y que existe evidencia objetiva de conformidad. Debe ejecutarse al menos al cierre de cada sprint relevante o antes de una liberacion externa.</w:t>
      </w:r>
    </w:p>
    <w:bookmarkStart w:id="90" w:name="alcance-minimo-de-auditoria"/>
    <w:p>
      <w:pPr>
        <w:pStyle w:val="Heading5"/>
      </w:pPr>
      <w:r>
        <w:t xml:space="preserve">Alcance minimo de auditoria</w:t>
      </w:r>
    </w:p>
    <w:p>
      <w:pPr>
        <w:pStyle w:val="Compact"/>
        <w:numPr>
          <w:ilvl w:val="0"/>
          <w:numId w:val="1017"/>
        </w:numPr>
      </w:pPr>
      <w:r>
        <w:t xml:space="preserve">Trazabilidad entre requisitos, historias, diseno, implementacion y pruebas.</w:t>
      </w:r>
    </w:p>
    <w:p>
      <w:pPr>
        <w:pStyle w:val="Compact"/>
        <w:numPr>
          <w:ilvl w:val="0"/>
          <w:numId w:val="1017"/>
        </w:numPr>
      </w:pPr>
      <w:r>
        <w:t xml:space="preserve">Cumplimiento de Definition of Done.</w:t>
      </w:r>
    </w:p>
    <w:p>
      <w:pPr>
        <w:pStyle w:val="Compact"/>
        <w:numPr>
          <w:ilvl w:val="0"/>
          <w:numId w:val="1017"/>
        </w:numPr>
      </w:pPr>
      <w:r>
        <w:t xml:space="preserve">Estado de pruebas automatizadas y manuales.</w:t>
      </w:r>
    </w:p>
    <w:p>
      <w:pPr>
        <w:pStyle w:val="Compact"/>
        <w:numPr>
          <w:ilvl w:val="0"/>
          <w:numId w:val="1017"/>
        </w:numPr>
      </w:pPr>
      <w:r>
        <w:t xml:space="preserve">Defectos abiertos y justificacion de riesgos residuales.</w:t>
      </w:r>
    </w:p>
    <w:p>
      <w:pPr>
        <w:pStyle w:val="Compact"/>
        <w:numPr>
          <w:ilvl w:val="0"/>
          <w:numId w:val="1017"/>
        </w:numPr>
      </w:pPr>
      <w:r>
        <w:t xml:space="preserve">Cumplimiento de controles de seguridad y configuracion.</w:t>
      </w:r>
    </w:p>
    <w:p>
      <w:pPr>
        <w:pStyle w:val="Compact"/>
        <w:numPr>
          <w:ilvl w:val="0"/>
          <w:numId w:val="1017"/>
        </w:numPr>
      </w:pPr>
      <w:r>
        <w:t xml:space="preserve">Estado de documentacion afectada.</w:t>
      </w:r>
    </w:p>
    <w:p>
      <w:pPr>
        <w:pStyle w:val="Compact"/>
        <w:numPr>
          <w:ilvl w:val="0"/>
          <w:numId w:val="1017"/>
        </w:numPr>
      </w:pPr>
      <w:r>
        <w:t xml:space="preserve">Evidencia de revision tecnica y aceptacion del PO o cliente.</w:t>
      </w:r>
    </w:p>
    <w:p>
      <w:pPr>
        <w:pStyle w:val="Compact"/>
        <w:numPr>
          <w:ilvl w:val="0"/>
          <w:numId w:val="1017"/>
        </w:numPr>
      </w:pPr>
      <w:r>
        <w:t xml:space="preserve">Seguimiento de no conformidades y acciones correctivas previas.</w:t>
      </w:r>
    </w:p>
    <w:bookmarkEnd w:id="90"/>
    <w:bookmarkStart w:id="91" w:name="resultado-de-auditoria"/>
    <w:p>
      <w:pPr>
        <w:pStyle w:val="Heading5"/>
      </w:pPr>
      <w:r>
        <w:t xml:space="preserve">Resultado de auditoria</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Resultado</w:t>
            </w:r>
          </w:p>
        </w:tc>
        <w:tc>
          <w:tcPr/>
          <w:p>
            <w:pPr>
              <w:pStyle w:val="Compact"/>
            </w:pPr>
            <w:r>
              <w:t xml:space="preserve">Criterio</w:t>
            </w:r>
          </w:p>
        </w:tc>
      </w:tr>
      <w:tr>
        <w:tc>
          <w:tcPr/>
          <w:p>
            <w:pPr>
              <w:pStyle w:val="Compact"/>
            </w:pPr>
            <w:r>
              <w:t xml:space="preserve">Conforme</w:t>
            </w:r>
          </w:p>
        </w:tc>
        <w:tc>
          <w:tcPr/>
          <w:p>
            <w:pPr>
              <w:pStyle w:val="Compact"/>
            </w:pPr>
            <w:r>
              <w:t xml:space="preserve">El proceso o entregable cumple requisitos y conserva evidencia suficiente.</w:t>
            </w:r>
          </w:p>
        </w:tc>
      </w:tr>
      <w:tr>
        <w:tc>
          <w:tcPr/>
          <w:p>
            <w:pPr>
              <w:pStyle w:val="Compact"/>
            </w:pPr>
            <w:r>
              <w:t xml:space="preserve">Observacion</w:t>
            </w:r>
          </w:p>
        </w:tc>
        <w:tc>
          <w:tcPr/>
          <w:p>
            <w:pPr>
              <w:pStyle w:val="Compact"/>
            </w:pPr>
            <w:r>
              <w:t xml:space="preserve">Existe una debilidad que no incumple aun, pero puede generar defecto o riesgo.</w:t>
            </w:r>
          </w:p>
        </w:tc>
      </w:tr>
      <w:tr>
        <w:tc>
          <w:tcPr/>
          <w:p>
            <w:pPr>
              <w:pStyle w:val="Compact"/>
            </w:pPr>
            <w:r>
              <w:t xml:space="preserve">No conformidad menor</w:t>
            </w:r>
          </w:p>
        </w:tc>
        <w:tc>
          <w:tcPr/>
          <w:p>
            <w:pPr>
              <w:pStyle w:val="Compact"/>
            </w:pPr>
            <w:r>
              <w:t xml:space="preserve">Incumplimiento localizado sin impacto critico sobre entrega, seguridad o cliente.</w:t>
            </w:r>
          </w:p>
        </w:tc>
      </w:tr>
      <w:tr>
        <w:tc>
          <w:tcPr/>
          <w:p>
            <w:pPr>
              <w:pStyle w:val="Compact"/>
            </w:pPr>
            <w:r>
              <w:t xml:space="preserve">No conformidad mayor</w:t>
            </w:r>
          </w:p>
        </w:tc>
        <w:tc>
          <w:tcPr/>
          <w:p>
            <w:pPr>
              <w:pStyle w:val="Compact"/>
            </w:pPr>
            <w:r>
              <w:t xml:space="preserve">Incumplimiento que afecta requisitos, seguridad, trazabilidad, liberacion o confianza del cliente.</w:t>
            </w:r>
          </w:p>
        </w:tc>
      </w:tr>
    </w:tbl>
    <w:p>
      <w:pPr>
        <w:pStyle w:val="BodyText"/>
      </w:pPr>
      <w:r>
        <w:t xml:space="preserve">El reporte de auditoria debe incluir fecha, auditor, alcance, hallazgos, evidencias revisadas, severidad, responsables, acciones requeridas y fecha objetivo de cierre.</w:t>
      </w:r>
    </w:p>
    <w:bookmarkEnd w:id="91"/>
    <w:bookmarkEnd w:id="92"/>
    <w:bookmarkStart w:id="96" w:name="gestion-de-no-conformidades"/>
    <w:p>
      <w:pPr>
        <w:pStyle w:val="Heading4"/>
      </w:pPr>
      <w:r>
        <w:t xml:space="preserve">Gestion de no conformidades</w:t>
      </w:r>
    </w:p>
    <w:p>
      <w:pPr>
        <w:pStyle w:val="FirstParagraph"/>
      </w:pPr>
      <w:r>
        <w:t xml:space="preserve">Una no conformidad ocurre cuando un producto, proceso, registro o entregable incumple un requisito, criterio de aceptacion, politica de calidad, control obligatorio o compromiso aprobado.</w:t>
      </w:r>
    </w:p>
    <w:bookmarkStart w:id="93" w:name="clasificacion"/>
    <w:p>
      <w:pPr>
        <w:pStyle w:val="Heading5"/>
      </w:pPr>
      <w:r>
        <w:t xml:space="preserve">Clasificacion</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Severidad</w:t>
            </w:r>
          </w:p>
        </w:tc>
        <w:tc>
          <w:tcPr/>
          <w:p>
            <w:pPr>
              <w:pStyle w:val="Compact"/>
            </w:pPr>
            <w:r>
              <w:t xml:space="preserve">Descripcion</w:t>
            </w:r>
          </w:p>
        </w:tc>
        <w:tc>
          <w:tcPr/>
          <w:p>
            <w:pPr>
              <w:pStyle w:val="Compact"/>
            </w:pPr>
            <w:r>
              <w:t xml:space="preserve">Ejemplos</w:t>
            </w:r>
          </w:p>
        </w:tc>
      </w:tr>
      <w:tr>
        <w:tc>
          <w:tcPr/>
          <w:p>
            <w:pPr>
              <w:pStyle w:val="Compact"/>
            </w:pPr>
            <w:r>
              <w:t xml:space="preserve">Critica</w:t>
            </w:r>
          </w:p>
        </w:tc>
        <w:tc>
          <w:tcPr/>
          <w:p>
            <w:pPr>
              <w:pStyle w:val="Compact"/>
            </w:pPr>
            <w:r>
              <w:t xml:space="preserve">Impide liberar, compromete seguridad, datos o cumplimiento contractual.</w:t>
            </w:r>
          </w:p>
        </w:tc>
        <w:tc>
          <w:tcPr/>
          <w:p>
            <w:pPr>
              <w:pStyle w:val="Compact"/>
            </w:pPr>
            <w:r>
              <w:t xml:space="preserve">Exposicion de credenciales, perdida de datos, acceso no autorizado, funcionalidad principal inutilizable.</w:t>
            </w:r>
          </w:p>
        </w:tc>
      </w:tr>
      <w:tr>
        <w:tc>
          <w:tcPr/>
          <w:p>
            <w:pPr>
              <w:pStyle w:val="Compact"/>
            </w:pPr>
            <w:r>
              <w:t xml:space="preserve">Alta</w:t>
            </w:r>
          </w:p>
        </w:tc>
        <w:tc>
          <w:tcPr/>
          <w:p>
            <w:pPr>
              <w:pStyle w:val="Compact"/>
            </w:pPr>
            <w:r>
              <w:t xml:space="preserve">Afecta funcionalidad importante o genera riesgo operativo serio.</w:t>
            </w:r>
          </w:p>
        </w:tc>
        <w:tc>
          <w:tcPr/>
          <w:p>
            <w:pPr>
              <w:pStyle w:val="Compact"/>
            </w:pPr>
            <w:r>
              <w:t xml:space="preserve">Requisito clave incompleto, prueba obligatoria fallida, migracion inconsistente.</w:t>
            </w:r>
          </w:p>
        </w:tc>
      </w:tr>
      <w:tr>
        <w:tc>
          <w:tcPr/>
          <w:p>
            <w:pPr>
              <w:pStyle w:val="Compact"/>
            </w:pPr>
            <w:r>
              <w:t xml:space="preserve">Media</w:t>
            </w:r>
          </w:p>
        </w:tc>
        <w:tc>
          <w:tcPr/>
          <w:p>
            <w:pPr>
              <w:pStyle w:val="Compact"/>
            </w:pPr>
            <w:r>
              <w:t xml:space="preserve">Afecta uso normal, mantenibilidad o evidencia, pero tiene alternativa temporal.</w:t>
            </w:r>
          </w:p>
        </w:tc>
        <w:tc>
          <w:tcPr/>
          <w:p>
            <w:pPr>
              <w:pStyle w:val="Compact"/>
            </w:pPr>
            <w:r>
              <w:t xml:space="preserve">Documentacion incompleta, validacion parcial, defecto funcional acotado.</w:t>
            </w:r>
          </w:p>
        </w:tc>
      </w:tr>
      <w:tr>
        <w:tc>
          <w:tcPr/>
          <w:p>
            <w:pPr>
              <w:pStyle w:val="Compact"/>
            </w:pPr>
            <w:r>
              <w:t xml:space="preserve">Baja</w:t>
            </w:r>
          </w:p>
        </w:tc>
        <w:tc>
          <w:tcPr/>
          <w:p>
            <w:pPr>
              <w:pStyle w:val="Compact"/>
            </w:pPr>
            <w:r>
              <w:t xml:space="preserve">Desviacion menor sin impacto operativo inmediato.</w:t>
            </w:r>
          </w:p>
        </w:tc>
        <w:tc>
          <w:tcPr/>
          <w:p>
            <w:pPr>
              <w:pStyle w:val="Compact"/>
            </w:pPr>
            <w:r>
              <w:t xml:space="preserve">Error de formato, inconsistencia menor, mejora de claridad.</w:t>
            </w:r>
          </w:p>
        </w:tc>
      </w:tr>
    </w:tbl>
    <w:bookmarkEnd w:id="93"/>
    <w:bookmarkStart w:id="94" w:name="registro-minimo"/>
    <w:p>
      <w:pPr>
        <w:pStyle w:val="Heading5"/>
      </w:pPr>
      <w:r>
        <w:t xml:space="preserve">Registro minimo</w:t>
      </w:r>
    </w:p>
    <w:p>
      <w:pPr>
        <w:pStyle w:val="FirstParagraph"/>
      </w:pPr>
      <w:r>
        <w:t xml:space="preserve">Cada no conformidad debe registrar:</w:t>
      </w:r>
    </w:p>
    <w:p>
      <w:pPr>
        <w:pStyle w:val="Compact"/>
        <w:numPr>
          <w:ilvl w:val="0"/>
          <w:numId w:val="1018"/>
        </w:numPr>
      </w:pPr>
      <w:r>
        <w:t xml:space="preserve">Identificador unico.</w:t>
      </w:r>
    </w:p>
    <w:p>
      <w:pPr>
        <w:pStyle w:val="Compact"/>
        <w:numPr>
          <w:ilvl w:val="0"/>
          <w:numId w:val="1018"/>
        </w:numPr>
      </w:pPr>
      <w:r>
        <w:t xml:space="preserve">Fecha de deteccion.</w:t>
      </w:r>
    </w:p>
    <w:p>
      <w:pPr>
        <w:pStyle w:val="Compact"/>
        <w:numPr>
          <w:ilvl w:val="0"/>
          <w:numId w:val="1018"/>
        </w:numPr>
      </w:pPr>
      <w:r>
        <w:t xml:space="preserve">Proyecto o proceso afectado.</w:t>
      </w:r>
    </w:p>
    <w:p>
      <w:pPr>
        <w:pStyle w:val="Compact"/>
        <w:numPr>
          <w:ilvl w:val="0"/>
          <w:numId w:val="1018"/>
        </w:numPr>
      </w:pPr>
      <w:r>
        <w:t xml:space="preserve">Descripcion objetiva.</w:t>
      </w:r>
    </w:p>
    <w:p>
      <w:pPr>
        <w:pStyle w:val="Compact"/>
        <w:numPr>
          <w:ilvl w:val="0"/>
          <w:numId w:val="1018"/>
        </w:numPr>
      </w:pPr>
      <w:r>
        <w:t xml:space="preserve">Requisito, politica o control incumplido.</w:t>
      </w:r>
    </w:p>
    <w:p>
      <w:pPr>
        <w:pStyle w:val="Compact"/>
        <w:numPr>
          <w:ilvl w:val="0"/>
          <w:numId w:val="1018"/>
        </w:numPr>
      </w:pPr>
      <w:r>
        <w:t xml:space="preserve">Severidad.</w:t>
      </w:r>
    </w:p>
    <w:p>
      <w:pPr>
        <w:pStyle w:val="Compact"/>
        <w:numPr>
          <w:ilvl w:val="0"/>
          <w:numId w:val="1018"/>
        </w:numPr>
      </w:pPr>
      <w:r>
        <w:t xml:space="preserve">Evidencia.</w:t>
      </w:r>
    </w:p>
    <w:p>
      <w:pPr>
        <w:pStyle w:val="Compact"/>
        <w:numPr>
          <w:ilvl w:val="0"/>
          <w:numId w:val="1018"/>
        </w:numPr>
      </w:pPr>
      <w:r>
        <w:t xml:space="preserve">Responsable asignado.</w:t>
      </w:r>
    </w:p>
    <w:p>
      <w:pPr>
        <w:pStyle w:val="Compact"/>
        <w:numPr>
          <w:ilvl w:val="0"/>
          <w:numId w:val="1018"/>
        </w:numPr>
      </w:pPr>
      <w:r>
        <w:t xml:space="preserve">Analisis de causa raiz.</w:t>
      </w:r>
    </w:p>
    <w:p>
      <w:pPr>
        <w:pStyle w:val="Compact"/>
        <w:numPr>
          <w:ilvl w:val="0"/>
          <w:numId w:val="1018"/>
        </w:numPr>
      </w:pPr>
      <w:r>
        <w:t xml:space="preserve">Accion correctiva.</w:t>
      </w:r>
    </w:p>
    <w:p>
      <w:pPr>
        <w:pStyle w:val="Compact"/>
        <w:numPr>
          <w:ilvl w:val="0"/>
          <w:numId w:val="1018"/>
        </w:numPr>
      </w:pPr>
      <w:r>
        <w:t xml:space="preserve">Accion preventiva, cuando aplique.</w:t>
      </w:r>
    </w:p>
    <w:p>
      <w:pPr>
        <w:pStyle w:val="Compact"/>
        <w:numPr>
          <w:ilvl w:val="0"/>
          <w:numId w:val="1018"/>
        </w:numPr>
      </w:pPr>
      <w:r>
        <w:t xml:space="preserve">Fecha objetivo.</w:t>
      </w:r>
    </w:p>
    <w:p>
      <w:pPr>
        <w:pStyle w:val="Compact"/>
        <w:numPr>
          <w:ilvl w:val="0"/>
          <w:numId w:val="1018"/>
        </w:numPr>
      </w:pPr>
      <w:r>
        <w:t xml:space="preserve">Estado.</w:t>
      </w:r>
    </w:p>
    <w:p>
      <w:pPr>
        <w:pStyle w:val="Compact"/>
        <w:numPr>
          <w:ilvl w:val="0"/>
          <w:numId w:val="1018"/>
        </w:numPr>
      </w:pPr>
      <w:r>
        <w:t xml:space="preserve">Evidencia de verificacion de cierre.</w:t>
      </w:r>
    </w:p>
    <w:bookmarkEnd w:id="94"/>
    <w:bookmarkStart w:id="95" w:name="flujo-de-tratamiento"/>
    <w:p>
      <w:pPr>
        <w:pStyle w:val="Heading5"/>
      </w:pPr>
      <w:r>
        <w:t xml:space="preserve">Flujo de tratamiento</w:t>
      </w:r>
    </w:p>
    <w:tbl>
      <w:tblPr>
        <w:tblStyle w:val="Table"/>
        <w:tblW w:type="pct" w:w="5000"/>
        <w:tblLayout w:type="fixed"/>
        <w:tblLook w:firstRow="1" w:lastRow="0" w:firstColumn="0" w:lastColumn="0" w:noHBand="0" w:noVBand="0" w:val="0020"/>
      </w:tblPr>
      <w:tblGrid>
        <w:gridCol w:w="1320"/>
        <w:gridCol w:w="2970"/>
        <w:gridCol w:w="3630"/>
      </w:tblGrid>
      <w:tr>
        <w:trPr>
          <w:tblHeader w:val="on"/>
        </w:trPr>
        <w:tc>
          <w:tcPr/>
          <w:p>
            <w:pPr>
              <w:pStyle w:val="Compact"/>
            </w:pPr>
            <w:r>
              <w:t xml:space="preserve">Paso</w:t>
            </w:r>
          </w:p>
        </w:tc>
        <w:tc>
          <w:tcPr/>
          <w:p>
            <w:pPr>
              <w:pStyle w:val="Compact"/>
            </w:pPr>
            <w:r>
              <w:t xml:space="preserve">Actividad</w:t>
            </w:r>
          </w:p>
        </w:tc>
        <w:tc>
          <w:tcPr/>
          <w:p>
            <w:pPr>
              <w:pStyle w:val="Compact"/>
            </w:pPr>
            <w:r>
              <w:t xml:space="preserve">Responsable</w:t>
            </w:r>
          </w:p>
        </w:tc>
      </w:tr>
      <w:tr>
        <w:tc>
          <w:tcPr/>
          <w:p>
            <w:pPr>
              <w:pStyle w:val="Compact"/>
            </w:pPr>
            <w:r>
              <w:t xml:space="preserve">1</w:t>
            </w:r>
          </w:p>
        </w:tc>
        <w:tc>
          <w:tcPr/>
          <w:p>
            <w:pPr>
              <w:pStyle w:val="Compact"/>
            </w:pPr>
            <w:r>
              <w:t xml:space="preserve">Detectar desviacion y conservar evidencia</w:t>
            </w:r>
          </w:p>
        </w:tc>
        <w:tc>
          <w:tcPr/>
          <w:p>
            <w:pPr>
              <w:pStyle w:val="Compact"/>
            </w:pPr>
            <w:r>
              <w:t xml:space="preserve">Cualquier integrante</w:t>
            </w:r>
          </w:p>
        </w:tc>
      </w:tr>
      <w:tr>
        <w:tc>
          <w:tcPr/>
          <w:p>
            <w:pPr>
              <w:pStyle w:val="Compact"/>
            </w:pPr>
            <w:r>
              <w:t xml:space="preserve">2</w:t>
            </w:r>
          </w:p>
        </w:tc>
        <w:tc>
          <w:tcPr/>
          <w:p>
            <w:pPr>
              <w:pStyle w:val="Compact"/>
            </w:pPr>
            <w:r>
              <w:t xml:space="preserve">Clasificar severidad e impacto</w:t>
            </w:r>
          </w:p>
        </w:tc>
        <w:tc>
          <w:tcPr/>
          <w:p>
            <w:pPr>
              <w:pStyle w:val="Compact"/>
            </w:pPr>
            <w:r>
              <w:t xml:space="preserve">Responsable de calidad</w:t>
            </w:r>
          </w:p>
        </w:tc>
      </w:tr>
      <w:tr>
        <w:tc>
          <w:tcPr/>
          <w:p>
            <w:pPr>
              <w:pStyle w:val="Compact"/>
            </w:pPr>
            <w:r>
              <w:t xml:space="preserve">3</w:t>
            </w:r>
          </w:p>
        </w:tc>
        <w:tc>
          <w:tcPr/>
          <w:p>
            <w:pPr>
              <w:pStyle w:val="Compact"/>
            </w:pPr>
            <w:r>
              <w:t xml:space="preserve">Asignar responsable y fecha objetivo</w:t>
            </w:r>
          </w:p>
        </w:tc>
        <w:tc>
          <w:tcPr/>
          <w:p>
            <w:pPr>
              <w:pStyle w:val="Compact"/>
            </w:pPr>
            <w:r>
              <w:t xml:space="preserve">Scrum Master / direccion tecnica</w:t>
            </w:r>
          </w:p>
        </w:tc>
      </w:tr>
      <w:tr>
        <w:tc>
          <w:tcPr/>
          <w:p>
            <w:pPr>
              <w:pStyle w:val="Compact"/>
            </w:pPr>
            <w:r>
              <w:t xml:space="preserve">4</w:t>
            </w:r>
          </w:p>
        </w:tc>
        <w:tc>
          <w:tcPr/>
          <w:p>
            <w:pPr>
              <w:pStyle w:val="Compact"/>
            </w:pPr>
            <w:r>
              <w:t xml:space="preserve">Analizar causa raiz</w:t>
            </w:r>
          </w:p>
        </w:tc>
        <w:tc>
          <w:tcPr/>
          <w:p>
            <w:pPr>
              <w:pStyle w:val="Compact"/>
            </w:pPr>
            <w:r>
              <w:t xml:space="preserve">Responsable asignado</w:t>
            </w:r>
          </w:p>
        </w:tc>
      </w:tr>
      <w:tr>
        <w:tc>
          <w:tcPr/>
          <w:p>
            <w:pPr>
              <w:pStyle w:val="Compact"/>
            </w:pPr>
            <w:r>
              <w:t xml:space="preserve">5</w:t>
            </w:r>
          </w:p>
        </w:tc>
        <w:tc>
          <w:tcPr/>
          <w:p>
            <w:pPr>
              <w:pStyle w:val="Compact"/>
            </w:pPr>
            <w:r>
              <w:t xml:space="preserve">Ejecutar accion correctiva</w:t>
            </w:r>
          </w:p>
        </w:tc>
        <w:tc>
          <w:tcPr/>
          <w:p>
            <w:pPr>
              <w:pStyle w:val="Compact"/>
            </w:pPr>
            <w:r>
              <w:t xml:space="preserve">Responsable asignado</w:t>
            </w:r>
          </w:p>
        </w:tc>
      </w:tr>
      <w:tr>
        <w:tc>
          <w:tcPr/>
          <w:p>
            <w:pPr>
              <w:pStyle w:val="Compact"/>
            </w:pPr>
            <w:r>
              <w:t xml:space="preserve">6</w:t>
            </w:r>
          </w:p>
        </w:tc>
        <w:tc>
          <w:tcPr/>
          <w:p>
            <w:pPr>
              <w:pStyle w:val="Compact"/>
            </w:pPr>
            <w:r>
              <w:t xml:space="preserve">Definir accion preventiva si existe riesgo de recurrencia</w:t>
            </w:r>
          </w:p>
        </w:tc>
        <w:tc>
          <w:tcPr/>
          <w:p>
            <w:pPr>
              <w:pStyle w:val="Compact"/>
            </w:pPr>
            <w:r>
              <w:t xml:space="preserve">Responsable de calidad</w:t>
            </w:r>
          </w:p>
        </w:tc>
      </w:tr>
      <w:tr>
        <w:tc>
          <w:tcPr/>
          <w:p>
            <w:pPr>
              <w:pStyle w:val="Compact"/>
            </w:pPr>
            <w:r>
              <w:t xml:space="preserve">7</w:t>
            </w:r>
          </w:p>
        </w:tc>
        <w:tc>
          <w:tcPr/>
          <w:p>
            <w:pPr>
              <w:pStyle w:val="Compact"/>
            </w:pPr>
            <w:r>
              <w:t xml:space="preserve">Verificar cierre con evidencia</w:t>
            </w:r>
          </w:p>
        </w:tc>
        <w:tc>
          <w:tcPr/>
          <w:p>
            <w:pPr>
              <w:pStyle w:val="Compact"/>
            </w:pPr>
            <w:r>
              <w:t xml:space="preserve">QA rotativo o responsable de calidad</w:t>
            </w:r>
          </w:p>
        </w:tc>
      </w:tr>
      <w:tr>
        <w:tc>
          <w:tcPr/>
          <w:p>
            <w:pPr>
              <w:pStyle w:val="Compact"/>
            </w:pPr>
            <w:r>
              <w:t xml:space="preserve">8</w:t>
            </w:r>
          </w:p>
        </w:tc>
        <w:tc>
          <w:tcPr/>
          <w:p>
            <w:pPr>
              <w:pStyle w:val="Compact"/>
            </w:pPr>
            <w:r>
              <w:t xml:space="preserve">Registrar aprendizaje en retrospectiva si corresponde</w:t>
            </w:r>
          </w:p>
        </w:tc>
        <w:tc>
          <w:tcPr/>
          <w:p>
            <w:pPr>
              <w:pStyle w:val="Compact"/>
            </w:pPr>
            <w:r>
              <w:t xml:space="preserve">Scrum Master</w:t>
            </w:r>
          </w:p>
        </w:tc>
      </w:tr>
    </w:tbl>
    <w:p>
      <w:pPr>
        <w:pStyle w:val="BodyText"/>
      </w:pPr>
      <w:r>
        <w:t xml:space="preserve">Una no conformidad critica o alta bloquea la liberacion salvo aceptacion explicita de direccion tecnica y Product Owner, con registro del riesgo residual.</w:t>
      </w:r>
    </w:p>
    <w:bookmarkEnd w:id="95"/>
    <w:bookmarkEnd w:id="96"/>
    <w:bookmarkStart w:id="97" w:name="control-de-cambios"/>
    <w:p>
      <w:pPr>
        <w:pStyle w:val="Heading4"/>
      </w:pPr>
      <w:r>
        <w:t xml:space="preserve">Control de cambios</w:t>
      </w:r>
    </w:p>
    <w:p>
      <w:pPr>
        <w:pStyle w:val="FirstParagraph"/>
      </w:pPr>
      <w:r>
        <w:t xml:space="preserve">Todo cambio relevante debe evaluarse antes de incorporarse. El control de cambios aplica a requisitos, diseno, arquitectura, datos, seguridad, infraestructura, alcance, releases y documentacion formal.</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Tipo de cambio</w:t>
            </w:r>
          </w:p>
        </w:tc>
        <w:tc>
          <w:tcPr/>
          <w:p>
            <w:pPr>
              <w:pStyle w:val="Compact"/>
            </w:pPr>
            <w:r>
              <w:t xml:space="preserve">Evaluacion requerida</w:t>
            </w:r>
          </w:p>
        </w:tc>
      </w:tr>
      <w:tr>
        <w:tc>
          <w:tcPr/>
          <w:p>
            <w:pPr>
              <w:pStyle w:val="Compact"/>
            </w:pPr>
            <w:r>
              <w:t xml:space="preserve">Requisito funcional</w:t>
            </w:r>
          </w:p>
        </w:tc>
        <w:tc>
          <w:tcPr/>
          <w:p>
            <w:pPr>
              <w:pStyle w:val="Compact"/>
            </w:pPr>
            <w:r>
              <w:t xml:space="preserve">Impacto en backlog, casos de uso, pruebas, estimacion y aceptacion.</w:t>
            </w:r>
          </w:p>
        </w:tc>
      </w:tr>
      <w:tr>
        <w:tc>
          <w:tcPr/>
          <w:p>
            <w:pPr>
              <w:pStyle w:val="Compact"/>
            </w:pPr>
            <w:r>
              <w:t xml:space="preserve">Requisito no funcional</w:t>
            </w:r>
          </w:p>
        </w:tc>
        <w:tc>
          <w:tcPr/>
          <w:p>
            <w:pPr>
              <w:pStyle w:val="Compact"/>
            </w:pPr>
            <w:r>
              <w:t xml:space="preserve">Impacto en rendimiento, seguridad, disponibilidad, mantenibilidad y operacion.</w:t>
            </w:r>
          </w:p>
        </w:tc>
      </w:tr>
      <w:tr>
        <w:tc>
          <w:tcPr/>
          <w:p>
            <w:pPr>
              <w:pStyle w:val="Compact"/>
            </w:pPr>
            <w:r>
              <w:t xml:space="preserve">Modelo de datos</w:t>
            </w:r>
          </w:p>
        </w:tc>
        <w:tc>
          <w:tcPr/>
          <w:p>
            <w:pPr>
              <w:pStyle w:val="Compact"/>
            </w:pPr>
            <w:r>
              <w:t xml:space="preserve">Impacto en migraciones, integridad, compatibilidad y respaldo.</w:t>
            </w:r>
          </w:p>
        </w:tc>
      </w:tr>
      <w:tr>
        <w:tc>
          <w:tcPr/>
          <w:p>
            <w:pPr>
              <w:pStyle w:val="Compact"/>
            </w:pPr>
            <w:r>
              <w:t xml:space="preserve">Arquitectura</w:t>
            </w:r>
          </w:p>
        </w:tc>
        <w:tc>
          <w:tcPr/>
          <w:p>
            <w:pPr>
              <w:pStyle w:val="Compact"/>
            </w:pPr>
            <w:r>
              <w:t xml:space="preserve">Impacto en componentes, despliegue, dependencias, riesgos y costos.</w:t>
            </w:r>
          </w:p>
        </w:tc>
      </w:tr>
      <w:tr>
        <w:tc>
          <w:tcPr/>
          <w:p>
            <w:pPr>
              <w:pStyle w:val="Compact"/>
            </w:pPr>
            <w:r>
              <w:t xml:space="preserve">Seguridad</w:t>
            </w:r>
          </w:p>
        </w:tc>
        <w:tc>
          <w:tcPr/>
          <w:p>
            <w:pPr>
              <w:pStyle w:val="Compact"/>
            </w:pPr>
            <w:r>
              <w:t xml:space="preserve">Impacto en autenticacion, autorizacion, secretos, datos personales y auditoria.</w:t>
            </w:r>
          </w:p>
        </w:tc>
      </w:tr>
      <w:tr>
        <w:tc>
          <w:tcPr/>
          <w:p>
            <w:pPr>
              <w:pStyle w:val="Compact"/>
            </w:pPr>
            <w:r>
              <w:t xml:space="preserve">Infraestructura</w:t>
            </w:r>
          </w:p>
        </w:tc>
        <w:tc>
          <w:tcPr/>
          <w:p>
            <w:pPr>
              <w:pStyle w:val="Compact"/>
            </w:pPr>
            <w:r>
              <w:t xml:space="preserve">Impacto en ambientes, despliegue, monitoreo, backups y rollback.</w:t>
            </w:r>
          </w:p>
        </w:tc>
      </w:tr>
      <w:tr>
        <w:tc>
          <w:tcPr/>
          <w:p>
            <w:pPr>
              <w:pStyle w:val="Compact"/>
            </w:pPr>
            <w:r>
              <w:t xml:space="preserve">Documentacion</w:t>
            </w:r>
          </w:p>
        </w:tc>
        <w:tc>
          <w:tcPr/>
          <w:p>
            <w:pPr>
              <w:pStyle w:val="Compact"/>
            </w:pPr>
            <w:r>
              <w:t xml:space="preserve">Impacto en trazabilidad, manuales, planes, anexos y evidencias.</w:t>
            </w:r>
          </w:p>
        </w:tc>
      </w:tr>
    </w:tbl>
    <w:p>
      <w:pPr>
        <w:pStyle w:val="BodyText"/>
      </w:pPr>
      <w:r>
        <w:t xml:space="preserve">Los cambios aprobados deben quedar vinculados al commit, tarea, historia, issue, acta o documento que los justifique.</w:t>
      </w:r>
    </w:p>
    <w:bookmarkEnd w:id="97"/>
    <w:bookmarkStart w:id="98" w:name="gestion-de-configuracion"/>
    <w:p>
      <w:pPr>
        <w:pStyle w:val="Heading4"/>
      </w:pPr>
      <w:r>
        <w:t xml:space="preserve">Gestion de configuracion</w:t>
      </w:r>
    </w:p>
    <w:p>
      <w:pPr>
        <w:pStyle w:val="FirstParagraph"/>
      </w:pPr>
      <w:r>
        <w:t xml:space="preserve">La gestion de configuracion asegura que los elementos del software sean identificables, reproducibles y controlados.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Elemento</w:t>
            </w:r>
          </w:p>
        </w:tc>
        <w:tc>
          <w:tcPr/>
          <w:p>
            <w:pPr>
              <w:pStyle w:val="Compact"/>
            </w:pPr>
            <w:r>
              <w:t xml:space="preserve">Control esperado</w:t>
            </w:r>
          </w:p>
        </w:tc>
      </w:tr>
      <w:tr>
        <w:tc>
          <w:tcPr/>
          <w:p>
            <w:pPr>
              <w:pStyle w:val="Compact"/>
            </w:pPr>
            <w:r>
              <w:t xml:space="preserve">Codigo fuente</w:t>
            </w:r>
          </w:p>
        </w:tc>
        <w:tc>
          <w:tcPr/>
          <w:p>
            <w:pPr>
              <w:pStyle w:val="Compact"/>
            </w:pPr>
            <w:r>
              <w:t xml:space="preserve">Versionado en Git, commits claros, ramas controladas y cambios revisables.</w:t>
            </w:r>
          </w:p>
        </w:tc>
      </w:tr>
      <w:tr>
        <w:tc>
          <w:tcPr/>
          <w:p>
            <w:pPr>
              <w:pStyle w:val="Compact"/>
            </w:pPr>
            <w:r>
              <w:t xml:space="preserve">Dependencias</w:t>
            </w:r>
          </w:p>
        </w:tc>
        <w:tc>
          <w:tcPr/>
          <w:p>
            <w:pPr>
              <w:pStyle w:val="Compact"/>
            </w:pPr>
            <w:r>
              <w:t xml:space="preserve">Versiones declaradas, actualizacion controlada y revision de vulnerabilidades.</w:t>
            </w:r>
          </w:p>
        </w:tc>
      </w:tr>
      <w:tr>
        <w:tc>
          <w:tcPr/>
          <w:p>
            <w:pPr>
              <w:pStyle w:val="Compact"/>
            </w:pPr>
            <w:r>
              <w:t xml:space="preserve">Configuracion</w:t>
            </w:r>
          </w:p>
        </w:tc>
        <w:tc>
          <w:tcPr/>
          <w:p>
            <w:pPr>
              <w:pStyle w:val="Compact"/>
            </w:pPr>
            <w:r>
              <w:t xml:space="preserve">Variables de entorno documentadas y secretos excluidos del repositorio.</w:t>
            </w:r>
          </w:p>
        </w:tc>
      </w:tr>
      <w:tr>
        <w:tc>
          <w:tcPr/>
          <w:p>
            <w:pPr>
              <w:pStyle w:val="Compact"/>
            </w:pPr>
            <w:r>
              <w:t xml:space="preserve">Base de datos</w:t>
            </w:r>
          </w:p>
        </w:tc>
        <w:tc>
          <w:tcPr/>
          <w:p>
            <w:pPr>
              <w:pStyle w:val="Compact"/>
            </w:pPr>
            <w:r>
              <w:t xml:space="preserve">Migraciones trazables, respaldos y procedimientos de restauracion.</w:t>
            </w:r>
          </w:p>
        </w:tc>
      </w:tr>
      <w:tr>
        <w:tc>
          <w:tcPr/>
          <w:p>
            <w:pPr>
              <w:pStyle w:val="Compact"/>
            </w:pPr>
            <w:r>
              <w:t xml:space="preserve">Artefactos</w:t>
            </w:r>
          </w:p>
        </w:tc>
        <w:tc>
          <w:tcPr/>
          <w:p>
            <w:pPr>
              <w:pStyle w:val="Compact"/>
            </w:pPr>
            <w:r>
              <w:t xml:space="preserve">Builds, releases, imagenes o paquetes asociados a version del repositorio.</w:t>
            </w:r>
          </w:p>
        </w:tc>
      </w:tr>
      <w:tr>
        <w:tc>
          <w:tcPr/>
          <w:p>
            <w:pPr>
              <w:pStyle w:val="Compact"/>
            </w:pPr>
            <w:r>
              <w:t xml:space="preserve">Documentos</w:t>
            </w:r>
          </w:p>
        </w:tc>
        <w:tc>
          <w:tcPr/>
          <w:p>
            <w:pPr>
              <w:pStyle w:val="Compact"/>
            </w:pPr>
            <w:r>
              <w:t xml:space="preserve">Version, fecha, responsable y coherencia con alcance vigente.</w:t>
            </w:r>
          </w:p>
        </w:tc>
      </w:tr>
      <w:tr>
        <w:tc>
          <w:tcPr/>
          <w:p>
            <w:pPr>
              <w:pStyle w:val="Compact"/>
            </w:pPr>
            <w:r>
              <w:t xml:space="preserve">Diagramas</w:t>
            </w:r>
          </w:p>
        </w:tc>
        <w:tc>
          <w:tcPr/>
          <w:p>
            <w:pPr>
              <w:pStyle w:val="Compact"/>
            </w:pPr>
            <w:r>
              <w:t xml:space="preserve">Fuente editable conservada y salida visual regenerable cuando aplique.</w:t>
            </w:r>
          </w:p>
        </w:tc>
      </w:tr>
    </w:tbl>
    <w:bookmarkEnd w:id="98"/>
    <w:bookmarkStart w:id="99" w:name="criterios-de-liberacion"/>
    <w:p>
      <w:pPr>
        <w:pStyle w:val="Heading4"/>
      </w:pPr>
      <w:r>
        <w:t xml:space="preserve">Criterios de liberacion</w:t>
      </w:r>
    </w:p>
    <w:p>
      <w:pPr>
        <w:pStyle w:val="FirstParagraph"/>
      </w:pPr>
      <w:r>
        <w:t xml:space="preserve">Un incremento o version puede liberarse cuando cumple las siguientes condiciones:</w:t>
      </w:r>
    </w:p>
    <w:p>
      <w:pPr>
        <w:pStyle w:val="Compact"/>
        <w:numPr>
          <w:ilvl w:val="0"/>
          <w:numId w:val="1019"/>
        </w:numPr>
      </w:pPr>
      <w:r>
        <w:t xml:space="preserve">Requisitos incluidos tienen criterios de aceptacion cumplidos o excepciones aprobadas.</w:t>
      </w:r>
    </w:p>
    <w:p>
      <w:pPr>
        <w:pStyle w:val="Compact"/>
        <w:numPr>
          <w:ilvl w:val="0"/>
          <w:numId w:val="1019"/>
        </w:numPr>
      </w:pPr>
      <w:r>
        <w:t xml:space="preserve">No existen defectos criticos abiertos.</w:t>
      </w:r>
    </w:p>
    <w:p>
      <w:pPr>
        <w:pStyle w:val="Compact"/>
        <w:numPr>
          <w:ilvl w:val="0"/>
          <w:numId w:val="1019"/>
        </w:numPr>
      </w:pPr>
      <w:r>
        <w:t xml:space="preserve">Las pruebas obligatorias pasaron o los riesgos residuales fueron aceptados formalmente.</w:t>
      </w:r>
    </w:p>
    <w:p>
      <w:pPr>
        <w:pStyle w:val="Compact"/>
        <w:numPr>
          <w:ilvl w:val="0"/>
          <w:numId w:val="1019"/>
        </w:numPr>
      </w:pPr>
      <w:r>
        <w:t xml:space="preserve">La documentacion afectada fue actualizada.</w:t>
      </w:r>
    </w:p>
    <w:p>
      <w:pPr>
        <w:pStyle w:val="Compact"/>
        <w:numPr>
          <w:ilvl w:val="0"/>
          <w:numId w:val="1019"/>
        </w:numPr>
      </w:pPr>
      <w:r>
        <w:t xml:space="preserve">La version del repositorio esta identificada.</w:t>
      </w:r>
    </w:p>
    <w:p>
      <w:pPr>
        <w:pStyle w:val="Compact"/>
        <w:numPr>
          <w:ilvl w:val="0"/>
          <w:numId w:val="1019"/>
        </w:numPr>
      </w:pPr>
      <w:r>
        <w:t xml:space="preserve">La configuracion de despliegue no expone secretos ni datos sensibles.</w:t>
      </w:r>
    </w:p>
    <w:p>
      <w:pPr>
        <w:pStyle w:val="Compact"/>
        <w:numPr>
          <w:ilvl w:val="0"/>
          <w:numId w:val="1019"/>
        </w:numPr>
      </w:pPr>
      <w:r>
        <w:t xml:space="preserve">El PO o cliente valido el incremento segun el alcance acordado.</w:t>
      </w:r>
    </w:p>
    <w:p>
      <w:pPr>
        <w:pStyle w:val="Compact"/>
        <w:numPr>
          <w:ilvl w:val="0"/>
          <w:numId w:val="1019"/>
        </w:numPr>
      </w:pPr>
      <w:r>
        <w:t xml:space="preserve">Las no conformidades mayores relacionadas con la entrega estan cerradas o aceptadas con plan de mitigacion.</w:t>
      </w:r>
    </w:p>
    <w:bookmarkEnd w:id="99"/>
    <w:bookmarkStart w:id="102" w:name="mejora-continua"/>
    <w:p>
      <w:pPr>
        <w:pStyle w:val="Heading4"/>
      </w:pPr>
      <w:r>
        <w:t xml:space="preserve">Mejora continua</w:t>
      </w:r>
    </w:p>
    <w:p>
      <w:pPr>
        <w:pStyle w:val="FirstParagraph"/>
      </w:pPr>
      <w:r>
        <w:t xml:space="preserve">La mejora continua convierte la experiencia del equipo en acciones verificables. No se limita al codigo: tambien abarca requisitos, comunicacion, estimacion, pruebas, documentacion, seguridad, infraestructura, soporte y relacion con el cliente.</w:t>
      </w:r>
    </w:p>
    <w:bookmarkStart w:id="100" w:name="fuentes-de-mejora"/>
    <w:p>
      <w:pPr>
        <w:pStyle w:val="Heading5"/>
      </w:pPr>
      <w:r>
        <w:t xml:space="preserve">Fuentes de mejora</w:t>
      </w:r>
    </w:p>
    <w:p>
      <w:pPr>
        <w:pStyle w:val="Compact"/>
        <w:numPr>
          <w:ilvl w:val="0"/>
          <w:numId w:val="1020"/>
        </w:numPr>
      </w:pPr>
      <w:r>
        <w:t xml:space="preserve">Retrospectivas de sprint.</w:t>
      </w:r>
    </w:p>
    <w:p>
      <w:pPr>
        <w:pStyle w:val="Compact"/>
        <w:numPr>
          <w:ilvl w:val="0"/>
          <w:numId w:val="1020"/>
        </w:numPr>
      </w:pPr>
      <w:r>
        <w:t xml:space="preserve">Auditorias internas.</w:t>
      </w:r>
    </w:p>
    <w:p>
      <w:pPr>
        <w:pStyle w:val="Compact"/>
        <w:numPr>
          <w:ilvl w:val="0"/>
          <w:numId w:val="1020"/>
        </w:numPr>
      </w:pPr>
      <w:r>
        <w:t xml:space="preserve">No conformidades y defectos recurrentes.</w:t>
      </w:r>
    </w:p>
    <w:p>
      <w:pPr>
        <w:pStyle w:val="Compact"/>
        <w:numPr>
          <w:ilvl w:val="0"/>
          <w:numId w:val="1020"/>
        </w:numPr>
      </w:pPr>
      <w:r>
        <w:t xml:space="preserve">Incidentes de operacion.</w:t>
      </w:r>
    </w:p>
    <w:p>
      <w:pPr>
        <w:pStyle w:val="Compact"/>
        <w:numPr>
          <w:ilvl w:val="0"/>
          <w:numId w:val="1020"/>
        </w:numPr>
      </w:pPr>
      <w:r>
        <w:t xml:space="preserve">Comentarios del cliente o usuarios.</w:t>
      </w:r>
    </w:p>
    <w:p>
      <w:pPr>
        <w:pStyle w:val="Compact"/>
        <w:numPr>
          <w:ilvl w:val="0"/>
          <w:numId w:val="1020"/>
        </w:numPr>
      </w:pPr>
      <w:r>
        <w:t xml:space="preserve">Metricas de calidad.</w:t>
      </w:r>
    </w:p>
    <w:p>
      <w:pPr>
        <w:pStyle w:val="Compact"/>
        <w:numPr>
          <w:ilvl w:val="0"/>
          <w:numId w:val="1020"/>
        </w:numPr>
      </w:pPr>
      <w:r>
        <w:t xml:space="preserve">Revisiones tecnicas.</w:t>
      </w:r>
    </w:p>
    <w:p>
      <w:pPr>
        <w:pStyle w:val="Compact"/>
        <w:numPr>
          <w:ilvl w:val="0"/>
          <w:numId w:val="1020"/>
        </w:numPr>
      </w:pPr>
      <w:r>
        <w:t xml:space="preserve">Riesgos materializados.</w:t>
      </w:r>
    </w:p>
    <w:bookmarkEnd w:id="100"/>
    <w:bookmarkStart w:id="101" w:name="ciclo-de-mejora"/>
    <w:p>
      <w:pPr>
        <w:pStyle w:val="Heading5"/>
      </w:pPr>
      <w:r>
        <w:t xml:space="preserve">Ciclo de mejora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Etapa</w:t>
            </w:r>
          </w:p>
        </w:tc>
        <w:tc>
          <w:tcPr/>
          <w:p>
            <w:pPr>
              <w:pStyle w:val="Compact"/>
            </w:pPr>
            <w:r>
              <w:t xml:space="preserve">Actividad</w:t>
            </w:r>
          </w:p>
        </w:tc>
      </w:tr>
      <w:tr>
        <w:tc>
          <w:tcPr/>
          <w:p>
            <w:pPr>
              <w:pStyle w:val="Compact"/>
            </w:pPr>
            <w:r>
              <w:t xml:space="preserve">Identificar</w:t>
            </w:r>
          </w:p>
        </w:tc>
        <w:tc>
          <w:tcPr/>
          <w:p>
            <w:pPr>
              <w:pStyle w:val="Compact"/>
            </w:pPr>
            <w:r>
              <w:t xml:space="preserve">Detectar oportunidad a partir de evidencia o experiencia del equipo.</w:t>
            </w:r>
          </w:p>
        </w:tc>
      </w:tr>
      <w:tr>
        <w:tc>
          <w:tcPr/>
          <w:p>
            <w:pPr>
              <w:pStyle w:val="Compact"/>
            </w:pPr>
            <w:r>
              <w:t xml:space="preserve">Analizar</w:t>
            </w:r>
          </w:p>
        </w:tc>
        <w:tc>
          <w:tcPr/>
          <w:p>
            <w:pPr>
              <w:pStyle w:val="Compact"/>
            </w:pPr>
            <w:r>
              <w:t xml:space="preserve">Determinar causa, impacto, urgencia y alternativa de solucion.</w:t>
            </w:r>
          </w:p>
        </w:tc>
      </w:tr>
      <w:tr>
        <w:tc>
          <w:tcPr/>
          <w:p>
            <w:pPr>
              <w:pStyle w:val="Compact"/>
            </w:pPr>
            <w:r>
              <w:t xml:space="preserve">Planificar</w:t>
            </w:r>
          </w:p>
        </w:tc>
        <w:tc>
          <w:tcPr/>
          <w:p>
            <w:pPr>
              <w:pStyle w:val="Compact"/>
            </w:pPr>
            <w:r>
              <w:t xml:space="preserve">Definir accion, responsable, fecha objetivo y metrica de verificacion.</w:t>
            </w:r>
          </w:p>
        </w:tc>
      </w:tr>
      <w:tr>
        <w:tc>
          <w:tcPr/>
          <w:p>
            <w:pPr>
              <w:pStyle w:val="Compact"/>
            </w:pPr>
            <w:r>
              <w:t xml:space="preserve">Ejecutar</w:t>
            </w:r>
          </w:p>
        </w:tc>
        <w:tc>
          <w:tcPr/>
          <w:p>
            <w:pPr>
              <w:pStyle w:val="Compact"/>
            </w:pPr>
            <w:r>
              <w:t xml:space="preserve">Implementar la accion aprobada.</w:t>
            </w:r>
          </w:p>
        </w:tc>
      </w:tr>
      <w:tr>
        <w:tc>
          <w:tcPr/>
          <w:p>
            <w:pPr>
              <w:pStyle w:val="Compact"/>
            </w:pPr>
            <w:r>
              <w:t xml:space="preserve">Verificar</w:t>
            </w:r>
          </w:p>
        </w:tc>
        <w:tc>
          <w:tcPr/>
          <w:p>
            <w:pPr>
              <w:pStyle w:val="Compact"/>
            </w:pPr>
            <w:r>
              <w:t xml:space="preserve">Comprobar si la accion redujo el problema o mejoro el resultado.</w:t>
            </w:r>
          </w:p>
        </w:tc>
      </w:tr>
      <w:tr>
        <w:tc>
          <w:tcPr/>
          <w:p>
            <w:pPr>
              <w:pStyle w:val="Compact"/>
            </w:pPr>
            <w:r>
              <w:t xml:space="preserve">Estandarizar</w:t>
            </w:r>
          </w:p>
        </w:tc>
        <w:tc>
          <w:tcPr/>
          <w:p>
            <w:pPr>
              <w:pStyle w:val="Compact"/>
            </w:pPr>
            <w:r>
              <w:t xml:space="preserve">Incorporar el aprendizaje en procesos, plantillas, checklists o Definition of Done.</w:t>
            </w:r>
          </w:p>
        </w:tc>
      </w:tr>
    </w:tbl>
    <w:p>
      <w:pPr>
        <w:pStyle w:val="BodyText"/>
      </w:pPr>
      <w:r>
        <w:t xml:space="preserve">Cada retrospectiva debe producir al menos una accion de mejora. Si una accion no se cierra, debe mantenerse visible hasta ser completada, replanteada o descartada con justificacion.</w:t>
      </w:r>
    </w:p>
    <w:bookmarkEnd w:id="101"/>
    <w:bookmarkEnd w:id="102"/>
    <w:bookmarkStart w:id="103" w:name="X9a771effb9342188fb6f7fc2d78f808829b90a6"/>
    <w:p>
      <w:pPr>
        <w:pStyle w:val="Heading4"/>
      </w:pPr>
      <w:r>
        <w:t xml:space="preserve">Aplicacion inicial en Wireless HeatMapper</w:t>
      </w:r>
    </w:p>
    <w:p>
      <w:pPr>
        <w:pStyle w:val="FirstParagraph"/>
      </w:pPr>
      <w:r>
        <w:t xml:space="preserve">Para Wireless HeatMapper, este manual se aplica de la siguiente forma:</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Area</w:t>
            </w:r>
          </w:p>
        </w:tc>
        <w:tc>
          <w:tcPr/>
          <w:p>
            <w:pPr>
              <w:pStyle w:val="Compact"/>
            </w:pPr>
            <w:r>
              <w:t xml:space="preserve">Aplicacion concreta</w:t>
            </w:r>
          </w:p>
        </w:tc>
      </w:tr>
      <w:tr>
        <w:tc>
          <w:tcPr/>
          <w:p>
            <w:pPr>
              <w:pStyle w:val="Compact"/>
            </w:pPr>
            <w:r>
              <w:t xml:space="preserve">Requisitos</w:t>
            </w:r>
          </w:p>
        </w:tc>
        <w:tc>
          <w:tcPr/>
          <w:p>
            <w:pPr>
              <w:pStyle w:val="Compact"/>
            </w:pPr>
            <w:r>
              <w:t xml:space="preserve">Historias, casos de uso y requerimientos principales deben conservar trazabilidad.</w:t>
            </w:r>
          </w:p>
        </w:tc>
      </w:tr>
      <w:tr>
        <w:tc>
          <w:tcPr/>
          <w:p>
            <w:pPr>
              <w:pStyle w:val="Compact"/>
            </w:pPr>
            <w:r>
              <w:t xml:space="preserve">Diseno</w:t>
            </w:r>
          </w:p>
        </w:tc>
        <w:tc>
          <w:tcPr/>
          <w:p>
            <w:pPr>
              <w:pStyle w:val="Compact"/>
            </w:pPr>
            <w:r>
              <w:t xml:space="preserve">Modelos de contexto, arquitectura, datos y logica deben mantenerse coherentes con la modalidad 100 % en linea.</w:t>
            </w:r>
          </w:p>
        </w:tc>
      </w:tr>
      <w:tr>
        <w:tc>
          <w:tcPr/>
          <w:p>
            <w:pPr>
              <w:pStyle w:val="Compact"/>
            </w:pPr>
            <w:r>
              <w:t xml:space="preserve">Desarrollo</w:t>
            </w:r>
          </w:p>
        </w:tc>
        <w:tc>
          <w:tcPr/>
          <w:p>
            <w:pPr>
              <w:pStyle w:val="Compact"/>
            </w:pPr>
            <w:r>
              <w:t xml:space="preserve">Backend FastAPI, web React y app Flutter deben seguir control de configuracion, pruebas y revision tecnica.</w:t>
            </w:r>
          </w:p>
        </w:tc>
      </w:tr>
      <w:tr>
        <w:tc>
          <w:tcPr/>
          <w:p>
            <w:pPr>
              <w:pStyle w:val="Compact"/>
            </w:pPr>
            <w:r>
              <w:t xml:space="preserve">Pruebas</w:t>
            </w:r>
          </w:p>
        </w:tc>
        <w:tc>
          <w:tcPr/>
          <w:p>
            <w:pPr>
              <w:pStyle w:val="Compact"/>
            </w:pPr>
            <w:r>
              <w:t xml:space="preserve">El plan de pruebas define niveles, tecnicas, rendimiento, seguridad y criterios de cierre.</w:t>
            </w:r>
          </w:p>
        </w:tc>
      </w:tr>
      <w:tr>
        <w:tc>
          <w:tcPr/>
          <w:p>
            <w:pPr>
              <w:pStyle w:val="Compact"/>
            </w:pPr>
            <w:r>
              <w:t xml:space="preserve">Seguridad</w:t>
            </w:r>
          </w:p>
        </w:tc>
        <w:tc>
          <w:tcPr/>
          <w:p>
            <w:pPr>
              <w:pStyle w:val="Compact"/>
            </w:pPr>
            <w:r>
              <w:t xml:space="preserve">Autenticacion, autorizacion por roles, proteccion de datos y secretos excluidos del repositorio son controles obligatorios.</w:t>
            </w:r>
          </w:p>
        </w:tc>
      </w:tr>
      <w:tr>
        <w:tc>
          <w:tcPr/>
          <w:p>
            <w:pPr>
              <w:pStyle w:val="Compact"/>
            </w:pPr>
            <w:r>
              <w:t xml:space="preserve">Entrega</w:t>
            </w:r>
          </w:p>
        </w:tc>
        <w:tc>
          <w:tcPr/>
          <w:p>
            <w:pPr>
              <w:pStyle w:val="Compact"/>
            </w:pPr>
            <w:r>
              <w:t xml:space="preserve">Cada release debe vincularse a version, evidencias, cambios incluidos y validacion del PO.</w:t>
            </w:r>
          </w:p>
        </w:tc>
      </w:tr>
      <w:tr>
        <w:tc>
          <w:tcPr/>
          <w:p>
            <w:pPr>
              <w:pStyle w:val="Compact"/>
            </w:pPr>
            <w:r>
              <w:t xml:space="preserve">Cliente</w:t>
            </w:r>
          </w:p>
        </w:tc>
        <w:tc>
          <w:tcPr/>
          <w:p>
            <w:pPr>
              <w:pStyle w:val="Compact"/>
            </w:pPr>
            <w:r>
              <w:t xml:space="preserve">Bulldog Tech. valida que el producto resuelva el flujo de relevamiento, analisis y publicacion de cobertura WiFi.</w:t>
            </w:r>
          </w:p>
        </w:tc>
      </w:tr>
    </w:tbl>
    <w:bookmarkEnd w:id="103"/>
    <w:bookmarkStart w:id="104" w:name="revision-del-manual"/>
    <w:p>
      <w:pPr>
        <w:pStyle w:val="Heading4"/>
      </w:pPr>
      <w:r>
        <w:t xml:space="preserve">Revision del manual</w:t>
      </w:r>
    </w:p>
    <w:p>
      <w:pPr>
        <w:pStyle w:val="FirstParagraph"/>
      </w:pPr>
      <w:r>
        <w:t xml:space="preserve">Este manual debe revisarse cuando ocurra cualquiera de las siguientes situaciones:</w:t>
      </w:r>
    </w:p>
    <w:p>
      <w:pPr>
        <w:pStyle w:val="Compact"/>
        <w:numPr>
          <w:ilvl w:val="0"/>
          <w:numId w:val="1021"/>
        </w:numPr>
      </w:pPr>
      <w:r>
        <w:t xml:space="preserve">Inicio de un nuevo proyecto institucional.</w:t>
      </w:r>
    </w:p>
    <w:p>
      <w:pPr>
        <w:pStyle w:val="Compact"/>
        <w:numPr>
          <w:ilvl w:val="0"/>
          <w:numId w:val="1021"/>
        </w:numPr>
      </w:pPr>
      <w:r>
        <w:t xml:space="preserve">Cambio relevante de metodologia, tecnologia o estructura del equipo.</w:t>
      </w:r>
    </w:p>
    <w:p>
      <w:pPr>
        <w:pStyle w:val="Compact"/>
        <w:numPr>
          <w:ilvl w:val="0"/>
          <w:numId w:val="1021"/>
        </w:numPr>
      </w:pPr>
      <w:r>
        <w:t xml:space="preserve">Auditoria con no conformidad mayor.</w:t>
      </w:r>
    </w:p>
    <w:p>
      <w:pPr>
        <w:pStyle w:val="Compact"/>
        <w:numPr>
          <w:ilvl w:val="0"/>
          <w:numId w:val="1021"/>
        </w:numPr>
      </w:pPr>
      <w:r>
        <w:t xml:space="preserve">Incidente de seguridad o perdida de datos.</w:t>
      </w:r>
    </w:p>
    <w:p>
      <w:pPr>
        <w:pStyle w:val="Compact"/>
        <w:numPr>
          <w:ilvl w:val="0"/>
          <w:numId w:val="1021"/>
        </w:numPr>
      </w:pPr>
      <w:r>
        <w:t xml:space="preserve">Cierre de release principal.</w:t>
      </w:r>
    </w:p>
    <w:p>
      <w:pPr>
        <w:pStyle w:val="Compact"/>
        <w:numPr>
          <w:ilvl w:val="0"/>
          <w:numId w:val="1021"/>
        </w:numPr>
      </w:pPr>
      <w:r>
        <w:t xml:space="preserve">Solicitud de direccion tecnica, Product Owner o cliente.</w:t>
      </w:r>
    </w:p>
    <w:p>
      <w:pPr>
        <w:pStyle w:val="FirstParagraph"/>
      </w:pPr>
      <w:r>
        <w:t xml:space="preserve">La revision debe registrar version, fecha, responsable, motivo del cambio y resumen de modificaciones. El objetivo no es aumentar burocracia, sino mantener un sistema de calidad util, proporcional y verificable.</w:t>
      </w:r>
    </w:p>
    <w:bookmarkEnd w:id="104"/>
    <w:bookmarkEnd w:id="105"/>
    <w:bookmarkStart w:id="117" w:name="punto-4-herramientas-case"/>
    <w:p>
      <w:pPr>
        <w:pStyle w:val="Heading3"/>
      </w:pPr>
      <w:r>
        <w:t xml:space="preserve">Punto 4 — Herramientas CASE</w:t>
      </w:r>
    </w:p>
    <w:bookmarkStart w:id="106" w:name="concepto"/>
    <w:p>
      <w:pPr>
        <w:pStyle w:val="Heading4"/>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106"/>
    <w:bookmarkStart w:id="107" w:name="herramientas-adoptadas"/>
    <w:p>
      <w:pPr>
        <w:pStyle w:val="Heading4"/>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107"/>
    <w:bookmarkStart w:id="108" w:name="navegabilidad-esperada"/>
    <w:p>
      <w:pPr>
        <w:pStyle w:val="Heading4"/>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22"/>
        </w:numPr>
      </w:pPr>
      <w:r>
        <w:t xml:space="preserve">Diagrama de paquetes del sistema.</w:t>
      </w:r>
    </w:p>
    <w:p>
      <w:pPr>
        <w:pStyle w:val="Compact"/>
        <w:numPr>
          <w:ilvl w:val="0"/>
          <w:numId w:val="1022"/>
        </w:numPr>
      </w:pPr>
      <w:r>
        <w:t xml:space="preserve">Paquete de aplicacion movil, backend o web.</w:t>
      </w:r>
    </w:p>
    <w:p>
      <w:pPr>
        <w:pStyle w:val="Compact"/>
        <w:numPr>
          <w:ilvl w:val="0"/>
          <w:numId w:val="1022"/>
        </w:numPr>
      </w:pPr>
      <w:r>
        <w:t xml:space="preserve">Casos de uso asociados al paquete.</w:t>
      </w:r>
    </w:p>
    <w:p>
      <w:pPr>
        <w:pStyle w:val="Compact"/>
        <w:numPr>
          <w:ilvl w:val="0"/>
          <w:numId w:val="1022"/>
        </w:numPr>
      </w:pPr>
      <w:r>
        <w:t xml:space="preserve">Diagrama de secuencia del caso de uso.</w:t>
      </w:r>
    </w:p>
    <w:p>
      <w:pPr>
        <w:pStyle w:val="Compact"/>
        <w:numPr>
          <w:ilvl w:val="0"/>
          <w:numId w:val="1022"/>
        </w:numPr>
      </w:pPr>
      <w:r>
        <w:t xml:space="preserve">Clases, servicios o repositorios que participan en la secuencia.</w:t>
      </w:r>
    </w:p>
    <w:p>
      <w:pPr>
        <w:pStyle w:val="Compact"/>
        <w:numPr>
          <w:ilvl w:val="0"/>
          <w:numId w:val="1022"/>
        </w:numPr>
      </w:pPr>
      <w:r>
        <w:t xml:space="preserve">Entidades de datos persistidas.</w:t>
      </w:r>
    </w:p>
    <w:p>
      <w:pPr>
        <w:pStyle w:val="Compact"/>
        <w:numPr>
          <w:ilvl w:val="0"/>
          <w:numId w:val="1022"/>
        </w:numPr>
      </w:pPr>
      <w:r>
        <w:t xml:space="preserve">Pruebas vinculadas al comportamiento esperado.</w:t>
      </w:r>
    </w:p>
    <w:p>
      <w:pPr>
        <w:pStyle w:val="FirstParagraph"/>
      </w:pPr>
      <w:r>
        <w:t xml:space="preserve">El recorrido replica la navegabilidad solicitada en clase: desde un diagrama de paquetes se ingresa al caso de uso, luego al diagrama de comunicacion o secuencia, despues a las clases participantes, y los mensajes observados en la interaccion se verifican como metodos u operaciones de esas clases.</w:t>
      </w:r>
    </w:p>
    <w:p>
      <w:pPr>
        <w:pStyle w:val="BodyText"/>
      </w:pPr>
      <w:r>
        <w:t xml:space="preserve">La figura UML de navegabilidad CASE representa este recorrido y demuestra la relacion entre modelos, clases, datos y pruebas.</w:t>
      </w:r>
    </w:p>
    <w:bookmarkEnd w:id="108"/>
    <w:bookmarkStart w:id="109" w:name="evidencia-de-uso-real"/>
    <w:p>
      <w:pPr>
        <w:pStyle w:val="Heading4"/>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109"/>
    <w:bookmarkStart w:id="110" w:name="beneficio-para-productividad"/>
    <w:p>
      <w:pPr>
        <w:pStyle w:val="Heading4"/>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110"/>
    <w:bookmarkStart w:id="111" w:name="Xb951ca053db3cc7f2ef76168b109c756c82d1f6"/>
    <w:p>
      <w:pPr>
        <w:pStyle w:val="Heading4"/>
      </w:pPr>
      <w:r>
        <w:t xml:space="preserve">Criterios de aceptacion de la demostracion</w:t>
      </w:r>
    </w:p>
    <w:p>
      <w:pPr>
        <w:pStyle w:val="Compact"/>
        <w:numPr>
          <w:ilvl w:val="0"/>
          <w:numId w:val="1023"/>
        </w:numPr>
      </w:pPr>
      <w:r>
        <w:t xml:space="preserve">Se visualizan al menos los cuatro modelos obligatorios.</w:t>
      </w:r>
    </w:p>
    <w:p>
      <w:pPr>
        <w:pStyle w:val="Compact"/>
        <w:numPr>
          <w:ilvl w:val="0"/>
          <w:numId w:val="1023"/>
        </w:numPr>
      </w:pPr>
      <w:r>
        <w:t xml:space="preserve">Se demuestra navegabilidad entre caso de uso, secuencia, clase y dato.</w:t>
      </w:r>
    </w:p>
    <w:p>
      <w:pPr>
        <w:pStyle w:val="Compact"/>
        <w:numPr>
          <w:ilvl w:val="0"/>
          <w:numId w:val="1023"/>
        </w:numPr>
      </w:pPr>
      <w:r>
        <w:t xml:space="preserve">Los diagramas usan notacion UML 2.5+.</w:t>
      </w:r>
    </w:p>
    <w:p>
      <w:pPr>
        <w:pStyle w:val="Compact"/>
        <w:numPr>
          <w:ilvl w:val="0"/>
          <w:numId w:val="1023"/>
        </w:numPr>
      </w:pPr>
      <w:r>
        <w:t xml:space="preserve">El modelo no contradice la modalidad 100 % en linea.</w:t>
      </w:r>
    </w:p>
    <w:p>
      <w:pPr>
        <w:pStyle w:val="Compact"/>
        <w:numPr>
          <w:ilvl w:val="0"/>
          <w:numId w:val="1023"/>
        </w:numPr>
      </w:pPr>
      <w:r>
        <w:t xml:space="preserve">Las entidades y componentes corresponden al producto implementado.</w:t>
      </w:r>
    </w:p>
    <w:bookmarkEnd w:id="111"/>
    <w:bookmarkStart w:id="116" w:name="evidencia-de-navegabilidad-case"/>
    <w:p>
      <w:pPr>
        <w:pStyle w:val="Heading4"/>
      </w:pPr>
      <w:r>
        <w:t xml:space="preserve">Evidencia de navegabilidad CASE</w:t>
      </w:r>
    </w:p>
    <w:bookmarkStart w:id="115" w:name="case-navegabilidad"/>
    <w:p>
      <w:pPr>
        <w:pStyle w:val="Heading5"/>
      </w:pPr>
      <w:r>
        <w:t xml:space="preserve">case navegabilidad</w:t>
      </w:r>
    </w:p>
    <w:p>
      <w:pPr>
        <w:pStyle w:val="CaptionedFigure"/>
      </w:pPr>
      <w:r>
        <w:drawing>
          <wp:inline>
            <wp:extent cx="5334000" cy="953224"/>
            <wp:effectExtent b="0" l="0" r="0" t="0"/>
            <wp:docPr descr="case navegabilidad" title="" id="113" name="Picture"/>
            <a:graphic>
              <a:graphicData uri="http://schemas.openxmlformats.org/drawingml/2006/picture">
                <pic:pic>
                  <pic:nvPicPr>
                    <pic:cNvPr descr="/home/bquiroga/Documentos/dev/taller/proyecto-final/docs/SW2/assets/diagramas/08-case-navegabilidad.png" id="114" name="Picture"/>
                    <pic:cNvPicPr>
                      <a:picLocks noChangeArrowheads="1" noChangeAspect="1"/>
                    </pic:cNvPicPr>
                  </pic:nvPicPr>
                  <pic:blipFill>
                    <a:blip r:embed="rId112"/>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115"/>
    <w:bookmarkEnd w:id="116"/>
    <w:bookmarkEnd w:id="117"/>
    <w:bookmarkStart w:id="127" w:name="X81c0ee06f58a5e71d426ac79305b4d7b718d556"/>
    <w:p>
      <w:pPr>
        <w:pStyle w:val="Heading3"/>
      </w:pPr>
      <w:r>
        <w:t xml:space="preserve">Punto 5 — Aspectos Legales para Apertura de Empresa de Software</w:t>
      </w:r>
    </w:p>
    <w:bookmarkStart w:id="118" w:name="enfoque"/>
    <w:p>
      <w:pPr>
        <w:pStyle w:val="Heading4"/>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118"/>
    <w:bookmarkStart w:id="119" w:name="tipo-de-organizacion-recomendado"/>
    <w:p>
      <w:pPr>
        <w:pStyle w:val="Heading4"/>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119"/>
    <w:bookmarkStart w:id="120" w:name="registro-de-comercio"/>
    <w:p>
      <w:pPr>
        <w:pStyle w:val="Heading4"/>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24"/>
        </w:numPr>
      </w:pPr>
      <w:r>
        <w:t xml:space="preserve">Definir razon social, tipo societario, actividad economica y domicilio.</w:t>
      </w:r>
    </w:p>
    <w:p>
      <w:pPr>
        <w:pStyle w:val="Compact"/>
        <w:numPr>
          <w:ilvl w:val="0"/>
          <w:numId w:val="1024"/>
        </w:numPr>
      </w:pPr>
      <w:r>
        <w:t xml:space="preserve">Elaborar escritura de constitucion, estatutos y poderes cuando corresponda.</w:t>
      </w:r>
    </w:p>
    <w:p>
      <w:pPr>
        <w:pStyle w:val="Compact"/>
        <w:numPr>
          <w:ilvl w:val="0"/>
          <w:numId w:val="1024"/>
        </w:numPr>
      </w:pPr>
      <w:r>
        <w:t xml:space="preserve">Ingresar al portal de tramites de SEPREC.</w:t>
      </w:r>
    </w:p>
    <w:p>
      <w:pPr>
        <w:pStyle w:val="Compact"/>
        <w:numPr>
          <w:ilvl w:val="0"/>
          <w:numId w:val="1024"/>
        </w:numPr>
      </w:pPr>
      <w:r>
        <w:t xml:space="preserve">Llenar el formulario virtual de inscripcion.</w:t>
      </w:r>
    </w:p>
    <w:p>
      <w:pPr>
        <w:pStyle w:val="Compact"/>
        <w:numPr>
          <w:ilvl w:val="0"/>
          <w:numId w:val="1024"/>
        </w:numPr>
      </w:pPr>
      <w:r>
        <w:t xml:space="preserve">Realizar el pago correspondiente.</w:t>
      </w:r>
    </w:p>
    <w:p>
      <w:pPr>
        <w:pStyle w:val="Compact"/>
        <w:numPr>
          <w:ilvl w:val="0"/>
          <w:numId w:val="1024"/>
        </w:numPr>
      </w:pPr>
      <w:r>
        <w:t xml:space="preserve">Atender observaciones si existieran.</w:t>
      </w:r>
    </w:p>
    <w:p>
      <w:pPr>
        <w:pStyle w:val="Compact"/>
        <w:numPr>
          <w:ilvl w:val="0"/>
          <w:numId w:val="1024"/>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120"/>
    <w:bookmarkStart w:id="121" w:name="nit-y-obligaciones-tributarias"/>
    <w:p>
      <w:pPr>
        <w:pStyle w:val="Heading4"/>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121"/>
    <w:bookmarkStart w:id="122" w:name="patente-municipal"/>
    <w:p>
      <w:pPr>
        <w:pStyle w:val="Heading4"/>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122"/>
    <w:bookmarkStart w:id="123" w:name="derechos-de-autor-del-software"/>
    <w:p>
      <w:pPr>
        <w:pStyle w:val="Heading4"/>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123"/>
    <w:bookmarkStart w:id="124" w:name="Xfcdbc8c3c9bc6716cacbdfaca1a76fbeedd32d3"/>
    <w:p>
      <w:pPr>
        <w:pStyle w:val="Heading4"/>
      </w:pPr>
      <w:r>
        <w:t xml:space="preserve">Contratos y documentos legales operativos</w:t>
      </w:r>
    </w:p>
    <w:p>
      <w:pPr>
        <w:pStyle w:val="FirstParagraph"/>
      </w:pPr>
      <w:r>
        <w:t xml:space="preserve">Team 24 Software debe preparar:</w:t>
      </w:r>
    </w:p>
    <w:p>
      <w:pPr>
        <w:pStyle w:val="Compact"/>
        <w:numPr>
          <w:ilvl w:val="0"/>
          <w:numId w:val="1025"/>
        </w:numPr>
      </w:pPr>
      <w:r>
        <w:t xml:space="preserve">Contrato de prestacion de servicios o licencia SaaS.</w:t>
      </w:r>
    </w:p>
    <w:p>
      <w:pPr>
        <w:pStyle w:val="Compact"/>
        <w:numPr>
          <w:ilvl w:val="0"/>
          <w:numId w:val="1025"/>
        </w:numPr>
      </w:pPr>
      <w:r>
        <w:t xml:space="preserve">Acuerdo de niveles de servicio si existe compromiso operativo.</w:t>
      </w:r>
    </w:p>
    <w:p>
      <w:pPr>
        <w:pStyle w:val="Compact"/>
        <w:numPr>
          <w:ilvl w:val="0"/>
          <w:numId w:val="1025"/>
        </w:numPr>
      </w:pPr>
      <w:r>
        <w:t xml:space="preserve">Terminos y condiciones de uso.</w:t>
      </w:r>
    </w:p>
    <w:p>
      <w:pPr>
        <w:pStyle w:val="Compact"/>
        <w:numPr>
          <w:ilvl w:val="0"/>
          <w:numId w:val="1025"/>
        </w:numPr>
      </w:pPr>
      <w:r>
        <w:t xml:space="preserve">Politica de privacidad.</w:t>
      </w:r>
    </w:p>
    <w:p>
      <w:pPr>
        <w:pStyle w:val="Compact"/>
        <w:numPr>
          <w:ilvl w:val="0"/>
          <w:numId w:val="1025"/>
        </w:numPr>
      </w:pPr>
      <w:r>
        <w:t xml:space="preserve">Acuerdos de confidencialidad con clientes.</w:t>
      </w:r>
    </w:p>
    <w:p>
      <w:pPr>
        <w:pStyle w:val="Compact"/>
        <w:numPr>
          <w:ilvl w:val="0"/>
          <w:numId w:val="1025"/>
        </w:numPr>
      </w:pPr>
      <w:r>
        <w:t xml:space="preserve">Contratos laborales o de prestacion de servicios para colaboradores.</w:t>
      </w:r>
    </w:p>
    <w:p>
      <w:pPr>
        <w:pStyle w:val="Compact"/>
        <w:numPr>
          <w:ilvl w:val="0"/>
          <w:numId w:val="1025"/>
        </w:numPr>
      </w:pPr>
      <w:r>
        <w:t xml:space="preserve">Politica de propiedad intelectual sobre codigo, documentacion y modelos.</w:t>
      </w:r>
    </w:p>
    <w:bookmarkEnd w:id="124"/>
    <w:bookmarkStart w:id="125" w:name="equipo-administrativo-requerido"/>
    <w:p>
      <w:pPr>
        <w:pStyle w:val="Heading4"/>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125"/>
    <w:bookmarkStart w:id="126" w:name="fuentes-institucionales-consultadas"/>
    <w:p>
      <w:pPr>
        <w:pStyle w:val="Heading4"/>
      </w:pPr>
      <w:r>
        <w:t xml:space="preserve">Fuentes institucionales consultadas</w:t>
      </w:r>
    </w:p>
    <w:p>
      <w:pPr>
        <w:pStyle w:val="Compact"/>
        <w:numPr>
          <w:ilvl w:val="0"/>
          <w:numId w:val="1026"/>
        </w:numPr>
      </w:pPr>
      <w:r>
        <w:t xml:space="preserve">Servicio Plurinacional de Registro de Comercio (SEPREC): registro de comercio y tramites empresariales.</w:t>
      </w:r>
    </w:p>
    <w:p>
      <w:pPr>
        <w:pStyle w:val="Compact"/>
        <w:numPr>
          <w:ilvl w:val="0"/>
          <w:numId w:val="1026"/>
        </w:numPr>
      </w:pPr>
      <w:r>
        <w:t xml:space="preserve">Servicio de Impuestos Nacionales (SIN): NIT y requisitos tributarios.</w:t>
      </w:r>
    </w:p>
    <w:p>
      <w:pPr>
        <w:pStyle w:val="Compact"/>
        <w:numPr>
          <w:ilvl w:val="0"/>
          <w:numId w:val="1026"/>
        </w:numPr>
      </w:pPr>
      <w:r>
        <w:t xml:space="preserve">Servicio Nacional de Propiedad Intelectual (SENAPI): derecho de autor y registro de programas de computacion.</w:t>
      </w:r>
    </w:p>
    <w:p>
      <w:pPr>
        <w:pStyle w:val="Compact"/>
        <w:numPr>
          <w:ilvl w:val="0"/>
          <w:numId w:val="1026"/>
        </w:numPr>
      </w:pPr>
      <w:r>
        <w:t xml:space="preserve">Gobierno Autonomo Municipal de Santa Cruz de la Sierra: patente municipal para actividad economica.</w:t>
      </w:r>
    </w:p>
    <w:bookmarkEnd w:id="126"/>
    <w:bookmarkEnd w:id="127"/>
    <w:bookmarkStart w:id="137" w:name="X8c634222daf653ceaad9b89ab9f5576a0e504c8"/>
    <w:p>
      <w:pPr>
        <w:pStyle w:val="Heading3"/>
      </w:pPr>
      <w:r>
        <w:t xml:space="preserve">Punto 6 — Infraestructura para la Producción de Software</w:t>
      </w:r>
    </w:p>
    <w:bookmarkStart w:id="128" w:name="vision-general"/>
    <w:p>
      <w:pPr>
        <w:pStyle w:val="Heading4"/>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128"/>
    <w:bookmarkStart w:id="129" w:name="gestion-del-proyecto"/>
    <w:p>
      <w:pPr>
        <w:pStyle w:val="Heading4"/>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p>
      <w:pPr>
        <w:pStyle w:val="BodyText"/>
      </w:pPr>
      <w:r>
        <w:t xml:space="preserve">Las herramientas aceptables para demostrar la gestion incluyen Jira, Trello, GitHub Projects o Chotrack. Para esta entrega se documenta el flujo Scrum y se conserva evidencia versionada del backlog, sprint, tareas y trazabilidad.</w:t>
      </w:r>
    </w:p>
    <w:bookmarkEnd w:id="129"/>
    <w:bookmarkStart w:id="130" w:name="desarrollo-colaborativo"/>
    <w:p>
      <w:pPr>
        <w:pStyle w:val="Heading4"/>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130"/>
    <w:bookmarkStart w:id="131" w:name="control-de-configuracion"/>
    <w:p>
      <w:pPr>
        <w:pStyle w:val="Heading4"/>
      </w:pPr>
      <w:r>
        <w:t xml:space="preserve">Control de configuracion</w:t>
      </w:r>
    </w:p>
    <w:p>
      <w:pPr>
        <w:pStyle w:val="FirstParagraph"/>
      </w:pPr>
      <w:r>
        <w:t xml:space="preserve">Los elementos bajo control incluyen:</w:t>
      </w:r>
    </w:p>
    <w:p>
      <w:pPr>
        <w:pStyle w:val="Compact"/>
        <w:numPr>
          <w:ilvl w:val="0"/>
          <w:numId w:val="1027"/>
        </w:numPr>
      </w:pPr>
      <w:r>
        <w:t xml:space="preserve">Codigo fuente backend, web y movil.</w:t>
      </w:r>
    </w:p>
    <w:p>
      <w:pPr>
        <w:pStyle w:val="Compact"/>
        <w:numPr>
          <w:ilvl w:val="0"/>
          <w:numId w:val="1027"/>
        </w:numPr>
      </w:pPr>
      <w:r>
        <w:t xml:space="preserve">Migraciones de base de datos.</w:t>
      </w:r>
    </w:p>
    <w:p>
      <w:pPr>
        <w:pStyle w:val="Compact"/>
        <w:numPr>
          <w:ilvl w:val="0"/>
          <w:numId w:val="1027"/>
        </w:numPr>
      </w:pPr>
      <w:r>
        <w:t xml:space="preserve">Configuracion Docker.</w:t>
      </w:r>
    </w:p>
    <w:p>
      <w:pPr>
        <w:pStyle w:val="Compact"/>
        <w:numPr>
          <w:ilvl w:val="0"/>
          <w:numId w:val="1027"/>
        </w:numPr>
      </w:pPr>
      <w:r>
        <w:t xml:space="preserve">Nginx y reglas de reverse proxy.</w:t>
      </w:r>
    </w:p>
    <w:p>
      <w:pPr>
        <w:pStyle w:val="Compact"/>
        <w:numPr>
          <w:ilvl w:val="0"/>
          <w:numId w:val="1027"/>
        </w:numPr>
      </w:pPr>
      <w:r>
        <w:t xml:space="preserve">Variables de entorno documentadas.</w:t>
      </w:r>
    </w:p>
    <w:p>
      <w:pPr>
        <w:pStyle w:val="Compact"/>
        <w:numPr>
          <w:ilvl w:val="0"/>
          <w:numId w:val="1027"/>
        </w:numPr>
      </w:pPr>
      <w:r>
        <w:t xml:space="preserve">Diagramas y documentos versionados.</w:t>
      </w:r>
    </w:p>
    <w:p>
      <w:pPr>
        <w:pStyle w:val="Compact"/>
        <w:numPr>
          <w:ilvl w:val="0"/>
          <w:numId w:val="1027"/>
        </w:numPr>
      </w:pPr>
      <w:r>
        <w:t xml:space="preserve">Releases moviles y artefactos de despliegue.</w:t>
      </w:r>
    </w:p>
    <w:bookmarkEnd w:id="131"/>
    <w:bookmarkStart w:id="132" w:name="automatizacion-cicd"/>
    <w:p>
      <w:pPr>
        <w:pStyle w:val="Heading4"/>
      </w:pPr>
      <w:r>
        <w:t xml:space="preserve">Automatizacion CI/CD</w:t>
      </w:r>
    </w:p>
    <w:p>
      <w:pPr>
        <w:pStyle w:val="FirstParagraph"/>
      </w:pPr>
      <w:r>
        <w:t xml:space="preserve">El pipeline de integracion continua debe ejecutar:</w:t>
      </w:r>
    </w:p>
    <w:p>
      <w:pPr>
        <w:pStyle w:val="Compact"/>
        <w:numPr>
          <w:ilvl w:val="0"/>
          <w:numId w:val="1028"/>
        </w:numPr>
      </w:pPr>
      <w:r>
        <w:t xml:space="preserve">Pruebas backend con pytest.</w:t>
      </w:r>
    </w:p>
    <w:p>
      <w:pPr>
        <w:pStyle w:val="Compact"/>
        <w:numPr>
          <w:ilvl w:val="0"/>
          <w:numId w:val="1028"/>
        </w:numPr>
      </w:pPr>
      <w:r>
        <w:t xml:space="preserve">Analisis estatico backend con ruff.</w:t>
      </w:r>
    </w:p>
    <w:p>
      <w:pPr>
        <w:pStyle w:val="Compact"/>
        <w:numPr>
          <w:ilvl w:val="0"/>
          <w:numId w:val="1028"/>
        </w:numPr>
      </w:pPr>
      <w:r>
        <w:t xml:space="preserve">Lint y build del frontend.</w:t>
      </w:r>
    </w:p>
    <w:p>
      <w:pPr>
        <w:pStyle w:val="Compact"/>
        <w:numPr>
          <w:ilvl w:val="0"/>
          <w:numId w:val="1028"/>
        </w:numPr>
      </w:pPr>
      <w:r>
        <w:t xml:space="preserve">Analisis y pruebas de Flutter.</w:t>
      </w:r>
    </w:p>
    <w:p>
      <w:pPr>
        <w:pStyle w:val="Compact"/>
        <w:numPr>
          <w:ilvl w:val="0"/>
          <w:numId w:val="1028"/>
        </w:numPr>
      </w:pPr>
      <w:r>
        <w:t xml:space="preserve">Construccion de imagenes Docker.</w:t>
      </w:r>
    </w:p>
    <w:p>
      <w:pPr>
        <w:pStyle w:val="Compact"/>
        <w:numPr>
          <w:ilvl w:val="0"/>
          <w:numId w:val="1028"/>
        </w:numPr>
      </w:pPr>
      <w:r>
        <w:t xml:space="preserve">Publicacion controlada de artefactos.</w:t>
      </w:r>
    </w:p>
    <w:p>
      <w:pPr>
        <w:pStyle w:val="Compact"/>
        <w:numPr>
          <w:ilvl w:val="0"/>
          <w:numId w:val="1028"/>
        </w:numPr>
      </w:pPr>
      <w:r>
        <w:t xml:space="preserve">Despliegue a servidor productivo cuando el cambio sea aprobado.</w:t>
      </w:r>
    </w:p>
    <w:bookmarkEnd w:id="132"/>
    <w:bookmarkStart w:id="133" w:name="contenedores-y-despliegue"/>
    <w:p>
      <w:pPr>
        <w:pStyle w:val="Heading4"/>
      </w:pPr>
      <w:r>
        <w:t xml:space="preserve">Contenedores y despliegue</w:t>
      </w:r>
    </w:p>
    <w:p>
      <w:pPr>
        <w:pStyle w:val="FirstParagraph"/>
      </w:pPr>
      <w:r>
        <w:t xml:space="preserve">El despliegue productivo se organiza con Docker Compose:</w:t>
      </w:r>
    </w:p>
    <w:p>
      <w:pPr>
        <w:pStyle w:val="Compact"/>
        <w:numPr>
          <w:ilvl w:val="0"/>
          <w:numId w:val="1029"/>
        </w:numPr>
      </w:pPr>
      <w:r>
        <w:rPr>
          <w:rStyle w:val="VerbatimChar"/>
        </w:rPr>
        <w:t xml:space="preserve">nginx</w:t>
      </w:r>
      <w:r>
        <w:t xml:space="preserve">: terminacion TLS y reverse proxy.</w:t>
      </w:r>
    </w:p>
    <w:p>
      <w:pPr>
        <w:pStyle w:val="Compact"/>
        <w:numPr>
          <w:ilvl w:val="0"/>
          <w:numId w:val="1029"/>
        </w:numPr>
      </w:pPr>
      <w:r>
        <w:rPr>
          <w:rStyle w:val="VerbatimChar"/>
        </w:rPr>
        <w:t xml:space="preserve">backend</w:t>
      </w:r>
      <w:r>
        <w:t xml:space="preserve">: API FastAPI y modulo IA.</w:t>
      </w:r>
    </w:p>
    <w:p>
      <w:pPr>
        <w:pStyle w:val="Compact"/>
        <w:numPr>
          <w:ilvl w:val="0"/>
          <w:numId w:val="1029"/>
        </w:numPr>
      </w:pPr>
      <w:r>
        <w:rPr>
          <w:rStyle w:val="VerbatimChar"/>
        </w:rPr>
        <w:t xml:space="preserve">web</w:t>
      </w:r>
      <w:r>
        <w:t xml:space="preserve">: bundle React estatico.</w:t>
      </w:r>
    </w:p>
    <w:p>
      <w:pPr>
        <w:pStyle w:val="Compact"/>
        <w:numPr>
          <w:ilvl w:val="0"/>
          <w:numId w:val="1029"/>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p>
      <w:pPr>
        <w:pStyle w:val="BodyText"/>
      </w:pPr>
      <w:r>
        <w:t xml:space="preserve">Kubernetes se considera una alternativa de orquestacion para una etapa posterior con multiples microservicios, escalamiento horizontal o alta disponibilidad. No se adopta como tecnologia principal de esta entrega porque el alcance operativo inicial se cubre con Docker Compose, Nginx y una unica base PostgreSQL centralizada.</w:t>
      </w:r>
    </w:p>
    <w:bookmarkEnd w:id="133"/>
    <w:bookmarkStart w:id="134" w:name="seguridad-operativa"/>
    <w:p>
      <w:pPr>
        <w:pStyle w:val="Heading4"/>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134"/>
    <w:bookmarkStart w:id="135" w:name="X68939ef6977b9351acbbca7a86f4446115a9a5c"/>
    <w:p>
      <w:pPr>
        <w:pStyle w:val="Heading4"/>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p>
      <w:pPr>
        <w:pStyle w:val="BodyText"/>
      </w:pPr>
      <w:r>
        <w:t xml:space="preserve">Ejemplos de herramientas aplicables son GitHub Copilot, Gemini, Codex u otros asistentes integrados al IDE. Su evidencia debe mostrarse como apoyo al desarrollo y a la especificacion, no como sustituto de pruebas, revisiones o aceptacion del Product Owner.</w:t>
      </w:r>
    </w:p>
    <w:bookmarkEnd w:id="135"/>
    <w:bookmarkStart w:id="136" w:name="ambientes"/>
    <w:p>
      <w:pPr>
        <w:pStyle w:val="Heading4"/>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136"/>
    <w:bookmarkEnd w:id="137"/>
    <w:bookmarkStart w:id="177" w:name="punto-7-sitio-web-de-la-empresa"/>
    <w:p>
      <w:pPr>
        <w:pStyle w:val="Heading3"/>
      </w:pPr>
      <w:r>
        <w:t xml:space="preserve">Punto 7 — Sitio Web de la Empresa</w:t>
      </w:r>
    </w:p>
    <w:bookmarkStart w:id="138" w:name="proposito-1"/>
    <w:p>
      <w:pPr>
        <w:pStyle w:val="Heading4"/>
      </w:pPr>
      <w:r>
        <w:t xml:space="preserve">1. Proposito</w:t>
      </w:r>
    </w:p>
    <w:p>
      <w:pPr>
        <w:pStyle w:val="FirstParagrap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pPr>
      <w:r>
        <w:t xml:space="preserve">El sitio se considera parte de la presencia digital de la empresa y debe mantenerse publicado en linea, disponible por HTTPS y alineado con la documentacion oficial del proyecto.</w:t>
      </w:r>
    </w:p>
    <w:bookmarkEnd w:id="138"/>
    <w:bookmarkStart w:id="141" w:name="url-publica"/>
    <w:p>
      <w:pPr>
        <w:pStyle w:val="Heading4"/>
      </w:pPr>
      <w:r>
        <w:t xml:space="preserve">2. URL publica</w:t>
      </w:r>
    </w:p>
    <w:p>
      <w:pPr>
        <w:pStyle w:val="FirstParagraph"/>
      </w:pPr>
      <w:r>
        <w:t xml:space="preserve">La publicacion en linea del producto y sitio institucional se encuentra en:</w:t>
      </w:r>
    </w:p>
    <w:p>
      <w:pPr>
        <w:pStyle w:val="BodyText"/>
      </w:pPr>
      <w:hyperlink r:id="rId139">
        <w:r>
          <w:rPr>
            <w:rStyle w:val="Hyperlink"/>
          </w:rPr>
          <w:t xml:space="preserve">https://wireless-heatmapper-g24.eastus2.cloudapp.azure.com/</w:t>
        </w:r>
      </w:hyperlink>
    </w:p>
    <w:p>
      <w:pPr>
        <w:pStyle w:val="BodyText"/>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p>
      <w:pPr>
        <w:pStyle w:val="BodyText"/>
      </w:pPr>
      <w:r>
        <w:t xml:space="preserve">La pagina oficial de la empresa en Facebook se encuentra en:</w:t>
      </w:r>
    </w:p>
    <w:p>
      <w:pPr>
        <w:pStyle w:val="BodyText"/>
      </w:pPr>
      <w:hyperlink r:id="rId140">
        <w:r>
          <w:rPr>
            <w:rStyle w:val="Hyperlink"/>
          </w:rPr>
          <w:t xml:space="preserve">https://www.facebook.com/profile.php?id=61591962512748</w:t>
        </w:r>
      </w:hyperlink>
    </w:p>
    <w:p>
      <w:pPr>
        <w:pStyle w:val="BodyText"/>
      </w:pPr>
      <w:r>
        <w:t xml:space="preserve">Este enlace se incorpora como canal publico de difusion y debe acompanarse con codigo QR en anexos o material promocional. No se publican enlaces a otras redes sociales porque no forman parte de los canales oficiales vigentes.</w:t>
      </w:r>
    </w:p>
    <w:bookmarkEnd w:id="141"/>
    <w:bookmarkStart w:id="142" w:name="objetivos-del-sitio"/>
    <w:p>
      <w:pPr>
        <w:pStyle w:val="Heading4"/>
      </w:pPr>
      <w:r>
        <w:t xml:space="preserve">3. 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Objetivo</w:t>
            </w:r>
          </w:p>
        </w:tc>
        <w:tc>
          <w:tcPr/>
          <w:p>
            <w:pPr>
              <w:pStyle w:val="Compact"/>
            </w:pPr>
            <w:r>
              <w:t xml:space="preserve">Descripcion</w:t>
            </w:r>
          </w:p>
        </w:tc>
      </w:tr>
      <w:tr>
        <w:tc>
          <w:tcPr/>
          <w:p>
            <w:pPr>
              <w:pStyle w:val="Compact"/>
            </w:pPr>
            <w:r>
              <w:t xml:space="preserve">Presencia institucional</w:t>
            </w:r>
          </w:p>
        </w:tc>
        <w:tc>
          <w:tcPr/>
          <w:p>
            <w:pPr>
              <w:pStyle w:val="Compact"/>
            </w:pPr>
            <w:r>
              <w:t xml:space="preserve">Presentar a Team 24 Software como proveedor responsable de soluciones de software.</w:t>
            </w:r>
          </w:p>
        </w:tc>
      </w:tr>
      <w:tr>
        <w:tc>
          <w:tcPr/>
          <w:p>
            <w:pPr>
              <w:pStyle w:val="Compact"/>
            </w:pPr>
            <w:r>
              <w:t xml:space="preserve">Difusion comercial</w:t>
            </w:r>
          </w:p>
        </w:tc>
        <w:tc>
          <w:tcPr/>
          <w:p>
            <w:pPr>
              <w:pStyle w:val="Compact"/>
            </w:pPr>
            <w:r>
              <w:t xml:space="preserve">Mostrar servicios ofrecidos, producto principal y beneficios para clientes potenciales.</w:t>
            </w:r>
          </w:p>
        </w:tc>
      </w:tr>
      <w:tr>
        <w:tc>
          <w:tcPr/>
          <w:p>
            <w:pPr>
              <w:pStyle w:val="Compact"/>
            </w:pPr>
            <w:r>
              <w:t xml:space="preserve">Acceso al producto</w:t>
            </w:r>
          </w:p>
        </w:tc>
        <w:tc>
          <w:tcPr/>
          <w:p>
            <w:pPr>
              <w:pStyle w:val="Compact"/>
            </w:pPr>
            <w:r>
              <w:t xml:space="preserve">Dirigir al usuario hacia Wireless HeatMapper, portal web, manuales y descargas moviles.</w:t>
            </w:r>
          </w:p>
        </w:tc>
      </w:tr>
      <w:tr>
        <w:tc>
          <w:tcPr/>
          <w:p>
            <w:pPr>
              <w:pStyle w:val="Compact"/>
            </w:pPr>
            <w:r>
              <w:t xml:space="preserve">Soporte operativo</w:t>
            </w:r>
          </w:p>
        </w:tc>
        <w:tc>
          <w:tcPr/>
          <w:p>
            <w:pPr>
              <w:pStyle w:val="Compact"/>
            </w:pPr>
            <w:r>
              <w:t xml:space="preserve">Centralizar preguntas frecuentes, canales de ayuda y reporte de incidentes.</w:t>
            </w:r>
          </w:p>
        </w:tc>
      </w:tr>
      <w:tr>
        <w:tc>
          <w:tcPr/>
          <w:p>
            <w:pPr>
              <w:pStyle w:val="Compact"/>
            </w:pPr>
            <w:r>
              <w:t xml:space="preserve">Confianza y transparencia</w:t>
            </w:r>
          </w:p>
        </w:tc>
        <w:tc>
          <w:tcPr/>
          <w:p>
            <w:pPr>
              <w:pStyle w:val="Compact"/>
            </w:pPr>
            <w:r>
              <w:t xml:space="preserve">Publicar politicas basicas de privacidad, terminos de uso, mantenimiento y contacto.</w:t>
            </w:r>
          </w:p>
        </w:tc>
      </w:tr>
      <w:tr>
        <w:tc>
          <w:tcPr/>
          <w:p>
            <w:pPr>
              <w:pStyle w:val="Compact"/>
            </w:pPr>
            <w:r>
              <w:t xml:space="preserve">Atencion asistida</w:t>
            </w:r>
          </w:p>
        </w:tc>
        <w:tc>
          <w:tcPr/>
          <w:p>
            <w:pPr>
              <w:pStyle w:val="Compact"/>
            </w:pPr>
            <w:r>
              <w:t xml:space="preserve">Incorporar un chatbot entrenado con informacion de empresa, producto y soporte.</w:t>
            </w:r>
          </w:p>
        </w:tc>
      </w:tr>
    </w:tbl>
    <w:bookmarkEnd w:id="142"/>
    <w:bookmarkStart w:id="143" w:name="publico-objetivo"/>
    <w:p>
      <w:pPr>
        <w:pStyle w:val="Heading4"/>
      </w:pPr>
      <w:r>
        <w:t xml:space="preserve">4. 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pPr>
            <w:r>
              <w:t xml:space="preserve">Publico</w:t>
            </w:r>
          </w:p>
        </w:tc>
        <w:tc>
          <w:tcPr/>
          <w:p>
            <w:pPr>
              <w:pStyle w:val="Compact"/>
            </w:pPr>
            <w:r>
              <w:t xml:space="preserve">Necesidad principal dentro del sitio</w:t>
            </w:r>
          </w:p>
        </w:tc>
      </w:tr>
      <w:tr>
        <w:tc>
          <w:tcPr/>
          <w:p>
            <w:pPr>
              <w:pStyle w:val="Compact"/>
            </w:pPr>
            <w:r>
              <w:t xml:space="preserve">Clientes empresariales</w:t>
            </w:r>
          </w:p>
        </w:tc>
        <w:tc>
          <w:tcPr/>
          <w:p>
            <w:pPr>
              <w:pStyle w:val="Compact"/>
            </w:pPr>
            <w:r>
              <w:t xml:space="preserve">Entender que problema resuelve Wireless HeatMapper y como solicitar una demostracion.</w:t>
            </w:r>
          </w:p>
        </w:tc>
      </w:tr>
      <w:tr>
        <w:tc>
          <w:tcPr/>
          <w:p>
            <w:pPr>
              <w:pStyle w:val="Compact"/>
            </w:pPr>
            <w:r>
              <w:t xml:space="preserve">Tecnicos de redes</w:t>
            </w:r>
          </w:p>
        </w:tc>
        <w:tc>
          <w:tcPr/>
          <w:p>
            <w:pPr>
              <w:pStyle w:val="Compact"/>
            </w:pPr>
            <w:r>
              <w:t xml:space="preserve">Conocer el flujo de trabajo, descargas moviles, manuales y soporte tecnico.</w:t>
            </w:r>
          </w:p>
        </w:tc>
      </w:tr>
      <w:tr>
        <w:tc>
          <w:tcPr/>
          <w:p>
            <w:pPr>
              <w:pStyle w:val="Compact"/>
            </w:pPr>
            <w:r>
              <w:t xml:space="preserve">Administradores de organizaciones</w:t>
            </w:r>
          </w:p>
        </w:tc>
        <w:tc>
          <w:tcPr/>
          <w:p>
            <w:pPr>
              <w:pStyle w:val="Compact"/>
            </w:pPr>
            <w:r>
              <w:t xml:space="preserve">Revisar beneficios, seguridad, gestion de usuarios y portal de cliente.</w:t>
            </w:r>
          </w:p>
        </w:tc>
      </w:tr>
      <w:tr>
        <w:tc>
          <w:tcPr/>
          <w:p>
            <w:pPr>
              <w:pStyle w:val="Compact"/>
            </w:pPr>
            <w:r>
              <w:t xml:space="preserve">Docentes y evaluadores</w:t>
            </w:r>
          </w:p>
        </w:tc>
        <w:tc>
          <w:tcPr/>
          <w:p>
            <w:pPr>
              <w:pStyle w:val="Compact"/>
            </w:pPr>
            <w:r>
              <w:t xml:space="preserve">Ver evidencia de publicacion, alcance del producto y documentacion asociada.</w:t>
            </w:r>
          </w:p>
        </w:tc>
      </w:tr>
      <w:tr>
        <w:tc>
          <w:tcPr/>
          <w:p>
            <w:pPr>
              <w:pStyle w:val="Compact"/>
            </w:pPr>
            <w:r>
              <w:t xml:space="preserve">Visitantes generales</w:t>
            </w:r>
          </w:p>
        </w:tc>
        <w:tc>
          <w:tcPr/>
          <w:p>
            <w:pPr>
              <w:pStyle w:val="Compact"/>
            </w:pPr>
            <w:r>
              <w:t xml:space="preserve">Identificar a la empresa, servicios ofrecidos y formas de contacto.</w:t>
            </w:r>
          </w:p>
        </w:tc>
      </w:tr>
    </w:tbl>
    <w:bookmarkEnd w:id="143"/>
    <w:bookmarkStart w:id="144" w:name="mapa-de-secciones-publicas"/>
    <w:p>
      <w:pPr>
        <w:pStyle w:val="Heading4"/>
      </w:pPr>
      <w:r>
        <w:t xml:space="preserve">5. 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pPr>
            <w:r>
              <w:t xml:space="preserve">Seccion</w:t>
            </w:r>
          </w:p>
        </w:tc>
        <w:tc>
          <w:tcPr/>
          <w:p>
            <w:pPr>
              <w:pStyle w:val="Compact"/>
            </w:pPr>
            <w:r>
              <w:t xml:space="preserve">Contenido esperado</w:t>
            </w:r>
          </w:p>
        </w:tc>
        <w:tc>
          <w:tcPr/>
          <w:p>
            <w:pPr>
              <w:pStyle w:val="Compact"/>
            </w:pPr>
            <w:r>
              <w:t xml:space="preserve">Resultado para el visitante</w:t>
            </w:r>
          </w:p>
        </w:tc>
      </w:tr>
      <w:tr>
        <w:tc>
          <w:tcPr/>
          <w:p>
            <w:pPr>
              <w:pStyle w:val="Compact"/>
            </w:pPr>
            <w:r>
              <w:t xml:space="preserve">Inicio</w:t>
            </w:r>
          </w:p>
        </w:tc>
        <w:tc>
          <w:tcPr/>
          <w:p>
            <w:pPr>
              <w:pStyle w:val="Compact"/>
            </w:pPr>
            <w:r>
              <w:t xml:space="preserve">Mensaje principal de Team 24 Software, acceso a Wireless HeatMapper, llamada a demo y accesos rapidos.</w:t>
            </w:r>
          </w:p>
        </w:tc>
        <w:tc>
          <w:tcPr/>
          <w:p>
            <w:pPr>
              <w:pStyle w:val="Compact"/>
            </w:pPr>
            <w:r>
              <w:t xml:space="preserve">Comprende en segundos que ofrece la empresa y donde ingresar.</w:t>
            </w:r>
          </w:p>
        </w:tc>
      </w:tr>
      <w:tr>
        <w:tc>
          <w:tcPr/>
          <w:p>
            <w:pPr>
              <w:pStyle w:val="Compact"/>
            </w:pPr>
            <w:r>
              <w:t xml:space="preserve">Empresa</w:t>
            </w:r>
          </w:p>
        </w:tc>
        <w:tc>
          <w:tcPr/>
          <w:p>
            <w:pPr>
              <w:pStyle w:val="Compact"/>
            </w:pPr>
            <w:r>
              <w:t xml:space="preserve">Quienes somos, mision, vision, valores, equipo Grupo 24 y enfoque de trabajo.</w:t>
            </w:r>
          </w:p>
        </w:tc>
        <w:tc>
          <w:tcPr/>
          <w:p>
            <w:pPr>
              <w:pStyle w:val="Compact"/>
            </w:pPr>
            <w:r>
              <w:t xml:space="preserve">Reconoce la identidad institucional y responsabilidad del proveedor.</w:t>
            </w:r>
          </w:p>
        </w:tc>
      </w:tr>
      <w:tr>
        <w:tc>
          <w:tcPr/>
          <w:p>
            <w:pPr>
              <w:pStyle w:val="Compact"/>
            </w:pPr>
            <w:r>
              <w:t xml:space="preserve">Servicios</w:t>
            </w:r>
          </w:p>
        </w:tc>
        <w:tc>
          <w:tcPr/>
          <w:p>
            <w:pPr>
              <w:pStyle w:val="Compact"/>
            </w:pPr>
            <w:r>
              <w:t xml:space="preserve">Desarrollo web, aplicaciones moviles, backend/API, consultoria WiFi, analitica, IA aplicada y mantenimiento.</w:t>
            </w:r>
          </w:p>
        </w:tc>
        <w:tc>
          <w:tcPr/>
          <w:p>
            <w:pPr>
              <w:pStyle w:val="Compact"/>
            </w:pPr>
            <w:r>
              <w:t xml:space="preserve">Identifica servicios contratables mas alla del producto principal.</w:t>
            </w:r>
          </w:p>
        </w:tc>
      </w:tr>
      <w:tr>
        <w:tc>
          <w:tcPr/>
          <w:p>
            <w:pPr>
              <w:pStyle w:val="Compact"/>
            </w:pPr>
            <w:r>
              <w:t xml:space="preserve">Producto</w:t>
            </w:r>
          </w:p>
        </w:tc>
        <w:tc>
          <w:tcPr/>
          <w:p>
            <w:pPr>
              <w:pStyle w:val="Compact"/>
            </w:pPr>
            <w:r>
              <w:t xml:space="preserve">Presentacion de Wireless HeatMapper, problema, usuarios, arquitectura general, beneficios y flujo de uso.</w:t>
            </w:r>
          </w:p>
        </w:tc>
        <w:tc>
          <w:tcPr/>
          <w:p>
            <w:pPr>
              <w:pStyle w:val="Compact"/>
            </w:pPr>
            <w:r>
              <w:t xml:space="preserve">Entiende el valor del producto y su modalidad 100 % en linea.</w:t>
            </w:r>
          </w:p>
        </w:tc>
      </w:tr>
      <w:tr>
        <w:tc>
          <w:tcPr/>
          <w:p>
            <w:pPr>
              <w:pStyle w:val="Compact"/>
            </w:pPr>
            <w:r>
              <w:t xml:space="preserve">Descargas</w:t>
            </w:r>
          </w:p>
        </w:tc>
        <w:tc>
          <w:tcPr/>
          <w:p>
            <w:pPr>
              <w:pStyle w:val="Compact"/>
            </w:pPr>
            <w:r>
              <w:t xml:space="preserve">APK Android, manual de usuario, documentacion publica, notas de version y enlaces autorizados.</w:t>
            </w:r>
          </w:p>
        </w:tc>
        <w:tc>
          <w:tcPr/>
          <w:p>
            <w:pPr>
              <w:pStyle w:val="Compact"/>
            </w:pPr>
            <w:r>
              <w:t xml:space="preserve">Obtiene recursos oficiales sin recurrir a archivos sueltos o enlaces informales.</w:t>
            </w:r>
          </w:p>
        </w:tc>
      </w:tr>
      <w:tr>
        <w:tc>
          <w:tcPr/>
          <w:p>
            <w:pPr>
              <w:pStyle w:val="Compact"/>
            </w:pPr>
            <w:r>
              <w:t xml:space="preserve">Soporte</w:t>
            </w:r>
          </w:p>
        </w:tc>
        <w:tc>
          <w:tcPr/>
          <w:p>
            <w:pPr>
              <w:pStyle w:val="Compact"/>
            </w:pPr>
            <w:r>
              <w:t xml:space="preserve">Preguntas frecuentes, guia para reportar incidentes, horarios de atencion, severidades y tiempos de respuesta.</w:t>
            </w:r>
          </w:p>
        </w:tc>
        <w:tc>
          <w:tcPr/>
          <w:p>
            <w:pPr>
              <w:pStyle w:val="Compact"/>
            </w:pPr>
            <w:r>
              <w:t xml:space="preserve">Sabe como pedir ayuda y que informacion debe enviar.</w:t>
            </w:r>
          </w:p>
        </w:tc>
      </w:tr>
      <w:tr>
        <w:tc>
          <w:tcPr/>
          <w:p>
            <w:pPr>
              <w:pStyle w:val="Compact"/>
            </w:pPr>
            <w:r>
              <w:t xml:space="preserve">Contacto</w:t>
            </w:r>
          </w:p>
        </w:tc>
        <w:tc>
          <w:tcPr/>
          <w:p>
            <w:pPr>
              <w:pStyle w:val="Compact"/>
            </w:pPr>
            <w:r>
              <w:t xml:space="preserve">Formulario web, correo institucional del proyecto, telefono/WhatsApp autorizado y ubicacion referencial en Santa Cruz de la Sierra.</w:t>
            </w:r>
          </w:p>
        </w:tc>
        <w:tc>
          <w:tcPr/>
          <w:p>
            <w:pPr>
              <w:pStyle w:val="Compact"/>
            </w:pPr>
            <w:r>
              <w:t xml:space="preserve">Puede solicitar informacion, soporte o una demostracion.</w:t>
            </w:r>
          </w:p>
        </w:tc>
      </w:tr>
      <w:tr>
        <w:tc>
          <w:tcPr/>
          <w:p>
            <w:pPr>
              <w:pStyle w:val="Compact"/>
            </w:pPr>
            <w:r>
              <w:t xml:space="preserve">Chatbot</w:t>
            </w:r>
          </w:p>
        </w:tc>
        <w:tc>
          <w:tcPr/>
          <w:p>
            <w:pPr>
              <w:pStyle w:val="Compact"/>
            </w:pPr>
            <w:r>
              <w:t xml:space="preserve">Asistente conversacional entrenado con informacion aprobada de empresa, producto, soporte y WiFi basico.</w:t>
            </w:r>
          </w:p>
        </w:tc>
        <w:tc>
          <w:tcPr/>
          <w:p>
            <w:pPr>
              <w:pStyle w:val="Compact"/>
            </w:pPr>
            <w:r>
              <w:t xml:space="preserve">Recibe respuestas inmediatas y consistentes antes de escalar a soporte humano.</w:t>
            </w:r>
          </w:p>
        </w:tc>
      </w:tr>
      <w:tr>
        <w:tc>
          <w:tcPr/>
          <w:p>
            <w:pPr>
              <w:pStyle w:val="Compact"/>
            </w:pPr>
            <w:r>
              <w:t xml:space="preserve">Politicas</w:t>
            </w:r>
          </w:p>
        </w:tc>
        <w:tc>
          <w:tcPr/>
          <w:p>
            <w:pPr>
              <w:pStyle w:val="Compact"/>
            </w:pPr>
            <w:r>
              <w:t xml:space="preserve">Privacidad, terminos de uso, licenciamiento, cookies si aplican y mantenimiento de contenido.</w:t>
            </w:r>
          </w:p>
        </w:tc>
        <w:tc>
          <w:tcPr/>
          <w:p>
            <w:pPr>
              <w:pStyle w:val="Compact"/>
            </w:pPr>
            <w:r>
              <w:t xml:space="preserve">Conoce reglas de uso, tratamiento de datos y alcance del servicio.</w:t>
            </w:r>
          </w:p>
        </w:tc>
      </w:tr>
    </w:tbl>
    <w:bookmarkEnd w:id="144"/>
    <w:bookmarkStart w:id="145" w:name="seccion-empresa"/>
    <w:p>
      <w:pPr>
        <w:pStyle w:val="Heading4"/>
      </w:pPr>
      <w:r>
        <w:t xml:space="preserve">6. Seccion Empresa</w:t>
      </w:r>
    </w:p>
    <w:p>
      <w:pPr>
        <w:pStyle w:val="FirstParagrap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pPr>
      <w:r>
        <w:t xml:space="preserve">Contenido minimo:</w:t>
      </w:r>
    </w:p>
    <w:p>
      <w:pPr>
        <w:pStyle w:val="Compact"/>
        <w:numPr>
          <w:ilvl w:val="0"/>
          <w:numId w:val="1030"/>
        </w:numPr>
      </w:pPr>
      <w:r>
        <w:t xml:space="preserve">Nombre institucional: Team 24 Software.</w:t>
      </w:r>
    </w:p>
    <w:p>
      <w:pPr>
        <w:pStyle w:val="Compact"/>
        <w:numPr>
          <w:ilvl w:val="0"/>
          <w:numId w:val="1030"/>
        </w:numPr>
      </w:pPr>
      <w:r>
        <w:t xml:space="preserve">Equipo: Grupo 24 de Ingenieria de Software II.</w:t>
      </w:r>
    </w:p>
    <w:p>
      <w:pPr>
        <w:pStyle w:val="Compact"/>
        <w:numPr>
          <w:ilvl w:val="0"/>
          <w:numId w:val="1030"/>
        </w:numPr>
      </w:pPr>
      <w:r>
        <w:t xml:space="preserve">Ubicacion referencial: Santa Cruz de la Sierra, Bolivia.</w:t>
      </w:r>
    </w:p>
    <w:p>
      <w:pPr>
        <w:pStyle w:val="Compact"/>
        <w:numPr>
          <w:ilvl w:val="0"/>
          <w:numId w:val="1030"/>
        </w:numPr>
      </w:pPr>
      <w:r>
        <w:t xml:space="preserve">Mision: desarrollar soluciones digitales verificables, mantenibles y orientadas a necesidades reales de clientes.</w:t>
      </w:r>
    </w:p>
    <w:p>
      <w:pPr>
        <w:pStyle w:val="Compact"/>
        <w:numPr>
          <w:ilvl w:val="0"/>
          <w:numId w:val="1030"/>
        </w:numPr>
      </w:pPr>
      <w:r>
        <w:t xml:space="preserve">Vision: consolidarse como equipo proveedor de software tecnico para redes, analitica y procesos empresariales.</w:t>
      </w:r>
    </w:p>
    <w:p>
      <w:pPr>
        <w:pStyle w:val="Compact"/>
        <w:numPr>
          <w:ilvl w:val="0"/>
          <w:numId w:val="1030"/>
        </w:numPr>
      </w:pPr>
      <w:r>
        <w:t xml:space="preserve">Valores: calidad, trazabilidad, responsabilidad, seguridad, aprendizaje continuo y comunicacion clara.</w:t>
      </w:r>
    </w:p>
    <w:p>
      <w:pPr>
        <w:pStyle w:val="Compact"/>
        <w:numPr>
          <w:ilvl w:val="0"/>
          <w:numId w:val="1030"/>
        </w:numPr>
      </w:pPr>
      <w:r>
        <w:t xml:space="preserve">Perfil del equipo: desarrollo web, movil, backend, documentacion, pruebas y despliegue.</w:t>
      </w:r>
    </w:p>
    <w:bookmarkEnd w:id="145"/>
    <w:bookmarkStart w:id="146" w:name="seccion-servicios"/>
    <w:p>
      <w:pPr>
        <w:pStyle w:val="Heading4"/>
      </w:pPr>
      <w:r>
        <w:t xml:space="preserve">7. Seccion Servicios</w:t>
      </w:r>
    </w:p>
    <w:p>
      <w:pPr>
        <w:pStyle w:val="FirstParagrap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Servicio</w:t>
            </w:r>
          </w:p>
        </w:tc>
        <w:tc>
          <w:tcPr/>
          <w:p>
            <w:pPr>
              <w:pStyle w:val="Compact"/>
            </w:pPr>
            <w:r>
              <w:t xml:space="preserve">Alcance</w:t>
            </w:r>
          </w:p>
        </w:tc>
      </w:tr>
      <w:tr>
        <w:tc>
          <w:tcPr/>
          <w:p>
            <w:pPr>
              <w:pStyle w:val="Compact"/>
            </w:pPr>
            <w:r>
              <w:t xml:space="preserve">Desarrollo de software web</w:t>
            </w:r>
          </w:p>
        </w:tc>
        <w:tc>
          <w:tcPr/>
          <w:p>
            <w:pPr>
              <w:pStyle w:val="Compact"/>
            </w:pPr>
            <w:r>
              <w:t xml:space="preserve">Sistemas administrativos, portales de cliente, dashboards y aplicaciones SPA.</w:t>
            </w:r>
          </w:p>
        </w:tc>
      </w:tr>
      <w:tr>
        <w:tc>
          <w:tcPr/>
          <w:p>
            <w:pPr>
              <w:pStyle w:val="Compact"/>
            </w:pPr>
            <w:r>
              <w:t xml:space="preserve">Desarrollo movil</w:t>
            </w:r>
          </w:p>
        </w:tc>
        <w:tc>
          <w:tcPr/>
          <w:p>
            <w:pPr>
              <w:pStyle w:val="Compact"/>
            </w:pPr>
            <w:r>
              <w:t xml:space="preserve">Aplicaciones Android con cliente delgado, consumo REST y experiencia orientada a campo.</w:t>
            </w:r>
          </w:p>
        </w:tc>
      </w:tr>
      <w:tr>
        <w:tc>
          <w:tcPr/>
          <w:p>
            <w:pPr>
              <w:pStyle w:val="Compact"/>
            </w:pPr>
            <w:r>
              <w:t xml:space="preserve">Backend y APIs</w:t>
            </w:r>
          </w:p>
        </w:tc>
        <w:tc>
          <w:tcPr/>
          <w:p>
            <w:pPr>
              <w:pStyle w:val="Compact"/>
            </w:pPr>
            <w:r>
              <w:t xml:space="preserve">APIs REST, autenticacion JWT, persistencia centralizada y documentacion OpenAPI.</w:t>
            </w:r>
          </w:p>
        </w:tc>
      </w:tr>
      <w:tr>
        <w:tc>
          <w:tcPr/>
          <w:p>
            <w:pPr>
              <w:pStyle w:val="Compact"/>
            </w:pPr>
            <w:r>
              <w:t xml:space="preserve">Consultoria WiFi</w:t>
            </w:r>
          </w:p>
        </w:tc>
        <w:tc>
          <w:tcPr/>
          <w:p>
            <w:pPr>
              <w:pStyle w:val="Compact"/>
            </w:pPr>
            <w:r>
              <w:t xml:space="preserve">Herramientas para relevamiento, interpretacion de RSSI, mapas de calor y evidencia tecnica.</w:t>
            </w:r>
          </w:p>
        </w:tc>
      </w:tr>
      <w:tr>
        <w:tc>
          <w:tcPr/>
          <w:p>
            <w:pPr>
              <w:pStyle w:val="Compact"/>
            </w:pPr>
            <w:r>
              <w:t xml:space="preserve">Analitica e IA aplicada</w:t>
            </w:r>
          </w:p>
        </w:tc>
        <w:tc>
          <w:tcPr/>
          <w:p>
            <w:pPr>
              <w:pStyle w:val="Compact"/>
            </w:pPr>
            <w:r>
              <w:t xml:space="preserve">Procesamiento de datos, recomendaciones asistidas y automatizacion de decisiones tecnicas.</w:t>
            </w:r>
          </w:p>
        </w:tc>
      </w:tr>
      <w:tr>
        <w:tc>
          <w:tcPr/>
          <w:p>
            <w:pPr>
              <w:pStyle w:val="Compact"/>
            </w:pPr>
            <w:r>
              <w:t xml:space="preserve">DevOps basico</w:t>
            </w:r>
          </w:p>
        </w:tc>
        <w:tc>
          <w:tcPr/>
          <w:p>
            <w:pPr>
              <w:pStyle w:val="Compact"/>
            </w:pPr>
            <w:r>
              <w:t xml:space="preserve">Contenedores, despliegue con Docker Compose, Nginx, HTTPS y CI/CD.</w:t>
            </w:r>
          </w:p>
        </w:tc>
      </w:tr>
      <w:tr>
        <w:tc>
          <w:tcPr/>
          <w:p>
            <w:pPr>
              <w:pStyle w:val="Compact"/>
            </w:pPr>
            <w:r>
              <w:t xml:space="preserve">Mantenimiento y soporte</w:t>
            </w:r>
          </w:p>
        </w:tc>
        <w:tc>
          <w:tcPr/>
          <w:p>
            <w:pPr>
              <w:pStyle w:val="Compact"/>
            </w:pPr>
            <w:r>
              <w:t xml:space="preserve">Correcciones, actualizaciones, respaldos, monitoreo y atencion de incidentes.</w:t>
            </w:r>
          </w:p>
        </w:tc>
      </w:tr>
    </w:tbl>
    <w:p>
      <w:pPr>
        <w:pStyle w:val="BodyText"/>
      </w:pPr>
      <w:r>
        <w:t xml:space="preserve">Cada servicio debe incluir una descripcion breve, beneficios, ejemplos de entregables y un llamado a contacto.</w:t>
      </w:r>
    </w:p>
    <w:bookmarkEnd w:id="146"/>
    <w:bookmarkStart w:id="147" w:name="seccion-producto-wireless-heatmapper"/>
    <w:p>
      <w:pPr>
        <w:pStyle w:val="Heading4"/>
      </w:pPr>
      <w:r>
        <w:t xml:space="preserve">8. Seccion Producto: Wireless HeatMapper</w:t>
      </w:r>
    </w:p>
    <w:p>
      <w:pPr>
        <w:pStyle w:val="FirstParagraph"/>
      </w:pPr>
      <w:r>
        <w:t xml:space="preserve">Wireless HeatMapper es el producto destacado del sitio. Debe presentarse como una solucion integrada para relevar, procesar y publicar resultados de cobertura WiFi en interiores mediante mapas de calor.</w:t>
      </w:r>
    </w:p>
    <w:p>
      <w:pPr>
        <w:pStyle w:val="BodyText"/>
      </w:pPr>
      <w:r>
        <w:t xml:space="preserve">Contenido minimo:</w:t>
      </w:r>
    </w:p>
    <w:p>
      <w:pPr>
        <w:pStyle w:val="Compact"/>
        <w:numPr>
          <w:ilvl w:val="0"/>
          <w:numId w:val="1031"/>
        </w:numPr>
      </w:pPr>
      <w:r>
        <w:t xml:space="preserve">Problema que resuelve: mediciones WiFi fragmentadas, uso de planos impresos, transcripcion manual y baja trazabilidad.</w:t>
      </w:r>
    </w:p>
    <w:p>
      <w:pPr>
        <w:pStyle w:val="Compact"/>
        <w:numPr>
          <w:ilvl w:val="0"/>
          <w:numId w:val="1031"/>
        </w:numPr>
      </w:pPr>
      <w:r>
        <w:t xml:space="preserve">Usuarios principales: administrador, tecnico de campo y cliente final.</w:t>
      </w:r>
    </w:p>
    <w:p>
      <w:pPr>
        <w:pStyle w:val="Compact"/>
        <w:numPr>
          <w:ilvl w:val="0"/>
          <w:numId w:val="1031"/>
        </w:numPr>
      </w:pPr>
      <w:r>
        <w:t xml:space="preserve">Componentes: app movil Android, backend FastAPI, PostgreSQL, panel web, portal de cliente e IA backend.</w:t>
      </w:r>
    </w:p>
    <w:p>
      <w:pPr>
        <w:pStyle w:val="Compact"/>
        <w:numPr>
          <w:ilvl w:val="0"/>
          <w:numId w:val="1031"/>
        </w:numPr>
      </w:pPr>
      <w:r>
        <w:t xml:space="preserve">Modalidad: 100 % en linea, sin persistencia local de dominio ni sincronizacion diferida.</w:t>
      </w:r>
    </w:p>
    <w:p>
      <w:pPr>
        <w:pStyle w:val="Compact"/>
        <w:numPr>
          <w:ilvl w:val="0"/>
          <w:numId w:val="1031"/>
        </w:numPr>
      </w:pPr>
      <w:r>
        <w:t xml:space="preserve">Beneficios: evidencia centralizada, mapas de calor, comparacion de escenarios, portal por enlace y supervision organizacional.</w:t>
      </w:r>
    </w:p>
    <w:p>
      <w:pPr>
        <w:pStyle w:val="Compact"/>
        <w:numPr>
          <w:ilvl w:val="0"/>
          <w:numId w:val="1031"/>
        </w:numPr>
      </w:pPr>
      <w:r>
        <w:t xml:space="preserve">Criterios tecnicos visibles: objetivo de diseno RSSI &gt;= -70 dBm y zona muerta RSSI &lt; -90 dBm.</w:t>
      </w:r>
    </w:p>
    <w:p>
      <w:pPr>
        <w:pStyle w:val="FirstParagraph"/>
      </w:pPr>
      <w:r>
        <w:t xml:space="preserve">La seccion debe incluir enlaces hacia login, portal, manual de usuario, API/documentacion tecnica cuando corresponda y canal de soporte.</w:t>
      </w:r>
    </w:p>
    <w:bookmarkEnd w:id="147"/>
    <w:bookmarkStart w:id="148" w:name="seccion-descargas"/>
    <w:p>
      <w:pPr>
        <w:pStyle w:val="Heading4"/>
      </w:pPr>
      <w:r>
        <w:t xml:space="preserve">9. Seccion Descargas</w:t>
      </w:r>
    </w:p>
    <w:p>
      <w:pPr>
        <w:pStyle w:val="FirstParagrap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pPr>
            <w:r>
              <w:t xml:space="preserve">Recurso</w:t>
            </w:r>
          </w:p>
        </w:tc>
        <w:tc>
          <w:tcPr/>
          <w:p>
            <w:pPr>
              <w:pStyle w:val="Compact"/>
            </w:pPr>
            <w:r>
              <w:t xml:space="preserve">Contenido</w:t>
            </w:r>
          </w:p>
        </w:tc>
        <w:tc>
          <w:tcPr/>
          <w:p>
            <w:pPr>
              <w:pStyle w:val="Compact"/>
            </w:pPr>
            <w:r>
              <w:t xml:space="preserve">Regla de publicacion</w:t>
            </w:r>
          </w:p>
        </w:tc>
      </w:tr>
      <w:tr>
        <w:tc>
          <w:tcPr/>
          <w:p>
            <w:pPr>
              <w:pStyle w:val="Compact"/>
            </w:pPr>
            <w:r>
              <w:t xml:space="preserve">APK Android</w:t>
            </w:r>
          </w:p>
        </w:tc>
        <w:tc>
          <w:tcPr/>
          <w:p>
            <w:pPr>
              <w:pStyle w:val="Compact"/>
            </w:pPr>
            <w:r>
              <w:t xml:space="preserve">Instalador de la app movil para tecnicos.</w:t>
            </w:r>
          </w:p>
        </w:tc>
        <w:tc>
          <w:tcPr/>
          <w:p>
            <w:pPr>
              <w:pStyle w:val="Compact"/>
            </w:pPr>
            <w:r>
              <w:t xml:space="preserve">Publicar solo builds generados desde release o entrega aprobada.</w:t>
            </w:r>
          </w:p>
        </w:tc>
      </w:tr>
      <w:tr>
        <w:tc>
          <w:tcPr/>
          <w:p>
            <w:pPr>
              <w:pStyle w:val="Compact"/>
            </w:pPr>
            <w:r>
              <w:t xml:space="preserve">Manual de usuario</w:t>
            </w:r>
          </w:p>
        </w:tc>
        <w:tc>
          <w:tcPr/>
          <w:p>
            <w:pPr>
              <w:pStyle w:val="Compact"/>
            </w:pPr>
            <w:r>
              <w:t xml:space="preserve">Guia de uso para administrador, tecnico y cliente.</w:t>
            </w:r>
          </w:p>
        </w:tc>
        <w:tc>
          <w:tcPr/>
          <w:p>
            <w:pPr>
              <w:pStyle w:val="Compact"/>
            </w:pPr>
            <w:r>
              <w:t xml:space="preserve">Mantener sincronizado con el incremento desplegado.</w:t>
            </w:r>
          </w:p>
        </w:tc>
      </w:tr>
      <w:tr>
        <w:tc>
          <w:tcPr/>
          <w:p>
            <w:pPr>
              <w:pStyle w:val="Compact"/>
            </w:pPr>
            <w:r>
              <w:t xml:space="preserve">Notas de version</w:t>
            </w:r>
          </w:p>
        </w:tc>
        <w:tc>
          <w:tcPr/>
          <w:p>
            <w:pPr>
              <w:pStyle w:val="Compact"/>
            </w:pPr>
            <w:r>
              <w:t xml:space="preserve">Cambios principales, correcciones y advertencias.</w:t>
            </w:r>
          </w:p>
        </w:tc>
        <w:tc>
          <w:tcPr/>
          <w:p>
            <w:pPr>
              <w:pStyle w:val="Compact"/>
            </w:pPr>
            <w:r>
              <w:t xml:space="preserve">Una entrada por version liberada.</w:t>
            </w:r>
          </w:p>
        </w:tc>
      </w:tr>
      <w:tr>
        <w:tc>
          <w:tcPr/>
          <w:p>
            <w:pPr>
              <w:pStyle w:val="Compact"/>
            </w:pPr>
            <w:r>
              <w:t xml:space="preserve">Documentacion publica</w:t>
            </w:r>
          </w:p>
        </w:tc>
        <w:tc>
          <w:tcPr/>
          <w:p>
            <w:pPr>
              <w:pStyle w:val="Compact"/>
            </w:pPr>
            <w:r>
              <w:t xml:space="preserve">Enlaces a documentos aprobados para consulta externa.</w:t>
            </w:r>
          </w:p>
        </w:tc>
        <w:tc>
          <w:tcPr/>
          <w:p>
            <w:pPr>
              <w:pStyle w:val="Compact"/>
            </w:pPr>
            <w:r>
              <w:t xml:space="preserve">No exponer secretos, credenciales ni datos privados.</w:t>
            </w:r>
          </w:p>
        </w:tc>
      </w:tr>
      <w:tr>
        <w:tc>
          <w:tcPr/>
          <w:p>
            <w:pPr>
              <w:pStyle w:val="Compact"/>
            </w:pPr>
            <w:r>
              <w:t xml:space="preserve">Politicas</w:t>
            </w:r>
          </w:p>
        </w:tc>
        <w:tc>
          <w:tcPr/>
          <w:p>
            <w:pPr>
              <w:pStyle w:val="Compact"/>
            </w:pPr>
            <w:r>
              <w:t xml:space="preserve">Terminos, privacidad, soporte y mantenimiento.</w:t>
            </w:r>
          </w:p>
        </w:tc>
        <w:tc>
          <w:tcPr/>
          <w:p>
            <w:pPr>
              <w:pStyle w:val="Compact"/>
            </w:pPr>
            <w:r>
              <w:t xml:space="preserve">Revisar ante cada cambio de operacion o tratamiento de datos.</w:t>
            </w:r>
          </w:p>
        </w:tc>
      </w:tr>
    </w:tbl>
    <w:p>
      <w:pPr>
        <w:pStyle w:val="BodyText"/>
      </w:pPr>
      <w:r>
        <w:t xml:space="preserve">Los enlaces rotos, archivos duplicados o versiones obsoletas deben retirarse o marcarse claramente como historicas.</w:t>
      </w:r>
    </w:p>
    <w:bookmarkEnd w:id="148"/>
    <w:bookmarkStart w:id="151" w:name="seccion-soporte"/>
    <w:p>
      <w:pPr>
        <w:pStyle w:val="Heading4"/>
      </w:pPr>
      <w:r>
        <w:t xml:space="preserve">10. Seccion Soporte</w:t>
      </w:r>
    </w:p>
    <w:p>
      <w:pPr>
        <w:pStyle w:val="FirstParagraph"/>
      </w:pPr>
      <w:r>
        <w:t xml:space="preserve">La seccion de soporte debe orientar al usuario antes de escalar a contacto humano. Debe contener:</w:t>
      </w:r>
    </w:p>
    <w:p>
      <w:pPr>
        <w:pStyle w:val="Compact"/>
        <w:numPr>
          <w:ilvl w:val="0"/>
          <w:numId w:val="1032"/>
        </w:numPr>
      </w:pPr>
      <w:r>
        <w:t xml:space="preserve">Preguntas frecuentes sobre acceso, roles, carga de planos, mediciones, heatmaps y portal cliente.</w:t>
      </w:r>
    </w:p>
    <w:p>
      <w:pPr>
        <w:pStyle w:val="Compact"/>
        <w:numPr>
          <w:ilvl w:val="0"/>
          <w:numId w:val="1032"/>
        </w:numPr>
      </w:pPr>
      <w:r>
        <w:t xml:space="preserve">Guia para reportar incidentes.</w:t>
      </w:r>
    </w:p>
    <w:p>
      <w:pPr>
        <w:pStyle w:val="Compact"/>
        <w:numPr>
          <w:ilvl w:val="0"/>
          <w:numId w:val="1032"/>
        </w:numPr>
      </w:pPr>
      <w:r>
        <w:t xml:space="preserve">Horario de atencion definido para el contexto academico o productivo.</w:t>
      </w:r>
    </w:p>
    <w:p>
      <w:pPr>
        <w:pStyle w:val="Compact"/>
        <w:numPr>
          <w:ilvl w:val="0"/>
          <w:numId w:val="1032"/>
        </w:numPr>
      </w:pPr>
      <w:r>
        <w:t xml:space="preserve">Clasificacion de severidad.</w:t>
      </w:r>
    </w:p>
    <w:p>
      <w:pPr>
        <w:pStyle w:val="Compact"/>
        <w:numPr>
          <w:ilvl w:val="0"/>
          <w:numId w:val="1032"/>
        </w:numPr>
      </w:pPr>
      <w:r>
        <w:t xml:space="preserve">Datos minimos que debe enviar el usuario.</w:t>
      </w:r>
    </w:p>
    <w:p>
      <w:pPr>
        <w:pStyle w:val="Compact"/>
        <w:numPr>
          <w:ilvl w:val="0"/>
          <w:numId w:val="1032"/>
        </w:numPr>
      </w:pPr>
      <w:r>
        <w:t xml:space="preserve">Flujo de escalamiento desde chatbot hacia soporte humano.</w:t>
      </w:r>
    </w:p>
    <w:bookmarkStart w:id="149" w:name="clasificacion-de-incidentes"/>
    <w:p>
      <w:pPr>
        <w:pStyle w:val="Heading5"/>
      </w:pPr>
      <w:r>
        <w:t xml:space="preserve">10.1. 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Tiempo objetivo de primera respuesta</w:t>
            </w:r>
          </w:p>
        </w:tc>
      </w:tr>
      <w:tr>
        <w:tc>
          <w:tcPr/>
          <w:p>
            <w:pPr>
              <w:pStyle w:val="Compact"/>
            </w:pPr>
            <w:r>
              <w:t xml:space="preserve">Alta</w:t>
            </w:r>
          </w:p>
        </w:tc>
        <w:tc>
          <w:tcPr/>
          <w:p>
            <w:pPr>
              <w:pStyle w:val="Compact"/>
            </w:pPr>
            <w:r>
              <w:t xml:space="preserve">Sistema publicado inaccesible, login general caido, perdida de acceso al portal.</w:t>
            </w:r>
          </w:p>
        </w:tc>
        <w:tc>
          <w:tcPr/>
          <w:p>
            <w:pPr>
              <w:pStyle w:val="Compact"/>
            </w:pPr>
            <w:r>
              <w:t xml:space="preserve">4 horas habiles.</w:t>
            </w:r>
          </w:p>
        </w:tc>
      </w:tr>
      <w:tr>
        <w:tc>
          <w:tcPr/>
          <w:p>
            <w:pPr>
              <w:pStyle w:val="Compact"/>
            </w:pPr>
            <w:r>
              <w:t xml:space="preserve">Media</w:t>
            </w:r>
          </w:p>
        </w:tc>
        <w:tc>
          <w:tcPr/>
          <w:p>
            <w:pPr>
              <w:pStyle w:val="Compact"/>
            </w:pPr>
            <w:r>
              <w:t xml:space="preserve">Error en carga de planos, falla en generacion de heatmap o descarga no disponible.</w:t>
            </w:r>
          </w:p>
        </w:tc>
        <w:tc>
          <w:tcPr/>
          <w:p>
            <w:pPr>
              <w:pStyle w:val="Compact"/>
            </w:pPr>
            <w:r>
              <w:t xml:space="preserve">1 dia habil.</w:t>
            </w:r>
          </w:p>
        </w:tc>
      </w:tr>
      <w:tr>
        <w:tc>
          <w:tcPr/>
          <w:p>
            <w:pPr>
              <w:pStyle w:val="Compact"/>
            </w:pPr>
            <w:r>
              <w:t xml:space="preserve">Baja</w:t>
            </w:r>
          </w:p>
        </w:tc>
        <w:tc>
          <w:tcPr/>
          <w:p>
            <w:pPr>
              <w:pStyle w:val="Compact"/>
            </w:pPr>
            <w:r>
              <w:t xml:space="preserve">Consulta funcional, ajuste de texto, duda de uso o solicitud de mejora.</w:t>
            </w:r>
          </w:p>
        </w:tc>
        <w:tc>
          <w:tcPr/>
          <w:p>
            <w:pPr>
              <w:pStyle w:val="Compact"/>
            </w:pPr>
            <w:r>
              <w:t xml:space="preserve">2 dias habiles.</w:t>
            </w:r>
          </w:p>
        </w:tc>
      </w:tr>
    </w:tbl>
    <w:bookmarkEnd w:id="149"/>
    <w:bookmarkStart w:id="150" w:name="datos-requeridos-para-soporte"/>
    <w:p>
      <w:pPr>
        <w:pStyle w:val="Heading5"/>
      </w:pPr>
      <w:r>
        <w:t xml:space="preserve">10.2. Datos requeridos para soporte</w:t>
      </w:r>
    </w:p>
    <w:p>
      <w:pPr>
        <w:pStyle w:val="Compact"/>
        <w:numPr>
          <w:ilvl w:val="0"/>
          <w:numId w:val="1033"/>
        </w:numPr>
      </w:pPr>
      <w:r>
        <w:t xml:space="preserve">Nombre y rol del usuario.</w:t>
      </w:r>
    </w:p>
    <w:p>
      <w:pPr>
        <w:pStyle w:val="Compact"/>
        <w:numPr>
          <w:ilvl w:val="0"/>
          <w:numId w:val="1033"/>
        </w:numPr>
      </w:pPr>
      <w:r>
        <w:t xml:space="preserve">Organizacion o cliente relacionado.</w:t>
      </w:r>
    </w:p>
    <w:p>
      <w:pPr>
        <w:pStyle w:val="Compact"/>
        <w:numPr>
          <w:ilvl w:val="0"/>
          <w:numId w:val="1033"/>
        </w:numPr>
      </w:pPr>
      <w:r>
        <w:t xml:space="preserve">URL o pantalla donde ocurre el problema.</w:t>
      </w:r>
    </w:p>
    <w:p>
      <w:pPr>
        <w:pStyle w:val="Compact"/>
        <w:numPr>
          <w:ilvl w:val="0"/>
          <w:numId w:val="1033"/>
        </w:numPr>
      </w:pPr>
      <w:r>
        <w:t xml:space="preserve">Pasos para reproducir el incidente.</w:t>
      </w:r>
    </w:p>
    <w:p>
      <w:pPr>
        <w:pStyle w:val="Compact"/>
        <w:numPr>
          <w:ilvl w:val="0"/>
          <w:numId w:val="1033"/>
        </w:numPr>
      </w:pPr>
      <w:r>
        <w:t xml:space="preserve">Fecha y hora aproximada.</w:t>
      </w:r>
    </w:p>
    <w:p>
      <w:pPr>
        <w:pStyle w:val="Compact"/>
        <w:numPr>
          <w:ilvl w:val="0"/>
          <w:numId w:val="1033"/>
        </w:numPr>
      </w:pPr>
      <w:r>
        <w:t xml:space="preserve">Captura de pantalla si corresponde.</w:t>
      </w:r>
    </w:p>
    <w:p>
      <w:pPr>
        <w:pStyle w:val="Compact"/>
        <w:numPr>
          <w:ilvl w:val="0"/>
          <w:numId w:val="1033"/>
        </w:numPr>
      </w:pPr>
      <w:r>
        <w:t xml:space="preserve">Version de APK o navegador utilizado.</w:t>
      </w:r>
    </w:p>
    <w:bookmarkEnd w:id="150"/>
    <w:bookmarkEnd w:id="151"/>
    <w:bookmarkStart w:id="152" w:name="seccion-contacto"/>
    <w:p>
      <w:pPr>
        <w:pStyle w:val="Heading4"/>
      </w:pPr>
      <w:r>
        <w:t xml:space="preserve">11. Seccion Contacto</w:t>
      </w:r>
    </w:p>
    <w:p>
      <w:pPr>
        <w:pStyle w:val="FirstParagrap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Canal</w:t>
            </w:r>
          </w:p>
        </w:tc>
        <w:tc>
          <w:tcPr/>
          <w:p>
            <w:pPr>
              <w:pStyle w:val="Compact"/>
            </w:pPr>
            <w:r>
              <w:t xml:space="preserve">Uso recomendado</w:t>
            </w:r>
          </w:p>
        </w:tc>
      </w:tr>
      <w:tr>
        <w:tc>
          <w:tcPr/>
          <w:p>
            <w:pPr>
              <w:pStyle w:val="Compact"/>
            </w:pPr>
            <w:r>
              <w:t xml:space="preserve">Formulario web</w:t>
            </w:r>
          </w:p>
        </w:tc>
        <w:tc>
          <w:tcPr/>
          <w:p>
            <w:pPr>
              <w:pStyle w:val="Compact"/>
            </w:pPr>
            <w:r>
              <w:t xml:space="preserve">Solicitudes comerciales, demostraciones, soporte general y mensajes academicos.</w:t>
            </w:r>
          </w:p>
        </w:tc>
      </w:tr>
      <w:tr>
        <w:tc>
          <w:tcPr/>
          <w:p>
            <w:pPr>
              <w:pStyle w:val="Compact"/>
            </w:pPr>
            <w:r>
              <w:t xml:space="preserve">Correo institucional</w:t>
            </w:r>
          </w:p>
        </w:tc>
        <w:tc>
          <w:tcPr/>
          <w:p>
            <w:pPr>
              <w:pStyle w:val="Compact"/>
            </w:pPr>
            <w:r>
              <w:t xml:space="preserve">Comunicacion formal, seguimiento de incidentes y entrega de evidencias.</w:t>
            </w:r>
          </w:p>
        </w:tc>
      </w:tr>
      <w:tr>
        <w:tc>
          <w:tcPr/>
          <w:p>
            <w:pPr>
              <w:pStyle w:val="Compact"/>
            </w:pPr>
            <w:r>
              <w:t xml:space="preserve">WhatsApp autorizado</w:t>
            </w:r>
          </w:p>
        </w:tc>
        <w:tc>
          <w:tcPr/>
          <w:p>
            <w:pPr>
              <w:pStyle w:val="Compact"/>
            </w:pPr>
            <w:r>
              <w:t xml:space="preserve">Coordinacion rapida de demostraciones o soporte de baja complejidad.</w:t>
            </w:r>
          </w:p>
        </w:tc>
      </w:tr>
      <w:tr>
        <w:tc>
          <w:tcPr/>
          <w:p>
            <w:pPr>
              <w:pStyle w:val="Compact"/>
            </w:pPr>
            <w:r>
              <w:t xml:space="preserve">Facebook oficial</w:t>
            </w:r>
          </w:p>
        </w:tc>
        <w:tc>
          <w:tcPr/>
          <w:p>
            <w:pPr>
              <w:pStyle w:val="Compact"/>
            </w:pPr>
            <w:r>
              <w:t xml:space="preserve">Difusion institucional, marketing y anuncios publicos mediante la pagina</w:t>
            </w:r>
            <w:r>
              <w:t xml:space="preserve"> </w:t>
            </w:r>
            <w:hyperlink r:id="rId140">
              <w:r>
                <w:rPr>
                  <w:rStyle w:val="Hyperlink"/>
                </w:rPr>
                <w:t xml:space="preserve">https://www.facebook.com/profile.php?id=61591962512748</w:t>
              </w:r>
            </w:hyperlink>
            <w:r>
              <w:t xml:space="preserve">.</w:t>
            </w:r>
          </w:p>
        </w:tc>
      </w:tr>
      <w:tr>
        <w:tc>
          <w:tcPr/>
          <w:p>
            <w:pPr>
              <w:pStyle w:val="Compact"/>
            </w:pPr>
            <w:r>
              <w:t xml:space="preserve">Ubicacion referencial</w:t>
            </w:r>
          </w:p>
        </w:tc>
        <w:tc>
          <w:tcPr/>
          <w:p>
            <w:pPr>
              <w:pStyle w:val="Compact"/>
            </w:pPr>
            <w:r>
              <w:t xml:space="preserve">Identificar la ciudad base de operacion sin publicar domicilios privados.</w:t>
            </w:r>
          </w:p>
        </w:tc>
      </w:tr>
    </w:tbl>
    <w:p>
      <w:pPr>
        <w:pStyle w:val="BodyText"/>
      </w:pPr>
      <w:r>
        <w:t xml:space="preserve">El formulario debe pedir solo datos necesarios: nombre, correo, organizacion, motivo, mensaje y consentimiento para tratamiento de datos. No debe solicitar contrasenas, tokens, credenciales ni informacion sensible de redes internas.</w:t>
      </w:r>
    </w:p>
    <w:bookmarkEnd w:id="152"/>
    <w:bookmarkStart w:id="158" w:name="chatbot-entrenado"/>
    <w:p>
      <w:pPr>
        <w:pStyle w:val="Heading4"/>
      </w:pPr>
      <w:r>
        <w:t xml:space="preserve">12. Chatbot entrenado</w:t>
      </w:r>
    </w:p>
    <w:p>
      <w:pPr>
        <w:pStyle w:val="FirstParagraph"/>
      </w:pPr>
      <w:r>
        <w:t xml:space="preserve">El sitio debe incluir un chatbot propio o integrado que responda con informacion especifica de Team 24 Software y Wireless HeatMapper. No debe limitarse a redirigir a WhatsApp ni responder con texto generico sin contexto.</w:t>
      </w:r>
    </w:p>
    <w:bookmarkStart w:id="153" w:name="objetivo-del-chatbot"/>
    <w:p>
      <w:pPr>
        <w:pStyle w:val="Heading5"/>
      </w:pPr>
      <w:r>
        <w:t xml:space="preserve">12.1. Objetivo del chatbot</w:t>
      </w:r>
    </w:p>
    <w:p>
      <w:pPr>
        <w:pStyle w:val="FirstParagraph"/>
      </w:pPr>
      <w:r>
        <w:t xml:space="preserve">Atender consultas frecuentes, reducir carga de soporte inicial y guiar al visitante hacia la seccion correcta del sitio. Cuando la consulta supere su alcance, debe escalar al formulario de contacto o al canal de soporte humano.</w:t>
      </w:r>
    </w:p>
    <w:bookmarkEnd w:id="153"/>
    <w:bookmarkStart w:id="154" w:name="base-de-conocimiento"/>
    <w:p>
      <w:pPr>
        <w:pStyle w:val="Heading5"/>
      </w:pPr>
      <w:r>
        <w:t xml:space="preserve">12.2. 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pPr>
            <w:r>
              <w:t xml:space="preserve">Tema</w:t>
            </w:r>
          </w:p>
        </w:tc>
        <w:tc>
          <w:tcPr/>
          <w:p>
            <w:pPr>
              <w:pStyle w:val="Compact"/>
            </w:pPr>
            <w:r>
              <w:t xml:space="preserve">Contenido entrenado o documentado</w:t>
            </w:r>
          </w:p>
        </w:tc>
      </w:tr>
      <w:tr>
        <w:tc>
          <w:tcPr/>
          <w:p>
            <w:pPr>
              <w:pStyle w:val="Compact"/>
            </w:pPr>
            <w:r>
              <w:t xml:space="preserve">Empresa</w:t>
            </w:r>
          </w:p>
        </w:tc>
        <w:tc>
          <w:tcPr/>
          <w:p>
            <w:pPr>
              <w:pStyle w:val="Compact"/>
            </w:pPr>
            <w:r>
              <w:t xml:space="preserve">Identidad de Team 24 Software, equipo, servicios, ubicacion referencial y contacto.</w:t>
            </w:r>
          </w:p>
        </w:tc>
      </w:tr>
      <w:tr>
        <w:tc>
          <w:tcPr/>
          <w:p>
            <w:pPr>
              <w:pStyle w:val="Compact"/>
            </w:pPr>
            <w:r>
              <w:t xml:space="preserve">Producto</w:t>
            </w:r>
          </w:p>
        </w:tc>
        <w:tc>
          <w:tcPr/>
          <w:p>
            <w:pPr>
              <w:pStyle w:val="Compact"/>
            </w:pPr>
            <w:r>
              <w:t xml:space="preserve">Componentes de Wireless HeatMapper, roles, modalidad online, beneficios y limites.</w:t>
            </w:r>
          </w:p>
        </w:tc>
      </w:tr>
      <w:tr>
        <w:tc>
          <w:tcPr/>
          <w:p>
            <w:pPr>
              <w:pStyle w:val="Compact"/>
            </w:pPr>
            <w:r>
              <w:t xml:space="preserve">Uso</w:t>
            </w:r>
          </w:p>
        </w:tc>
        <w:tc>
          <w:tcPr/>
          <w:p>
            <w:pPr>
              <w:pStyle w:val="Compact"/>
            </w:pPr>
            <w:r>
              <w:t xml:space="preserve">Inicio de sesion, creacion de proyectos, carga de planos, mediciones, heatmaps y portal cliente.</w:t>
            </w:r>
          </w:p>
        </w:tc>
      </w:tr>
      <w:tr>
        <w:tc>
          <w:tcPr/>
          <w:p>
            <w:pPr>
              <w:pStyle w:val="Compact"/>
            </w:pPr>
            <w:r>
              <w:t xml:space="preserve">Soporte</w:t>
            </w:r>
          </w:p>
        </w:tc>
        <w:tc>
          <w:tcPr/>
          <w:p>
            <w:pPr>
              <w:pStyle w:val="Compact"/>
            </w:pPr>
            <w:r>
              <w:t xml:space="preserve">Como reportar incidentes, severidades, datos requeridos y tiempos de respuesta.</w:t>
            </w:r>
          </w:p>
        </w:tc>
      </w:tr>
      <w:tr>
        <w:tc>
          <w:tcPr/>
          <w:p>
            <w:pPr>
              <w:pStyle w:val="Compact"/>
            </w:pPr>
            <w:r>
              <w:t xml:space="preserve">WiFi basico</w:t>
            </w:r>
          </w:p>
        </w:tc>
        <w:tc>
          <w:tcPr/>
          <w:p>
            <w:pPr>
              <w:pStyle w:val="Compact"/>
            </w:pPr>
            <w:r>
              <w:t xml:space="preserve">RSSI, mapas de calor, objetivo &gt;= -70 dBm, zona muerta &lt; -90 dBm e interpretacion general.</w:t>
            </w:r>
          </w:p>
        </w:tc>
      </w:tr>
      <w:tr>
        <w:tc>
          <w:tcPr/>
          <w:p>
            <w:pPr>
              <w:pStyle w:val="Compact"/>
            </w:pPr>
            <w:r>
              <w:t xml:space="preserve">Privacidad</w:t>
            </w:r>
          </w:p>
        </w:tc>
        <w:tc>
          <w:tcPr/>
          <w:p>
            <w:pPr>
              <w:pStyle w:val="Compact"/>
            </w:pPr>
            <w:r>
              <w:t xml:space="preserve">Datos tratados, finalidad, roles de acceso y recomendaciones de seguridad.</w:t>
            </w:r>
          </w:p>
        </w:tc>
      </w:tr>
      <w:tr>
        <w:tc>
          <w:tcPr/>
          <w:p>
            <w:pPr>
              <w:pStyle w:val="Compact"/>
            </w:pPr>
            <w:r>
              <w:t xml:space="preserve">Descargas</w:t>
            </w:r>
          </w:p>
        </w:tc>
        <w:tc>
          <w:tcPr/>
          <w:p>
            <w:pPr>
              <w:pStyle w:val="Compact"/>
            </w:pPr>
            <w:r>
              <w:t xml:space="preserve">Donde obtener APK, manuales, notas de version y documentacion autorizada.</w:t>
            </w:r>
          </w:p>
        </w:tc>
      </w:tr>
    </w:tbl>
    <w:bookmarkEnd w:id="154"/>
    <w:bookmarkStart w:id="155" w:name="preguntas-que-debe-responder"/>
    <w:p>
      <w:pPr>
        <w:pStyle w:val="Heading5"/>
      </w:pPr>
      <w:r>
        <w:t xml:space="preserve">12.3. Preguntas que debe responder</w:t>
      </w:r>
    </w:p>
    <w:p>
      <w:pPr>
        <w:pStyle w:val="Compact"/>
        <w:numPr>
          <w:ilvl w:val="0"/>
          <w:numId w:val="1034"/>
        </w:numPr>
      </w:pPr>
      <w:r>
        <w:t xml:space="preserve">Que es Team 24 Software?</w:t>
      </w:r>
    </w:p>
    <w:p>
      <w:pPr>
        <w:pStyle w:val="Compact"/>
        <w:numPr>
          <w:ilvl w:val="0"/>
          <w:numId w:val="1034"/>
        </w:numPr>
      </w:pPr>
      <w:r>
        <w:t xml:space="preserve">Que problema resuelve Wireless HeatMapper?</w:t>
      </w:r>
    </w:p>
    <w:p>
      <w:pPr>
        <w:pStyle w:val="Compact"/>
        <w:numPr>
          <w:ilvl w:val="0"/>
          <w:numId w:val="1034"/>
        </w:numPr>
      </w:pPr>
      <w:r>
        <w:t xml:space="preserve">Como ingreso al sistema publicado?</w:t>
      </w:r>
    </w:p>
    <w:p>
      <w:pPr>
        <w:pStyle w:val="Compact"/>
        <w:numPr>
          <w:ilvl w:val="0"/>
          <w:numId w:val="1034"/>
        </w:numPr>
      </w:pPr>
      <w:r>
        <w:t xml:space="preserve">Cual es la diferencia entre administrador, tecnico y cliente?</w:t>
      </w:r>
    </w:p>
    <w:p>
      <w:pPr>
        <w:pStyle w:val="Compact"/>
        <w:numPr>
          <w:ilvl w:val="0"/>
          <w:numId w:val="1034"/>
        </w:numPr>
      </w:pPr>
      <w:r>
        <w:t xml:space="preserve">Como se reporta un problema?</w:t>
      </w:r>
    </w:p>
    <w:p>
      <w:pPr>
        <w:pStyle w:val="Compact"/>
        <w:numPr>
          <w:ilvl w:val="0"/>
          <w:numId w:val="1034"/>
        </w:numPr>
      </w:pPr>
      <w:r>
        <w:t xml:space="preserve">Donde descargo la app movil?</w:t>
      </w:r>
    </w:p>
    <w:p>
      <w:pPr>
        <w:pStyle w:val="Compact"/>
        <w:numPr>
          <w:ilvl w:val="0"/>
          <w:numId w:val="1034"/>
        </w:numPr>
      </w:pPr>
      <w:r>
        <w:t xml:space="preserve">Que significa RSSI &gt;= -70 dBm?</w:t>
      </w:r>
    </w:p>
    <w:p>
      <w:pPr>
        <w:pStyle w:val="Compact"/>
        <w:numPr>
          <w:ilvl w:val="0"/>
          <w:numId w:val="1034"/>
        </w:numPr>
      </w:pPr>
      <w:r>
        <w:t xml:space="preserve">Que significa RSSI &lt; -90 dBm?</w:t>
      </w:r>
    </w:p>
    <w:p>
      <w:pPr>
        <w:pStyle w:val="Compact"/>
        <w:numPr>
          <w:ilvl w:val="0"/>
          <w:numId w:val="1034"/>
        </w:numPr>
      </w:pPr>
      <w:r>
        <w:t xml:space="preserve">Como se comparte un proyecto con un cliente?</w:t>
      </w:r>
    </w:p>
    <w:p>
      <w:pPr>
        <w:pStyle w:val="Compact"/>
        <w:numPr>
          <w:ilvl w:val="0"/>
          <w:numId w:val="1034"/>
        </w:numPr>
      </w:pPr>
      <w:r>
        <w:t xml:space="preserve">Que datos trata el sistema?</w:t>
      </w:r>
    </w:p>
    <w:bookmarkEnd w:id="155"/>
    <w:bookmarkStart w:id="156" w:name="limites-y-seguridad-del-chatbot"/>
    <w:p>
      <w:pPr>
        <w:pStyle w:val="Heading5"/>
      </w:pPr>
      <w:r>
        <w:t xml:space="preserve">12.4. Limites y seguridad del chatbot</w:t>
      </w:r>
    </w:p>
    <w:p>
      <w:pPr>
        <w:pStyle w:val="FirstParagraph"/>
      </w:pPr>
      <w:r>
        <w:t xml:space="preserve">El chatbot debe aplicar las siguientes reglas:</w:t>
      </w:r>
    </w:p>
    <w:p>
      <w:pPr>
        <w:pStyle w:val="Compact"/>
        <w:numPr>
          <w:ilvl w:val="0"/>
          <w:numId w:val="1035"/>
        </w:numPr>
      </w:pPr>
      <w:r>
        <w:t xml:space="preserve">No inventar precios, contratos, credenciales ni compromisos comerciales no aprobados.</w:t>
      </w:r>
    </w:p>
    <w:p>
      <w:pPr>
        <w:pStyle w:val="Compact"/>
        <w:numPr>
          <w:ilvl w:val="0"/>
          <w:numId w:val="1035"/>
        </w:numPr>
      </w:pPr>
      <w:r>
        <w:t xml:space="preserve">No solicitar contrasenas, tokens, claves WiFi reales ni secretos de infraestructura.</w:t>
      </w:r>
    </w:p>
    <w:p>
      <w:pPr>
        <w:pStyle w:val="Compact"/>
        <w:numPr>
          <w:ilvl w:val="0"/>
          <w:numId w:val="1035"/>
        </w:numPr>
      </w:pPr>
      <w:r>
        <w:t xml:space="preserve">No entregar datos privados de clientes, usuarios, planos o proyectos.</w:t>
      </w:r>
    </w:p>
    <w:p>
      <w:pPr>
        <w:pStyle w:val="Compact"/>
        <w:numPr>
          <w:ilvl w:val="0"/>
          <w:numId w:val="1035"/>
        </w:numPr>
      </w:pPr>
      <w:r>
        <w:t xml:space="preserve">No reemplazar soporte humano en incidentes criticos.</w:t>
      </w:r>
    </w:p>
    <w:p>
      <w:pPr>
        <w:pStyle w:val="Compact"/>
        <w:numPr>
          <w:ilvl w:val="0"/>
          <w:numId w:val="1035"/>
        </w:numPr>
      </w:pPr>
      <w:r>
        <w:t xml:space="preserve">Indicar cuando una respuesta requiere validacion del equipo.</w:t>
      </w:r>
    </w:p>
    <w:p>
      <w:pPr>
        <w:pStyle w:val="Compact"/>
        <w:numPr>
          <w:ilvl w:val="0"/>
          <w:numId w:val="1035"/>
        </w:numPr>
      </w:pPr>
      <w:r>
        <w:t xml:space="preserve">Usar lenguaje claro, breve y profesional.</w:t>
      </w:r>
    </w:p>
    <w:p>
      <w:pPr>
        <w:pStyle w:val="Compact"/>
        <w:numPr>
          <w:ilvl w:val="0"/>
          <w:numId w:val="1035"/>
        </w:numPr>
      </w:pPr>
      <w:r>
        <w:t xml:space="preserve">Basar respuestas en documentacion aprobada, no en suposiciones.</w:t>
      </w:r>
    </w:p>
    <w:bookmarkEnd w:id="156"/>
    <w:bookmarkStart w:id="157" w:name="mantenimiento-del-entrenamiento"/>
    <w:p>
      <w:pPr>
        <w:pStyle w:val="Heading5"/>
      </w:pPr>
      <w:r>
        <w:t xml:space="preserve">12.5. Mantenimiento del entrenamiento</w:t>
      </w:r>
    </w:p>
    <w:p>
      <w:pPr>
        <w:pStyle w:val="FirstParagraph"/>
      </w:pPr>
      <w:r>
        <w:t xml:space="preserve">La base del chatbot se actualiza cuando cambian:</w:t>
      </w:r>
    </w:p>
    <w:p>
      <w:pPr>
        <w:pStyle w:val="Compact"/>
        <w:numPr>
          <w:ilvl w:val="0"/>
          <w:numId w:val="1036"/>
        </w:numPr>
      </w:pPr>
      <w:r>
        <w:t xml:space="preserve">servicios publicados;</w:t>
      </w:r>
    </w:p>
    <w:p>
      <w:pPr>
        <w:pStyle w:val="Compact"/>
        <w:numPr>
          <w:ilvl w:val="0"/>
          <w:numId w:val="1036"/>
        </w:numPr>
      </w:pPr>
      <w:r>
        <w:t xml:space="preserve">politicas de privacidad o terminos de uso;</w:t>
      </w:r>
    </w:p>
    <w:p>
      <w:pPr>
        <w:pStyle w:val="Compact"/>
        <w:numPr>
          <w:ilvl w:val="0"/>
          <w:numId w:val="1036"/>
        </w:numPr>
      </w:pPr>
      <w:r>
        <w:t xml:space="preserve">URL productiva;</w:t>
      </w:r>
    </w:p>
    <w:p>
      <w:pPr>
        <w:pStyle w:val="Compact"/>
        <w:numPr>
          <w:ilvl w:val="0"/>
          <w:numId w:val="1036"/>
        </w:numPr>
      </w:pPr>
      <w:r>
        <w:t xml:space="preserve">flujo de autenticacion;</w:t>
      </w:r>
    </w:p>
    <w:p>
      <w:pPr>
        <w:pStyle w:val="Compact"/>
        <w:numPr>
          <w:ilvl w:val="0"/>
          <w:numId w:val="1036"/>
        </w:numPr>
      </w:pPr>
      <w:r>
        <w:t xml:space="preserve">version de APK;</w:t>
      </w:r>
    </w:p>
    <w:p>
      <w:pPr>
        <w:pStyle w:val="Compact"/>
        <w:numPr>
          <w:ilvl w:val="0"/>
          <w:numId w:val="1036"/>
        </w:numPr>
      </w:pPr>
      <w:r>
        <w:t xml:space="preserve">manual de usuario;</w:t>
      </w:r>
    </w:p>
    <w:p>
      <w:pPr>
        <w:pStyle w:val="Compact"/>
        <w:numPr>
          <w:ilvl w:val="0"/>
          <w:numId w:val="1036"/>
        </w:numPr>
      </w:pPr>
      <w:r>
        <w:t xml:space="preserve">roles o permisos;</w:t>
      </w:r>
    </w:p>
    <w:p>
      <w:pPr>
        <w:pStyle w:val="Compact"/>
        <w:numPr>
          <w:ilvl w:val="0"/>
          <w:numId w:val="1036"/>
        </w:numPr>
      </w:pPr>
      <w:r>
        <w:t xml:space="preserve">procedimientos de soporte;</w:t>
      </w:r>
    </w:p>
    <w:p>
      <w:pPr>
        <w:pStyle w:val="Compact"/>
        <w:numPr>
          <w:ilvl w:val="0"/>
          <w:numId w:val="1036"/>
        </w:numPr>
      </w:pPr>
      <w:r>
        <w:t xml:space="preserve">criterios tecnicos visibles para usuarios.</w:t>
      </w:r>
    </w:p>
    <w:p>
      <w:pPr>
        <w:pStyle w:val="FirstParagraph"/>
      </w:pPr>
      <w:r>
        <w:t xml:space="preserve">Cada actualizacion debe registrar fecha, responsable, fuente documental usada y alcance del cambio.</w:t>
      </w:r>
    </w:p>
    <w:bookmarkEnd w:id="157"/>
    <w:bookmarkEnd w:id="158"/>
    <w:bookmarkStart w:id="159" w:name="politicas-publicas-del-sitio"/>
    <w:p>
      <w:pPr>
        <w:pStyle w:val="Heading4"/>
      </w:pPr>
      <w:r>
        <w:t xml:space="preserve">13. Politicas publicas del sitio</w:t>
      </w:r>
    </w:p>
    <w:p>
      <w:pPr>
        <w:pStyle w:val="FirstParagrap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Politica</w:t>
            </w:r>
          </w:p>
        </w:tc>
        <w:tc>
          <w:tcPr/>
          <w:p>
            <w:pPr>
              <w:pStyle w:val="Compact"/>
            </w:pPr>
            <w:r>
              <w:t xml:space="preserve">Contenido minimo</w:t>
            </w:r>
          </w:p>
        </w:tc>
      </w:tr>
      <w:tr>
        <w:tc>
          <w:tcPr/>
          <w:p>
            <w:pPr>
              <w:pStyle w:val="Compact"/>
            </w:pPr>
            <w:r>
              <w:t xml:space="preserve">Privacidad</w:t>
            </w:r>
          </w:p>
        </w:tc>
        <w:tc>
          <w:tcPr/>
          <w:p>
            <w:pPr>
              <w:pStyle w:val="Compact"/>
            </w:pPr>
            <w:r>
              <w:t xml:space="preserve">Datos recolectados, finalidad, responsables, conservacion, seguridad y contacto.</w:t>
            </w:r>
          </w:p>
        </w:tc>
      </w:tr>
      <w:tr>
        <w:tc>
          <w:tcPr/>
          <w:p>
            <w:pPr>
              <w:pStyle w:val="Compact"/>
            </w:pPr>
            <w:r>
              <w:t xml:space="preserve">Terminos de uso</w:t>
            </w:r>
          </w:p>
        </w:tc>
        <w:tc>
          <w:tcPr/>
          <w:p>
            <w:pPr>
              <w:pStyle w:val="Compact"/>
            </w:pPr>
            <w:r>
              <w:t xml:space="preserve">Reglas de acceso, uso permitido, restricciones, disponibilidad y responsabilidades.</w:t>
            </w:r>
          </w:p>
        </w:tc>
      </w:tr>
      <w:tr>
        <w:tc>
          <w:tcPr/>
          <w:p>
            <w:pPr>
              <w:pStyle w:val="Compact"/>
            </w:pPr>
            <w:r>
              <w:t xml:space="preserve">Licenciamiento</w:t>
            </w:r>
          </w:p>
        </w:tc>
        <w:tc>
          <w:tcPr/>
          <w:p>
            <w:pPr>
              <w:pStyle w:val="Compact"/>
            </w:pPr>
            <w:r>
              <w:t xml:space="preserve">Titularidad del software, uso de terceros y condiciones de distribucion del APK.</w:t>
            </w:r>
          </w:p>
        </w:tc>
      </w:tr>
      <w:tr>
        <w:tc>
          <w:tcPr/>
          <w:p>
            <w:pPr>
              <w:pStyle w:val="Compact"/>
            </w:pPr>
            <w:r>
              <w:t xml:space="preserve">Cookies o analitica</w:t>
            </w:r>
          </w:p>
        </w:tc>
        <w:tc>
          <w:tcPr/>
          <w:p>
            <w:pPr>
              <w:pStyle w:val="Compact"/>
            </w:pPr>
            <w:r>
              <w:t xml:space="preserve">Herramientas usadas, finalidad y opciones del usuario, si corresponde.</w:t>
            </w:r>
          </w:p>
        </w:tc>
      </w:tr>
      <w:tr>
        <w:tc>
          <w:tcPr/>
          <w:p>
            <w:pPr>
              <w:pStyle w:val="Compact"/>
            </w:pPr>
            <w:r>
              <w:t xml:space="preserve">Soporte</w:t>
            </w:r>
          </w:p>
        </w:tc>
        <w:tc>
          <w:tcPr/>
          <w:p>
            <w:pPr>
              <w:pStyle w:val="Compact"/>
            </w:pPr>
            <w:r>
              <w:t xml:space="preserve">Canales, horarios, severidades, tiempos de respuesta y alcance del servicio.</w:t>
            </w:r>
          </w:p>
        </w:tc>
      </w:tr>
      <w:tr>
        <w:tc>
          <w:tcPr/>
          <w:p>
            <w:pPr>
              <w:pStyle w:val="Compact"/>
            </w:pPr>
            <w:r>
              <w:t xml:space="preserve">Mantenimiento de contenido</w:t>
            </w:r>
          </w:p>
        </w:tc>
        <w:tc>
          <w:tcPr/>
          <w:p>
            <w:pPr>
              <w:pStyle w:val="Compact"/>
            </w:pPr>
            <w:r>
              <w:t xml:space="preserve">Responsables, frecuencia, versionado y criterios para retirar informacion obsoleta.</w:t>
            </w:r>
          </w:p>
        </w:tc>
      </w:tr>
    </w:tbl>
    <w:p>
      <w:pPr>
        <w:pStyle w:val="BodyText"/>
      </w:pPr>
      <w:r>
        <w:t xml:space="preserve">Estas politicas deben estar visibles desde el pie de pagina y desde la seccion de soporte o contacto.</w:t>
      </w:r>
    </w:p>
    <w:bookmarkEnd w:id="159"/>
    <w:bookmarkStart w:id="164" w:name="politicas-de-mantenimiento-del-contenido"/>
    <w:p>
      <w:pPr>
        <w:pStyle w:val="Heading4"/>
      </w:pPr>
      <w:r>
        <w:t xml:space="preserve">14. Politicas de mantenimiento del contenido</w:t>
      </w:r>
    </w:p>
    <w:p>
      <w:pPr>
        <w:pStyle w:val="FirstParagraph"/>
      </w:pPr>
      <w:r>
        <w:t xml:space="preserve">El contenido del sitio debe tratarse como informacion oficial de la empresa. Cualquier cambio debe ser revisado antes de publicarse, especialmente si afecta producto, soporte, politicas o descargas.</w:t>
      </w:r>
    </w:p>
    <w:bookmarkStart w:id="160" w:name="responsabilidades"/>
    <w:p>
      <w:pPr>
        <w:pStyle w:val="Heading5"/>
      </w:pPr>
      <w:r>
        <w:t xml:space="preserve">14.1. 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Product Owner</w:t>
            </w:r>
          </w:p>
        </w:tc>
        <w:tc>
          <w:tcPr/>
          <w:p>
            <w:pPr>
              <w:pStyle w:val="Compact"/>
            </w:pPr>
            <w:r>
              <w:t xml:space="preserve">Aprueba contenido de producto, beneficios, alcance y mensajes orientados al cliente.</w:t>
            </w:r>
          </w:p>
        </w:tc>
      </w:tr>
      <w:tr>
        <w:tc>
          <w:tcPr/>
          <w:p>
            <w:pPr>
              <w:pStyle w:val="Compact"/>
            </w:pPr>
            <w:r>
              <w:t xml:space="preserve">Scrum Master</w:t>
            </w:r>
          </w:p>
        </w:tc>
        <w:tc>
          <w:tcPr/>
          <w:p>
            <w:pPr>
              <w:pStyle w:val="Compact"/>
            </w:pPr>
            <w:r>
              <w:t xml:space="preserve">Coordina revision, evidencia de publicacion y cumplimiento de fechas.</w:t>
            </w:r>
          </w:p>
        </w:tc>
      </w:tr>
      <w:tr>
        <w:tc>
          <w:tcPr/>
          <w:p>
            <w:pPr>
              <w:pStyle w:val="Compact"/>
            </w:pPr>
            <w:r>
              <w:t xml:space="preserve">Responsable tecnico</w:t>
            </w:r>
          </w:p>
        </w:tc>
        <w:tc>
          <w:tcPr/>
          <w:p>
            <w:pPr>
              <w:pStyle w:val="Compact"/>
            </w:pPr>
            <w:r>
              <w:t xml:space="preserve">Valida URLs, descargas, version de APK, estado del despliegue y enlaces a documentacion.</w:t>
            </w:r>
          </w:p>
        </w:tc>
      </w:tr>
      <w:tr>
        <w:tc>
          <w:tcPr/>
          <w:p>
            <w:pPr>
              <w:pStyle w:val="Compact"/>
            </w:pPr>
            <w:r>
              <w:t xml:space="preserve">Responsable de calidad</w:t>
            </w:r>
          </w:p>
        </w:tc>
        <w:tc>
          <w:tcPr/>
          <w:p>
            <w:pPr>
              <w:pStyle w:val="Compact"/>
            </w:pPr>
            <w:r>
              <w:t xml:space="preserve">Revisa claridad, consistencia, ortografia, trazabilidad y ausencia de datos sensibles.</w:t>
            </w:r>
          </w:p>
        </w:tc>
      </w:tr>
    </w:tbl>
    <w:bookmarkEnd w:id="160"/>
    <w:bookmarkStart w:id="161" w:name="frecuencia-de-revision"/>
    <w:p>
      <w:pPr>
        <w:pStyle w:val="Heading5"/>
      </w:pPr>
      <w:r>
        <w:t xml:space="preserve">14.2. 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Frecuencia</w:t>
            </w:r>
          </w:p>
        </w:tc>
        <w:tc>
          <w:tcPr/>
          <w:p>
            <w:pPr>
              <w:pStyle w:val="Compact"/>
            </w:pPr>
            <w:r>
              <w:t xml:space="preserve">Actividad</w:t>
            </w:r>
          </w:p>
        </w:tc>
      </w:tr>
      <w:tr>
        <w:tc>
          <w:tcPr/>
          <w:p>
            <w:pPr>
              <w:pStyle w:val="Compact"/>
            </w:pPr>
            <w:r>
              <w:t xml:space="preserve">En cada release</w:t>
            </w:r>
          </w:p>
        </w:tc>
        <w:tc>
          <w:tcPr/>
          <w:p>
            <w:pPr>
              <w:pStyle w:val="Compact"/>
            </w:pPr>
            <w:r>
              <w:t xml:space="preserve">Validar enlaces, descargas, notas de version, manuales y capturas visibles.</w:t>
            </w:r>
          </w:p>
        </w:tc>
      </w:tr>
      <w:tr>
        <w:tc>
          <w:tcPr/>
          <w:p>
            <w:pPr>
              <w:pStyle w:val="Compact"/>
            </w:pPr>
            <w:r>
              <w:t xml:space="preserve">Mensual</w:t>
            </w:r>
          </w:p>
        </w:tc>
        <w:tc>
          <w:tcPr/>
          <w:p>
            <w:pPr>
              <w:pStyle w:val="Compact"/>
            </w:pPr>
            <w:r>
              <w:t xml:space="preserve">Revisar textos institucionales, servicios, contacto, preguntas frecuentes y chatbot.</w:t>
            </w:r>
          </w:p>
        </w:tc>
      </w:tr>
      <w:tr>
        <w:tc>
          <w:tcPr/>
          <w:p>
            <w:pPr>
              <w:pStyle w:val="Compact"/>
            </w:pPr>
            <w:r>
              <w:t xml:space="preserve">Antes de una demo</w:t>
            </w:r>
          </w:p>
        </w:tc>
        <w:tc>
          <w:tcPr/>
          <w:p>
            <w:pPr>
              <w:pStyle w:val="Compact"/>
            </w:pPr>
            <w:r>
              <w:t xml:space="preserve">Confirmar disponibilidad HTTPS, login, portal, QR, descargas y formulario de contacto.</w:t>
            </w:r>
          </w:p>
        </w:tc>
      </w:tr>
      <w:tr>
        <w:tc>
          <w:tcPr/>
          <w:p>
            <w:pPr>
              <w:pStyle w:val="Compact"/>
            </w:pPr>
            <w:r>
              <w:t xml:space="preserve">Ante incidente critico</w:t>
            </w:r>
          </w:p>
        </w:tc>
        <w:tc>
          <w:tcPr/>
          <w:p>
            <w:pPr>
              <w:pStyle w:val="Compact"/>
            </w:pPr>
            <w:r>
              <w:t xml:space="preserve">Publicar aviso, actualizar soporte y retirar informacion temporal incorrecta si aplica.</w:t>
            </w:r>
          </w:p>
        </w:tc>
      </w:tr>
      <w:tr>
        <w:tc>
          <w:tcPr/>
          <w:p>
            <w:pPr>
              <w:pStyle w:val="Compact"/>
            </w:pPr>
            <w:r>
              <w:t xml:space="preserve">Ante cambio legal o de datos</w:t>
            </w:r>
          </w:p>
        </w:tc>
        <w:tc>
          <w:tcPr/>
          <w:p>
            <w:pPr>
              <w:pStyle w:val="Compact"/>
            </w:pPr>
            <w:r>
              <w:t xml:space="preserve">Revisar privacidad, terminos de uso y consentimiento del formulario.</w:t>
            </w:r>
          </w:p>
        </w:tc>
      </w:tr>
    </w:tbl>
    <w:bookmarkEnd w:id="161"/>
    <w:bookmarkStart w:id="162" w:name="flujo-de-cambio-de-contenido"/>
    <w:p>
      <w:pPr>
        <w:pStyle w:val="Heading5"/>
      </w:pPr>
      <w:r>
        <w:t xml:space="preserve">14.3. Flujo de cambio de contenido</w:t>
      </w:r>
    </w:p>
    <w:p>
      <w:pPr>
        <w:pStyle w:val="Compact"/>
        <w:numPr>
          <w:ilvl w:val="0"/>
          <w:numId w:val="1037"/>
        </w:numPr>
      </w:pPr>
      <w:r>
        <w:t xml:space="preserve">Identificar necesidad de cambio.</w:t>
      </w:r>
    </w:p>
    <w:p>
      <w:pPr>
        <w:pStyle w:val="Compact"/>
        <w:numPr>
          <w:ilvl w:val="0"/>
          <w:numId w:val="1037"/>
        </w:numPr>
      </w:pPr>
      <w:r>
        <w:t xml:space="preserve">Registrar fuente del cambio: release, incidente, feedback de usuario, decision del PO o ajuste legal.</w:t>
      </w:r>
    </w:p>
    <w:p>
      <w:pPr>
        <w:pStyle w:val="Compact"/>
        <w:numPr>
          <w:ilvl w:val="0"/>
          <w:numId w:val="1037"/>
        </w:numPr>
      </w:pPr>
      <w:r>
        <w:t xml:space="preserve">Editar contenido en rama o cambio controlado.</w:t>
      </w:r>
    </w:p>
    <w:p>
      <w:pPr>
        <w:pStyle w:val="Compact"/>
        <w:numPr>
          <w:ilvl w:val="0"/>
          <w:numId w:val="1037"/>
        </w:numPr>
      </w:pPr>
      <w:r>
        <w:t xml:space="preserve">Revisar ortografia, enlaces, consistencia y datos sensibles.</w:t>
      </w:r>
    </w:p>
    <w:p>
      <w:pPr>
        <w:pStyle w:val="Compact"/>
        <w:numPr>
          <w:ilvl w:val="0"/>
          <w:numId w:val="1037"/>
        </w:numPr>
      </w:pPr>
      <w:r>
        <w:t xml:space="preserve">Validar despliegue en ambiente publicado.</w:t>
      </w:r>
    </w:p>
    <w:p>
      <w:pPr>
        <w:pStyle w:val="Compact"/>
        <w:numPr>
          <w:ilvl w:val="0"/>
          <w:numId w:val="1037"/>
        </w:numPr>
      </w:pPr>
      <w:r>
        <w:t xml:space="preserve">Registrar fecha, responsable y descripcion breve del cambio.</w:t>
      </w:r>
    </w:p>
    <w:bookmarkEnd w:id="162"/>
    <w:bookmarkStart w:id="163" w:name="criterios-de-retiro-de-contenido"/>
    <w:p>
      <w:pPr>
        <w:pStyle w:val="Heading5"/>
      </w:pPr>
      <w:r>
        <w:t xml:space="preserve">14.4. Criterios de retiro de contenido</w:t>
      </w:r>
    </w:p>
    <w:p>
      <w:pPr>
        <w:pStyle w:val="FirstParagraph"/>
      </w:pPr>
      <w:r>
        <w:t xml:space="preserve">Se debe retirar, corregir o marcar como historico cualquier contenido que:</w:t>
      </w:r>
    </w:p>
    <w:p>
      <w:pPr>
        <w:pStyle w:val="Compact"/>
        <w:numPr>
          <w:ilvl w:val="0"/>
          <w:numId w:val="1038"/>
        </w:numPr>
      </w:pPr>
      <w:r>
        <w:t xml:space="preserve">apunte a descargas no vigentes;</w:t>
      </w:r>
    </w:p>
    <w:p>
      <w:pPr>
        <w:pStyle w:val="Compact"/>
        <w:numPr>
          <w:ilvl w:val="0"/>
          <w:numId w:val="1038"/>
        </w:numPr>
      </w:pPr>
      <w:r>
        <w:t xml:space="preserve">mencione funcionalidades no disponibles;</w:t>
      </w:r>
    </w:p>
    <w:p>
      <w:pPr>
        <w:pStyle w:val="Compact"/>
        <w:numPr>
          <w:ilvl w:val="0"/>
          <w:numId w:val="1038"/>
        </w:numPr>
      </w:pPr>
      <w:r>
        <w:t xml:space="preserve">contradiga la modalidad 100 % en linea;</w:t>
      </w:r>
    </w:p>
    <w:p>
      <w:pPr>
        <w:pStyle w:val="Compact"/>
        <w:numPr>
          <w:ilvl w:val="0"/>
          <w:numId w:val="1038"/>
        </w:numPr>
      </w:pPr>
      <w:r>
        <w:t xml:space="preserve">exponga datos internos, credenciales o informacion de clientes;</w:t>
      </w:r>
    </w:p>
    <w:p>
      <w:pPr>
        <w:pStyle w:val="Compact"/>
        <w:numPr>
          <w:ilvl w:val="0"/>
          <w:numId w:val="1038"/>
        </w:numPr>
      </w:pPr>
      <w:r>
        <w:t xml:space="preserve">tenga enlaces rotos;</w:t>
      </w:r>
    </w:p>
    <w:p>
      <w:pPr>
        <w:pStyle w:val="Compact"/>
        <w:numPr>
          <w:ilvl w:val="0"/>
          <w:numId w:val="1038"/>
        </w:numPr>
      </w:pPr>
      <w:r>
        <w:t xml:space="preserve">use capturas desactualizadas;</w:t>
      </w:r>
    </w:p>
    <w:p>
      <w:pPr>
        <w:pStyle w:val="Compact"/>
        <w:numPr>
          <w:ilvl w:val="0"/>
          <w:numId w:val="1038"/>
        </w:numPr>
      </w:pPr>
      <w:r>
        <w:t xml:space="preserve">prometa tiempos, precios o garantias no aprobadas;</w:t>
      </w:r>
    </w:p>
    <w:p>
      <w:pPr>
        <w:pStyle w:val="Compact"/>
        <w:numPr>
          <w:ilvl w:val="0"/>
          <w:numId w:val="1038"/>
        </w:numPr>
      </w:pPr>
      <w:r>
        <w:t xml:space="preserve">confunda a Team 24 Software con Bulldog Tech.</w:t>
      </w:r>
    </w:p>
    <w:bookmarkEnd w:id="163"/>
    <w:bookmarkEnd w:id="164"/>
    <w:bookmarkStart w:id="165" w:name="X2d9395c5b0433e52371ec0a295ad3535a4497af"/>
    <w:p>
      <w:pPr>
        <w:pStyle w:val="Heading4"/>
      </w:pPr>
      <w:r>
        <w:t xml:space="preserve">15. 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Criterio</w:t>
            </w:r>
          </w:p>
        </w:tc>
        <w:tc>
          <w:tcPr/>
          <w:p>
            <w:pPr>
              <w:pStyle w:val="Compact"/>
            </w:pPr>
            <w:r>
              <w:t xml:space="preserve">Verificacion</w:t>
            </w:r>
          </w:p>
        </w:tc>
      </w:tr>
      <w:tr>
        <w:tc>
          <w:tcPr/>
          <w:p>
            <w:pPr>
              <w:pStyle w:val="Compact"/>
            </w:pPr>
            <w:r>
              <w:t xml:space="preserve">Acceso publico</w:t>
            </w:r>
          </w:p>
        </w:tc>
        <w:tc>
          <w:tcPr/>
          <w:p>
            <w:pPr>
              <w:pStyle w:val="Compact"/>
            </w:pPr>
            <w:r>
              <w:t xml:space="preserve">La URL abre por HTTPS desde navegador externo.</w:t>
            </w:r>
          </w:p>
        </w:tc>
      </w:tr>
      <w:tr>
        <w:tc>
          <w:tcPr/>
          <w:p>
            <w:pPr>
              <w:pStyle w:val="Compact"/>
            </w:pPr>
            <w:r>
              <w:t xml:space="preserve">Identidad clara</w:t>
            </w:r>
          </w:p>
        </w:tc>
        <w:tc>
          <w:tcPr/>
          <w:p>
            <w:pPr>
              <w:pStyle w:val="Compact"/>
            </w:pPr>
            <w:r>
              <w:t xml:space="preserve">Se distingue Team 24 Software, Wireless HeatMapper y Bulldog Tech.</w:t>
            </w:r>
          </w:p>
        </w:tc>
      </w:tr>
      <w:tr>
        <w:tc>
          <w:tcPr/>
          <w:p>
            <w:pPr>
              <w:pStyle w:val="Compact"/>
            </w:pPr>
            <w:r>
              <w:t xml:space="preserve">Secciones completas</w:t>
            </w:r>
          </w:p>
        </w:tc>
        <w:tc>
          <w:tcPr/>
          <w:p>
            <w:pPr>
              <w:pStyle w:val="Compact"/>
            </w:pPr>
            <w:r>
              <w:t xml:space="preserve">Empresa, servicios, producto, descargas, soporte, contacto, chatbot y politicas estan visibles.</w:t>
            </w:r>
          </w:p>
        </w:tc>
      </w:tr>
      <w:tr>
        <w:tc>
          <w:tcPr/>
          <w:p>
            <w:pPr>
              <w:pStyle w:val="Compact"/>
            </w:pPr>
            <w:r>
              <w:t xml:space="preserve">Enlaces funcionales</w:t>
            </w:r>
          </w:p>
        </w:tc>
        <w:tc>
          <w:tcPr/>
          <w:p>
            <w:pPr>
              <w:pStyle w:val="Compact"/>
            </w:pPr>
            <w:r>
              <w:t xml:space="preserve">Login, manuales, descargas, politicas y contacto no devuelven error.</w:t>
            </w:r>
          </w:p>
        </w:tc>
      </w:tr>
      <w:tr>
        <w:tc>
          <w:tcPr/>
          <w:p>
            <w:pPr>
              <w:pStyle w:val="Compact"/>
            </w:pPr>
            <w:r>
              <w:t xml:space="preserve">Chatbot entrenado</w:t>
            </w:r>
          </w:p>
        </w:tc>
        <w:tc>
          <w:tcPr/>
          <w:p>
            <w:pPr>
              <w:pStyle w:val="Compact"/>
            </w:pPr>
            <w:r>
              <w:t xml:space="preserve">Responde preguntas especificas de empresa, producto, soporte y WiFi basico.</w:t>
            </w:r>
          </w:p>
        </w:tc>
      </w:tr>
      <w:tr>
        <w:tc>
          <w:tcPr/>
          <w:p>
            <w:pPr>
              <w:pStyle w:val="Compact"/>
            </w:pPr>
            <w:r>
              <w:t xml:space="preserve">Seguridad de informacion</w:t>
            </w:r>
          </w:p>
        </w:tc>
        <w:tc>
          <w:tcPr/>
          <w:p>
            <w:pPr>
              <w:pStyle w:val="Compact"/>
            </w:pPr>
            <w:r>
              <w:t xml:space="preserve">No se publican secretos, credenciales, datos privados ni enlaces internos sensibles.</w:t>
            </w:r>
          </w:p>
        </w:tc>
      </w:tr>
      <w:tr>
        <w:tc>
          <w:tcPr/>
          <w:p>
            <w:pPr>
              <w:pStyle w:val="Compact"/>
            </w:pPr>
            <w:r>
              <w:t xml:space="preserve">Contenido vigente</w:t>
            </w:r>
          </w:p>
        </w:tc>
        <w:tc>
          <w:tcPr/>
          <w:p>
            <w:pPr>
              <w:pStyle w:val="Compact"/>
            </w:pPr>
            <w:r>
              <w:t xml:space="preserve">Textos, descargas y manuales coinciden con la version desplegada.</w:t>
            </w:r>
          </w:p>
        </w:tc>
      </w:tr>
      <w:tr>
        <w:tc>
          <w:tcPr/>
          <w:p>
            <w:pPr>
              <w:pStyle w:val="Compact"/>
            </w:pPr>
            <w:r>
              <w:t xml:space="preserve">Mantenimiento definido</w:t>
            </w:r>
          </w:p>
        </w:tc>
        <w:tc>
          <w:tcPr/>
          <w:p>
            <w:pPr>
              <w:pStyle w:val="Compact"/>
            </w:pPr>
            <w:r>
              <w:t xml:space="preserve">Existe responsable, frecuencia y flujo de actualizacion documentado.</w:t>
            </w:r>
          </w:p>
        </w:tc>
      </w:tr>
    </w:tbl>
    <w:bookmarkEnd w:id="165"/>
    <w:bookmarkStart w:id="166" w:name="evidencias-recomendadas"/>
    <w:p>
      <w:pPr>
        <w:pStyle w:val="Heading4"/>
      </w:pPr>
      <w:r>
        <w:t xml:space="preserve">16. Evidencias recomendadas</w:t>
      </w:r>
    </w:p>
    <w:p>
      <w:pPr>
        <w:pStyle w:val="FirstParagraph"/>
      </w:pPr>
      <w:r>
        <w:t xml:space="preserve">Para demostrar que el sitio esta publicado y mantenido, se recomienda conservar:</w:t>
      </w:r>
    </w:p>
    <w:p>
      <w:pPr>
        <w:pStyle w:val="Compact"/>
        <w:numPr>
          <w:ilvl w:val="0"/>
          <w:numId w:val="1039"/>
        </w:numPr>
      </w:pPr>
      <w:r>
        <w:t xml:space="preserve">captura de la pagina principal con URL visible;</w:t>
      </w:r>
    </w:p>
    <w:p>
      <w:pPr>
        <w:pStyle w:val="Compact"/>
        <w:numPr>
          <w:ilvl w:val="0"/>
          <w:numId w:val="1039"/>
        </w:numPr>
      </w:pPr>
      <w:r>
        <w:t xml:space="preserve">captura de cada seccion publica;</w:t>
      </w:r>
    </w:p>
    <w:p>
      <w:pPr>
        <w:pStyle w:val="Compact"/>
        <w:numPr>
          <w:ilvl w:val="0"/>
          <w:numId w:val="1039"/>
        </w:numPr>
      </w:pPr>
      <w:r>
        <w:t xml:space="preserve">captura de una conversacion valida con el chatbot;</w:t>
      </w:r>
    </w:p>
    <w:p>
      <w:pPr>
        <w:pStyle w:val="Compact"/>
        <w:numPr>
          <w:ilvl w:val="0"/>
          <w:numId w:val="1039"/>
        </w:numPr>
      </w:pPr>
      <w:r>
        <w:t xml:space="preserve">captura de la seccion de descargas;</w:t>
      </w:r>
    </w:p>
    <w:p>
      <w:pPr>
        <w:pStyle w:val="Compact"/>
        <w:numPr>
          <w:ilvl w:val="0"/>
          <w:numId w:val="1039"/>
        </w:numPr>
      </w:pPr>
      <w:r>
        <w:t xml:space="preserve">captura de politicas enlazadas;</w:t>
      </w:r>
    </w:p>
    <w:p>
      <w:pPr>
        <w:pStyle w:val="Compact"/>
        <w:numPr>
          <w:ilvl w:val="0"/>
          <w:numId w:val="1039"/>
        </w:numPr>
      </w:pPr>
      <w:r>
        <w:t xml:space="preserve">registro de verificacion de enlaces;</w:t>
      </w:r>
    </w:p>
    <w:p>
      <w:pPr>
        <w:pStyle w:val="Compact"/>
        <w:numPr>
          <w:ilvl w:val="0"/>
          <w:numId w:val="1039"/>
        </w:numPr>
      </w:pPr>
      <w:r>
        <w:t xml:space="preserve">QR de acceso usado en presentaciones;</w:t>
      </w:r>
    </w:p>
    <w:p>
      <w:pPr>
        <w:pStyle w:val="Compact"/>
        <w:numPr>
          <w:ilvl w:val="0"/>
          <w:numId w:val="1039"/>
        </w:numPr>
      </w:pPr>
      <w:r>
        <w:t xml:space="preserve">commit o version donde se actualizo el contenido.</w:t>
      </w:r>
    </w:p>
    <w:bookmarkEnd w:id="166"/>
    <w:bookmarkStart w:id="167" w:name="relacion-con-otros-documentos"/>
    <w:p>
      <w:pPr>
        <w:pStyle w:val="Heading4"/>
      </w:pPr>
      <w:r>
        <w:t xml:space="preserve">17. Relacion con otros documentos</w:t>
      </w:r>
    </w:p>
    <w:p>
      <w:pPr>
        <w:pStyle w:val="FirstParagraph"/>
      </w:pPr>
      <w:r>
        <w:t xml:space="preserve">Este documento se complementa con:</w:t>
      </w:r>
    </w:p>
    <w:p>
      <w:pPr>
        <w:pStyle w:val="Compact"/>
        <w:numPr>
          <w:ilvl w:val="0"/>
          <w:numId w:val="1040"/>
        </w:numPr>
      </w:pPr>
      <w:r>
        <w:rPr>
          <w:rStyle w:val="VerbatimChar"/>
        </w:rPr>
        <w:t xml:space="preserve">01-resumen-ejecutivo.md</w:t>
      </w:r>
      <w:r>
        <w:t xml:space="preserve">, para la vision general del producto y empresa.</w:t>
      </w:r>
    </w:p>
    <w:p>
      <w:pPr>
        <w:pStyle w:val="Compact"/>
        <w:numPr>
          <w:ilvl w:val="0"/>
          <w:numId w:val="1040"/>
        </w:numPr>
      </w:pPr>
      <w:r>
        <w:rPr>
          <w:rStyle w:val="VerbatimChar"/>
        </w:rPr>
        <w:t xml:space="preserve">04-manual-calidad.md</w:t>
      </w:r>
      <w:r>
        <w:t xml:space="preserve">, para politicas institucionales de calidad.</w:t>
      </w:r>
    </w:p>
    <w:p>
      <w:pPr>
        <w:pStyle w:val="Compact"/>
        <w:numPr>
          <w:ilvl w:val="0"/>
          <w:numId w:val="1040"/>
        </w:numPr>
      </w:pPr>
      <w:r>
        <w:rPr>
          <w:rStyle w:val="VerbatimChar"/>
        </w:rPr>
        <w:t xml:space="preserve">06-aspectos-legales.md</w:t>
      </w:r>
      <w:r>
        <w:t xml:space="preserve">, para obligaciones de empresa de software en Bolivia.</w:t>
      </w:r>
    </w:p>
    <w:p>
      <w:pPr>
        <w:pStyle w:val="Compact"/>
        <w:numPr>
          <w:ilvl w:val="0"/>
          <w:numId w:val="1040"/>
        </w:numPr>
      </w:pPr>
      <w:r>
        <w:rPr>
          <w:rStyle w:val="VerbatimChar"/>
        </w:rPr>
        <w:t xml:space="preserve">07-infraestructura-produccion.md</w:t>
      </w:r>
      <w:r>
        <w:t xml:space="preserve">, para despliegue, ambientes, seguridad y CI/CD.</w:t>
      </w:r>
    </w:p>
    <w:p>
      <w:pPr>
        <w:pStyle w:val="Compact"/>
        <w:numPr>
          <w:ilvl w:val="0"/>
          <w:numId w:val="1040"/>
        </w:numPr>
      </w:pPr>
      <w:r>
        <w:rPr>
          <w:rStyle w:val="VerbatimChar"/>
        </w:rPr>
        <w:t xml:space="preserve">11-marketing.md</w:t>
      </w:r>
      <w:r>
        <w:t xml:space="preserve">, para canales de promocion y posicionamiento.</w:t>
      </w:r>
    </w:p>
    <w:p>
      <w:pPr>
        <w:pStyle w:val="Compact"/>
        <w:numPr>
          <w:ilvl w:val="0"/>
          <w:numId w:val="1040"/>
        </w:numPr>
      </w:pPr>
      <w:r>
        <w:rPr>
          <w:rStyle w:val="VerbatimChar"/>
        </w:rPr>
        <w:t xml:space="preserve">12-puesta-marcha.md</w:t>
      </w:r>
      <w:r>
        <w:t xml:space="preserve">, para operacion del producto desplegado.</w:t>
      </w:r>
    </w:p>
    <w:p>
      <w:pPr>
        <w:pStyle w:val="Compact"/>
        <w:numPr>
          <w:ilvl w:val="0"/>
          <w:numId w:val="1040"/>
        </w:numPr>
      </w:pPr>
      <w:r>
        <w:rPr>
          <w:rStyle w:val="VerbatimChar"/>
        </w:rPr>
        <w:t xml:space="preserve">13-software-producto.md</w:t>
      </w:r>
      <w:r>
        <w:t xml:space="preserve">, para ficha tecnica de Wireless HeatMapper.</w:t>
      </w:r>
    </w:p>
    <w:bookmarkEnd w:id="167"/>
    <w:bookmarkStart w:id="176" w:name="evidencias-públicas-del-sitio-web"/>
    <w:p>
      <w:pPr>
        <w:pStyle w:val="Heading4"/>
      </w:pPr>
      <w:r>
        <w:t xml:space="preserve">Evidencias públicas del sitio web</w:t>
      </w:r>
    </w:p>
    <w:bookmarkStart w:id="171" w:name="sitio-empresarial-team-24-software"/>
    <w:p>
      <w:pPr>
        <w:pStyle w:val="Heading5"/>
      </w:pPr>
      <w:r>
        <w:t xml:space="preserve">Sitio empresarial Team 24 Software</w:t>
      </w:r>
    </w:p>
    <w:p>
      <w:pPr>
        <w:pStyle w:val="FirstParagraph"/>
      </w:pPr>
      <w:hyperlink r:id="rId139">
        <w:r>
          <w:rPr>
            <w:rStyle w:val="Hyperlink"/>
          </w:rPr>
          <w:t xml:space="preserve">https://wireless-heatmapper-g24.eastus2.cloudapp.azure.com/</w:t>
        </w:r>
      </w:hyperlink>
    </w:p>
    <w:p>
      <w:pPr>
        <w:pStyle w:val="CaptionedFigure"/>
      </w:pPr>
      <w:r>
        <w:drawing>
          <wp:inline>
            <wp:extent cx="5207000" cy="5207000"/>
            <wp:effectExtent b="0" l="0" r="0" t="0"/>
            <wp:docPr descr="QR Sitio empresarial Team 24 Software" title="" id="169" name="Picture"/>
            <a:graphic>
              <a:graphicData uri="http://schemas.openxmlformats.org/drawingml/2006/picture">
                <pic:pic>
                  <pic:nvPicPr>
                    <pic:cNvPr descr="/home/bquiroga/Documentos/dev/taller/proyecto-final/docs/SW2/assets/qr-sitio-empresa.png" id="170" name="Picture"/>
                    <pic:cNvPicPr>
                      <a:picLocks noChangeArrowheads="1" noChangeAspect="1"/>
                    </pic:cNvPicPr>
                  </pic:nvPicPr>
                  <pic:blipFill>
                    <a:blip r:embed="rId168"/>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Sitio empresarial Team 24 Software</w:t>
      </w:r>
    </w:p>
    <w:bookmarkEnd w:id="171"/>
    <w:bookmarkStart w:id="175" w:name="facebook-oficial-team-24-software"/>
    <w:p>
      <w:pPr>
        <w:pStyle w:val="Heading5"/>
      </w:pPr>
      <w:r>
        <w:t xml:space="preserve">Facebook oficial Team 24 Software</w:t>
      </w:r>
    </w:p>
    <w:p>
      <w:pPr>
        <w:pStyle w:val="FirstParagraph"/>
      </w:pPr>
      <w:hyperlink r:id="rId140">
        <w:r>
          <w:rPr>
            <w:rStyle w:val="Hyperlink"/>
          </w:rPr>
          <w:t xml:space="preserve">https://www.facebook.com/profile.php?id=61591962512748</w:t>
        </w:r>
      </w:hyperlink>
    </w:p>
    <w:p>
      <w:pPr>
        <w:pStyle w:val="CaptionedFigure"/>
      </w:pPr>
      <w:r>
        <w:drawing>
          <wp:inline>
            <wp:extent cx="5207000" cy="5207000"/>
            <wp:effectExtent b="0" l="0" r="0" t="0"/>
            <wp:docPr descr="QR Facebook oficial Team 24 Software" title="" id="173" name="Picture"/>
            <a:graphic>
              <a:graphicData uri="http://schemas.openxmlformats.org/drawingml/2006/picture">
                <pic:pic>
                  <pic:nvPicPr>
                    <pic:cNvPr descr="/home/bquiroga/Documentos/dev/taller/proyecto-final/docs/SW2/assets/qr-facebook.png" id="174" name="Picture"/>
                    <pic:cNvPicPr>
                      <a:picLocks noChangeArrowheads="1" noChangeAspect="1"/>
                    </pic:cNvPicPr>
                  </pic:nvPicPr>
                  <pic:blipFill>
                    <a:blip r:embed="rId172"/>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Facebook oficial Team 24 Software</w:t>
      </w:r>
    </w:p>
    <w:bookmarkEnd w:id="175"/>
    <w:bookmarkEnd w:id="176"/>
    <w:bookmarkEnd w:id="177"/>
    <w:bookmarkStart w:id="188" w:name="punto-8-estudio-de-mercado"/>
    <w:p>
      <w:pPr>
        <w:pStyle w:val="Heading3"/>
      </w:pPr>
      <w:r>
        <w:t xml:space="preserve">Punto 8 — Estudio de Mercado</w:t>
      </w:r>
    </w:p>
    <w:bookmarkStart w:id="178" w:name="objetivo"/>
    <w:p>
      <w:pPr>
        <w:pStyle w:val="Heading4"/>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178"/>
    <w:bookmarkStart w:id="179" w:name="mercado-objetivo"/>
    <w:p>
      <w:pPr>
        <w:pStyle w:val="Heading4"/>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41"/>
        </w:numPr>
      </w:pPr>
      <w:r>
        <w:t xml:space="preserve">Empresas de telecomunicaciones e integradores de redes.</w:t>
      </w:r>
    </w:p>
    <w:p>
      <w:pPr>
        <w:pStyle w:val="Compact"/>
        <w:numPr>
          <w:ilvl w:val="0"/>
          <w:numId w:val="1041"/>
        </w:numPr>
      </w:pPr>
      <w:r>
        <w:t xml:space="preserve">Consultoras de infraestructura TI.</w:t>
      </w:r>
    </w:p>
    <w:p>
      <w:pPr>
        <w:pStyle w:val="Compact"/>
        <w:numPr>
          <w:ilvl w:val="0"/>
          <w:numId w:val="1041"/>
        </w:numPr>
      </w:pPr>
      <w:r>
        <w:t xml:space="preserve">Proveedores de servicios administrados.</w:t>
      </w:r>
    </w:p>
    <w:p>
      <w:pPr>
        <w:pStyle w:val="Compact"/>
        <w:numPr>
          <w:ilvl w:val="0"/>
          <w:numId w:val="1041"/>
        </w:numPr>
      </w:pPr>
      <w:r>
        <w:t xml:space="preserve">Universidades, colegios, clinicas, hoteles y edificios corporativos.</w:t>
      </w:r>
    </w:p>
    <w:p>
      <w:pPr>
        <w:pStyle w:val="Compact"/>
        <w:numPr>
          <w:ilvl w:val="0"/>
          <w:numId w:val="1041"/>
        </w:numPr>
      </w:pPr>
      <w:r>
        <w:t xml:space="preserve">Empresas con multiples sedes que requieren estandarizar auditorias WiFi.</w:t>
      </w:r>
    </w:p>
    <w:bookmarkEnd w:id="179"/>
    <w:bookmarkStart w:id="180" w:name="segmentacion"/>
    <w:p>
      <w:pPr>
        <w:pStyle w:val="Heading4"/>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180"/>
    <w:bookmarkStart w:id="181" w:name="competencia-y-sustitutos"/>
    <w:p>
      <w:pPr>
        <w:pStyle w:val="Heading4"/>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181"/>
    <w:bookmarkStart w:id="182" w:name="supuestos-cuantitativos-iniciales"/>
    <w:p>
      <w:pPr>
        <w:pStyle w:val="Heading4"/>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182"/>
    <w:bookmarkStart w:id="183" w:name="modelo-de-monetizacion"/>
    <w:p>
      <w:pPr>
        <w:pStyle w:val="Heading4"/>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183"/>
    <w:bookmarkStart w:id="184" w:name="proyeccion-simple-de-ingresos"/>
    <w:p>
      <w:pPr>
        <w:pStyle w:val="Heading4"/>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184"/>
    <w:bookmarkStart w:id="185" w:name="X0b6ab6f2cc2eeab2821dd12aad75282754922c9"/>
    <w:p>
      <w:pPr>
        <w:pStyle w:val="Heading4"/>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185"/>
    <w:bookmarkStart w:id="186" w:name="indicadores-de-mercado"/>
    <w:p>
      <w:pPr>
        <w:pStyle w:val="Heading4"/>
      </w:pPr>
      <w:r>
        <w:t xml:space="preserve">Indicadores de mercado</w:t>
      </w:r>
    </w:p>
    <w:p>
      <w:pPr>
        <w:pStyle w:val="Compact"/>
        <w:numPr>
          <w:ilvl w:val="0"/>
          <w:numId w:val="1042"/>
        </w:numPr>
      </w:pPr>
      <w:r>
        <w:t xml:space="preserve">Costo de adquisicion por cliente.</w:t>
      </w:r>
    </w:p>
    <w:p>
      <w:pPr>
        <w:pStyle w:val="Compact"/>
        <w:numPr>
          <w:ilvl w:val="0"/>
          <w:numId w:val="1042"/>
        </w:numPr>
      </w:pPr>
      <w:r>
        <w:t xml:space="preserve">Tasa de conversion desde demostraciones.</w:t>
      </w:r>
    </w:p>
    <w:p>
      <w:pPr>
        <w:pStyle w:val="Compact"/>
        <w:numPr>
          <w:ilvl w:val="0"/>
          <w:numId w:val="1042"/>
        </w:numPr>
      </w:pPr>
      <w:r>
        <w:t xml:space="preserve">Tiempo promedio para configurar un proyecto.</w:t>
      </w:r>
    </w:p>
    <w:p>
      <w:pPr>
        <w:pStyle w:val="Compact"/>
        <w:numPr>
          <w:ilvl w:val="0"/>
          <w:numId w:val="1042"/>
        </w:numPr>
      </w:pPr>
      <w:r>
        <w:t xml:space="preserve">Numero de proyectos por cliente al mes.</w:t>
      </w:r>
    </w:p>
    <w:p>
      <w:pPr>
        <w:pStyle w:val="Compact"/>
        <w:numPr>
          <w:ilvl w:val="0"/>
          <w:numId w:val="1042"/>
        </w:numPr>
      </w:pPr>
      <w:r>
        <w:t xml:space="preserve">Retencion mensual.</w:t>
      </w:r>
    </w:p>
    <w:p>
      <w:pPr>
        <w:pStyle w:val="Compact"/>
        <w:numPr>
          <w:ilvl w:val="0"/>
          <w:numId w:val="1042"/>
        </w:numPr>
      </w:pPr>
      <w:r>
        <w:t xml:space="preserve">Satisfaccion de clientes y tecnicos.</w:t>
      </w:r>
    </w:p>
    <w:bookmarkEnd w:id="186"/>
    <w:bookmarkStart w:id="187" w:name="conclusion-comercial"/>
    <w:p>
      <w:pPr>
        <w:pStyle w:val="Heading4"/>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187"/>
    <w:bookmarkEnd w:id="188"/>
    <w:bookmarkStart w:id="209" w:name="punto-9-pruebas-del-software"/>
    <w:p>
      <w:pPr>
        <w:pStyle w:val="Heading3"/>
      </w:pPr>
      <w:r>
        <w:t xml:space="preserve">Punto 9 — Pruebas del Software</w:t>
      </w:r>
    </w:p>
    <w:bookmarkStart w:id="189" w:name="proposito-2"/>
    <w:p>
      <w:pPr>
        <w:pStyle w:val="Heading4"/>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189"/>
    <w:bookmarkStart w:id="190" w:name="X29799a1b016ea2d8a47ecb4ec4a3d14bd6b6a6a"/>
    <w:p>
      <w:pPr>
        <w:pStyle w:val="Heading4"/>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190"/>
    <w:bookmarkStart w:id="191" w:name="niveles-obligatorios"/>
    <w:p>
      <w:pPr>
        <w:pStyle w:val="Heading4"/>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191"/>
    <w:bookmarkStart w:id="192" w:name="herramientas"/>
    <w:p>
      <w:pPr>
        <w:pStyle w:val="Heading4"/>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192"/>
    <w:bookmarkStart w:id="197" w:name="tecnica-de-caja-blanca-camino-basico"/>
    <w:p>
      <w:pPr>
        <w:pStyle w:val="Heading4"/>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193" w:name="metodo-1-autenticacion-de-usuario"/>
    <w:p>
      <w:pPr>
        <w:pStyle w:val="Heading5"/>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193"/>
    <w:bookmarkStart w:id="194" w:name="metodo-2-carga-y-validacion-de-plano"/>
    <w:p>
      <w:pPr>
        <w:pStyle w:val="Heading5"/>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194"/>
    <w:bookmarkStart w:id="195" w:name="metodo-3-registro-de-mediciones-wifi"/>
    <w:p>
      <w:pPr>
        <w:pStyle w:val="Heading5"/>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195"/>
    <w:bookmarkStart w:id="196" w:name="metodo-4-generacion-de-heatmap"/>
    <w:p>
      <w:pPr>
        <w:pStyle w:val="Heading5"/>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196"/>
    <w:bookmarkEnd w:id="197"/>
    <w:bookmarkStart w:id="200" w:name="checklists"/>
    <w:p>
      <w:pPr>
        <w:pStyle w:val="Heading4"/>
      </w:pPr>
      <w:r>
        <w:t xml:space="preserve">Checklists</w:t>
      </w:r>
    </w:p>
    <w:bookmarkStart w:id="198" w:name="checklist-previo-a-release"/>
    <w:p>
      <w:pPr>
        <w:pStyle w:val="Heading5"/>
      </w:pPr>
      <w:r>
        <w:t xml:space="preserve">Checklist previo a release</w:t>
      </w:r>
    </w:p>
    <w:p>
      <w:pPr>
        <w:pStyle w:val="Compact"/>
        <w:numPr>
          <w:ilvl w:val="0"/>
          <w:numId w:val="1043"/>
        </w:numPr>
      </w:pPr>
      <w:r>
        <w:t xml:space="preserve">Todas las pruebas automatizadas obligatorias pasan.</w:t>
      </w:r>
    </w:p>
    <w:p>
      <w:pPr>
        <w:pStyle w:val="Compact"/>
        <w:numPr>
          <w:ilvl w:val="0"/>
          <w:numId w:val="1044"/>
        </w:numPr>
      </w:pPr>
      <w:r>
        <w:t xml:space="preserve">No existen defectos criticos abiertos.</w:t>
      </w:r>
    </w:p>
    <w:p>
      <w:pPr>
        <w:pStyle w:val="Compact"/>
        <w:numPr>
          <w:ilvl w:val="0"/>
          <w:numId w:val="1045"/>
        </w:numPr>
      </w:pPr>
      <w:r>
        <w:t xml:space="preserve">Migraciones aplican correctamente.</w:t>
      </w:r>
    </w:p>
    <w:p>
      <w:pPr>
        <w:pStyle w:val="Compact"/>
        <w:numPr>
          <w:ilvl w:val="0"/>
          <w:numId w:val="1046"/>
        </w:numPr>
      </w:pPr>
      <w:r>
        <w:t xml:space="preserve">Variables de entorno productivas estan definidas.</w:t>
      </w:r>
    </w:p>
    <w:p>
      <w:pPr>
        <w:pStyle w:val="Compact"/>
        <w:numPr>
          <w:ilvl w:val="0"/>
          <w:numId w:val="1047"/>
        </w:numPr>
      </w:pPr>
      <w:r>
        <w:t xml:space="preserve">TLS y reverse proxy estan operativos.</w:t>
      </w:r>
    </w:p>
    <w:p>
      <w:pPr>
        <w:pStyle w:val="Compact"/>
        <w:numPr>
          <w:ilvl w:val="0"/>
          <w:numId w:val="1048"/>
        </w:numPr>
      </w:pPr>
      <w:r>
        <w:t xml:space="preserve">Backups estan configurados.</w:t>
      </w:r>
    </w:p>
    <w:p>
      <w:pPr>
        <w:pStyle w:val="Compact"/>
        <w:numPr>
          <w:ilvl w:val="0"/>
          <w:numId w:val="1049"/>
        </w:numPr>
      </w:pPr>
      <w:r>
        <w:t xml:space="preserve">Portal cliente no expone proyectos no publicados.</w:t>
      </w:r>
    </w:p>
    <w:p>
      <w:pPr>
        <w:pStyle w:val="Compact"/>
        <w:numPr>
          <w:ilvl w:val="0"/>
          <w:numId w:val="1050"/>
        </w:numPr>
      </w:pPr>
      <w:r>
        <w:t xml:space="preserve">Releases moviles incluyen version y changelog.</w:t>
      </w:r>
    </w:p>
    <w:p>
      <w:pPr>
        <w:pStyle w:val="Compact"/>
        <w:numPr>
          <w:ilvl w:val="0"/>
          <w:numId w:val="1051"/>
        </w:numPr>
      </w:pPr>
      <w:r>
        <w:t xml:space="preserve">Terminos y politica de privacidad estan disponibles.</w:t>
      </w:r>
    </w:p>
    <w:bookmarkEnd w:id="198"/>
    <w:bookmarkStart w:id="199" w:name="checklist-de-seguridad"/>
    <w:p>
      <w:pPr>
        <w:pStyle w:val="Heading5"/>
      </w:pPr>
      <w:r>
        <w:t xml:space="preserve">Checklist de seguridad</w:t>
      </w:r>
    </w:p>
    <w:p>
      <w:pPr>
        <w:pStyle w:val="Compact"/>
        <w:numPr>
          <w:ilvl w:val="0"/>
          <w:numId w:val="1052"/>
        </w:numPr>
      </w:pPr>
      <w:r>
        <w:t xml:space="preserve">JWT expira y refresh token se invalida al cerrar sesion.</w:t>
      </w:r>
    </w:p>
    <w:p>
      <w:pPr>
        <w:pStyle w:val="Compact"/>
        <w:numPr>
          <w:ilvl w:val="0"/>
          <w:numId w:val="1053"/>
        </w:numPr>
      </w:pPr>
      <w:r>
        <w:t xml:space="preserve">Roles impiden acceso cruzado.</w:t>
      </w:r>
    </w:p>
    <w:p>
      <w:pPr>
        <w:pStyle w:val="Compact"/>
        <w:numPr>
          <w:ilvl w:val="0"/>
          <w:numId w:val="1054"/>
        </w:numPr>
      </w:pPr>
      <w:r>
        <w:t xml:space="preserve">Validacion de ownership en proyectos, planos, mediciones y heatmaps.</w:t>
      </w:r>
    </w:p>
    <w:p>
      <w:pPr>
        <w:pStyle w:val="Compact"/>
        <w:numPr>
          <w:ilvl w:val="0"/>
          <w:numId w:val="1055"/>
        </w:numPr>
      </w:pPr>
      <w:r>
        <w:t xml:space="preserve">Entradas del usuario se validan con schemas.</w:t>
      </w:r>
    </w:p>
    <w:p>
      <w:pPr>
        <w:pStyle w:val="Compact"/>
        <w:numPr>
          <w:ilvl w:val="0"/>
          <w:numId w:val="1056"/>
        </w:numPr>
      </w:pPr>
      <w:r>
        <w:t xml:space="preserve">Passwords se almacenan con hash seguro.</w:t>
      </w:r>
    </w:p>
    <w:p>
      <w:pPr>
        <w:pStyle w:val="Compact"/>
        <w:numPr>
          <w:ilvl w:val="0"/>
          <w:numId w:val="1057"/>
        </w:numPr>
      </w:pPr>
      <w:r>
        <w:t xml:space="preserve">Secretos no estan versionados.</w:t>
      </w:r>
    </w:p>
    <w:p>
      <w:pPr>
        <w:pStyle w:val="Compact"/>
        <w:numPr>
          <w:ilvl w:val="0"/>
          <w:numId w:val="1058"/>
        </w:numPr>
      </w:pPr>
      <w:r>
        <w:t xml:space="preserve">API no expone trazas internas en produccion.</w:t>
      </w:r>
    </w:p>
    <w:bookmarkEnd w:id="199"/>
    <w:bookmarkEnd w:id="200"/>
    <w:bookmarkStart w:id="201" w:name="pruebas-de-rendimiento"/>
    <w:p>
      <w:pPr>
        <w:pStyle w:val="Heading4"/>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201"/>
    <w:bookmarkStart w:id="202" w:name="pruebas-de-vulnerabilidades"/>
    <w:p>
      <w:pPr>
        <w:pStyle w:val="Heading4"/>
      </w:pPr>
      <w:r>
        <w:t xml:space="preserve">Pruebas de vulnerabilidades</w:t>
      </w:r>
    </w:p>
    <w:p>
      <w:pPr>
        <w:pStyle w:val="FirstParagraph"/>
      </w:pPr>
      <w:r>
        <w:t xml:space="preserve">Se propone ejecutar OWASP ZAP contra la URL publica y revisar:</w:t>
      </w:r>
    </w:p>
    <w:p>
      <w:pPr>
        <w:pStyle w:val="Compact"/>
        <w:numPr>
          <w:ilvl w:val="0"/>
          <w:numId w:val="1059"/>
        </w:numPr>
      </w:pPr>
      <w:r>
        <w:t xml:space="preserve">Inyeccion.</w:t>
      </w:r>
    </w:p>
    <w:p>
      <w:pPr>
        <w:pStyle w:val="Compact"/>
        <w:numPr>
          <w:ilvl w:val="0"/>
          <w:numId w:val="1059"/>
        </w:numPr>
      </w:pPr>
      <w:r>
        <w:t xml:space="preserve">Autenticacion rota.</w:t>
      </w:r>
    </w:p>
    <w:p>
      <w:pPr>
        <w:pStyle w:val="Compact"/>
        <w:numPr>
          <w:ilvl w:val="0"/>
          <w:numId w:val="1059"/>
        </w:numPr>
      </w:pPr>
      <w:r>
        <w:t xml:space="preserve">Exposicion de datos sensibles.</w:t>
      </w:r>
    </w:p>
    <w:p>
      <w:pPr>
        <w:pStyle w:val="Compact"/>
        <w:numPr>
          <w:ilvl w:val="0"/>
          <w:numId w:val="1059"/>
        </w:numPr>
      </w:pPr>
      <w:r>
        <w:t xml:space="preserve">Control de acceso roto.</w:t>
      </w:r>
    </w:p>
    <w:p>
      <w:pPr>
        <w:pStyle w:val="Compact"/>
        <w:numPr>
          <w:ilvl w:val="0"/>
          <w:numId w:val="1059"/>
        </w:numPr>
      </w:pPr>
      <w:r>
        <w:t xml:space="preserve">Configuracion insegura.</w:t>
      </w:r>
    </w:p>
    <w:p>
      <w:pPr>
        <w:pStyle w:val="Compact"/>
        <w:numPr>
          <w:ilvl w:val="0"/>
          <w:numId w:val="1059"/>
        </w:numPr>
      </w:pPr>
      <w:r>
        <w:t xml:space="preserve">Componentes vulnerables.</w:t>
      </w:r>
    </w:p>
    <w:bookmarkEnd w:id="202"/>
    <w:bookmarkStart w:id="203" w:name="criterios-de-cierre"/>
    <w:p>
      <w:pPr>
        <w:pStyle w:val="Heading4"/>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203"/>
    <w:bookmarkStart w:id="208" w:name="X76c8334d88d6293b3e257b05cb47b86e26c69f5"/>
    <w:p>
      <w:pPr>
        <w:pStyle w:val="Heading4"/>
      </w:pPr>
      <w:r>
        <w:t xml:space="preserve">Evidencia del flujo de trabajo de pruebas</w:t>
      </w:r>
    </w:p>
    <w:bookmarkStart w:id="207" w:name="flujo-pruebas-rup"/>
    <w:p>
      <w:pPr>
        <w:pStyle w:val="Heading5"/>
      </w:pPr>
      <w:r>
        <w:t xml:space="preserve">flujo pruebas rup</w:t>
      </w:r>
    </w:p>
    <w:p>
      <w:pPr>
        <w:pStyle w:val="CaptionedFigure"/>
      </w:pPr>
      <w:r>
        <w:drawing>
          <wp:inline>
            <wp:extent cx="5194300" cy="15468600"/>
            <wp:effectExtent b="0" l="0" r="0" t="0"/>
            <wp:docPr descr="flujo pruebas rup" title="" id="205" name="Picture"/>
            <a:graphic>
              <a:graphicData uri="http://schemas.openxmlformats.org/drawingml/2006/picture">
                <pic:pic>
                  <pic:nvPicPr>
                    <pic:cNvPr descr="/home/bquiroga/Documentos/dev/taller/proyecto-final/docs/SW2/assets/diagramas/09-flujo-pruebas-rup.png" id="206" name="Picture"/>
                    <pic:cNvPicPr>
                      <a:picLocks noChangeArrowheads="1" noChangeAspect="1"/>
                    </pic:cNvPicPr>
                  </pic:nvPicPr>
                  <pic:blipFill>
                    <a:blip r:embed="rId204"/>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207"/>
    <w:bookmarkEnd w:id="208"/>
    <w:bookmarkEnd w:id="209"/>
    <w:bookmarkStart w:id="218" w:name="punto-10-marketing"/>
    <w:p>
      <w:pPr>
        <w:pStyle w:val="Heading3"/>
      </w:pPr>
      <w:r>
        <w:t xml:space="preserve">Punto 10 — Marketing</w:t>
      </w:r>
    </w:p>
    <w:bookmarkStart w:id="210" w:name="objetivo-general-1"/>
    <w:p>
      <w:pPr>
        <w:pStyle w:val="Heading4"/>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210"/>
    <w:bookmarkStart w:id="211" w:name="publicos-objetivo"/>
    <w:p>
      <w:pPr>
        <w:pStyle w:val="Heading4"/>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211"/>
    <w:bookmarkStart w:id="212" w:name="posicionamiento"/>
    <w:p>
      <w:pPr>
        <w:pStyle w:val="Heading4"/>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212"/>
    <w:bookmarkStart w:id="213" w:name="canales"/>
    <w:p>
      <w:pPr>
        <w:pStyle w:val="Heading4"/>
      </w:pPr>
      <w:r>
        <w:t xml:space="preserve">Canales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Facebook oficial</w:t>
            </w:r>
          </w:p>
        </w:tc>
        <w:tc>
          <w:tcPr/>
          <w:p>
            <w:pPr>
              <w:pStyle w:val="Compact"/>
            </w:pPr>
            <w:r>
              <w:t xml:space="preserve">Alcance local, demostraciones visuales y anuncios publicos en</w:t>
            </w:r>
            <w:r>
              <w:t xml:space="preserve"> </w:t>
            </w:r>
            <w:hyperlink r:id="rId140">
              <w:r>
                <w:rPr>
                  <w:rStyle w:val="Hyperlink"/>
                </w:rPr>
                <w:t xml:space="preserve">https://www.facebook.com/profile.php?id=61591962512748</w:t>
              </w:r>
            </w:hyperlink>
            <w:r>
              <w:t xml:space="preserve">.</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213"/>
    <w:bookmarkStart w:id="214" w:name="material-promocional"/>
    <w:p>
      <w:pPr>
        <w:pStyle w:val="Heading4"/>
      </w:pPr>
      <w:r>
        <w:t xml:space="preserve">Material promocional</w:t>
      </w:r>
    </w:p>
    <w:p>
      <w:pPr>
        <w:pStyle w:val="Compact"/>
        <w:numPr>
          <w:ilvl w:val="0"/>
          <w:numId w:val="1060"/>
        </w:numPr>
      </w:pPr>
      <w:r>
        <w:t xml:space="preserve">Flyer digital de problema/solucion.</w:t>
      </w:r>
    </w:p>
    <w:p>
      <w:pPr>
        <w:pStyle w:val="Compact"/>
        <w:numPr>
          <w:ilvl w:val="0"/>
          <w:numId w:val="1060"/>
        </w:numPr>
      </w:pPr>
      <w:r>
        <w:t xml:space="preserve">Video demo de 60 a 90 segundos.</w:t>
      </w:r>
    </w:p>
    <w:p>
      <w:pPr>
        <w:pStyle w:val="Compact"/>
        <w:numPr>
          <w:ilvl w:val="0"/>
          <w:numId w:val="1060"/>
        </w:numPr>
      </w:pPr>
      <w:r>
        <w:t xml:space="preserve">Caso de uso con plano, mediciones y heatmap.</w:t>
      </w:r>
    </w:p>
    <w:p>
      <w:pPr>
        <w:pStyle w:val="Compact"/>
        <w:numPr>
          <w:ilvl w:val="0"/>
          <w:numId w:val="1060"/>
        </w:numPr>
      </w:pPr>
      <w:r>
        <w:t xml:space="preserve">Presentacion comercial corta.</w:t>
      </w:r>
    </w:p>
    <w:p>
      <w:pPr>
        <w:pStyle w:val="Compact"/>
        <w:numPr>
          <w:ilvl w:val="0"/>
          <w:numId w:val="1060"/>
        </w:numPr>
      </w:pPr>
      <w:r>
        <w:t xml:space="preserve">Publicaciones comparativas: app gratuita vs. Wireless HeatMapper.</w:t>
      </w:r>
    </w:p>
    <w:p>
      <w:pPr>
        <w:pStyle w:val="Compact"/>
        <w:numPr>
          <w:ilvl w:val="0"/>
          <w:numId w:val="1060"/>
        </w:numPr>
      </w:pPr>
      <w:r>
        <w:t xml:space="preserve">QR hacia demo web, Facebook oficial, repositorio y releases moviles.</w:t>
      </w:r>
    </w:p>
    <w:bookmarkEnd w:id="214"/>
    <w:bookmarkStart w:id="215" w:name="calendario-inicial"/>
    <w:p>
      <w:pPr>
        <w:pStyle w:val="Heading4"/>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215"/>
    <w:bookmarkStart w:id="216" w:name="presupuesto-referencial"/>
    <w:p>
      <w:pPr>
        <w:pStyle w:val="Heading4"/>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216"/>
    <w:bookmarkStart w:id="217" w:name="metricas"/>
    <w:p>
      <w:pPr>
        <w:pStyle w:val="Heading4"/>
      </w:pPr>
      <w:r>
        <w:t xml:space="preserve">Metricas</w:t>
      </w:r>
    </w:p>
    <w:p>
      <w:pPr>
        <w:pStyle w:val="Compact"/>
        <w:numPr>
          <w:ilvl w:val="0"/>
          <w:numId w:val="1061"/>
        </w:numPr>
      </w:pPr>
      <w:r>
        <w:t xml:space="preserve">Visitantes al sitio.</w:t>
      </w:r>
    </w:p>
    <w:p>
      <w:pPr>
        <w:pStyle w:val="Compact"/>
        <w:numPr>
          <w:ilvl w:val="0"/>
          <w:numId w:val="1061"/>
        </w:numPr>
      </w:pPr>
      <w:r>
        <w:t xml:space="preserve">Clics en QR o enlaces publicos.</w:t>
      </w:r>
    </w:p>
    <w:p>
      <w:pPr>
        <w:pStyle w:val="Compact"/>
        <w:numPr>
          <w:ilvl w:val="0"/>
          <w:numId w:val="1061"/>
        </w:numPr>
      </w:pPr>
      <w:r>
        <w:t xml:space="preserve">Contactos recibidos.</w:t>
      </w:r>
    </w:p>
    <w:p>
      <w:pPr>
        <w:pStyle w:val="Compact"/>
        <w:numPr>
          <w:ilvl w:val="0"/>
          <w:numId w:val="1061"/>
        </w:numPr>
      </w:pPr>
      <w:r>
        <w:t xml:space="preserve">Demos agendadas.</w:t>
      </w:r>
    </w:p>
    <w:p>
      <w:pPr>
        <w:pStyle w:val="Compact"/>
        <w:numPr>
          <w:ilvl w:val="0"/>
          <w:numId w:val="1061"/>
        </w:numPr>
      </w:pPr>
      <w:r>
        <w:t xml:space="preserve">Pilotos iniciados.</w:t>
      </w:r>
    </w:p>
    <w:p>
      <w:pPr>
        <w:pStyle w:val="Compact"/>
        <w:numPr>
          <w:ilvl w:val="0"/>
          <w:numId w:val="1061"/>
        </w:numPr>
      </w:pPr>
      <w:r>
        <w:t xml:space="preserve">Conversion a plan pago.</w:t>
      </w:r>
    </w:p>
    <w:p>
      <w:pPr>
        <w:pStyle w:val="Compact"/>
        <w:numPr>
          <w:ilvl w:val="0"/>
          <w:numId w:val="1061"/>
        </w:numPr>
      </w:pPr>
      <w:r>
        <w:t xml:space="preserve">Costo por lead.</w:t>
      </w:r>
    </w:p>
    <w:p>
      <w:pPr>
        <w:pStyle w:val="Compact"/>
        <w:numPr>
          <w:ilvl w:val="0"/>
          <w:numId w:val="1061"/>
        </w:numPr>
      </w:pPr>
      <w:r>
        <w:t xml:space="preserve">Retencion posterior al primer mes.</w:t>
      </w:r>
    </w:p>
    <w:bookmarkEnd w:id="217"/>
    <w:bookmarkEnd w:id="218"/>
    <w:bookmarkStart w:id="230" w:name="Xa4c6c31d734ea755588eebee954c100e7b2b166"/>
    <w:p>
      <w:pPr>
        <w:pStyle w:val="Heading3"/>
      </w:pPr>
      <w:r>
        <w:t xml:space="preserve">Punto 11 — Aspectos para la Puesta en Marcha</w:t>
      </w:r>
    </w:p>
    <w:bookmarkStart w:id="219" w:name="objetivo-1"/>
    <w:p>
      <w:pPr>
        <w:pStyle w:val="Heading4"/>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219"/>
    <w:bookmarkStart w:id="220" w:name="comparacion-cloud"/>
    <w:p>
      <w:pPr>
        <w:pStyle w:val="Heading4"/>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220"/>
    <w:bookmarkStart w:id="221" w:name="proyeccion-de-costos-iniciales"/>
    <w:p>
      <w:pPr>
        <w:pStyle w:val="Heading4"/>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221"/>
    <w:bookmarkStart w:id="224" w:name="cuentas-de-tiendas-moviles"/>
    <w:p>
      <w:pPr>
        <w:pStyle w:val="Heading4"/>
      </w:pPr>
      <w:r>
        <w:t xml:space="preserve">Cuentas de tiendas moviles</w:t>
      </w:r>
    </w:p>
    <w:bookmarkStart w:id="222" w:name="google-play"/>
    <w:p>
      <w:pPr>
        <w:pStyle w:val="Heading5"/>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222"/>
    <w:bookmarkStart w:id="223" w:name="apple-developer"/>
    <w:p>
      <w:pPr>
        <w:pStyle w:val="Heading5"/>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223"/>
    <w:bookmarkEnd w:id="224"/>
    <w:bookmarkStart w:id="225" w:name="tipo-de-licencia"/>
    <w:p>
      <w:pPr>
        <w:pStyle w:val="Heading4"/>
      </w:pPr>
      <w:r>
        <w:t xml:space="preserve">Tipo de licencia</w:t>
      </w:r>
    </w:p>
    <w:p>
      <w:pPr>
        <w:pStyle w:val="FirstParagraph"/>
      </w:pPr>
      <w:r>
        <w:t xml:space="preserve">Se recomienda licenciamiento SaaS:</w:t>
      </w:r>
    </w:p>
    <w:p>
      <w:pPr>
        <w:pStyle w:val="Compact"/>
        <w:numPr>
          <w:ilvl w:val="0"/>
          <w:numId w:val="1062"/>
        </w:numPr>
      </w:pPr>
      <w:r>
        <w:t xml:space="preserve">El cliente paga suscripcion por organizacion.</w:t>
      </w:r>
    </w:p>
    <w:p>
      <w:pPr>
        <w:pStyle w:val="Compact"/>
        <w:numPr>
          <w:ilvl w:val="0"/>
          <w:numId w:val="1062"/>
        </w:numPr>
      </w:pPr>
      <w:r>
        <w:t xml:space="preserve">Team 24 Software opera backend, web, seguridad y backups.</w:t>
      </w:r>
    </w:p>
    <w:p>
      <w:pPr>
        <w:pStyle w:val="Compact"/>
        <w:numPr>
          <w:ilvl w:val="0"/>
          <w:numId w:val="1062"/>
        </w:numPr>
      </w:pPr>
      <w:r>
        <w:t xml:space="preserve">La app movil se distribuye como cliente delgado.</w:t>
      </w:r>
    </w:p>
    <w:p>
      <w:pPr>
        <w:pStyle w:val="Compact"/>
        <w:numPr>
          <w:ilvl w:val="0"/>
          <w:numId w:val="1062"/>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225"/>
    <w:bookmarkStart w:id="226" w:name="terminos-y-condiciones"/>
    <w:p>
      <w:pPr>
        <w:pStyle w:val="Heading4"/>
      </w:pPr>
      <w:r>
        <w:t xml:space="preserve">Terminos y condiciones</w:t>
      </w:r>
    </w:p>
    <w:p>
      <w:pPr>
        <w:pStyle w:val="FirstParagraph"/>
      </w:pPr>
      <w:r>
        <w:t xml:space="preserve">Los terminos deben cubrir:</w:t>
      </w:r>
    </w:p>
    <w:p>
      <w:pPr>
        <w:pStyle w:val="Compact"/>
        <w:numPr>
          <w:ilvl w:val="0"/>
          <w:numId w:val="1063"/>
        </w:numPr>
      </w:pPr>
      <w:r>
        <w:t xml:space="preserve">Descripcion del servicio.</w:t>
      </w:r>
    </w:p>
    <w:p>
      <w:pPr>
        <w:pStyle w:val="Compact"/>
        <w:numPr>
          <w:ilvl w:val="0"/>
          <w:numId w:val="1063"/>
        </w:numPr>
      </w:pPr>
      <w:r>
        <w:t xml:space="preserve">Roles de usuario.</w:t>
      </w:r>
    </w:p>
    <w:p>
      <w:pPr>
        <w:pStyle w:val="Compact"/>
        <w:numPr>
          <w:ilvl w:val="0"/>
          <w:numId w:val="1063"/>
        </w:numPr>
      </w:pPr>
      <w:r>
        <w:t xml:space="preserve">Uso permitido y prohibido.</w:t>
      </w:r>
    </w:p>
    <w:p>
      <w:pPr>
        <w:pStyle w:val="Compact"/>
        <w:numPr>
          <w:ilvl w:val="0"/>
          <w:numId w:val="1063"/>
        </w:numPr>
      </w:pPr>
      <w:r>
        <w:t xml:space="preserve">Responsabilidad sobre datos cargados.</w:t>
      </w:r>
    </w:p>
    <w:p>
      <w:pPr>
        <w:pStyle w:val="Compact"/>
        <w:numPr>
          <w:ilvl w:val="0"/>
          <w:numId w:val="1063"/>
        </w:numPr>
      </w:pPr>
      <w:r>
        <w:t xml:space="preserve">Disponibilidad y mantenimiento.</w:t>
      </w:r>
    </w:p>
    <w:p>
      <w:pPr>
        <w:pStyle w:val="Compact"/>
        <w:numPr>
          <w:ilvl w:val="0"/>
          <w:numId w:val="1063"/>
        </w:numPr>
      </w:pPr>
      <w:r>
        <w:t xml:space="preserve">Limitaciones de responsabilidad.</w:t>
      </w:r>
    </w:p>
    <w:p>
      <w:pPr>
        <w:pStyle w:val="Compact"/>
        <w:numPr>
          <w:ilvl w:val="0"/>
          <w:numId w:val="1063"/>
        </w:numPr>
      </w:pPr>
      <w:r>
        <w:t xml:space="preserve">Propiedad intelectual.</w:t>
      </w:r>
    </w:p>
    <w:p>
      <w:pPr>
        <w:pStyle w:val="Compact"/>
        <w:numPr>
          <w:ilvl w:val="0"/>
          <w:numId w:val="1063"/>
        </w:numPr>
      </w:pPr>
      <w:r>
        <w:t xml:space="preserve">Suspension de cuentas.</w:t>
      </w:r>
    </w:p>
    <w:p>
      <w:pPr>
        <w:pStyle w:val="Compact"/>
        <w:numPr>
          <w:ilvl w:val="0"/>
          <w:numId w:val="1063"/>
        </w:numPr>
      </w:pPr>
      <w:r>
        <w:t xml:space="preserve">Soporte y canales oficiales.</w:t>
      </w:r>
    </w:p>
    <w:p>
      <w:pPr>
        <w:pStyle w:val="Compact"/>
        <w:numPr>
          <w:ilvl w:val="0"/>
          <w:numId w:val="1063"/>
        </w:numPr>
      </w:pPr>
      <w:r>
        <w:t xml:space="preserve">Cambios al servicio.</w:t>
      </w:r>
    </w:p>
    <w:bookmarkEnd w:id="226"/>
    <w:bookmarkStart w:id="227" w:name="politica-de-privacidad"/>
    <w:p>
      <w:pPr>
        <w:pStyle w:val="Heading4"/>
      </w:pPr>
      <w:r>
        <w:t xml:space="preserve">Politica de privacidad</w:t>
      </w:r>
    </w:p>
    <w:p>
      <w:pPr>
        <w:pStyle w:val="FirstParagraph"/>
      </w:pPr>
      <w:r>
        <w:t xml:space="preserve">La politica debe explicar:</w:t>
      </w:r>
    </w:p>
    <w:p>
      <w:pPr>
        <w:pStyle w:val="Compact"/>
        <w:numPr>
          <w:ilvl w:val="0"/>
          <w:numId w:val="1064"/>
        </w:numPr>
      </w:pPr>
      <w:r>
        <w:t xml:space="preserve">Datos personales tratados: nombre, email, rol y actividad.</w:t>
      </w:r>
    </w:p>
    <w:p>
      <w:pPr>
        <w:pStyle w:val="Compact"/>
        <w:numPr>
          <w:ilvl w:val="0"/>
          <w:numId w:val="1064"/>
        </w:numPr>
      </w:pPr>
      <w:r>
        <w:t xml:space="preserve">Datos tecnicos: proyectos, planos, mediciones WiFi, tokens y logs.</w:t>
      </w:r>
    </w:p>
    <w:p>
      <w:pPr>
        <w:pStyle w:val="Compact"/>
        <w:numPr>
          <w:ilvl w:val="0"/>
          <w:numId w:val="1064"/>
        </w:numPr>
      </w:pPr>
      <w:r>
        <w:t xml:space="preserve">Finalidad: operar el servicio, generar heatmaps, soporte y seguridad.</w:t>
      </w:r>
    </w:p>
    <w:p>
      <w:pPr>
        <w:pStyle w:val="Compact"/>
        <w:numPr>
          <w:ilvl w:val="0"/>
          <w:numId w:val="1064"/>
        </w:numPr>
      </w:pPr>
      <w:r>
        <w:t xml:space="preserve">Conservacion: mientras exista relacion contractual o necesidad legal.</w:t>
      </w:r>
    </w:p>
    <w:p>
      <w:pPr>
        <w:pStyle w:val="Compact"/>
        <w:numPr>
          <w:ilvl w:val="0"/>
          <w:numId w:val="1064"/>
        </w:numPr>
      </w:pPr>
      <w:r>
        <w:t xml:space="preserve">Seguridad: autenticacion, control de acceso, cifrado en transito y backups.</w:t>
      </w:r>
    </w:p>
    <w:p>
      <w:pPr>
        <w:pStyle w:val="Compact"/>
        <w:numPr>
          <w:ilvl w:val="0"/>
          <w:numId w:val="1064"/>
        </w:numPr>
      </w:pPr>
      <w:r>
        <w:t xml:space="preserve">Derechos del usuario: acceso, correccion, eliminacion cuando corresponda.</w:t>
      </w:r>
    </w:p>
    <w:bookmarkEnd w:id="227"/>
    <w:bookmarkStart w:id="228" w:name="adopcion-asistida-por-ia"/>
    <w:p>
      <w:pPr>
        <w:pStyle w:val="Heading4"/>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65"/>
        </w:numPr>
      </w:pPr>
      <w:r>
        <w:t xml:space="preserve">Si el tecnico esta calibrando plano, explicar como marcar distancia real.</w:t>
      </w:r>
    </w:p>
    <w:p>
      <w:pPr>
        <w:pStyle w:val="Compact"/>
        <w:numPr>
          <w:ilvl w:val="0"/>
          <w:numId w:val="1065"/>
        </w:numPr>
      </w:pPr>
      <w:r>
        <w:t xml:space="preserve">Si esta capturando WiFi, advertir sobre throttling Android.</w:t>
      </w:r>
    </w:p>
    <w:p>
      <w:pPr>
        <w:pStyle w:val="Compact"/>
        <w:numPr>
          <w:ilvl w:val="0"/>
          <w:numId w:val="1065"/>
        </w:numPr>
      </w:pPr>
      <w:r>
        <w:t xml:space="preserve">Si el administrador publica enlace, explicar vencimiento y contenido visible.</w:t>
      </w:r>
    </w:p>
    <w:p>
      <w:pPr>
        <w:pStyle w:val="Compact"/>
        <w:numPr>
          <w:ilvl w:val="0"/>
          <w:numId w:val="1065"/>
        </w:numPr>
      </w:pPr>
      <w:r>
        <w:t xml:space="preserve">Si el cliente consulta portal, explicar interpretacion de colores y RSSI.</w:t>
      </w:r>
    </w:p>
    <w:bookmarkEnd w:id="228"/>
    <w:bookmarkStart w:id="229" w:name="fuentes-oficiales-de-costos-y-cuentas"/>
    <w:p>
      <w:pPr>
        <w:pStyle w:val="Heading4"/>
      </w:pPr>
      <w:r>
        <w:t xml:space="preserve">Fuentes oficiales de costos y cuentas</w:t>
      </w:r>
    </w:p>
    <w:p>
      <w:pPr>
        <w:pStyle w:val="Compact"/>
        <w:numPr>
          <w:ilvl w:val="0"/>
          <w:numId w:val="1066"/>
        </w:numPr>
      </w:pPr>
      <w:r>
        <w:t xml:space="preserve">AWS Pricing Calculator.</w:t>
      </w:r>
    </w:p>
    <w:p>
      <w:pPr>
        <w:pStyle w:val="Compact"/>
        <w:numPr>
          <w:ilvl w:val="0"/>
          <w:numId w:val="1066"/>
        </w:numPr>
      </w:pPr>
      <w:r>
        <w:t xml:space="preserve">Google Cloud Pricing Calculator.</w:t>
      </w:r>
    </w:p>
    <w:p>
      <w:pPr>
        <w:pStyle w:val="Compact"/>
        <w:numPr>
          <w:ilvl w:val="0"/>
          <w:numId w:val="1066"/>
        </w:numPr>
      </w:pPr>
      <w:r>
        <w:t xml:space="preserve">Azure Pricing Calculator.</w:t>
      </w:r>
    </w:p>
    <w:p>
      <w:pPr>
        <w:pStyle w:val="Compact"/>
        <w:numPr>
          <w:ilvl w:val="0"/>
          <w:numId w:val="1066"/>
        </w:numPr>
      </w:pPr>
      <w:r>
        <w:t xml:space="preserve">Google Play Console Help.</w:t>
      </w:r>
    </w:p>
    <w:p>
      <w:pPr>
        <w:pStyle w:val="Compact"/>
        <w:numPr>
          <w:ilvl w:val="0"/>
          <w:numId w:val="1066"/>
        </w:numPr>
      </w:pPr>
      <w:r>
        <w:t xml:space="preserve">Apple Developer Program.</w:t>
      </w:r>
    </w:p>
    <w:bookmarkEnd w:id="229"/>
    <w:bookmarkEnd w:id="230"/>
    <w:bookmarkStart w:id="270" w:name="X1a8cf948b458599ad7c417c23569610348f81c4"/>
    <w:p>
      <w:pPr>
        <w:pStyle w:val="Heading3"/>
      </w:pPr>
      <w:r>
        <w:t xml:space="preserve">Punto 12 — Software como Producto (Entregable Final)</w:t>
      </w:r>
    </w:p>
    <w:bookmarkStart w:id="231" w:name="identificacion-del-producto"/>
    <w:p>
      <w:pPr>
        <w:pStyle w:val="Heading4"/>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231"/>
    <w:bookmarkStart w:id="239" w:name="urls-y-artefactos-publicos"/>
    <w:p>
      <w:pPr>
        <w:pStyle w:val="Heading4"/>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pPr>
            <w:r>
              <w:t xml:space="preserve">Recurso</w:t>
            </w:r>
          </w:p>
        </w:tc>
        <w:tc>
          <w:tcPr/>
          <w:p>
            <w:pPr>
              <w:pStyle w:val="Compact"/>
            </w:pPr>
            <w:r>
              <w:t xml:space="preserve">URL</w:t>
            </w:r>
          </w:p>
        </w:tc>
        <w:tc>
          <w:tcPr/>
          <w:p>
            <w:pPr>
              <w:pStyle w:val="Compact"/>
            </w:pPr>
            <w:r>
              <w:t xml:space="preserve">Uso</w:t>
            </w:r>
          </w:p>
        </w:tc>
      </w:tr>
      <w:tr>
        <w:tc>
          <w:tcPr/>
          <w:p>
            <w:pPr>
              <w:pStyle w:val="Compact"/>
            </w:pPr>
            <w:r>
              <w:t xml:space="preserve">Repositorio GitHub</w:t>
            </w:r>
          </w:p>
        </w:tc>
        <w:tc>
          <w:tcPr/>
          <w:p>
            <w:pPr>
              <w:pStyle w:val="Compact"/>
            </w:pPr>
            <w:hyperlink r:id="rId232">
              <w:r>
                <w:rPr>
                  <w:rStyle w:val="Hyperlink"/>
                </w:rPr>
                <w:t xml:space="preserve">https://github.com/borysinho/wireless-heatmapper</w:t>
              </w:r>
            </w:hyperlink>
          </w:p>
        </w:tc>
        <w:tc>
          <w:tcPr/>
          <w:p>
            <w:pPr>
              <w:pStyle w:val="Compact"/>
            </w:pPr>
            <w:r>
              <w:t xml:space="preserve">Codigo fuente, documentacion, historial, workflows y trazabilidad tecnica.</w:t>
            </w:r>
          </w:p>
        </w:tc>
      </w:tr>
      <w:tr>
        <w:tc>
          <w:tcPr/>
          <w:p>
            <w:pPr>
              <w:pStyle w:val="Compact"/>
            </w:pPr>
            <w:r>
              <w:t xml:space="preserve">Sitio empresarial Team 24 Software</w:t>
            </w:r>
          </w:p>
        </w:tc>
        <w:tc>
          <w:tcPr/>
          <w:p>
            <w:pPr>
              <w:pStyle w:val="Compact"/>
            </w:pPr>
            <w:hyperlink r:id="rId139">
              <w:r>
                <w:rPr>
                  <w:rStyle w:val="Hyperlink"/>
                </w:rPr>
                <w:t xml:space="preserve">https://wireless-heatmapper-g24.eastus2.cloudapp.azure.com/</w:t>
              </w:r>
            </w:hyperlink>
          </w:p>
        </w:tc>
        <w:tc>
          <w:tcPr/>
          <w:p>
            <w:pPr>
              <w:pStyle w:val="Compact"/>
            </w:pPr>
            <w:r>
              <w:t xml:space="preserve">Entrada publica institucional, acceso a producto, descargas, soporte y contacto.</w:t>
            </w:r>
          </w:p>
        </w:tc>
      </w:tr>
      <w:tr>
        <w:tc>
          <w:tcPr/>
          <w:p>
            <w:pPr>
              <w:pStyle w:val="Compact"/>
            </w:pPr>
            <w:r>
              <w:t xml:space="preserve">Panel administrador</w:t>
            </w:r>
          </w:p>
        </w:tc>
        <w:tc>
          <w:tcPr/>
          <w:p>
            <w:pPr>
              <w:pStyle w:val="Compact"/>
            </w:pPr>
            <w:hyperlink r:id="rId233">
              <w:r>
                <w:rPr>
                  <w:rStyle w:val="Hyperlink"/>
                </w:rPr>
                <w:t xml:space="preserve">https://wireless-heatmapper-g24.eastus2.cloudapp.azure.com/admin/login</w:t>
              </w:r>
            </w:hyperlink>
          </w:p>
        </w:tc>
        <w:tc>
          <w:tcPr/>
          <w:p>
            <w:pPr>
              <w:pStyle w:val="Compact"/>
            </w:pPr>
            <w:r>
              <w:t xml:space="preserve">Acceso para administradores y usuarios autorizados.</w:t>
            </w:r>
          </w:p>
        </w:tc>
      </w:tr>
      <w:tr>
        <w:tc>
          <w:tcPr/>
          <w:p>
            <w:pPr>
              <w:pStyle w:val="Compact"/>
            </w:pPr>
            <w:r>
              <w:t xml:space="preserve">Portal cliente</w:t>
            </w:r>
          </w:p>
        </w:tc>
        <w:tc>
          <w:tcPr/>
          <w:p>
            <w:pPr>
              <w:pStyle w:val="Compact"/>
            </w:pPr>
            <w:r>
              <w:rPr>
                <w:rStyle w:val="VerbatimChar"/>
              </w:rPr>
              <w:t xml:space="preserve">https://wireless-heatmapper-g24.eastus2.cloudapp.azure.com/portal/{token}</w:t>
            </w:r>
          </w:p>
        </w:tc>
        <w:tc>
          <w:tcPr/>
          <w:p>
            <w:pPr>
              <w:pStyle w:val="Compact"/>
            </w:pPr>
            <w:r>
              <w:t xml:space="preserve">Acceso por enlace unico generado desde el panel web.</w:t>
            </w:r>
          </w:p>
        </w:tc>
      </w:tr>
      <w:tr>
        <w:tc>
          <w:tcPr/>
          <w:p>
            <w:pPr>
              <w:pStyle w:val="Compact"/>
            </w:pPr>
            <w:r>
              <w:t xml:space="preserve">API REST</w:t>
            </w:r>
          </w:p>
        </w:tc>
        <w:tc>
          <w:tcPr/>
          <w:p>
            <w:pPr>
              <w:pStyle w:val="Compact"/>
            </w:pPr>
            <w:hyperlink r:id="rId234">
              <w:r>
                <w:rPr>
                  <w:rStyle w:val="Hyperlink"/>
                </w:rPr>
                <w:t xml:space="preserve">https://wireless-heatmapper-g24.eastus2.cloudapp.azure.com/api/</w:t>
              </w:r>
            </w:hyperlink>
          </w:p>
        </w:tc>
        <w:tc>
          <w:tcPr/>
          <w:p>
            <w:pPr>
              <w:pStyle w:val="Compact"/>
            </w:pPr>
            <w:r>
              <w:t xml:space="preserve">Base publica de endpoints consumidos por web y movil.</w:t>
            </w:r>
          </w:p>
        </w:tc>
      </w:tr>
      <w:tr>
        <w:tc>
          <w:tcPr/>
          <w:p>
            <w:pPr>
              <w:pStyle w:val="Compact"/>
            </w:pPr>
            <w:r>
              <w:t xml:space="preserve">Swagger / OpenAPI</w:t>
            </w:r>
          </w:p>
        </w:tc>
        <w:tc>
          <w:tcPr/>
          <w:p>
            <w:pPr>
              <w:pStyle w:val="Compact"/>
            </w:pPr>
            <w:hyperlink r:id="rId235">
              <w:r>
                <w:rPr>
                  <w:rStyle w:val="Hyperlink"/>
                </w:rPr>
                <w:t xml:space="preserve">https://wireless-heatmapper-g24.eastus2.cloudapp.azure.com/api/docs</w:t>
              </w:r>
            </w:hyperlink>
          </w:p>
        </w:tc>
        <w:tc>
          <w:tcPr/>
          <w:p>
            <w:pPr>
              <w:pStyle w:val="Compact"/>
            </w:pPr>
            <w:r>
              <w:t xml:space="preserve">Documentacion interactiva de endpoints.</w:t>
            </w:r>
          </w:p>
        </w:tc>
      </w:tr>
      <w:tr>
        <w:tc>
          <w:tcPr/>
          <w:p>
            <w:pPr>
              <w:pStyle w:val="Compact"/>
            </w:pPr>
            <w:r>
              <w:t xml:space="preserve">Esquema OpenAPI</w:t>
            </w:r>
          </w:p>
        </w:tc>
        <w:tc>
          <w:tcPr/>
          <w:p>
            <w:pPr>
              <w:pStyle w:val="Compact"/>
            </w:pPr>
            <w:hyperlink r:id="rId236">
              <w:r>
                <w:rPr>
                  <w:rStyle w:val="Hyperlink"/>
                </w:rPr>
                <w:t xml:space="preserve">https://wireless-heatmapper-g24.eastus2.cloudapp.azure.com/api/openapi.json</w:t>
              </w:r>
            </w:hyperlink>
          </w:p>
        </w:tc>
        <w:tc>
          <w:tcPr/>
          <w:p>
            <w:pPr>
              <w:pStyle w:val="Compact"/>
            </w:pPr>
            <w:r>
              <w:t xml:space="preserve">Contrato tecnico consumible por herramientas.</w:t>
            </w:r>
          </w:p>
        </w:tc>
      </w:tr>
      <w:tr>
        <w:tc>
          <w:tcPr/>
          <w:p>
            <w:pPr>
              <w:pStyle w:val="Compact"/>
            </w:pPr>
            <w:r>
              <w:t xml:space="preserve">Manual de usuario</w:t>
            </w:r>
          </w:p>
        </w:tc>
        <w:tc>
          <w:tcPr/>
          <w:p>
            <w:pPr>
              <w:pStyle w:val="Compact"/>
            </w:pPr>
            <w:hyperlink r:id="rId237">
              <w:r>
                <w:rPr>
                  <w:rStyle w:val="Hyperlink"/>
                </w:rPr>
                <w:t xml:space="preserve">https://wireless-heatmapper-g24.eastus2.cloudapp.azure.com/manual/</w:t>
              </w:r>
            </w:hyperlink>
          </w:p>
        </w:tc>
        <w:tc>
          <w:tcPr/>
          <w:p>
            <w:pPr>
              <w:pStyle w:val="Compact"/>
            </w:pPr>
            <w:r>
              <w:t xml:space="preserve">Guia publica de operacion funcional.</w:t>
            </w:r>
          </w:p>
        </w:tc>
      </w:tr>
      <w:tr>
        <w:tc>
          <w:tcPr/>
          <w:p>
            <w:pPr>
              <w:pStyle w:val="Compact"/>
            </w:pPr>
            <w:r>
              <w:t xml:space="preserve">Releases moviles</w:t>
            </w:r>
          </w:p>
        </w:tc>
        <w:tc>
          <w:tcPr/>
          <w:p>
            <w:pPr>
              <w:pStyle w:val="Compact"/>
            </w:pPr>
            <w:hyperlink r:id="rId238">
              <w:r>
                <w:rPr>
                  <w:rStyle w:val="Hyperlink"/>
                </w:rPr>
                <w:t xml:space="preserve">https://github.com/borysinho/wireless-heatmapper/releases</w:t>
              </w:r>
            </w:hyperlink>
          </w:p>
        </w:tc>
        <w:tc>
          <w:tcPr/>
          <w:p>
            <w:pPr>
              <w:pStyle w:val="Compact"/>
            </w:pPr>
            <w:r>
              <w:t xml:space="preserve">APK Android generado por GitHub Actions.</w:t>
            </w:r>
          </w:p>
        </w:tc>
      </w:tr>
    </w:tbl>
    <w:p>
      <w:pPr>
        <w:pStyle w:val="BodyText"/>
      </w:pPr>
      <w:r>
        <w:t xml:space="preserve">Estas URLs son las referencias publicas para entrega academica, demostracion y continuidad. En anexos se incorporan codigos QR hacia repositorio, sitio empresarial, documentacion OpenAPI, manual de usuario y releases moviles.</w:t>
      </w:r>
    </w:p>
    <w:bookmarkEnd w:id="239"/>
    <w:bookmarkStart w:id="240" w:name="componentes-entregables"/>
    <w:p>
      <w:pPr>
        <w:pStyle w:val="Heading4"/>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 + IA</w:t>
            </w:r>
          </w:p>
        </w:tc>
        <w:tc>
          <w:tcPr/>
          <w:p>
            <w:pPr>
              <w:pStyle w:val="Compact"/>
            </w:pPr>
            <w:r>
              <w:t xml:space="preserve">API FastAPI con autenticacion, roles, servicios de dominio, almacenamiento, mapas de calor, propuestas IA y publicacion para cliente.</w:t>
            </w:r>
          </w:p>
        </w:tc>
      </w:tr>
      <w:tr>
        <w:tc>
          <w:tcPr/>
          <w:p>
            <w:pPr>
              <w:pStyle w:val="Compact"/>
            </w:pPr>
            <w:r>
              <w:t xml:space="preserve">Base de datos</w:t>
            </w:r>
          </w:p>
        </w:tc>
        <w:tc>
          <w:tcPr/>
          <w:p>
            <w:pPr>
              <w:pStyle w:val="Compact"/>
            </w:pPr>
            <w:r>
              <w:t xml:space="preserve">PostgreSQL con migraciones y entidades para usuarios, clientes, proyectos, planos, mediciones, conjuntos AP, mapas de calor y enlaces.</w:t>
            </w:r>
          </w:p>
        </w:tc>
      </w:tr>
      <w:tr>
        <w:tc>
          <w:tcPr/>
          <w:p>
            <w:pPr>
              <w:pStyle w:val="Compact"/>
            </w:pPr>
            <w:r>
              <w:t xml:space="preserve">Web admin</w:t>
            </w:r>
          </w:p>
        </w:tc>
        <w:tc>
          <w:tcPr/>
          <w:p>
            <w:pPr>
              <w:pStyle w:val="Compact"/>
            </w:pPr>
            <w:r>
              <w:t xml:space="preserve">Plataforma React/TypeScript para gestionar usuarios, clientes, proyectos RF, datos de campo, escenarios IA y publicacion.</w:t>
            </w:r>
          </w:p>
        </w:tc>
      </w:tr>
      <w:tr>
        <w:tc>
          <w:tcPr/>
          <w:p>
            <w:pPr>
              <w:pStyle w:val="Compact"/>
            </w:pPr>
            <w:r>
              <w:t xml:space="preserve">Portal cliente</w:t>
            </w:r>
          </w:p>
        </w:tc>
        <w:tc>
          <w:tcPr/>
          <w:p>
            <w:pPr>
              <w:pStyle w:val="Compact"/>
            </w:pPr>
            <w:r>
              <w:t xml:space="preserve">Vista web por token para consultar resultados publicados sin cuenta interna.</w:t>
            </w:r>
          </w:p>
        </w:tc>
      </w:tr>
      <w:tr>
        <w:tc>
          <w:tcPr/>
          <w:p>
            <w:pPr>
              <w:pStyle w:val="Compact"/>
            </w:pPr>
            <w:r>
              <w:t xml:space="preserve">App movil Android</w:t>
            </w:r>
          </w:p>
        </w:tc>
        <w:tc>
          <w:tcPr/>
          <w:p>
            <w:pPr>
              <w:pStyle w:val="Compact"/>
            </w:pPr>
            <w:r>
              <w:t xml:space="preserve">Cliente Flutter para tecnicos de campo: login, proyectos, planos, captura WiFi y consulta de heatmaps.</w:t>
            </w:r>
          </w:p>
        </w:tc>
      </w:tr>
      <w:tr>
        <w:tc>
          <w:tcPr/>
          <w:p>
            <w:pPr>
              <w:pStyle w:val="Compact"/>
            </w:pPr>
            <w:r>
              <w:t xml:space="preserve">Infraestructura</w:t>
            </w:r>
          </w:p>
        </w:tc>
        <w:tc>
          <w:tcPr/>
          <w:p>
            <w:pPr>
              <w:pStyle w:val="Compact"/>
            </w:pPr>
            <w:r>
              <w:t xml:space="preserve">Docker Compose, Nginx, TLS, GitHub Actions, despliegue cloud y publicacion de APK.</w:t>
            </w:r>
          </w:p>
        </w:tc>
      </w:tr>
      <w:tr>
        <w:tc>
          <w:tcPr/>
          <w:p>
            <w:pPr>
              <w:pStyle w:val="Compact"/>
            </w:pPr>
            <w:r>
              <w:t xml:space="preserve">Manual y documentacion</w:t>
            </w:r>
          </w:p>
        </w:tc>
        <w:tc>
          <w:tcPr/>
          <w:p>
            <w:pPr>
              <w:pStyle w:val="Compact"/>
            </w:pPr>
            <w:r>
              <w:t xml:space="preserve">Manual de usuario, modelos, pruebas, puesta en marcha, bibliografia y anexos con evidencias.</w:t>
            </w:r>
          </w:p>
        </w:tc>
      </w:tr>
    </w:tbl>
    <w:bookmarkEnd w:id="240"/>
    <w:bookmarkStart w:id="241" w:name="componentes-backend"/>
    <w:p>
      <w:pPr>
        <w:pStyle w:val="Heading4"/>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Area</w:t>
            </w:r>
          </w:p>
        </w:tc>
        <w:tc>
          <w:tcPr/>
          <w:p>
            <w:pPr>
              <w:pStyle w:val="Compact"/>
            </w:pPr>
            <w:r>
              <w:t xml:space="preserve">Entrega</w:t>
            </w:r>
          </w:p>
        </w:tc>
      </w:tr>
      <w:tr>
        <w:tc>
          <w:tcPr/>
          <w:p>
            <w:pPr>
              <w:pStyle w:val="Compact"/>
            </w:pPr>
            <w:r>
              <w:t xml:space="preserve">API</w:t>
            </w:r>
          </w:p>
        </w:tc>
        <w:tc>
          <w:tcPr/>
          <w:p>
            <w:pPr>
              <w:pStyle w:val="Compact"/>
            </w:pPr>
            <w:r>
              <w:t xml:space="preserve">Servicio REST documentado con OpenAPI y healthcheck operativo.</w:t>
            </w:r>
          </w:p>
        </w:tc>
      </w:tr>
      <w:tr>
        <w:tc>
          <w:tcPr/>
          <w:p>
            <w:pPr>
              <w:pStyle w:val="Compact"/>
            </w:pPr>
            <w:r>
              <w:t xml:space="preserve">Autenticacion</w:t>
            </w:r>
          </w:p>
        </w:tc>
        <w:tc>
          <w:tcPr/>
          <w:p>
            <w:pPr>
              <w:pStyle w:val="Compact"/>
            </w:pPr>
            <w:r>
              <w:t xml:space="preserve">Login, JWT, refresh token, roles y control de acceso por usuario.</w:t>
            </w:r>
          </w:p>
        </w:tc>
      </w:tr>
      <w:tr>
        <w:tc>
          <w:tcPr/>
          <w:p>
            <w:pPr>
              <w:pStyle w:val="Compact"/>
            </w:pPr>
            <w:r>
              <w:t xml:space="preserve">Administracion</w:t>
            </w:r>
          </w:p>
        </w:tc>
        <w:tc>
          <w:tcPr/>
          <w:p>
            <w:pPr>
              <w:pStyle w:val="Compact"/>
            </w:pPr>
            <w:r>
              <w:t xml:space="preserve">Gestion de usuarios tecnicos, clientes y proyectos organizacionales.</w:t>
            </w:r>
          </w:p>
        </w:tc>
      </w:tr>
      <w:tr>
        <w:tc>
          <w:tcPr/>
          <w:p>
            <w:pPr>
              <w:pStyle w:val="Compact"/>
            </w:pPr>
            <w:r>
              <w:t xml:space="preserve">Proyectos</w:t>
            </w:r>
          </w:p>
        </w:tc>
        <w:tc>
          <w:tcPr/>
          <w:p>
            <w:pPr>
              <w:pStyle w:val="Compact"/>
            </w:pPr>
            <w:r>
              <w:t xml:space="preserve">CRUD de proyectos, asociacion con cliente y control de ownership.</w:t>
            </w:r>
          </w:p>
        </w:tc>
      </w:tr>
      <w:tr>
        <w:tc>
          <w:tcPr/>
          <w:p>
            <w:pPr>
              <w:pStyle w:val="Compact"/>
            </w:pPr>
            <w:r>
              <w:t xml:space="preserve">Planos</w:t>
            </w:r>
          </w:p>
        </w:tc>
        <w:tc>
          <w:tcPr/>
          <w:p>
            <w:pPr>
              <w:pStyle w:val="Compact"/>
            </w:pPr>
            <w:r>
              <w:t xml:space="preserve">Carga, almacenamiento, URLs firmadas, consulta y calibracion.</w:t>
            </w:r>
          </w:p>
        </w:tc>
      </w:tr>
      <w:tr>
        <w:tc>
          <w:tcPr/>
          <w:p>
            <w:pPr>
              <w:pStyle w:val="Compact"/>
            </w:pPr>
            <w:r>
              <w:t xml:space="preserve">Captura WiFi</w:t>
            </w:r>
          </w:p>
        </w:tc>
        <w:tc>
          <w:tcPr/>
          <w:p>
            <w:pPr>
              <w:pStyle w:val="Compact"/>
            </w:pPr>
            <w:r>
              <w:t xml:space="preserve">Persistencia de puntos de medicion y lecturas RSSI enviadas desde Android.</w:t>
            </w:r>
          </w:p>
        </w:tc>
      </w:tr>
      <w:tr>
        <w:tc>
          <w:tcPr/>
          <w:p>
            <w:pPr>
              <w:pStyle w:val="Compact"/>
            </w:pPr>
            <w:r>
              <w:t xml:space="preserve">Heatmaps</w:t>
            </w:r>
          </w:p>
        </w:tc>
        <w:tc>
          <w:tcPr/>
          <w:p>
            <w:pPr>
              <w:pStyle w:val="Compact"/>
            </w:pPr>
            <w:r>
              <w:t xml:space="preserve">Generacion de mapas de calor desde datos persistidos.</w:t>
            </w:r>
          </w:p>
        </w:tc>
      </w:tr>
      <w:tr>
        <w:tc>
          <w:tcPr/>
          <w:p>
            <w:pPr>
              <w:pStyle w:val="Compact"/>
            </w:pPr>
            <w:r>
              <w:t xml:space="preserve">Conjuntos AP</w:t>
            </w:r>
          </w:p>
        </w:tc>
        <w:tc>
          <w:tcPr/>
          <w:p>
            <w:pPr>
              <w:pStyle w:val="Compact"/>
            </w:pPr>
            <w:r>
              <w:t xml:space="preserve">Gestion de conjuntos tecnicos, AP disponibles y mapas asociados.</w:t>
            </w:r>
          </w:p>
        </w:tc>
      </w:tr>
      <w:tr>
        <w:tc>
          <w:tcPr/>
          <w:p>
            <w:pPr>
              <w:pStyle w:val="Compact"/>
            </w:pPr>
            <w:r>
              <w:t xml:space="preserve">IA</w:t>
            </w:r>
          </w:p>
        </w:tc>
        <w:tc>
          <w:tcPr/>
          <w:p>
            <w:pPr>
              <w:pStyle w:val="Compact"/>
            </w:pPr>
            <w:r>
              <w:t xml:space="preserve">Propuestas de optimizacion como conjuntos derivados y trazables.</w:t>
            </w:r>
          </w:p>
        </w:tc>
      </w:tr>
      <w:tr>
        <w:tc>
          <w:tcPr/>
          <w:p>
            <w:pPr>
              <w:pStyle w:val="Compact"/>
            </w:pPr>
            <w:r>
              <w:t xml:space="preserve">Portal</w:t>
            </w:r>
          </w:p>
        </w:tc>
        <w:tc>
          <w:tcPr/>
          <w:p>
            <w:pPr>
              <w:pStyle w:val="Compact"/>
            </w:pPr>
            <w:r>
              <w:t xml:space="preserve">Generacion y validacion de enlaces unicos para cliente.</w:t>
            </w:r>
          </w:p>
        </w:tc>
      </w:tr>
      <w:tr>
        <w:tc>
          <w:tcPr/>
          <w:p>
            <w:pPr>
              <w:pStyle w:val="Compact"/>
            </w:pPr>
            <w:r>
              <w:t xml:space="preserve">Notificaciones</w:t>
            </w:r>
          </w:p>
        </w:tc>
        <w:tc>
          <w:tcPr/>
          <w:p>
            <w:pPr>
              <w:pStyle w:val="Compact"/>
            </w:pPr>
            <w:r>
              <w:t xml:space="preserve">Base tecnica para dispositivos push y notificaciones operativas.</w:t>
            </w:r>
          </w:p>
        </w:tc>
      </w:tr>
    </w:tbl>
    <w:bookmarkEnd w:id="241"/>
    <w:bookmarkStart w:id="242" w:name="componentes-web"/>
    <w:p>
      <w:pPr>
        <w:pStyle w:val="Heading4"/>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Login administrador</w:t>
            </w:r>
          </w:p>
        </w:tc>
        <w:tc>
          <w:tcPr/>
          <w:p>
            <w:pPr>
              <w:pStyle w:val="Compact"/>
            </w:pPr>
            <w:r>
              <w:t xml:space="preserve">Autenticacion web y carga de sesion.</w:t>
            </w:r>
          </w:p>
        </w:tc>
      </w:tr>
      <w:tr>
        <w:tc>
          <w:tcPr/>
          <w:p>
            <w:pPr>
              <w:pStyle w:val="Compact"/>
            </w:pPr>
            <w:r>
              <w:t xml:space="preserve">Dashboard</w:t>
            </w:r>
          </w:p>
        </w:tc>
        <w:tc>
          <w:tcPr/>
          <w:p>
            <w:pPr>
              <w:pStyle w:val="Compact"/>
            </w:pPr>
            <w:r>
              <w:t xml:space="preserve">Vista inicial de administracion.</w:t>
            </w:r>
          </w:p>
        </w:tc>
      </w:tr>
      <w:tr>
        <w:tc>
          <w:tcPr/>
          <w:p>
            <w:pPr>
              <w:pStyle w:val="Compact"/>
            </w:pPr>
            <w:r>
              <w:t xml:space="preserve">Usuarios</w:t>
            </w:r>
          </w:p>
        </w:tc>
        <w:tc>
          <w:tcPr/>
          <w:p>
            <w:pPr>
              <w:pStyle w:val="Compact"/>
            </w:pPr>
            <w:r>
              <w:t xml:space="preserve">Alta, edicion, consulta y administracion de tecnicos.</w:t>
            </w:r>
          </w:p>
        </w:tc>
      </w:tr>
      <w:tr>
        <w:tc>
          <w:tcPr/>
          <w:p>
            <w:pPr>
              <w:pStyle w:val="Compact"/>
            </w:pPr>
            <w:r>
              <w:t xml:space="preserve">Clientes</w:t>
            </w:r>
          </w:p>
        </w:tc>
        <w:tc>
          <w:tcPr/>
          <w:p>
            <w:pPr>
              <w:pStyle w:val="Compact"/>
            </w:pPr>
            <w:r>
              <w:t xml:space="preserve">Alta, edicion y consulta de clientes organizacionales.</w:t>
            </w:r>
          </w:p>
        </w:tc>
      </w:tr>
      <w:tr>
        <w:tc>
          <w:tcPr/>
          <w:p>
            <w:pPr>
              <w:pStyle w:val="Compact"/>
            </w:pPr>
            <w:r>
              <w:t xml:space="preserve">Proyectos RF</w:t>
            </w:r>
          </w:p>
        </w:tc>
        <w:tc>
          <w:tcPr/>
          <w:p>
            <w:pPr>
              <w:pStyle w:val="Compact"/>
            </w:pPr>
            <w:r>
              <w:t xml:space="preserve">Listado organizacional y navegacion al detalle tecnico.</w:t>
            </w:r>
          </w:p>
        </w:tc>
      </w:tr>
      <w:tr>
        <w:tc>
          <w:tcPr/>
          <w:p>
            <w:pPr>
              <w:pStyle w:val="Compact"/>
            </w:pPr>
            <w:r>
              <w:t xml:space="preserve">Datos de campo</w:t>
            </w:r>
          </w:p>
        </w:tc>
        <w:tc>
          <w:tcPr/>
          <w:p>
            <w:pPr>
              <w:pStyle w:val="Compact"/>
            </w:pPr>
            <w:r>
              <w:t xml:space="preserve">Visualizacion de conjuntos AP, mapas e informacion capturada.</w:t>
            </w:r>
          </w:p>
        </w:tc>
      </w:tr>
      <w:tr>
        <w:tc>
          <w:tcPr/>
          <w:p>
            <w:pPr>
              <w:pStyle w:val="Compact"/>
            </w:pPr>
            <w:r>
              <w:t xml:space="preserve">Escenarios IA</w:t>
            </w:r>
          </w:p>
        </w:tc>
        <w:tc>
          <w:tcPr/>
          <w:p>
            <w:pPr>
              <w:pStyle w:val="Compact"/>
            </w:pPr>
            <w:r>
              <w:t xml:space="preserve">Consulta de propuestas IA y comparacion con datos de campo.</w:t>
            </w:r>
          </w:p>
        </w:tc>
      </w:tr>
      <w:tr>
        <w:tc>
          <w:tcPr/>
          <w:p>
            <w:pPr>
              <w:pStyle w:val="Compact"/>
            </w:pPr>
            <w:r>
              <w:t xml:space="preserve">Publicacion</w:t>
            </w:r>
          </w:p>
        </w:tc>
        <w:tc>
          <w:tcPr/>
          <w:p>
            <w:pPr>
              <w:pStyle w:val="Compact"/>
            </w:pPr>
            <w:r>
              <w:t xml:space="preserve">Generacion y administracion del enlace unico para cliente.</w:t>
            </w:r>
          </w:p>
        </w:tc>
      </w:tr>
      <w:tr>
        <w:tc>
          <w:tcPr/>
          <w:p>
            <w:pPr>
              <w:pStyle w:val="Compact"/>
            </w:pPr>
            <w:r>
              <w:t xml:space="preserve">Portal cliente</w:t>
            </w:r>
          </w:p>
        </w:tc>
        <w:tc>
          <w:tcPr/>
          <w:p>
            <w:pPr>
              <w:pStyle w:val="Compact"/>
            </w:pPr>
            <w:r>
              <w:t xml:space="preserve">Visualizacion publica por token de resultados autorizados.</w:t>
            </w:r>
          </w:p>
        </w:tc>
      </w:tr>
    </w:tbl>
    <w:bookmarkEnd w:id="242"/>
    <w:bookmarkStart w:id="243" w:name="componentes-moviles"/>
    <w:p>
      <w:pPr>
        <w:pStyle w:val="Heading4"/>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Autenticacion</w:t>
            </w:r>
          </w:p>
        </w:tc>
        <w:tc>
          <w:tcPr/>
          <w:p>
            <w:pPr>
              <w:pStyle w:val="Compact"/>
            </w:pPr>
            <w:r>
              <w:t xml:space="preserve">Login de tecnico contra backend y manejo seguro de sesion.</w:t>
            </w:r>
          </w:p>
        </w:tc>
      </w:tr>
      <w:tr>
        <w:tc>
          <w:tcPr/>
          <w:p>
            <w:pPr>
              <w:pStyle w:val="Compact"/>
            </w:pPr>
            <w:r>
              <w:t xml:space="preserve">Proyectos</w:t>
            </w:r>
          </w:p>
        </w:tc>
        <w:tc>
          <w:tcPr/>
          <w:p>
            <w:pPr>
              <w:pStyle w:val="Compact"/>
            </w:pPr>
            <w:r>
              <w:t xml:space="preserve">Listado, creacion, edicion, archivo y eliminacion logica segun permisos.</w:t>
            </w:r>
          </w:p>
        </w:tc>
      </w:tr>
      <w:tr>
        <w:tc>
          <w:tcPr/>
          <w:p>
            <w:pPr>
              <w:pStyle w:val="Compact"/>
            </w:pPr>
            <w:r>
              <w:t xml:space="preserve">Clientes</w:t>
            </w:r>
          </w:p>
        </w:tc>
        <w:tc>
          <w:tcPr/>
          <w:p>
            <w:pPr>
              <w:pStyle w:val="Compact"/>
            </w:pPr>
            <w:r>
              <w:t xml:space="preserve">Consulta remota de clientes para asociar proyectos.</w:t>
            </w:r>
          </w:p>
        </w:tc>
      </w:tr>
      <w:tr>
        <w:tc>
          <w:tcPr/>
          <w:p>
            <w:pPr>
              <w:pStyle w:val="Compact"/>
            </w:pPr>
            <w:r>
              <w:t xml:space="preserve">Planos</w:t>
            </w:r>
          </w:p>
        </w:tc>
        <w:tc>
          <w:tcPr/>
          <w:p>
            <w:pPr>
              <w:pStyle w:val="Compact"/>
            </w:pPr>
            <w:r>
              <w:t xml:space="preserve">Listado, carga, visualizacion, calibracion y renovacion de URL firmada.</w:t>
            </w:r>
          </w:p>
        </w:tc>
      </w:tr>
      <w:tr>
        <w:tc>
          <w:tcPr/>
          <w:p>
            <w:pPr>
              <w:pStyle w:val="Compact"/>
            </w:pPr>
            <w:r>
              <w:t xml:space="preserve">Captura WiFi</w:t>
            </w:r>
          </w:p>
        </w:tc>
        <w:tc>
          <w:tcPr/>
          <w:p>
            <w:pPr>
              <w:pStyle w:val="Compact"/>
            </w:pPr>
            <w:r>
              <w:t xml:space="preserve">Escaneo WiFi Android, seleccion de punto sobre plano y envio de mediciones.</w:t>
            </w:r>
          </w:p>
        </w:tc>
      </w:tr>
      <w:tr>
        <w:tc>
          <w:tcPr/>
          <w:p>
            <w:pPr>
              <w:pStyle w:val="Compact"/>
            </w:pPr>
            <w:r>
              <w:t xml:space="preserve">Heatmap</w:t>
            </w:r>
          </w:p>
        </w:tc>
        <w:tc>
          <w:tcPr/>
          <w:p>
            <w:pPr>
              <w:pStyle w:val="Compact"/>
            </w:pPr>
            <w:r>
              <w:t xml:space="preserve">Consulta de AP disponibles, conjuntos AP, escala y mapas generados en backend.</w:t>
            </w:r>
          </w:p>
        </w:tc>
      </w:tr>
      <w:tr>
        <w:tc>
          <w:tcPr/>
          <w:p>
            <w:pPr>
              <w:pStyle w:val="Compact"/>
            </w:pPr>
            <w:r>
              <w:t xml:space="preserve">Conectividad</w:t>
            </w:r>
          </w:p>
        </w:tc>
        <w:tc>
          <w:tcPr/>
          <w:p>
            <w:pPr>
              <w:pStyle w:val="Compact"/>
            </w:pPr>
            <w:r>
              <w:t xml:space="preserve">Avisos cuando la operacion en linea no esta disponible.</w:t>
            </w:r>
          </w:p>
        </w:tc>
      </w:tr>
      <w:tr>
        <w:tc>
          <w:tcPr/>
          <w:p>
            <w:pPr>
              <w:pStyle w:val="Compact"/>
            </w:pPr>
            <w:r>
              <w:t xml:space="preserve">Notificaciones</w:t>
            </w:r>
          </w:p>
        </w:tc>
        <w:tc>
          <w:tcPr/>
          <w:p>
            <w:pPr>
              <w:pStyle w:val="Compact"/>
            </w:pPr>
            <w:r>
              <w:t xml:space="preserve">Integracion base con Firebase Messaging y notificaciones locales.</w:t>
            </w:r>
          </w:p>
        </w:tc>
      </w:tr>
      <w:tr>
        <w:tc>
          <w:tcPr/>
          <w:p>
            <w:pPr>
              <w:pStyle w:val="Compact"/>
            </w:pPr>
            <w:r>
              <w:t xml:space="preserve">Configuracion productiva</w:t>
            </w:r>
          </w:p>
        </w:tc>
        <w:tc>
          <w:tcPr/>
          <w:p>
            <w:pPr>
              <w:pStyle w:val="Compact"/>
            </w:pPr>
            <w:r>
              <w:t xml:space="preserve">APK release apuntando a</w:t>
            </w:r>
            <w:r>
              <w:t xml:space="preserve"> </w:t>
            </w:r>
            <w:r>
              <w:rPr>
                <w:rStyle w:val="VerbatimChar"/>
              </w:rPr>
              <w:t xml:space="preserve">https://wireless-heatmapper-g24.eastus2.cloudapp.azure.com/api</w:t>
            </w:r>
            <w:r>
              <w:t xml:space="preserve">.</w:t>
            </w:r>
          </w:p>
        </w:tc>
      </w:tr>
    </w:tbl>
    <w:p>
      <w:pPr>
        <w:pStyle w:val="BodyText"/>
      </w:pPr>
      <w:r>
        <w:t xml:space="preserve">La app movil conserva solamente credenciales de sesion y preferencias minimas necesarias. No almacena datos de dominio entre sesiones ni implementa sincronizacion diferida.</w:t>
      </w:r>
    </w:p>
    <w:bookmarkEnd w:id="243"/>
    <w:bookmarkStart w:id="244" w:name="funcionalidades-principales-por-actor"/>
    <w:p>
      <w:pPr>
        <w:pStyle w:val="Heading4"/>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pPr>
            <w:r>
              <w:t xml:space="preserve">Actor</w:t>
            </w:r>
          </w:p>
        </w:tc>
        <w:tc>
          <w:tcPr/>
          <w:p>
            <w:pPr>
              <w:pStyle w:val="Compact"/>
            </w:pPr>
            <w:r>
              <w:t xml:space="preserve">Funcionalidades entregadas</w:t>
            </w:r>
          </w:p>
        </w:tc>
      </w:tr>
      <w:tr>
        <w:tc>
          <w:tcPr/>
          <w:p>
            <w:pPr>
              <w:pStyle w:val="Compact"/>
            </w:pPr>
            <w:r>
              <w:t xml:space="preserve">Administrador</w:t>
            </w:r>
          </w:p>
        </w:tc>
        <w:tc>
          <w:tcPr/>
          <w:p>
            <w:pPr>
              <w:pStyle w:val="Compact"/>
            </w:pPr>
            <w:r>
              <w:t xml:space="preserve">Iniciar sesion, gestionar usuarios, gestionar clientes, consultar proyectos organizacionales, revisar datos RF, consultar escenarios IA y publicar resultados por enlace.</w:t>
            </w:r>
          </w:p>
        </w:tc>
      </w:tr>
      <w:tr>
        <w:tc>
          <w:tcPr/>
          <w:p>
            <w:pPr>
              <w:pStyle w:val="Compact"/>
            </w:pPr>
            <w:r>
              <w:t xml:space="preserve">Tecnico de campo</w:t>
            </w:r>
          </w:p>
        </w:tc>
        <w:tc>
          <w:tcPr/>
          <w:p>
            <w:pPr>
              <w:pStyle w:val="Compact"/>
            </w:pPr>
            <w:r>
              <w:t xml:space="preserve">Iniciar sesion en Android, gestionar sus proyectos, cargar y calibrar planos, capturar mediciones WiFi, consultar heatmaps y operar siempre contra el backend.</w:t>
            </w:r>
          </w:p>
        </w:tc>
      </w:tr>
      <w:tr>
        <w:tc>
          <w:tcPr/>
          <w:p>
            <w:pPr>
              <w:pStyle w:val="Compact"/>
            </w:pPr>
            <w:r>
              <w:t xml:space="preserve">Cliente final</w:t>
            </w:r>
          </w:p>
        </w:tc>
        <w:tc>
          <w:tcPr/>
          <w:p>
            <w:pPr>
              <w:pStyle w:val="Compact"/>
            </w:pPr>
            <w:r>
              <w:t xml:space="preserve">Abrir enlace unico, visualizar proyecto publicado, revisar datos de campo, heatmaps y resultados seleccionados por el administrador.</w:t>
            </w:r>
          </w:p>
        </w:tc>
      </w:tr>
      <w:tr>
        <w:tc>
          <w:tcPr/>
          <w:p>
            <w:pPr>
              <w:pStyle w:val="Compact"/>
            </w:pPr>
            <w:r>
              <w:t xml:space="preserve">Sistema backend</w:t>
            </w:r>
          </w:p>
        </w:tc>
        <w:tc>
          <w:tcPr/>
          <w:p>
            <w:pPr>
              <w:pStyle w:val="Compact"/>
            </w:pPr>
            <w:r>
              <w:t xml:space="preserve">Persistir dominio, aplicar reglas de acceso, generar heatmaps, gestionar conjuntos AP, producir propuestas IA trazables y servir contratos API.</w:t>
            </w:r>
          </w:p>
        </w:tc>
      </w:tr>
      <w:tr>
        <w:tc>
          <w:tcPr/>
          <w:p>
            <w:pPr>
              <w:pStyle w:val="Compact"/>
            </w:pPr>
            <w:r>
              <w:t xml:space="preserve">Operacion DevOps</w:t>
            </w:r>
          </w:p>
        </w:tc>
        <w:tc>
          <w:tcPr/>
          <w:p>
            <w:pPr>
              <w:pStyle w:val="Compact"/>
            </w:pPr>
            <w:r>
              <w:t xml:space="preserve">Validar cambios por CI, desplegar contenedores, publicar APK, mantener variables productivas y verificar salud de servicios.</w:t>
            </w:r>
          </w:p>
        </w:tc>
      </w:tr>
    </w:tbl>
    <w:bookmarkEnd w:id="244"/>
    <w:bookmarkStart w:id="245" w:name="flujo-de-valor-extremo-a-extremo"/>
    <w:p>
      <w:pPr>
        <w:pStyle w:val="Heading4"/>
      </w:pPr>
      <w:r>
        <w:t xml:space="preserve">Flujo de valor extremo a extremo</w:t>
      </w:r>
    </w:p>
    <w:p>
      <w:pPr>
        <w:pStyle w:val="Compact"/>
        <w:numPr>
          <w:ilvl w:val="0"/>
          <w:numId w:val="1067"/>
        </w:numPr>
      </w:pPr>
      <w:r>
        <w:t xml:space="preserve">El administrador crea clientes, tecnicos y revisa proyectos desde la web.</w:t>
      </w:r>
    </w:p>
    <w:p>
      <w:pPr>
        <w:pStyle w:val="Compact"/>
        <w:numPr>
          <w:ilvl w:val="0"/>
          <w:numId w:val="1067"/>
        </w:numPr>
      </w:pPr>
      <w:r>
        <w:t xml:space="preserve">El tecnico ingresa a la app movil y crea o selecciona un proyecto asignado.</w:t>
      </w:r>
    </w:p>
    <w:p>
      <w:pPr>
        <w:pStyle w:val="Compact"/>
        <w:numPr>
          <w:ilvl w:val="0"/>
          <w:numId w:val="1067"/>
        </w:numPr>
      </w:pPr>
      <w:r>
        <w:t xml:space="preserve">El tecnico sube el plano al backend y calibra la escala del plano.</w:t>
      </w:r>
    </w:p>
    <w:p>
      <w:pPr>
        <w:pStyle w:val="Compact"/>
        <w:numPr>
          <w:ilvl w:val="0"/>
          <w:numId w:val="1067"/>
        </w:numPr>
      </w:pPr>
      <w:r>
        <w:t xml:space="preserve">El tecnico captura lecturas WiFi sobre puntos del plano desde Android.</w:t>
      </w:r>
    </w:p>
    <w:p>
      <w:pPr>
        <w:pStyle w:val="Compact"/>
        <w:numPr>
          <w:ilvl w:val="0"/>
          <w:numId w:val="1067"/>
        </w:numPr>
      </w:pPr>
      <w:r>
        <w:t xml:space="preserve">El backend persiste puntos, lecturas y datos de APs en PostgreSQL.</w:t>
      </w:r>
    </w:p>
    <w:p>
      <w:pPr>
        <w:pStyle w:val="Compact"/>
        <w:numPr>
          <w:ilvl w:val="0"/>
          <w:numId w:val="1067"/>
        </w:numPr>
      </w:pPr>
      <w:r>
        <w:t xml:space="preserve">El tecnico o administrador genera conjuntos AP y mapas de calor.</w:t>
      </w:r>
    </w:p>
    <w:p>
      <w:pPr>
        <w:pStyle w:val="Compact"/>
        <w:numPr>
          <w:ilvl w:val="0"/>
          <w:numId w:val="1067"/>
        </w:numPr>
      </w:pPr>
      <w:r>
        <w:t xml:space="preserve">El backend genera propuestas IA como conjuntos derivados y comparables.</w:t>
      </w:r>
    </w:p>
    <w:p>
      <w:pPr>
        <w:pStyle w:val="Compact"/>
        <w:numPr>
          <w:ilvl w:val="0"/>
          <w:numId w:val="1067"/>
        </w:numPr>
      </w:pPr>
      <w:r>
        <w:t xml:space="preserve">El administrador selecciona resultados publicables y genera un enlace de cliente.</w:t>
      </w:r>
    </w:p>
    <w:p>
      <w:pPr>
        <w:pStyle w:val="Compact"/>
        <w:numPr>
          <w:ilvl w:val="0"/>
          <w:numId w:val="1067"/>
        </w:numPr>
      </w:pPr>
      <w:r>
        <w:t xml:space="preserve">El cliente abre el portal por token y consulta los resultados publicados.</w:t>
      </w:r>
    </w:p>
    <w:p>
      <w:pPr>
        <w:pStyle w:val="FirstParagraph"/>
      </w:pPr>
      <w:r>
        <w:t xml:space="preserve">Este flujo demuestra la modalidad 100 % en linea: todas las operaciones de dominio dependen del backend y de la base central.</w:t>
      </w:r>
    </w:p>
    <w:bookmarkEnd w:id="245"/>
    <w:bookmarkStart w:id="246" w:name="releases-moviles"/>
    <w:p>
      <w:pPr>
        <w:pStyle w:val="Heading4"/>
      </w:pPr>
      <w:r>
        <w:t xml:space="preserve">Releases moviles</w:t>
      </w:r>
    </w:p>
    <w:p>
      <w:pPr>
        <w:pStyle w:val="FirstParagrap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Disparador automatico</w:t>
            </w:r>
          </w:p>
        </w:tc>
        <w:tc>
          <w:tcPr/>
          <w:p>
            <w:pPr>
              <w:pStyle w:val="Compact"/>
            </w:pPr>
            <w:r>
              <w:t xml:space="preserve">Push de tags</w:t>
            </w:r>
            <w:r>
              <w:t xml:space="preserve"> </w:t>
            </w:r>
            <w:r>
              <w:rPr>
                <w:rStyle w:val="VerbatimChar"/>
              </w:rPr>
              <w:t xml:space="preserve">mobile-v*</w:t>
            </w:r>
            <w:r>
              <w:t xml:space="preserve">.</w:t>
            </w:r>
          </w:p>
        </w:tc>
      </w:tr>
      <w:tr>
        <w:tc>
          <w:tcPr/>
          <w:p>
            <w:pPr>
              <w:pStyle w:val="Compact"/>
            </w:pPr>
            <w:r>
              <w:t xml:space="preserve">Disparador manual</w:t>
            </w:r>
          </w:p>
        </w:tc>
        <w:tc>
          <w:tcPr/>
          <w:p>
            <w:pPr>
              <w:pStyle w:val="Compact"/>
            </w:pPr>
            <w:r>
              <w:t xml:space="preserve">Ejecucion manual con tag opcional y bandera de pre-release.</w:t>
            </w:r>
          </w:p>
        </w:tc>
      </w:tr>
      <w:tr>
        <w:tc>
          <w:tcPr/>
          <w:p>
            <w:pPr>
              <w:pStyle w:val="Compact"/>
            </w:pPr>
            <w:r>
              <w:t xml:space="preserve">Validaciones previas</w:t>
            </w:r>
          </w:p>
        </w:tc>
        <w:tc>
          <w:tcPr/>
          <w:p>
            <w:pPr>
              <w:pStyle w:val="Compact"/>
            </w:pPr>
            <w:r>
              <w:t xml:space="preserve">Instalacion de dependencias, analisis estatico y pruebas Flutter.</w:t>
            </w:r>
          </w:p>
        </w:tc>
      </w:tr>
      <w:tr>
        <w:tc>
          <w:tcPr/>
          <w:p>
            <w:pPr>
              <w:pStyle w:val="Compact"/>
            </w:pPr>
            <w:r>
              <w:t xml:space="preserve">Build</w:t>
            </w:r>
          </w:p>
        </w:tc>
        <w:tc>
          <w:tcPr/>
          <w:p>
            <w:pPr>
              <w:pStyle w:val="Compact"/>
            </w:pPr>
            <w:r>
              <w:t xml:space="preserve">APK Android en modo release con variables productivas.</w:t>
            </w:r>
          </w:p>
        </w:tc>
      </w:tr>
      <w:tr>
        <w:tc>
          <w:tcPr/>
          <w:p>
            <w:pPr>
              <w:pStyle w:val="Compact"/>
            </w:pPr>
            <w:r>
              <w:t xml:space="preserve">Nombre de APK</w:t>
            </w:r>
          </w:p>
        </w:tc>
        <w:tc>
          <w:tcPr/>
          <w:p>
            <w:pPr>
              <w:pStyle w:val="Compact"/>
            </w:pPr>
            <w:r>
              <w:rPr>
                <w:rStyle w:val="VerbatimChar"/>
              </w:rPr>
              <w:t xml:space="preserve">WirelessHeatMapper-{TAG}.apk</w:t>
            </w:r>
            <w:r>
              <w:t xml:space="preserve">.</w:t>
            </w:r>
          </w:p>
        </w:tc>
      </w:tr>
      <w:tr>
        <w:tc>
          <w:tcPr/>
          <w:p>
            <w:pPr>
              <w:pStyle w:val="Compact"/>
            </w:pPr>
            <w:r>
              <w:t xml:space="preserve">Destino</w:t>
            </w:r>
          </w:p>
        </w:tc>
        <w:tc>
          <w:tcPr/>
          <w:p>
            <w:pPr>
              <w:pStyle w:val="Compact"/>
            </w:pPr>
            <w:r>
              <w:t xml:space="preserve">GitHub Releases del repositorio.</w:t>
            </w:r>
          </w:p>
        </w:tc>
      </w:tr>
      <w:tr>
        <w:tc>
          <w:tcPr/>
          <w:p>
            <w:pPr>
              <w:pStyle w:val="Compact"/>
            </w:pPr>
            <w:r>
              <w:t xml:space="preserve">Retencion adicional</w:t>
            </w:r>
          </w:p>
        </w:tc>
        <w:tc>
          <w:tcPr/>
          <w:p>
            <w:pPr>
              <w:pStyle w:val="Compact"/>
            </w:pPr>
            <w:r>
              <w:t xml:space="preserve">Artefacto temporal de GitHub Actions por 14 dias.</w:t>
            </w:r>
          </w:p>
        </w:tc>
      </w:tr>
      <w:tr>
        <w:tc>
          <w:tcPr/>
          <w:p>
            <w:pPr>
              <w:pStyle w:val="Compact"/>
            </w:pPr>
            <w:r>
              <w:t xml:space="preserve">Backend configurado</w:t>
            </w:r>
          </w:p>
        </w:tc>
        <w:tc>
          <w:tcPr/>
          <w:p>
            <w:pPr>
              <w:pStyle w:val="Compact"/>
            </w:pPr>
            <w:r>
              <w:rPr>
                <w:rStyle w:val="VerbatimChar"/>
              </w:rPr>
              <w:t xml:space="preserve">https://wireless-heatmapper-g24.eastus2.cloudapp.azure.com/api</w:t>
            </w:r>
            <w:r>
              <w:t xml:space="preserve">.</w:t>
            </w:r>
          </w:p>
        </w:tc>
      </w:tr>
    </w:tbl>
    <w:p>
      <w:pPr>
        <w:pStyle w:val="BodyText"/>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246"/>
    <w:bookmarkStart w:id="247" w:name="repositorio-y-trazabilidad-tecnica"/>
    <w:p>
      <w:pPr>
        <w:pStyle w:val="Heading4"/>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Recurso</w:t>
            </w:r>
          </w:p>
        </w:tc>
        <w:tc>
          <w:tcPr/>
          <w:p>
            <w:pPr>
              <w:pStyle w:val="Compact"/>
            </w:pPr>
            <w:r>
              <w:t xml:space="preserve">Criterio de control</w:t>
            </w:r>
          </w:p>
        </w:tc>
      </w:tr>
      <w:tr>
        <w:tc>
          <w:tcPr/>
          <w:p>
            <w:pPr>
              <w:pStyle w:val="Compact"/>
            </w:pPr>
            <w:r>
              <w:t xml:space="preserve">Rama productiva</w:t>
            </w:r>
          </w:p>
        </w:tc>
        <w:tc>
          <w:tcPr/>
          <w:p>
            <w:pPr>
              <w:pStyle w:val="Compact"/>
            </w:pPr>
            <w:r>
              <w:rPr>
                <w:rStyle w:val="VerbatimChar"/>
              </w:rPr>
              <w:t xml:space="preserve">main</w:t>
            </w:r>
            <w:r>
              <w:t xml:space="preserve"> </w:t>
            </w:r>
            <w:r>
              <w:t xml:space="preserve">representa la version desplegable.</w:t>
            </w:r>
          </w:p>
        </w:tc>
      </w:tr>
      <w:tr>
        <w:tc>
          <w:tcPr/>
          <w:p>
            <w:pPr>
              <w:pStyle w:val="Compact"/>
            </w:pPr>
            <w:r>
              <w:t xml:space="preserve">Rama de integracion</w:t>
            </w:r>
          </w:p>
        </w:tc>
        <w:tc>
          <w:tcPr/>
          <w:p>
            <w:pPr>
              <w:pStyle w:val="Compact"/>
            </w:pPr>
            <w:r>
              <w:rPr>
                <w:rStyle w:val="VerbatimChar"/>
              </w:rPr>
              <w:t xml:space="preserve">develop</w:t>
            </w:r>
            <w:r>
              <w:t xml:space="preserve"> </w:t>
            </w:r>
            <w:r>
              <w:t xml:space="preserve">concentra integracion antes de promocion.</w:t>
            </w:r>
          </w:p>
        </w:tc>
      </w:tr>
      <w:tr>
        <w:tc>
          <w:tcPr/>
          <w:p>
            <w:pPr>
              <w:pStyle w:val="Compact"/>
            </w:pPr>
            <w:r>
              <w:t xml:space="preserve">Ramas de trabajo</w:t>
            </w:r>
          </w:p>
        </w:tc>
        <w:tc>
          <w:tcPr/>
          <w:p>
            <w:pPr>
              <w:pStyle w:val="Compact"/>
            </w:pPr>
            <w:r>
              <w:t xml:space="preserve">Ramas cortas por historia, correccion, infraestructura o documentacion.</w:t>
            </w:r>
          </w:p>
        </w:tc>
      </w:tr>
      <w:tr>
        <w:tc>
          <w:tcPr/>
          <w:p>
            <w:pPr>
              <w:pStyle w:val="Compact"/>
            </w:pPr>
            <w:r>
              <w:t xml:space="preserve">Commits</w:t>
            </w:r>
          </w:p>
        </w:tc>
        <w:tc>
          <w:tcPr/>
          <w:p>
            <w:pPr>
              <w:pStyle w:val="Compact"/>
            </w:pPr>
            <w:r>
              <w:t xml:space="preserve">Mensajes claros, preferentemente Conventional Commits en espanol.</w:t>
            </w:r>
          </w:p>
        </w:tc>
      </w:tr>
      <w:tr>
        <w:tc>
          <w:tcPr/>
          <w:p>
            <w:pPr>
              <w:pStyle w:val="Compact"/>
            </w:pPr>
            <w:r>
              <w:t xml:space="preserve">Pull requests</w:t>
            </w:r>
          </w:p>
        </w:tc>
        <w:tc>
          <w:tcPr/>
          <w:p>
            <w:pPr>
              <w:pStyle w:val="Compact"/>
            </w:pPr>
            <w:r>
              <w:t xml:space="preserve">Cambios funcionales pasan por validaciones aplicables antes de integrarse.</w:t>
            </w:r>
          </w:p>
        </w:tc>
      </w:tr>
      <w:tr>
        <w:tc>
          <w:tcPr/>
          <w:p>
            <w:pPr>
              <w:pStyle w:val="Compact"/>
            </w:pPr>
            <w:r>
              <w:t xml:space="preserve">Workflows</w:t>
            </w:r>
          </w:p>
        </w:tc>
        <w:tc>
          <w:tcPr/>
          <w:p>
            <w:pPr>
              <w:pStyle w:val="Compact"/>
            </w:pPr>
            <w:r>
              <w:t xml:space="preserve">CI, despliegue cloud y release movil quedan versionados en GitHub.</w:t>
            </w:r>
          </w:p>
        </w:tc>
      </w:tr>
      <w:tr>
        <w:tc>
          <w:tcPr/>
          <w:p>
            <w:pPr>
              <w:pStyle w:val="Compact"/>
            </w:pPr>
            <w:r>
              <w:t xml:space="preserve">Evidencia historica</w:t>
            </w:r>
          </w:p>
        </w:tc>
        <w:tc>
          <w:tcPr/>
          <w:p>
            <w:pPr>
              <w:pStyle w:val="Compact"/>
            </w:pPr>
            <w:r>
              <w:t xml:space="preserve">Git, GitHub Actions, GitHub Releases, OpenAPI y capturas de demostracion.</w:t>
            </w:r>
          </w:p>
        </w:tc>
      </w:tr>
    </w:tbl>
    <w:bookmarkEnd w:id="247"/>
    <w:bookmarkStart w:id="248" w:name="criterios-de-producto-terminado"/>
    <w:p>
      <w:pPr>
        <w:pStyle w:val="Heading4"/>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de administracion, captura, heatmap, IA y portal cliente operan de extremo a extremo.</w:t>
            </w:r>
          </w:p>
        </w:tc>
      </w:tr>
      <w:tr>
        <w:tc>
          <w:tcPr/>
          <w:p>
            <w:pPr>
              <w:pStyle w:val="Compact"/>
            </w:pPr>
            <w:r>
              <w:t xml:space="preserve">Modalidad online</w:t>
            </w:r>
          </w:p>
        </w:tc>
        <w:tc>
          <w:tcPr/>
          <w:p>
            <w:pPr>
              <w:pStyle w:val="Compact"/>
            </w:pPr>
            <w:r>
              <w:t xml:space="preserve">La app movil no reintroduce base local de dominio ni sincronizacion diferida.</w:t>
            </w:r>
          </w:p>
        </w:tc>
      </w:tr>
      <w:tr>
        <w:tc>
          <w:tcPr/>
          <w:p>
            <w:pPr>
              <w:pStyle w:val="Compact"/>
            </w:pPr>
            <w:r>
              <w:t xml:space="preserve">Integracion</w:t>
            </w:r>
          </w:p>
        </w:tc>
        <w:tc>
          <w:tcPr/>
          <w:p>
            <w:pPr>
              <w:pStyle w:val="Compact"/>
            </w:pPr>
            <w:r>
              <w:t xml:space="preserve">Backend, web, movil, PostgreSQL, Nginx y workflows estan integrados segun la arquitectura documentada.</w:t>
            </w:r>
          </w:p>
        </w:tc>
      </w:tr>
      <w:tr>
        <w:tc>
          <w:tcPr/>
          <w:p>
            <w:pPr>
              <w:pStyle w:val="Compact"/>
            </w:pPr>
            <w:r>
              <w:t xml:space="preserve">Seguridad</w:t>
            </w:r>
          </w:p>
        </w:tc>
        <w:tc>
          <w:tcPr/>
          <w:p>
            <w:pPr>
              <w:pStyle w:val="Compact"/>
            </w:pPr>
            <w:r>
              <w:t xml:space="preserve">Roles, ownership, JWT, refresh token, URLs firmadas y tokens de portal se aplican en puntos criticos.</w:t>
            </w:r>
          </w:p>
        </w:tc>
      </w:tr>
      <w:tr>
        <w:tc>
          <w:tcPr/>
          <w:p>
            <w:pPr>
              <w:pStyle w:val="Compact"/>
            </w:pPr>
            <w:r>
              <w:t xml:space="preserve">Calidad</w:t>
            </w:r>
          </w:p>
        </w:tc>
        <w:tc>
          <w:tcPr/>
          <w:p>
            <w:pPr>
              <w:pStyle w:val="Compact"/>
            </w:pPr>
            <w:r>
              <w:t xml:space="preserve">Pruebas razonables del release ejecutadas sin defectos criticos abiertos.</w:t>
            </w:r>
          </w:p>
        </w:tc>
      </w:tr>
      <w:tr>
        <w:tc>
          <w:tcPr/>
          <w:p>
            <w:pPr>
              <w:pStyle w:val="Compact"/>
            </w:pPr>
            <w:r>
              <w:t xml:space="preserve">Operacion</w:t>
            </w:r>
          </w:p>
        </w:tc>
        <w:tc>
          <w:tcPr/>
          <w:p>
            <w:pPr>
              <w:pStyle w:val="Compact"/>
            </w:pPr>
            <w:r>
              <w:t xml:space="preserve">Plataforma web publica, API documentada, manual publicado y APK disponible en releases.</w:t>
            </w:r>
          </w:p>
        </w:tc>
      </w:tr>
      <w:tr>
        <w:tc>
          <w:tcPr/>
          <w:p>
            <w:pPr>
              <w:pStyle w:val="Compact"/>
            </w:pPr>
            <w:r>
              <w:t xml:space="preserve">Documentacion</w:t>
            </w:r>
          </w:p>
        </w:tc>
        <w:tc>
          <w:tcPr/>
          <w:p>
            <w:pPr>
              <w:pStyle w:val="Compact"/>
            </w:pPr>
            <w:r>
              <w:t xml:space="preserve">PAPS, modelos, pruebas, manual, puesta en marcha, bibliografia y anexos se encuentran completos.</w:t>
            </w:r>
          </w:p>
        </w:tc>
      </w:tr>
      <w:tr>
        <w:tc>
          <w:tcPr/>
          <w:p>
            <w:pPr>
              <w:pStyle w:val="Compact"/>
            </w:pPr>
            <w:r>
              <w:t xml:space="preserve">Evidencia</w:t>
            </w:r>
          </w:p>
        </w:tc>
        <w:tc>
          <w:tcPr/>
          <w:p>
            <w:pPr>
              <w:pStyle w:val="Compact"/>
            </w:pPr>
            <w:r>
              <w:t xml:space="preserve">Existen capturas, video o demostracion guiada de los flujos principales y enlaces publicos.</w:t>
            </w:r>
          </w:p>
        </w:tc>
      </w:tr>
    </w:tbl>
    <w:bookmarkEnd w:id="248"/>
    <w:bookmarkStart w:id="249" w:name="soporte-inicial"/>
    <w:p>
      <w:pPr>
        <w:pStyle w:val="Heading4"/>
      </w:pPr>
      <w:r>
        <w:t xml:space="preserve">Soporte inicial</w:t>
      </w:r>
    </w:p>
    <w:p>
      <w:pPr>
        <w:pStyle w:val="FirstParagrap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c>
          <w:tcPr/>
          <w:p>
            <w:pPr>
              <w:pStyle w:val="Compact"/>
            </w:pPr>
            <w:r>
              <w:t xml:space="preserve">Tiempo objetivo inicial</w:t>
            </w:r>
          </w:p>
        </w:tc>
      </w:tr>
      <w:tr>
        <w:tc>
          <w:tcPr/>
          <w:p>
            <w:pPr>
              <w:pStyle w:val="Compact"/>
            </w:pPr>
            <w:r>
              <w:t xml:space="preserve">N1</w:t>
            </w:r>
          </w:p>
        </w:tc>
        <w:tc>
          <w:tcPr/>
          <w:p>
            <w:pPr>
              <w:pStyle w:val="Compact"/>
            </w:pPr>
            <w:r>
              <w:t xml:space="preserve">Product Owner / soporte funcional</w:t>
            </w:r>
          </w:p>
        </w:tc>
        <w:tc>
          <w:tcPr/>
          <w:p>
            <w:pPr>
              <w:pStyle w:val="Compact"/>
            </w:pPr>
            <w:r>
              <w:t xml:space="preserve">Accesos, dudas de uso, navegacion, datos de demo y acompanamiento al cliente.</w:t>
            </w:r>
          </w:p>
        </w:tc>
        <w:tc>
          <w:tcPr/>
          <w:p>
            <w:pPr>
              <w:pStyle w:val="Compact"/>
            </w:pPr>
            <w:r>
              <w:t xml:space="preserve">1 dia habil</w:t>
            </w:r>
          </w:p>
        </w:tc>
      </w:tr>
      <w:tr>
        <w:tc>
          <w:tcPr/>
          <w:p>
            <w:pPr>
              <w:pStyle w:val="Compact"/>
            </w:pPr>
            <w:r>
              <w:t xml:space="preserve">N2</w:t>
            </w:r>
          </w:p>
        </w:tc>
        <w:tc>
          <w:tcPr/>
          <w:p>
            <w:pPr>
              <w:pStyle w:val="Compact"/>
            </w:pPr>
            <w:r>
              <w:t xml:space="preserve">Equipo tecnico</w:t>
            </w:r>
          </w:p>
        </w:tc>
        <w:tc>
          <w:tcPr/>
          <w:p>
            <w:pPr>
              <w:pStyle w:val="Compact"/>
            </w:pPr>
            <w:r>
              <w:t xml:space="preserve">Errores reproducibles, fallas de integracion, problemas de configuracion y revision de logs.</w:t>
            </w:r>
          </w:p>
        </w:tc>
        <w:tc>
          <w:tcPr/>
          <w:p>
            <w:pPr>
              <w:pStyle w:val="Compact"/>
            </w:pPr>
            <w:r>
              <w:t xml:space="preserve">2 dias habiles</w:t>
            </w:r>
          </w:p>
        </w:tc>
      </w:tr>
      <w:tr>
        <w:tc>
          <w:tcPr/>
          <w:p>
            <w:pPr>
              <w:pStyle w:val="Compact"/>
            </w:pPr>
            <w:r>
              <w:t xml:space="preserve">N3</w:t>
            </w:r>
          </w:p>
        </w:tc>
        <w:tc>
          <w:tcPr/>
          <w:p>
            <w:pPr>
              <w:pStyle w:val="Compact"/>
            </w:pPr>
            <w:r>
              <w:t xml:space="preserve">Arquitectura / desarrollo</w:t>
            </w:r>
          </w:p>
        </w:tc>
        <w:tc>
          <w:tcPr/>
          <w:p>
            <w:pPr>
              <w:pStyle w:val="Compact"/>
            </w:pPr>
            <w:r>
              <w:t xml:space="preserve">Defectos complejos, seguridad, migraciones, infraestructura, IA y cambios de diseno.</w:t>
            </w:r>
          </w:p>
        </w:tc>
        <w:tc>
          <w:tcPr/>
          <w:p>
            <w:pPr>
              <w:pStyle w:val="Compact"/>
            </w:pPr>
            <w:r>
              <w:t xml:space="preserve">3 a 5 dias habiles</w:t>
            </w:r>
          </w:p>
        </w:tc>
      </w:tr>
    </w:tbl>
    <w:p>
      <w:pPr>
        <w:pStyle w:val="BodyText"/>
      </w:pPr>
      <w:r>
        <w:t xml:space="preserve">Canales minimos recomendados:</w:t>
      </w:r>
    </w:p>
    <w:p>
      <w:pPr>
        <w:pStyle w:val="Compact"/>
        <w:numPr>
          <w:ilvl w:val="0"/>
          <w:numId w:val="1068"/>
        </w:numPr>
      </w:pPr>
      <w:r>
        <w:t xml:space="preserve">Correo de soporte institucional.</w:t>
      </w:r>
    </w:p>
    <w:p>
      <w:pPr>
        <w:pStyle w:val="Compact"/>
        <w:numPr>
          <w:ilvl w:val="0"/>
          <w:numId w:val="1068"/>
        </w:numPr>
      </w:pPr>
      <w:r>
        <w:t xml:space="preserve">Registro de incidencias en GitHub Issues o tablero equivalente.</w:t>
      </w:r>
    </w:p>
    <w:p>
      <w:pPr>
        <w:pStyle w:val="Compact"/>
        <w:numPr>
          <w:ilvl w:val="0"/>
          <w:numId w:val="1068"/>
        </w:numPr>
      </w:pPr>
      <w:r>
        <w:t xml:space="preserve">Evidencia obligatoria por incidencia: usuario afectado, fecha, pasos, captura, URL o proyecto relacionado.</w:t>
      </w:r>
    </w:p>
    <w:p>
      <w:pPr>
        <w:pStyle w:val="Compact"/>
        <w:numPr>
          <w:ilvl w:val="0"/>
          <w:numId w:val="1068"/>
        </w:numPr>
      </w:pPr>
      <w:r>
        <w:t xml:space="preserve">Clasificacion por severidad: critica, alta, media o baja.</w:t>
      </w:r>
    </w:p>
    <w:bookmarkEnd w:id="249"/>
    <w:bookmarkStart w:id="250" w:name="versionado"/>
    <w:p>
      <w:pPr>
        <w:pStyle w:val="Heading4"/>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Artefacto</w:t>
            </w:r>
          </w:p>
        </w:tc>
        <w:tc>
          <w:tcPr/>
          <w:p>
            <w:pPr>
              <w:pStyle w:val="Compact"/>
            </w:pPr>
            <w:r>
              <w:t xml:space="preserve">Regla de versionado</w:t>
            </w:r>
          </w:p>
        </w:tc>
      </w:tr>
      <w:tr>
        <w:tc>
          <w:tcPr/>
          <w:p>
            <w:pPr>
              <w:pStyle w:val="Compact"/>
            </w:pPr>
            <w:r>
              <w:t xml:space="preserve">Codigo fuente</w:t>
            </w:r>
          </w:p>
        </w:tc>
        <w:tc>
          <w:tcPr/>
          <w:p>
            <w:pPr>
              <w:pStyle w:val="Compact"/>
            </w:pPr>
            <w:r>
              <w:t xml:space="preserve">Historial Git con commits atomicos y tags para releases relevantes.</w:t>
            </w:r>
          </w:p>
        </w:tc>
      </w:tr>
      <w:tr>
        <w:tc>
          <w:tcPr/>
          <w:p>
            <w:pPr>
              <w:pStyle w:val="Compact"/>
            </w:pPr>
            <w:r>
              <w:t xml:space="preserve">Backend</w:t>
            </w:r>
          </w:p>
        </w:tc>
        <w:tc>
          <w:tcPr/>
          <w:p>
            <w:pPr>
              <w:pStyle w:val="Compact"/>
            </w:pPr>
            <w:r>
              <w:t xml:space="preserve">Version expuesta por healthcheck y metadatos de la API.</w:t>
            </w:r>
          </w:p>
        </w:tc>
      </w:tr>
      <w:tr>
        <w:tc>
          <w:tcPr/>
          <w:p>
            <w:pPr>
              <w:pStyle w:val="Compact"/>
            </w:pPr>
            <w:r>
              <w:t xml:space="preserve">Web</w:t>
            </w:r>
          </w:p>
        </w:tc>
        <w:tc>
          <w:tcPr/>
          <w:p>
            <w:pPr>
              <w:pStyle w:val="Compact"/>
            </w:pPr>
            <w:r>
              <w:t xml:space="preserve">Version asociada al commit desplegado y a la imagen Docker publicada.</w:t>
            </w:r>
          </w:p>
        </w:tc>
      </w:tr>
      <w:tr>
        <w:tc>
          <w:tcPr/>
          <w:p>
            <w:pPr>
              <w:pStyle w:val="Compact"/>
            </w:pPr>
            <w:r>
              <w:t xml:space="preserve">Movil</w:t>
            </w:r>
          </w:p>
        </w:tc>
        <w:tc>
          <w:tcPr/>
          <w:p>
            <w:pPr>
              <w:pStyle w:val="Compact"/>
            </w:pPr>
            <w:r>
              <w:t xml:space="preserve">Version declarada en Flutter y tag</w:t>
            </w:r>
            <w:r>
              <w:t xml:space="preserve"> </w:t>
            </w:r>
            <w:r>
              <w:rPr>
                <w:rStyle w:val="VerbatimChar"/>
              </w:rPr>
              <w:t xml:space="preserve">mobile-v*</w:t>
            </w:r>
            <w:r>
              <w:t xml:space="preserve">.</w:t>
            </w:r>
          </w:p>
        </w:tc>
      </w:tr>
      <w:tr>
        <w:tc>
          <w:tcPr/>
          <w:p>
            <w:pPr>
              <w:pStyle w:val="Compact"/>
            </w:pPr>
            <w:r>
              <w:t xml:space="preserve">Imagenes Docker</w:t>
            </w:r>
          </w:p>
        </w:tc>
        <w:tc>
          <w:tcPr/>
          <w:p>
            <w:pPr>
              <w:pStyle w:val="Compac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pPr>
            <w:r>
              <w:t xml:space="preserve">Documentacion</w:t>
            </w:r>
          </w:p>
        </w:tc>
        <w:tc>
          <w:tcPr/>
          <w:p>
            <w:pPr>
              <w:pStyle w:val="Compact"/>
            </w:pPr>
            <w:r>
              <w:t xml:space="preserve">Control por Git y actualizacion junto al release.</w:t>
            </w:r>
          </w:p>
        </w:tc>
      </w:tr>
      <w:tr>
        <w:tc>
          <w:tcPr/>
          <w:p>
            <w:pPr>
              <w:pStyle w:val="Compact"/>
            </w:pPr>
            <w:r>
              <w:t xml:space="preserve">Base de datos</w:t>
            </w:r>
          </w:p>
        </w:tc>
        <w:tc>
          <w:tcPr/>
          <w:p>
            <w:pPr>
              <w:pStyle w:val="Compact"/>
            </w:pPr>
            <w:r>
              <w:t xml:space="preserve">Migraciones versionadas junto al cambio de modelo.</w:t>
            </w:r>
          </w:p>
        </w:tc>
      </w:tr>
    </w:tbl>
    <w:p>
      <w:pPr>
        <w:pStyle w:val="BodyText"/>
      </w:pPr>
      <w:r>
        <w:t xml:space="preserve">Cada release debe incluir:</w:t>
      </w:r>
    </w:p>
    <w:p>
      <w:pPr>
        <w:pStyle w:val="Compact"/>
        <w:numPr>
          <w:ilvl w:val="0"/>
          <w:numId w:val="1069"/>
        </w:numPr>
      </w:pPr>
      <w:r>
        <w:t xml:space="preserve">Numero o tag de version.</w:t>
      </w:r>
    </w:p>
    <w:p>
      <w:pPr>
        <w:pStyle w:val="Compact"/>
        <w:numPr>
          <w:ilvl w:val="0"/>
          <w:numId w:val="1069"/>
        </w:numPr>
      </w:pPr>
      <w:r>
        <w:t xml:space="preserve">Fecha de publicacion.</w:t>
      </w:r>
    </w:p>
    <w:p>
      <w:pPr>
        <w:pStyle w:val="Compact"/>
        <w:numPr>
          <w:ilvl w:val="0"/>
          <w:numId w:val="1069"/>
        </w:numPr>
      </w:pPr>
      <w:r>
        <w:t xml:space="preserve">Commit o hash de referencia.</w:t>
      </w:r>
    </w:p>
    <w:p>
      <w:pPr>
        <w:pStyle w:val="Compact"/>
        <w:numPr>
          <w:ilvl w:val="0"/>
          <w:numId w:val="1069"/>
        </w:numPr>
      </w:pPr>
      <w:r>
        <w:t xml:space="preserve">Cambios principales.</w:t>
      </w:r>
    </w:p>
    <w:p>
      <w:pPr>
        <w:pStyle w:val="Compact"/>
        <w:numPr>
          <w:ilvl w:val="0"/>
          <w:numId w:val="1069"/>
        </w:numPr>
      </w:pPr>
      <w:r>
        <w:t xml:space="preserve">Correcciones incluidas.</w:t>
      </w:r>
    </w:p>
    <w:p>
      <w:pPr>
        <w:pStyle w:val="Compact"/>
        <w:numPr>
          <w:ilvl w:val="0"/>
          <w:numId w:val="1069"/>
        </w:numPr>
      </w:pPr>
      <w:r>
        <w:t xml:space="preserve">Riesgos conocidos o limitaciones.</w:t>
      </w:r>
    </w:p>
    <w:p>
      <w:pPr>
        <w:pStyle w:val="Compact"/>
        <w:numPr>
          <w:ilvl w:val="0"/>
          <w:numId w:val="1069"/>
        </w:numPr>
      </w:pPr>
      <w:r>
        <w:t xml:space="preserve">Artefactos publicados: APK, imagenes Docker, URL productiva o documentacion.</w:t>
      </w:r>
    </w:p>
    <w:p>
      <w:pPr>
        <w:pStyle w:val="Compact"/>
        <w:numPr>
          <w:ilvl w:val="0"/>
          <w:numId w:val="1069"/>
        </w:numPr>
      </w:pPr>
      <w:r>
        <w:t xml:space="preserve">Evidencias de pruebas ejecutadas.</w:t>
      </w:r>
    </w:p>
    <w:bookmarkEnd w:id="250"/>
    <w:bookmarkStart w:id="251" w:name="evidencias-de-funcionamiento"/>
    <w:p>
      <w:pPr>
        <w:pStyle w:val="Heading4"/>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Evidencia</w:t>
            </w:r>
          </w:p>
        </w:tc>
        <w:tc>
          <w:tcPr/>
          <w:p>
            <w:pPr>
              <w:pStyle w:val="Compact"/>
            </w:pPr>
            <w:r>
              <w:t xml:space="preserve">Forma esperada</w:t>
            </w:r>
          </w:p>
        </w:tc>
      </w:tr>
      <w:tr>
        <w:tc>
          <w:tcPr/>
          <w:p>
            <w:pPr>
              <w:pStyle w:val="Compact"/>
            </w:pPr>
            <w:r>
              <w:t xml:space="preserve">Repositorio accesible</w:t>
            </w:r>
          </w:p>
        </w:tc>
        <w:tc>
          <w:tcPr/>
          <w:p>
            <w:pPr>
              <w:pStyle w:val="Compact"/>
            </w:pPr>
            <w:r>
              <w:t xml:space="preserve">URL publica de GitHub y hash del commit entregado.</w:t>
            </w:r>
          </w:p>
        </w:tc>
      </w:tr>
      <w:tr>
        <w:tc>
          <w:tcPr/>
          <w:p>
            <w:pPr>
              <w:pStyle w:val="Compact"/>
            </w:pPr>
            <w:r>
              <w:t xml:space="preserve">Pipeline CI</w:t>
            </w:r>
          </w:p>
        </w:tc>
        <w:tc>
          <w:tcPr/>
          <w:p>
            <w:pPr>
              <w:pStyle w:val="Compact"/>
            </w:pPr>
            <w:r>
              <w:t xml:space="preserve">Ejecucion de GitHub Actions sin fallos criticos en backend, web y manual.</w:t>
            </w:r>
          </w:p>
        </w:tc>
      </w:tr>
      <w:tr>
        <w:tc>
          <w:tcPr/>
          <w:p>
            <w:pPr>
              <w:pStyle w:val="Compact"/>
            </w:pPr>
            <w:r>
              <w:t xml:space="preserve">Despliegue productivo</w:t>
            </w:r>
          </w:p>
        </w:tc>
        <w:tc>
          <w:tcPr/>
          <w:p>
            <w:pPr>
              <w:pStyle w:val="Compact"/>
            </w:pPr>
            <w:r>
              <w:t xml:space="preserve">Plataforma web abierta en el dominio Azure y healthcheck backend operativo.</w:t>
            </w:r>
          </w:p>
        </w:tc>
      </w:tr>
      <w:tr>
        <w:tc>
          <w:tcPr/>
          <w:p>
            <w:pPr>
              <w:pStyle w:val="Compact"/>
            </w:pPr>
            <w:r>
              <w:t xml:space="preserve">OpenAPI</w:t>
            </w:r>
          </w:p>
        </w:tc>
        <w:tc>
          <w:tcPr/>
          <w:p>
            <w:pPr>
              <w:pStyle w:val="Compac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pPr>
            <w:r>
              <w:t xml:space="preserve">APK Android</w:t>
            </w:r>
          </w:p>
        </w:tc>
        <w:tc>
          <w:tcPr/>
          <w:p>
            <w:pPr>
              <w:pStyle w:val="Compact"/>
            </w:pPr>
            <w:r>
              <w:t xml:space="preserve">Archivo publicado en GitHub Releases con notas de release.</w:t>
            </w:r>
          </w:p>
        </w:tc>
      </w:tr>
      <w:tr>
        <w:tc>
          <w:tcPr/>
          <w:p>
            <w:pPr>
              <w:pStyle w:val="Compact"/>
            </w:pPr>
            <w:r>
              <w:t xml:space="preserve">Login administrador</w:t>
            </w:r>
          </w:p>
        </w:tc>
        <w:tc>
          <w:tcPr/>
          <w:p>
            <w:pPr>
              <w:pStyle w:val="Compact"/>
            </w:pPr>
            <w:r>
              <w:t xml:space="preserve">Captura o video del acceso a</w:t>
            </w:r>
            <w:r>
              <w:t xml:space="preserve"> </w:t>
            </w:r>
            <w:r>
              <w:rPr>
                <w:rStyle w:val="VerbatimChar"/>
              </w:rPr>
              <w:t xml:space="preserve">/admin/login</w:t>
            </w:r>
            <w:r>
              <w:t xml:space="preserve">.</w:t>
            </w:r>
          </w:p>
        </w:tc>
      </w:tr>
      <w:tr>
        <w:tc>
          <w:tcPr/>
          <w:p>
            <w:pPr>
              <w:pStyle w:val="Compact"/>
            </w:pPr>
            <w:r>
              <w:t xml:space="preserve">Gestion de usuarios/clientes</w:t>
            </w:r>
          </w:p>
        </w:tc>
        <w:tc>
          <w:tcPr/>
          <w:p>
            <w:pPr>
              <w:pStyle w:val="Compact"/>
            </w:pPr>
            <w:r>
              <w:t xml:space="preserve">Captura o video de alta, edicion o consulta.</w:t>
            </w:r>
          </w:p>
        </w:tc>
      </w:tr>
      <w:tr>
        <w:tc>
          <w:tcPr/>
          <w:p>
            <w:pPr>
              <w:pStyle w:val="Compact"/>
            </w:pPr>
            <w:r>
              <w:t xml:space="preserve">Proyecto y plano</w:t>
            </w:r>
          </w:p>
        </w:tc>
        <w:tc>
          <w:tcPr/>
          <w:p>
            <w:pPr>
              <w:pStyle w:val="Compact"/>
            </w:pPr>
            <w:r>
              <w:t xml:space="preserve">Captura o video de creacion de proyecto, carga y calibracion de plano.</w:t>
            </w:r>
          </w:p>
        </w:tc>
      </w:tr>
      <w:tr>
        <w:tc>
          <w:tcPr/>
          <w:p>
            <w:pPr>
              <w:pStyle w:val="Compact"/>
            </w:pPr>
            <w:r>
              <w:t xml:space="preserve">Captura WiFi movil</w:t>
            </w:r>
          </w:p>
        </w:tc>
        <w:tc>
          <w:tcPr/>
          <w:p>
            <w:pPr>
              <w:pStyle w:val="Compact"/>
            </w:pPr>
            <w:r>
              <w:t xml:space="preserve">Captura o video de punto medido y lectura enviada al backend.</w:t>
            </w:r>
          </w:p>
        </w:tc>
      </w:tr>
      <w:tr>
        <w:tc>
          <w:tcPr/>
          <w:p>
            <w:pPr>
              <w:pStyle w:val="Compact"/>
            </w:pPr>
            <w:r>
              <w:t xml:space="preserve">Heatmap</w:t>
            </w:r>
          </w:p>
        </w:tc>
        <w:tc>
          <w:tcPr/>
          <w:p>
            <w:pPr>
              <w:pStyle w:val="Compact"/>
            </w:pPr>
            <w:r>
              <w:t xml:space="preserve">Captura o video del mapa de calor generado desde datos persistidos.</w:t>
            </w:r>
          </w:p>
        </w:tc>
      </w:tr>
      <w:tr>
        <w:tc>
          <w:tcPr/>
          <w:p>
            <w:pPr>
              <w:pStyle w:val="Compact"/>
            </w:pPr>
            <w:r>
              <w:t xml:space="preserve">Escenario IA</w:t>
            </w:r>
          </w:p>
        </w:tc>
        <w:tc>
          <w:tcPr/>
          <w:p>
            <w:pPr>
              <w:pStyle w:val="Compact"/>
            </w:pPr>
            <w:r>
              <w:t xml:space="preserve">Captura o video de propuesta IA como conjunto derivado.</w:t>
            </w:r>
          </w:p>
        </w:tc>
      </w:tr>
      <w:tr>
        <w:tc>
          <w:tcPr/>
          <w:p>
            <w:pPr>
              <w:pStyle w:val="Compact"/>
            </w:pPr>
            <w:r>
              <w:t xml:space="preserve">Portal cliente</w:t>
            </w:r>
          </w:p>
        </w:tc>
        <w:tc>
          <w:tcPr/>
          <w:p>
            <w:pPr>
              <w:pStyle w:val="Compact"/>
            </w:pPr>
            <w:r>
              <w:t xml:space="preserve">URL con token de demo y captura de resultados publicados.</w:t>
            </w:r>
          </w:p>
        </w:tc>
      </w:tr>
      <w:tr>
        <w:tc>
          <w:tcPr/>
          <w:p>
            <w:pPr>
              <w:pStyle w:val="Compact"/>
            </w:pPr>
            <w:r>
              <w:t xml:space="preserve">Manual de usuario</w:t>
            </w:r>
          </w:p>
        </w:tc>
        <w:tc>
          <w:tcPr/>
          <w:p>
            <w:pPr>
              <w:pStyle w:val="Compact"/>
            </w:pPr>
            <w:r>
              <w:t xml:space="preserve">Sitio</w:t>
            </w:r>
            <w:r>
              <w:t xml:space="preserve"> </w:t>
            </w:r>
            <w:r>
              <w:rPr>
                <w:rStyle w:val="VerbatimChar"/>
              </w:rPr>
              <w:t xml:space="preserve">/manual/</w:t>
            </w:r>
            <w:r>
              <w:t xml:space="preserve"> </w:t>
            </w:r>
            <w:r>
              <w:t xml:space="preserve">accesible con guia funcional.</w:t>
            </w:r>
          </w:p>
        </w:tc>
      </w:tr>
      <w:tr>
        <w:tc>
          <w:tcPr/>
          <w:p>
            <w:pPr>
              <w:pStyle w:val="Compact"/>
            </w:pPr>
            <w:r>
              <w:t xml:space="preserve">Consolidado final</w:t>
            </w:r>
          </w:p>
        </w:tc>
        <w:tc>
          <w:tcPr/>
          <w:p>
            <w:pPr>
              <w:pStyle w:val="Compact"/>
            </w:pPr>
            <w:r>
              <w:t xml:space="preserve">Documento academico en Word con diagramas y codigos QR.</w:t>
            </w:r>
          </w:p>
        </w:tc>
      </w:tr>
    </w:tbl>
    <w:p>
      <w:pPr>
        <w:pStyle w:val="BodyText"/>
      </w:pPr>
      <w:r>
        <w:t xml:space="preserve">Para la entrega final, las evidencias deben vincularse al mismo commit o release que se presenta. Si una evidencia corresponde a un ambiente de demo, se registra la fecha, usuario de prueba, proyecto usado y limitaciones conocidas.</w:t>
      </w:r>
    </w:p>
    <w:bookmarkEnd w:id="251"/>
    <w:bookmarkStart w:id="252" w:name="cierre-de-producto"/>
    <w:p>
      <w:pPr>
        <w:pStyle w:val="Heading4"/>
      </w:pPr>
      <w:r>
        <w:t xml:space="preserve">Cierre de producto</w:t>
      </w:r>
    </w:p>
    <w:p>
      <w:pPr>
        <w:pStyle w:val="FirstParagraph"/>
      </w:pPr>
      <w:r>
        <w:t xml:space="preserve">Wireless HeatMapper queda definido como un producto integrado compuesto por:</w:t>
      </w:r>
    </w:p>
    <w:p>
      <w:pPr>
        <w:pStyle w:val="Compact"/>
        <w:numPr>
          <w:ilvl w:val="0"/>
          <w:numId w:val="1070"/>
        </w:numPr>
      </w:pPr>
      <w:r>
        <w:t xml:space="preserve">Backend FastAPI con persistencia PostgreSQL, reglas de negocio, generacion de heatmaps e IA.</w:t>
      </w:r>
    </w:p>
    <w:p>
      <w:pPr>
        <w:pStyle w:val="Compact"/>
        <w:numPr>
          <w:ilvl w:val="0"/>
          <w:numId w:val="1070"/>
        </w:numPr>
      </w:pPr>
      <w:r>
        <w:t xml:space="preserve">Plataforma web React/Vite para administracion, revision RF, escenarios IA y portal cliente.</w:t>
      </w:r>
    </w:p>
    <w:p>
      <w:pPr>
        <w:pStyle w:val="Compact"/>
        <w:numPr>
          <w:ilvl w:val="0"/>
          <w:numId w:val="1070"/>
        </w:numPr>
      </w:pPr>
      <w:r>
        <w:t xml:space="preserve">App Android Flutter para tecnicos de campo, operando como cliente delgado en linea.</w:t>
      </w:r>
    </w:p>
    <w:p>
      <w:pPr>
        <w:pStyle w:val="Compact"/>
        <w:numPr>
          <w:ilvl w:val="0"/>
          <w:numId w:val="1070"/>
        </w:numPr>
      </w:pPr>
      <w:r>
        <w:t xml:space="preserve">Infraestructura productiva reproducible con Docker Compose, Nginx, TLS y GitHub Actions.</w:t>
      </w:r>
    </w:p>
    <w:p>
      <w:pPr>
        <w:pStyle w:val="Compact"/>
        <w:numPr>
          <w:ilvl w:val="0"/>
          <w:numId w:val="1070"/>
        </w:numPr>
      </w:pPr>
      <w:r>
        <w:t xml:space="preserve">Repositorio, releases moviles, documentacion, manual y evidencias suficientes para demostracion y continuidad.</w:t>
      </w:r>
    </w:p>
    <w:p>
      <w:pPr>
        <w:pStyle w:val="FirstParagraph"/>
      </w:pPr>
      <w:r>
        <w:t xml:space="preserve">El producto final cumple la orientacion del proyecto: captura, analisis y entrega de resultados WiFi sin persistencia local de dominio en el dispositivo movil y con PostgreSQL como fuente central de verdad.</w:t>
      </w:r>
    </w:p>
    <w:bookmarkEnd w:id="252"/>
    <w:bookmarkStart w:id="269" w:name="evidencias-públicas-del-producto"/>
    <w:p>
      <w:pPr>
        <w:pStyle w:val="Heading4"/>
      </w:pPr>
      <w:r>
        <w:t xml:space="preserve">Evidencias públicas del producto</w:t>
      </w:r>
    </w:p>
    <w:bookmarkStart w:id="256" w:name="repositorio-github"/>
    <w:p>
      <w:pPr>
        <w:pStyle w:val="Heading5"/>
      </w:pPr>
      <w:r>
        <w:t xml:space="preserve">Repositorio GitHub</w:t>
      </w:r>
    </w:p>
    <w:p>
      <w:pPr>
        <w:pStyle w:val="FirstParagraph"/>
      </w:pPr>
      <w:hyperlink r:id="rId232">
        <w:r>
          <w:rPr>
            <w:rStyle w:val="Hyperlink"/>
          </w:rPr>
          <w:t xml:space="preserve">https://github.com/borysinho/wireless-heatmapper</w:t>
        </w:r>
      </w:hyperlink>
    </w:p>
    <w:p>
      <w:pPr>
        <w:pStyle w:val="CaptionedFigure"/>
      </w:pPr>
      <w:r>
        <w:drawing>
          <wp:inline>
            <wp:extent cx="5207000" cy="5207000"/>
            <wp:effectExtent b="0" l="0" r="0" t="0"/>
            <wp:docPr descr="QR Repositorio GitHub" title="" id="254" name="Picture"/>
            <a:graphic>
              <a:graphicData uri="http://schemas.openxmlformats.org/drawingml/2006/picture">
                <pic:pic>
                  <pic:nvPicPr>
                    <pic:cNvPr descr="/home/bquiroga/Documentos/dev/taller/proyecto-final/docs/SW2/assets/qr-repositorio.png" id="255" name="Picture"/>
                    <pic:cNvPicPr>
                      <a:picLocks noChangeArrowheads="1" noChangeAspect="1"/>
                    </pic:cNvPicPr>
                  </pic:nvPicPr>
                  <pic:blipFill>
                    <a:blip r:embed="rId253"/>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 GitHub</w:t>
      </w:r>
    </w:p>
    <w:bookmarkEnd w:id="256"/>
    <w:bookmarkStart w:id="260" w:name="documentación-swagger-openapi"/>
    <w:p>
      <w:pPr>
        <w:pStyle w:val="Heading5"/>
      </w:pPr>
      <w:r>
        <w:t xml:space="preserve">Documentación Swagger / OpenAPI</w:t>
      </w:r>
    </w:p>
    <w:p>
      <w:pPr>
        <w:pStyle w:val="FirstParagraph"/>
      </w:pPr>
      <w:hyperlink r:id="rId235">
        <w:r>
          <w:rPr>
            <w:rStyle w:val="Hyperlink"/>
          </w:rPr>
          <w:t xml:space="preserve">https://wireless-heatmapper-g24.eastus2.cloudapp.azure.com/api/docs</w:t>
        </w:r>
      </w:hyperlink>
    </w:p>
    <w:p>
      <w:pPr>
        <w:pStyle w:val="CaptionedFigure"/>
      </w:pPr>
      <w:r>
        <w:drawing>
          <wp:inline>
            <wp:extent cx="5334000" cy="5334000"/>
            <wp:effectExtent b="0" l="0" r="0" t="0"/>
            <wp:docPr descr="QR Documentación Swagger / OpenAPI" title="" id="258" name="Picture"/>
            <a:graphic>
              <a:graphicData uri="http://schemas.openxmlformats.org/drawingml/2006/picture">
                <pic:pic>
                  <pic:nvPicPr>
                    <pic:cNvPr descr="/home/bquiroga/Documentos/dev/taller/proyecto-final/docs/SW2/assets/qr-api-docs.pn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Documentación Swagger / OpenAPI</w:t>
      </w:r>
    </w:p>
    <w:bookmarkEnd w:id="260"/>
    <w:bookmarkStart w:id="264" w:name="manual-de-usuario"/>
    <w:p>
      <w:pPr>
        <w:pStyle w:val="Heading5"/>
      </w:pPr>
      <w:r>
        <w:t xml:space="preserve">Manual de usuario</w:t>
      </w:r>
    </w:p>
    <w:p>
      <w:pPr>
        <w:pStyle w:val="FirstParagraph"/>
      </w:pPr>
      <w:hyperlink r:id="rId237">
        <w:r>
          <w:rPr>
            <w:rStyle w:val="Hyperlink"/>
          </w:rPr>
          <w:t xml:space="preserve">https://wireless-heatmapper-g24.eastus2.cloudapp.azure.com/manual/</w:t>
        </w:r>
      </w:hyperlink>
    </w:p>
    <w:p>
      <w:pPr>
        <w:pStyle w:val="CaptionedFigure"/>
      </w:pPr>
      <w:r>
        <w:drawing>
          <wp:inline>
            <wp:extent cx="5334000" cy="5334000"/>
            <wp:effectExtent b="0" l="0" r="0" t="0"/>
            <wp:docPr descr="QR Manual de usuario" title="" id="262" name="Picture"/>
            <a:graphic>
              <a:graphicData uri="http://schemas.openxmlformats.org/drawingml/2006/picture">
                <pic:pic>
                  <pic:nvPicPr>
                    <pic:cNvPr descr="/home/bquiroga/Documentos/dev/taller/proyecto-final/docs/SW2/assets/qr-manual.png" id="263" name="Picture"/>
                    <pic:cNvPicPr>
                      <a:picLocks noChangeArrowheads="1" noChangeAspect="1"/>
                    </pic:cNvPicPr>
                  </pic:nvPicPr>
                  <pic:blipFill>
                    <a:blip r:embed="rId2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Manual de usuario</w:t>
      </w:r>
    </w:p>
    <w:bookmarkEnd w:id="264"/>
    <w:bookmarkStart w:id="268" w:name="releases-móviles"/>
    <w:p>
      <w:pPr>
        <w:pStyle w:val="Heading5"/>
      </w:pPr>
      <w:r>
        <w:t xml:space="preserve">Releases móviles</w:t>
      </w:r>
    </w:p>
    <w:p>
      <w:pPr>
        <w:pStyle w:val="FirstParagraph"/>
      </w:pPr>
      <w:hyperlink r:id="rId238">
        <w:r>
          <w:rPr>
            <w:rStyle w:val="Hyperlink"/>
          </w:rPr>
          <w:t xml:space="preserve">https://github.com/borysinho/wireless-heatmapper/releases</w:t>
        </w:r>
      </w:hyperlink>
    </w:p>
    <w:p>
      <w:pPr>
        <w:pStyle w:val="CaptionedFigure"/>
      </w:pPr>
      <w:r>
        <w:drawing>
          <wp:inline>
            <wp:extent cx="5207000" cy="5207000"/>
            <wp:effectExtent b="0" l="0" r="0" t="0"/>
            <wp:docPr descr="QR Releases móviles" title="" id="266" name="Picture"/>
            <a:graphic>
              <a:graphicData uri="http://schemas.openxmlformats.org/drawingml/2006/picture">
                <pic:pic>
                  <pic:nvPicPr>
                    <pic:cNvPr descr="/home/bquiroga/Documentos/dev/taller/proyecto-final/docs/SW2/assets/qr-releases.png" id="267" name="Picture"/>
                    <pic:cNvPicPr>
                      <a:picLocks noChangeArrowheads="1" noChangeAspect="1"/>
                    </pic:cNvPicPr>
                  </pic:nvPicPr>
                  <pic:blipFill>
                    <a:blip r:embed="rId265"/>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 móviles</w:t>
      </w:r>
    </w:p>
    <w:p>
      <w:r>
        <w:pict>
          <v:rect style="width:0;height:1.5pt" o:hralign="center" o:hrstd="t" o:hr="t"/>
        </w:pict>
      </w:r>
    </w:p>
    <w:bookmarkEnd w:id="268"/>
    <w:bookmarkEnd w:id="269"/>
    <w:bookmarkEnd w:id="270"/>
    <w:bookmarkEnd w:id="271"/>
    <w:bookmarkStart w:id="272" w:name="fechas-y-dinámica-de-entrega"/>
    <w:p>
      <w:pPr>
        <w:pStyle w:val="Heading2"/>
      </w:pPr>
      <w:r>
        <w:t xml:space="preserve">Fechas y Dinámica de Entrega</w:t>
      </w:r>
    </w:p>
    <w:p>
      <w:pPr>
        <w:pStyle w:val="Compact"/>
        <w:numPr>
          <w:ilvl w:val="0"/>
          <w:numId w:val="1071"/>
        </w:numPr>
      </w:pPr>
      <w:r>
        <w:rPr>
          <w:b/>
          <w:bCs/>
        </w:rPr>
        <w:t xml:space="preserve">Fecha máxima:</w:t>
      </w:r>
      <w:r>
        <w:t xml:space="preserve"> </w:t>
      </w:r>
      <w:r>
        <w:t xml:space="preserve">dos semanas antes del último día de clases, según la indicación docente.</w:t>
      </w:r>
    </w:p>
    <w:p>
      <w:pPr>
        <w:pStyle w:val="Compact"/>
        <w:numPr>
          <w:ilvl w:val="0"/>
          <w:numId w:val="1071"/>
        </w:numPr>
      </w:pPr>
      <w:r>
        <w:rPr>
          <w:b/>
          <w:bCs/>
        </w:rPr>
        <w:t xml:space="preserve">Entrega incremental:</w:t>
      </w:r>
      <w:r>
        <w:t xml:space="preserve"> </w:t>
      </w:r>
      <w:r>
        <w:t xml:space="preserve">los puntos pueden revisarse a lo largo del semestre conforme se avance en Scrum.</w:t>
      </w:r>
    </w:p>
    <w:p>
      <w:pPr>
        <w:pStyle w:val="Compact"/>
        <w:numPr>
          <w:ilvl w:val="0"/>
          <w:numId w:val="1071"/>
        </w:numPr>
      </w:pPr>
      <w:r>
        <w:rPr>
          <w:b/>
          <w:bCs/>
        </w:rPr>
        <w:t xml:space="preserve">Gestión Scrum:</w:t>
      </w:r>
      <w:r>
        <w:t xml:space="preserve"> </w:t>
      </w:r>
      <w:r>
        <w:t xml:space="preserve">el tablero, los sprints, el backlog y las evidencias deben mantenerse actualizados sin esperar aviso de revisión.</w:t>
      </w:r>
    </w:p>
    <w:p>
      <w:pPr>
        <w:pStyle w:val="Compact"/>
        <w:numPr>
          <w:ilvl w:val="0"/>
          <w:numId w:val="1071"/>
        </w:numPr>
      </w:pPr>
      <w:r>
        <w:rPr>
          <w:b/>
          <w:bCs/>
        </w:rPr>
        <w:t xml:space="preserve">Estado del proyecto:</w:t>
      </w:r>
      <w:r>
        <w:t xml:space="preserve"> </w:t>
      </w:r>
      <w:r>
        <w:t xml:space="preserve">Wireless HeatMapper se documenta como producto integrado en línea con backend, web, app móvil, despliegue y evidencias públicas.</w:t>
      </w:r>
    </w:p>
    <w:p>
      <w:r>
        <w:pict>
          <v:rect style="width:0;height:1.5pt" o:hralign="center" o:hrstd="t" o:hr="t"/>
        </w:pict>
      </w:r>
    </w:p>
    <w:bookmarkEnd w:id="272"/>
    <w:bookmarkStart w:id="273" w:name="actividad-del-día-21042026"/>
    <w:p>
      <w:pPr>
        <w:pStyle w:val="Heading2"/>
      </w:pPr>
      <w:r>
        <w:t xml:space="preserve">Actividad del día (21/04/2026)</w:t>
      </w:r>
    </w:p>
    <w:p>
      <w:pPr>
        <w:pStyle w:val="Compact"/>
        <w:numPr>
          <w:ilvl w:val="0"/>
          <w:numId w:val="1072"/>
        </w:numPr>
      </w:pPr>
      <w:r>
        <w:t xml:space="preserve">La clase se orientó a revisiones con Scrum y seguimiento del estado del sprint/tablero de cada grupo.</w:t>
      </w:r>
    </w:p>
    <w:p>
      <w:pPr>
        <w:pStyle w:val="Compact"/>
        <w:numPr>
          <w:ilvl w:val="0"/>
          <w:numId w:val="1072"/>
        </w:numPr>
      </w:pPr>
      <w:r>
        <w:t xml:space="preserve">El equipo mantiene la documentación del proyecto como evidencia del avance de Team 24 Software.</w:t>
      </w:r>
    </w:p>
    <w:p>
      <w:pPr>
        <w:pStyle w:val="Compact"/>
        <w:numPr>
          <w:ilvl w:val="0"/>
          <w:numId w:val="1072"/>
        </w:numPr>
      </w:pPr>
      <w:r>
        <w:t xml:space="preserve">El uso de IA se considera apoyo responsable dentro del enfoque de Desarrollo Dirigido por Especificación, conservando trazabilidad entre requerimientos, diseño, implementación, pruebas y entrega.</w:t>
      </w:r>
    </w:p>
    <w:p>
      <w:r>
        <w:pict>
          <v:rect style="width:0;height:1.5pt" o:hralign="center" o:hrstd="t" o:hr="t"/>
        </w:pict>
      </w:r>
    </w:p>
    <w:bookmarkEnd w:id="273"/>
    <w:bookmarkStart w:id="274" w:name="resumen-de-los-12-puntos-del-proyecto"/>
    <w:p>
      <w:pPr>
        <w:pStyle w:val="Heading2"/>
      </w:pPr>
      <w:r>
        <w:t xml:space="preserve">Resumen de los 12 Puntos del Proyecto</w:t>
      </w:r>
    </w:p>
    <w:tbl>
      <w:tblPr>
        <w:tblStyle w:val="Table"/>
        <w:tblW w:type="pct" w:w="5000"/>
        <w:tblLayout w:type="fixed"/>
        <w:tblLook w:firstRow="1" w:lastRow="0" w:firstColumn="0" w:lastColumn="0" w:noHBand="0" w:noVBand="0" w:val="0020"/>
      </w:tblPr>
      <w:tblGrid>
        <w:gridCol w:w="158"/>
        <w:gridCol w:w="792"/>
        <w:gridCol w:w="2692"/>
        <w:gridCol w:w="4276"/>
      </w:tblGrid>
      <w:tr>
        <w:trPr>
          <w:tblHeader w:val="on"/>
        </w:trPr>
        <w:tc>
          <w:tcPr/>
          <w:p>
            <w:pPr>
              <w:pStyle w:val="Compact"/>
            </w:pPr>
            <w:r>
              <w:t xml:space="preserve">#</w:t>
            </w:r>
          </w:p>
        </w:tc>
        <w:tc>
          <w:tcPr/>
          <w:p>
            <w:pPr>
              <w:pStyle w:val="Compact"/>
            </w:pPr>
            <w:r>
              <w:t xml:space="preserve">Punto</w:t>
            </w:r>
          </w:p>
        </w:tc>
        <w:tc>
          <w:tcPr/>
          <w:p>
            <w:pPr>
              <w:pStyle w:val="Compact"/>
            </w:pPr>
            <w:r>
              <w:t xml:space="preserve">Descripción breve</w:t>
            </w:r>
          </w:p>
        </w:tc>
        <w:tc>
          <w:tcPr/>
          <w:p>
            <w:pPr>
              <w:pStyle w:val="Compact"/>
            </w:pPr>
            <w:r>
              <w:t xml:space="preserve">Evidencia en este documento</w:t>
            </w:r>
          </w:p>
        </w:tc>
      </w:tr>
      <w:tr>
        <w:tc>
          <w:tcPr/>
          <w:p>
            <w:pPr>
              <w:pStyle w:val="Compact"/>
            </w:pPr>
            <w:r>
              <w:t xml:space="preserve">1</w:t>
            </w:r>
          </w:p>
        </w:tc>
        <w:tc>
          <w:tcPr/>
          <w:p>
            <w:pPr>
              <w:pStyle w:val="Compact"/>
            </w:pPr>
            <w:r>
              <w:rPr>
                <w:b/>
                <w:bCs/>
              </w:rPr>
              <w:t xml:space="preserve">PAPS</w:t>
            </w:r>
          </w:p>
        </w:tc>
        <w:tc>
          <w:tcPr/>
          <w:p>
            <w:pPr>
              <w:pStyle w:val="Compact"/>
            </w:pPr>
            <w:r>
              <w:t xml:space="preserve">Plan Aplicado a Proyecto de Software.</w:t>
            </w:r>
          </w:p>
        </w:tc>
        <w:tc>
          <w:tcPr/>
          <w:p>
            <w:pPr>
              <w:pStyle w:val="Compact"/>
            </w:pPr>
            <w:r>
              <w:t xml:space="preserve">Punto 1.</w:t>
            </w:r>
          </w:p>
        </w:tc>
      </w:tr>
      <w:tr>
        <w:tc>
          <w:tcPr/>
          <w:p>
            <w:pPr>
              <w:pStyle w:val="Compact"/>
            </w:pPr>
            <w:r>
              <w:t xml:space="preserve">2</w:t>
            </w:r>
          </w:p>
        </w:tc>
        <w:tc>
          <w:tcPr/>
          <w:p>
            <w:pPr>
              <w:pStyle w:val="Compact"/>
            </w:pPr>
            <w:r>
              <w:rPr>
                <w:b/>
                <w:bCs/>
              </w:rPr>
              <w:t xml:space="preserve">Modelos de Desarrollo</w:t>
            </w:r>
          </w:p>
        </w:tc>
        <w:tc>
          <w:tcPr/>
          <w:p>
            <w:pPr>
              <w:pStyle w:val="Compact"/>
            </w:pPr>
            <w:r>
              <w:t xml:space="preserve">Contexto, Arquitectura, Datos y Lógica con Scrum.</w:t>
            </w:r>
          </w:p>
        </w:tc>
        <w:tc>
          <w:tcPr/>
          <w:p>
            <w:pPr>
              <w:pStyle w:val="Compact"/>
            </w:pPr>
            <w:r>
              <w:t xml:space="preserve">Punto 2 y diagramas UML.</w:t>
            </w:r>
          </w:p>
        </w:tc>
      </w:tr>
      <w:tr>
        <w:tc>
          <w:tcPr/>
          <w:p>
            <w:pPr>
              <w:pStyle w:val="Compact"/>
            </w:pPr>
            <w:r>
              <w:t xml:space="preserve">3</w:t>
            </w:r>
          </w:p>
        </w:tc>
        <w:tc>
          <w:tcPr/>
          <w:p>
            <w:pPr>
              <w:pStyle w:val="Compact"/>
            </w:pPr>
            <w:r>
              <w:rPr>
                <w:b/>
                <w:bCs/>
              </w:rPr>
              <w:t xml:space="preserve">Manual de Garantía de Calidad</w:t>
            </w:r>
          </w:p>
        </w:tc>
        <w:tc>
          <w:tcPr/>
          <w:p>
            <w:pPr>
              <w:pStyle w:val="Compact"/>
            </w:pPr>
            <w:r>
              <w:t xml:space="preserve">ISO/IEEE/CMMI aplicado a la empresa, no solo al producto.</w:t>
            </w:r>
          </w:p>
        </w:tc>
        <w:tc>
          <w:tcPr/>
          <w:p>
            <w:pPr>
              <w:pStyle w:val="Compact"/>
            </w:pPr>
            <w:r>
              <w:t xml:space="preserve">Punto 3.</w:t>
            </w:r>
          </w:p>
        </w:tc>
      </w:tr>
      <w:tr>
        <w:tc>
          <w:tcPr/>
          <w:p>
            <w:pPr>
              <w:pStyle w:val="Compact"/>
            </w:pPr>
            <w:r>
              <w:t xml:space="preserve">4</w:t>
            </w:r>
          </w:p>
        </w:tc>
        <w:tc>
          <w:tcPr/>
          <w:p>
            <w:pPr>
              <w:pStyle w:val="Compact"/>
            </w:pPr>
            <w:r>
              <w:rPr>
                <w:b/>
                <w:bCs/>
              </w:rPr>
              <w:t xml:space="preserve">Herramientas CASE</w:t>
            </w:r>
          </w:p>
        </w:tc>
        <w:tc>
          <w:tcPr/>
          <w:p>
            <w:pPr>
              <w:pStyle w:val="Compact"/>
            </w:pPr>
            <w:r>
              <w:t xml:space="preserve">Demostración de navegabilidad y uso real de herramientas CASE.</w:t>
            </w:r>
          </w:p>
        </w:tc>
        <w:tc>
          <w:tcPr/>
          <w:p>
            <w:pPr>
              <w:pStyle w:val="Compact"/>
            </w:pPr>
            <w:r>
              <w:t xml:space="preserve">Punto 4 y diagrama de navegabilidad.</w:t>
            </w:r>
          </w:p>
        </w:tc>
      </w:tr>
      <w:tr>
        <w:tc>
          <w:tcPr/>
          <w:p>
            <w:pPr>
              <w:pStyle w:val="Compact"/>
            </w:pPr>
            <w:r>
              <w:t xml:space="preserve">5</w:t>
            </w:r>
          </w:p>
        </w:tc>
        <w:tc>
          <w:tcPr/>
          <w:p>
            <w:pPr>
              <w:pStyle w:val="Compact"/>
            </w:pPr>
            <w:r>
              <w:rPr>
                <w:b/>
                <w:bCs/>
              </w:rPr>
              <w:t xml:space="preserve">Aspectos Legales</w:t>
            </w:r>
          </w:p>
        </w:tc>
        <w:tc>
          <w:tcPr/>
          <w:p>
            <w:pPr>
              <w:pStyle w:val="Compact"/>
            </w:pPr>
            <w:r>
              <w:t xml:space="preserve">Trámites para apertura de empresa de software en Bolivia.</w:t>
            </w:r>
          </w:p>
        </w:tc>
        <w:tc>
          <w:tcPr/>
          <w:p>
            <w:pPr>
              <w:pStyle w:val="Compact"/>
            </w:pPr>
            <w:r>
              <w:t xml:space="preserve">Punto 5.</w:t>
            </w:r>
          </w:p>
        </w:tc>
      </w:tr>
      <w:tr>
        <w:tc>
          <w:tcPr/>
          <w:p>
            <w:pPr>
              <w:pStyle w:val="Compact"/>
            </w:pPr>
            <w:r>
              <w:t xml:space="preserve">6</w:t>
            </w:r>
          </w:p>
        </w:tc>
        <w:tc>
          <w:tcPr/>
          <w:p>
            <w:pPr>
              <w:pStyle w:val="Compact"/>
            </w:pPr>
            <w:r>
              <w:rPr>
                <w:b/>
                <w:bCs/>
              </w:rPr>
              <w:t xml:space="preserve">Infraestructura para producción</w:t>
            </w:r>
          </w:p>
        </w:tc>
        <w:tc>
          <w:tcPr/>
          <w:p>
            <w:pPr>
              <w:pStyle w:val="Compact"/>
            </w:pPr>
            <w:r>
              <w:t xml:space="preserve">Gestión, versionado, CI/CD, Docker, despliegue e IA integrada.</w:t>
            </w:r>
          </w:p>
        </w:tc>
        <w:tc>
          <w:tcPr/>
          <w:p>
            <w:pPr>
              <w:pStyle w:val="Compact"/>
            </w:pPr>
            <w:r>
              <w:t xml:space="preserve">Punto 6.</w:t>
            </w:r>
          </w:p>
        </w:tc>
      </w:tr>
      <w:tr>
        <w:tc>
          <w:tcPr/>
          <w:p>
            <w:pPr>
              <w:pStyle w:val="Compact"/>
            </w:pPr>
            <w:r>
              <w:t xml:space="preserve">7</w:t>
            </w:r>
          </w:p>
        </w:tc>
        <w:tc>
          <w:tcPr/>
          <w:p>
            <w:pPr>
              <w:pStyle w:val="Compact"/>
            </w:pPr>
            <w:r>
              <w:rPr>
                <w:b/>
                <w:bCs/>
              </w:rPr>
              <w:t xml:space="preserve">Sitio Web</w:t>
            </w:r>
          </w:p>
        </w:tc>
        <w:tc>
          <w:tcPr/>
          <w:p>
            <w:pPr>
              <w:pStyle w:val="Compact"/>
            </w:pPr>
            <w:r>
              <w:t xml:space="preserve">Sitio publicado, empresa de software, soporte, contacto y chatbot.</w:t>
            </w:r>
          </w:p>
        </w:tc>
        <w:tc>
          <w:tcPr/>
          <w:p>
            <w:pPr>
              <w:pStyle w:val="Compact"/>
            </w:pPr>
            <w:r>
              <w:t xml:space="preserve">Punto 7 y QR públicos.</w:t>
            </w:r>
          </w:p>
        </w:tc>
      </w:tr>
      <w:tr>
        <w:tc>
          <w:tcPr/>
          <w:p>
            <w:pPr>
              <w:pStyle w:val="Compact"/>
            </w:pPr>
            <w:r>
              <w:t xml:space="preserve">8</w:t>
            </w:r>
          </w:p>
        </w:tc>
        <w:tc>
          <w:tcPr/>
          <w:p>
            <w:pPr>
              <w:pStyle w:val="Compact"/>
            </w:pPr>
            <w:r>
              <w:rPr>
                <w:b/>
                <w:bCs/>
              </w:rPr>
              <w:t xml:space="preserve">Estudio de Mercado</w:t>
            </w:r>
          </w:p>
        </w:tc>
        <w:tc>
          <w:tcPr/>
          <w:p>
            <w:pPr>
              <w:pStyle w:val="Compact"/>
            </w:pPr>
            <w:r>
              <w:t xml:space="preserve">Cuantificación, segmentación y monetización basadas en números.</w:t>
            </w:r>
          </w:p>
        </w:tc>
        <w:tc>
          <w:tcPr/>
          <w:p>
            <w:pPr>
              <w:pStyle w:val="Compact"/>
            </w:pPr>
            <w:r>
              <w:t xml:space="preserve">Punto 8.</w:t>
            </w:r>
          </w:p>
        </w:tc>
      </w:tr>
      <w:tr>
        <w:tc>
          <w:tcPr/>
          <w:p>
            <w:pPr>
              <w:pStyle w:val="Compact"/>
            </w:pPr>
            <w:r>
              <w:t xml:space="preserve">9</w:t>
            </w:r>
          </w:p>
        </w:tc>
        <w:tc>
          <w:tcPr/>
          <w:p>
            <w:pPr>
              <w:pStyle w:val="Compact"/>
            </w:pPr>
            <w:r>
              <w:rPr>
                <w:b/>
                <w:bCs/>
              </w:rPr>
              <w:t xml:space="preserve">Pruebas</w:t>
            </w:r>
          </w:p>
        </w:tc>
        <w:tc>
          <w:tcPr/>
          <w:p>
            <w:pPr>
              <w:pStyle w:val="Compact"/>
            </w:pPr>
            <w:r>
              <w:t xml:space="preserve">Unidad, QA, PO, caja blanca, checklists y herramientas.</w:t>
            </w:r>
          </w:p>
        </w:tc>
        <w:tc>
          <w:tcPr/>
          <w:p>
            <w:pPr>
              <w:pStyle w:val="Compact"/>
            </w:pPr>
            <w:r>
              <w:t xml:space="preserve">Punto 9 y flujo de pruebas.</w:t>
            </w:r>
          </w:p>
        </w:tc>
      </w:tr>
      <w:tr>
        <w:tc>
          <w:tcPr/>
          <w:p>
            <w:pPr>
              <w:pStyle w:val="Compact"/>
            </w:pPr>
            <w:r>
              <w:t xml:space="preserve">10</w:t>
            </w:r>
          </w:p>
        </w:tc>
        <w:tc>
          <w:tcPr/>
          <w:p>
            <w:pPr>
              <w:pStyle w:val="Compact"/>
            </w:pPr>
            <w:r>
              <w:rPr>
                <w:b/>
                <w:bCs/>
              </w:rPr>
              <w:t xml:space="preserve">Marketing</w:t>
            </w:r>
          </w:p>
        </w:tc>
        <w:tc>
          <w:tcPr/>
          <w:p>
            <w:pPr>
              <w:pStyle w:val="Compact"/>
            </w:pPr>
            <w:r>
              <w:t xml:space="preserve">Estrategias y materiales para promocionar el producto.</w:t>
            </w:r>
          </w:p>
        </w:tc>
        <w:tc>
          <w:tcPr/>
          <w:p>
            <w:pPr>
              <w:pStyle w:val="Compact"/>
            </w:pPr>
            <w:r>
              <w:t xml:space="preserve">Punto 10.</w:t>
            </w:r>
          </w:p>
        </w:tc>
      </w:tr>
      <w:tr>
        <w:tc>
          <w:tcPr/>
          <w:p>
            <w:pPr>
              <w:pStyle w:val="Compact"/>
            </w:pPr>
            <w:r>
              <w:t xml:space="preserve">11</w:t>
            </w:r>
          </w:p>
        </w:tc>
        <w:tc>
          <w:tcPr/>
          <w:p>
            <w:pPr>
              <w:pStyle w:val="Compact"/>
            </w:pPr>
            <w:r>
              <w:rPr>
                <w:b/>
                <w:bCs/>
              </w:rPr>
              <w:t xml:space="preserve">Puesta en Marcha</w:t>
            </w:r>
          </w:p>
        </w:tc>
        <w:tc>
          <w:tcPr/>
          <w:p>
            <w:pPr>
              <w:pStyle w:val="Compact"/>
            </w:pPr>
            <w:r>
              <w:t xml:space="preserve">AWS/GCP/Azure, licencias, tiendas, términos y privacidad.</w:t>
            </w:r>
          </w:p>
        </w:tc>
        <w:tc>
          <w:tcPr/>
          <w:p>
            <w:pPr>
              <w:pStyle w:val="Compact"/>
            </w:pPr>
            <w:r>
              <w:t xml:space="preserve">Punto 11.</w:t>
            </w:r>
          </w:p>
        </w:tc>
      </w:tr>
      <w:tr>
        <w:tc>
          <w:tcPr/>
          <w:p>
            <w:pPr>
              <w:pStyle w:val="Compact"/>
            </w:pPr>
            <w:r>
              <w:t xml:space="preserve">12</w:t>
            </w:r>
          </w:p>
        </w:tc>
        <w:tc>
          <w:tcPr/>
          <w:p>
            <w:pPr>
              <w:pStyle w:val="Compact"/>
            </w:pPr>
            <w:r>
              <w:rPr>
                <w:b/>
                <w:bCs/>
              </w:rPr>
              <w:t xml:space="preserve">Software como Producto</w:t>
            </w:r>
          </w:p>
        </w:tc>
        <w:tc>
          <w:tcPr/>
          <w:p>
            <w:pPr>
              <w:pStyle w:val="Compact"/>
            </w:pPr>
            <w:r>
              <w:t xml:space="preserve">Entrega final completa y funcional.</w:t>
            </w:r>
          </w:p>
        </w:tc>
        <w:tc>
          <w:tcPr/>
          <w:p>
            <w:pPr>
              <w:pStyle w:val="Compact"/>
            </w:pPr>
            <w:r>
              <w:t xml:space="preserve">Punto 12.</w:t>
            </w:r>
          </w:p>
        </w:tc>
      </w:tr>
    </w:tbl>
    <w:bookmarkEnd w:id="274"/>
    <w:bookmarkEnd w:id="2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112" Target="media/rId112.png" /><Relationship Type="http://schemas.openxmlformats.org/officeDocument/2006/relationships/image" Id="rId204" Target="media/rId204.png" /><Relationship Type="http://schemas.openxmlformats.org/officeDocument/2006/relationships/image" Id="rId257" Target="media/rId257.png" /><Relationship Type="http://schemas.openxmlformats.org/officeDocument/2006/relationships/image" Id="rId172" Target="media/rId172.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53" Target="media/rId253.png" /><Relationship Type="http://schemas.openxmlformats.org/officeDocument/2006/relationships/image" Id="rId168" Target="media/rId168.png" /><Relationship Type="http://schemas.openxmlformats.org/officeDocument/2006/relationships/hyperlink" Id="rId21" Target="../diagramas/01-modelo-contexto.puml" TargetMode="External" /><Relationship Type="http://schemas.openxmlformats.org/officeDocument/2006/relationships/hyperlink" Id="rId23" Target="../diagramas/02-arquitectura-paquetes.puml" TargetMode="External" /><Relationship Type="http://schemas.openxmlformats.org/officeDocument/2006/relationships/hyperlink" Id="rId24" Target="../diagramas/03-arquitectura-despliegue.puml" TargetMode="External" /><Relationship Type="http://schemas.openxmlformats.org/officeDocument/2006/relationships/hyperlink" Id="rId26" Target="../diagramas/04-modelo-datos-conceptual.puml" TargetMode="External" /><Relationship Type="http://schemas.openxmlformats.org/officeDocument/2006/relationships/hyperlink" Id="rId28" Target="../diagramas/05-logica-captura-heatmap.puml" TargetMode="External" /><Relationship Type="http://schemas.openxmlformats.org/officeDocument/2006/relationships/hyperlink" Id="rId29" Target="../diagramas/06-logica-portal-cliente.puml" TargetMode="External" /><Relationship Type="http://schemas.openxmlformats.org/officeDocument/2006/relationships/hyperlink" Id="rId30" Target="../diagramas/07-estados-proyecto.puml" TargetMode="External" /><Relationship Type="http://schemas.openxmlformats.org/officeDocument/2006/relationships/hyperlink" Id="rId32" Target="../diagramas/08-case-navegabilidad.puml" TargetMode="External" /><Relationship Type="http://schemas.openxmlformats.org/officeDocument/2006/relationships/hyperlink" Id="rId33" Target="../diagramas/09-flujo-pruebas-rup.puml" TargetMode="External" /><Relationship Type="http://schemas.openxmlformats.org/officeDocument/2006/relationships/hyperlink" Id="rId232" Target="https://github.com/borysinho/wireless-heatmapper" TargetMode="External" /><Relationship Type="http://schemas.openxmlformats.org/officeDocument/2006/relationships/hyperlink" Id="rId238" Target="https://github.com/borysinho/wireless-heatmapper/releases" TargetMode="External" /><Relationship Type="http://schemas.openxmlformats.org/officeDocument/2006/relationships/hyperlink" Id="rId139" Target="https://wireless-heatmapper-g24.eastus2.cloudapp.azure.com/" TargetMode="External" /><Relationship Type="http://schemas.openxmlformats.org/officeDocument/2006/relationships/hyperlink" Id="rId233" Target="https://wireless-heatmapper-g24.eastus2.cloudapp.azure.com/admin/login" TargetMode="External" /><Relationship Type="http://schemas.openxmlformats.org/officeDocument/2006/relationships/hyperlink" Id="rId234" Target="https://wireless-heatmapper-g24.eastus2.cloudapp.azure.com/api/" TargetMode="External" /><Relationship Type="http://schemas.openxmlformats.org/officeDocument/2006/relationships/hyperlink" Id="rId235" Target="https://wireless-heatmapper-g24.eastus2.cloudapp.azure.com/api/docs" TargetMode="External" /><Relationship Type="http://schemas.openxmlformats.org/officeDocument/2006/relationships/hyperlink" Id="rId236" Target="https://wireless-heatmapper-g24.eastus2.cloudapp.azure.com/api/openapi.json" TargetMode="External" /><Relationship Type="http://schemas.openxmlformats.org/officeDocument/2006/relationships/hyperlink" Id="rId237" Target="https://wireless-heatmapper-g24.eastus2.cloudapp.azure.com/manual/" TargetMode="External" /><Relationship Type="http://schemas.openxmlformats.org/officeDocument/2006/relationships/hyperlink" Id="rId140" Target="https://www.facebook.com/profile.php?id=61591962512748" TargetMode="External" /></Relationships>
</file>

<file path=word/_rels/footnotes.xml.rels><?xml version="1.0" encoding="UTF-8"?><Relationships xmlns="http://schemas.openxmlformats.org/package/2006/relationships"><Relationship Type="http://schemas.openxmlformats.org/officeDocument/2006/relationships/hyperlink" Id="rId21" Target="../diagramas/01-modelo-contexto.puml" TargetMode="External" /><Relationship Type="http://schemas.openxmlformats.org/officeDocument/2006/relationships/hyperlink" Id="rId23" Target="../diagramas/02-arquitectura-paquetes.puml" TargetMode="External" /><Relationship Type="http://schemas.openxmlformats.org/officeDocument/2006/relationships/hyperlink" Id="rId24" Target="../diagramas/03-arquitectura-despliegue.puml" TargetMode="External" /><Relationship Type="http://schemas.openxmlformats.org/officeDocument/2006/relationships/hyperlink" Id="rId26" Target="../diagramas/04-modelo-datos-conceptual.puml" TargetMode="External" /><Relationship Type="http://schemas.openxmlformats.org/officeDocument/2006/relationships/hyperlink" Id="rId28" Target="../diagramas/05-logica-captura-heatmap.puml" TargetMode="External" /><Relationship Type="http://schemas.openxmlformats.org/officeDocument/2006/relationships/hyperlink" Id="rId29" Target="../diagramas/06-logica-portal-cliente.puml" TargetMode="External" /><Relationship Type="http://schemas.openxmlformats.org/officeDocument/2006/relationships/hyperlink" Id="rId30" Target="../diagramas/07-estados-proyecto.puml" TargetMode="External" /><Relationship Type="http://schemas.openxmlformats.org/officeDocument/2006/relationships/hyperlink" Id="rId32" Target="../diagramas/08-case-navegabilidad.puml" TargetMode="External" /><Relationship Type="http://schemas.openxmlformats.org/officeDocument/2006/relationships/hyperlink" Id="rId33" Target="../diagramas/09-flujo-pruebas-rup.puml" TargetMode="External" /><Relationship Type="http://schemas.openxmlformats.org/officeDocument/2006/relationships/hyperlink" Id="rId232" Target="https://github.com/borysinho/wireless-heatmapper" TargetMode="External" /><Relationship Type="http://schemas.openxmlformats.org/officeDocument/2006/relationships/hyperlink" Id="rId238" Target="https://github.com/borysinho/wireless-heatmapper/releases" TargetMode="External" /><Relationship Type="http://schemas.openxmlformats.org/officeDocument/2006/relationships/hyperlink" Id="rId139" Target="https://wireless-heatmapper-g24.eastus2.cloudapp.azure.com/" TargetMode="External" /><Relationship Type="http://schemas.openxmlformats.org/officeDocument/2006/relationships/hyperlink" Id="rId233" Target="https://wireless-heatmapper-g24.eastus2.cloudapp.azure.com/admin/login" TargetMode="External" /><Relationship Type="http://schemas.openxmlformats.org/officeDocument/2006/relationships/hyperlink" Id="rId234" Target="https://wireless-heatmapper-g24.eastus2.cloudapp.azure.com/api/" TargetMode="External" /><Relationship Type="http://schemas.openxmlformats.org/officeDocument/2006/relationships/hyperlink" Id="rId235" Target="https://wireless-heatmapper-g24.eastus2.cloudapp.azure.com/api/docs" TargetMode="External" /><Relationship Type="http://schemas.openxmlformats.org/officeDocument/2006/relationships/hyperlink" Id="rId236" Target="https://wireless-heatmapper-g24.eastus2.cloudapp.azure.com/api/openapi.json" TargetMode="External" /><Relationship Type="http://schemas.openxmlformats.org/officeDocument/2006/relationships/hyperlink" Id="rId237" Target="https://wireless-heatmapper-g24.eastus2.cloudapp.azure.com/manual/" TargetMode="External" /><Relationship Type="http://schemas.openxmlformats.org/officeDocument/2006/relationships/hyperlink" Id="rId140" Target="https://www.facebook.com/profile.php?id=61591962512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Clase 21/04/2026 — Aspectos Generales del Proyecto</dc:title>
  <dc:creator>Grupo 24 - Team 24 Software</dc:creator>
  <dc:language>es-BO</dc:language>
  <cp:keywords/>
  <dcterms:created xsi:type="dcterms:W3CDTF">2026-07-18T22:31:56Z</dcterms:created>
  <dcterms:modified xsi:type="dcterms:W3CDTF">2026-07-18T22:31:56Z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Gestión 2026</vt:lpwstr>
  </property>
  <property fmtid="{D5CDD505-2E9C-101B-9397-08002B2CF9AE}" pid="3" name="subtitle">
    <vt:lpwstr>Documentación SW2 - Wireless HeatMapper</vt:lpwstr>
  </property>
</Properties>
</file>