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8B7E41" w:rsidP="688B7E41" w:rsidRDefault="688B7E41" w14:paraId="0495A331" w14:textId="19ACFFA9">
      <w:pPr>
        <w:pStyle w:val="Normal"/>
        <w:ind w:left="360"/>
      </w:pPr>
      <w:r w:rsidR="688B7E41">
        <w:rPr/>
        <w:t xml:space="preserve">Gra, którą będziemy chcieli wykonać w UE4: </w:t>
      </w:r>
      <w:hyperlink r:id="R4886bd7921564523">
        <w:r w:rsidRPr="688B7E41" w:rsidR="688B7E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https://www.youtube.com/watch?v=O9uEhhV8bwM</w:t>
        </w:r>
      </w:hyperlink>
    </w:p>
    <w:p w:rsidR="688B7E41" w:rsidP="688B7E41" w:rsidRDefault="688B7E41" w14:paraId="18373E8B" w14:textId="7C2EF0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88B7E41">
        <w:rPr/>
        <w:t xml:space="preserve">Wracając do </w:t>
      </w:r>
      <w:r w:rsidR="688B7E41">
        <w:rPr/>
        <w:t xml:space="preserve">okna </w:t>
      </w:r>
      <w:r w:rsidR="688B7E41">
        <w:rPr/>
        <w:t>Level Blueprint usuńmy n</w:t>
      </w:r>
      <w:r w:rsidR="688B7E41">
        <w:rPr/>
        <w:t xml:space="preserve">a początek </w:t>
      </w:r>
      <w:proofErr w:type="spellStart"/>
      <w:r w:rsidR="688B7E41">
        <w:rPr/>
        <w:t>node'a</w:t>
      </w:r>
      <w:proofErr w:type="spellEnd"/>
      <w:r w:rsidR="688B7E41">
        <w:rPr/>
        <w:t xml:space="preserve"> o nazwie Event </w:t>
      </w:r>
      <w:proofErr w:type="spellStart"/>
      <w:r w:rsidR="688B7E41">
        <w:rPr/>
        <w:t>Tick</w:t>
      </w:r>
      <w:proofErr w:type="spellEnd"/>
      <w:r w:rsidR="688B7E41">
        <w:rPr/>
        <w:t>.</w:t>
      </w:r>
    </w:p>
    <w:p w:rsidR="688B7E41" w:rsidP="688B7E41" w:rsidRDefault="688B7E41" w14:paraId="51F0AC95" w14:textId="06DAF8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Naciskając prawym przyciskiem myszy w puste miejsce okna Event </w:t>
      </w:r>
      <w:r w:rsidR="688B7E41">
        <w:rPr/>
        <w:t>Graph</w:t>
      </w:r>
      <w:r w:rsidR="688B7E41">
        <w:rPr/>
        <w:t xml:space="preserve"> pojawi się menu z wszystkimi "akcjami" / komendami, które możemy wykorzystać podczas tworzenia gry.</w:t>
      </w:r>
    </w:p>
    <w:p w:rsidR="688B7E41" w:rsidP="688B7E41" w:rsidRDefault="688B7E41" w14:paraId="2062F996" w14:textId="66AF3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>Wybierzmy sekcje Input, która służy do zarządzania przyciskami/ kontrolerami zewnętrznymi. Przykładowo może być przydatna, jeśli chcielibyśmy, aby po naciśnięciu klawisza górnej strzałki na klawiaturze nasza postać zaczęła się poruszać do przodu.</w:t>
      </w:r>
    </w:p>
    <w:p w:rsidR="688B7E41" w:rsidP="688B7E41" w:rsidRDefault="688B7E41" w14:paraId="63479F19" w14:textId="537D69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W związku z tym wybierzmy Input -&gt; Keyboard </w:t>
      </w:r>
      <w:proofErr w:type="spellStart"/>
      <w:r w:rsidR="688B7E41">
        <w:rPr/>
        <w:t>Events</w:t>
      </w:r>
      <w:proofErr w:type="spellEnd"/>
      <w:r w:rsidR="688B7E41">
        <w:rPr/>
        <w:t xml:space="preserve"> -&gt; W </w:t>
      </w:r>
    </w:p>
    <w:p w:rsidR="688B7E41" w:rsidP="688B7E41" w:rsidRDefault="688B7E41" w14:paraId="59B3F62F" w14:textId="4546A7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>Opcje/wyjścia/</w:t>
      </w:r>
      <w:proofErr w:type="spellStart"/>
      <w:r w:rsidR="688B7E41">
        <w:rPr/>
        <w:t>outputy</w:t>
      </w:r>
      <w:proofErr w:type="spellEnd"/>
      <w:r w:rsidR="688B7E41">
        <w:rPr/>
        <w:t xml:space="preserve"> "</w:t>
      </w:r>
      <w:r w:rsidR="688B7E41">
        <w:rPr/>
        <w:t>Pressed</w:t>
      </w:r>
      <w:r w:rsidR="688B7E41">
        <w:rPr/>
        <w:t>" i "Released" oznaczają co wydarzy się, gdy klawisz zostanie naciśnięty lub gdy zostanie zwolniony (przestaniemy go naciskać).</w:t>
      </w:r>
    </w:p>
    <w:p w:rsidR="688B7E41" w:rsidP="688B7E41" w:rsidRDefault="688B7E41" w14:paraId="05E953B8" w14:textId="712A5D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Do testów dodajmy </w:t>
      </w:r>
      <w:proofErr w:type="spellStart"/>
      <w:r w:rsidR="688B7E41">
        <w:rPr/>
        <w:t>node'a</w:t>
      </w:r>
      <w:proofErr w:type="spellEnd"/>
      <w:r w:rsidR="688B7E41">
        <w:rPr/>
        <w:t xml:space="preserve"> który wyświetli na ekranie komunikat "PRZÓD" gdy naciśniety zostanie klawisz W. </w:t>
      </w:r>
    </w:p>
    <w:p w:rsidR="688B7E41" w:rsidP="688B7E41" w:rsidRDefault="688B7E41" w14:paraId="3F81E9CD" w14:textId="35866B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Dodatkowo odepnijmy na chwilę </w:t>
      </w:r>
      <w:proofErr w:type="spellStart"/>
      <w:r w:rsidR="688B7E41">
        <w:rPr/>
        <w:t>node'a</w:t>
      </w:r>
      <w:proofErr w:type="spellEnd"/>
      <w:r w:rsidR="688B7E41">
        <w:rPr/>
        <w:t xml:space="preserve"> </w:t>
      </w:r>
      <w:proofErr w:type="spellStart"/>
      <w:r w:rsidR="688B7E41">
        <w:rPr/>
        <w:t>EventBeginPlay</w:t>
      </w:r>
      <w:proofErr w:type="spellEnd"/>
      <w:r w:rsidR="688B7E41">
        <w:rPr/>
        <w:t>, aby żaden inny komunikat nie był wyświetlany na ekranie.</w:t>
      </w:r>
    </w:p>
    <w:p w:rsidR="688B7E41" w:rsidP="688B7E41" w:rsidRDefault="688B7E41" w14:paraId="308DFF1C" w14:textId="3F2894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Podczas uruchomienia </w:t>
      </w:r>
      <w:r w:rsidR="688B7E41">
        <w:rPr/>
        <w:t>gry, można zauważyć dwie rzeczy:</w:t>
      </w:r>
    </w:p>
    <w:p w:rsidR="688B7E41" w:rsidP="688B7E41" w:rsidRDefault="688B7E41" w14:paraId="3CEDCB77" w14:textId="5FD095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88B7E41">
        <w:rPr/>
        <w:t>po naciśnięciu klawisza W pojawia się ustawiony komunikat.</w:t>
      </w:r>
    </w:p>
    <w:p w:rsidR="688B7E41" w:rsidP="688B7E41" w:rsidRDefault="688B7E41" w14:paraId="1EEB741B" w14:textId="190374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8B7E41">
        <w:rPr/>
        <w:t>gdy naciskamy W</w:t>
      </w:r>
      <w:r w:rsidR="688B7E41">
        <w:rPr/>
        <w:t xml:space="preserve"> to nasza kamera/postać nie porusza się teraz do przodu.</w:t>
      </w:r>
    </w:p>
    <w:p w:rsidR="688B7E41" w:rsidP="688B7E41" w:rsidRDefault="688B7E41" w14:paraId="1A35ABD2" w14:textId="37C38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>Zanim przejdziesz do punktu 10 spróbuj samodzielnie wydedukować, dlaczego kamera się nie porusza po naciśnięciu W - jest to na pewno związane z node'm klawisza W.</w:t>
      </w:r>
    </w:p>
    <w:p w:rsidR="688B7E41" w:rsidP="688B7E41" w:rsidRDefault="688B7E41" w14:paraId="1953690F" w14:textId="476048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Zaznaczając node W można zauważyć w okienku </w:t>
      </w:r>
      <w:proofErr w:type="spellStart"/>
      <w:r w:rsidR="688B7E41">
        <w:rPr/>
        <w:t>details</w:t>
      </w:r>
      <w:proofErr w:type="spellEnd"/>
      <w:r w:rsidR="688B7E41">
        <w:rPr/>
        <w:t xml:space="preserve"> zaznaczoną opcje "</w:t>
      </w:r>
      <w:proofErr w:type="spellStart"/>
      <w:r w:rsidR="688B7E41">
        <w:rPr/>
        <w:t>Consume</w:t>
      </w:r>
      <w:proofErr w:type="spellEnd"/>
      <w:r w:rsidR="688B7E41">
        <w:rPr/>
        <w:t xml:space="preserve"> Input", która blokuje dostęp innym aktorom do tego </w:t>
      </w:r>
      <w:proofErr w:type="spellStart"/>
      <w:r w:rsidR="688B7E41">
        <w:rPr/>
        <w:t>node'a</w:t>
      </w:r>
      <w:proofErr w:type="spellEnd"/>
      <w:r w:rsidR="688B7E41">
        <w:rPr/>
        <w:t xml:space="preserve"> przez co wygenerowany obiekt </w:t>
      </w:r>
      <w:proofErr w:type="spellStart"/>
      <w:r w:rsidR="688B7E41">
        <w:rPr/>
        <w:t>Default</w:t>
      </w:r>
      <w:proofErr w:type="spellEnd"/>
      <w:r w:rsidR="688B7E41">
        <w:rPr/>
        <w:t xml:space="preserve"> </w:t>
      </w:r>
      <w:proofErr w:type="spellStart"/>
      <w:r w:rsidR="688B7E41">
        <w:rPr/>
        <w:t>Pawn</w:t>
      </w:r>
      <w:proofErr w:type="spellEnd"/>
      <w:r w:rsidR="688B7E41">
        <w:rPr/>
        <w:t xml:space="preserve"> (omówiony w skrócie w poprzednich instrukcjach), nie ma dostępu do klawisza W</w:t>
      </w:r>
    </w:p>
    <w:p w:rsidR="688B7E41" w:rsidP="688B7E41" w:rsidRDefault="688B7E41" w14:paraId="77763195" w14:textId="374665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Dla testów odznaczmy tę opcje i zobaczmy co się wydarzy. </w:t>
      </w:r>
    </w:p>
    <w:p w:rsidR="688B7E41" w:rsidP="688B7E41" w:rsidRDefault="688B7E41" w14:paraId="41A10030" w14:textId="7CA8B3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>Po przetestowaniu zaznaczmy, ponownie tę opcję (ustawmy wartość tego pola na True).</w:t>
      </w:r>
    </w:p>
    <w:p w:rsidR="688B7E41" w:rsidP="688B7E41" w:rsidRDefault="688B7E41" w14:paraId="142A1F11" w14:textId="695803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>Zajmiemy się teraz pierwszą kwestią, która bezpośrednio będzie dotyczyć naszej gry - czyli poruszaniem platformą/podłogą, po której porusza się kulka.</w:t>
      </w:r>
    </w:p>
    <w:p w:rsidR="688B7E41" w:rsidP="688B7E41" w:rsidRDefault="688B7E41" w14:paraId="6EC9D085" w14:textId="0B589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Aby to zrobić, należy na początku zaznaczyć w </w:t>
      </w:r>
      <w:proofErr w:type="spellStart"/>
      <w:r w:rsidR="688B7E41">
        <w:rPr/>
        <w:t>outlinerze</w:t>
      </w:r>
      <w:proofErr w:type="spellEnd"/>
      <w:r w:rsidR="688B7E41">
        <w:rPr/>
        <w:t xml:space="preserve"> obiekt </w:t>
      </w:r>
      <w:proofErr w:type="spellStart"/>
      <w:r w:rsidR="688B7E41">
        <w:rPr/>
        <w:t>Floor</w:t>
      </w:r>
      <w:proofErr w:type="spellEnd"/>
      <w:r w:rsidR="688B7E41">
        <w:rPr/>
        <w:t xml:space="preserve"> i w oknie </w:t>
      </w:r>
      <w:proofErr w:type="spellStart"/>
      <w:r w:rsidR="688B7E41">
        <w:rPr/>
        <w:t>details</w:t>
      </w:r>
      <w:proofErr w:type="spellEnd"/>
      <w:r w:rsidR="688B7E41">
        <w:rPr/>
        <w:t xml:space="preserve"> zainteresować się sekcją </w:t>
      </w:r>
      <w:r w:rsidR="688B7E41">
        <w:rPr/>
        <w:t>Mobility.</w:t>
      </w:r>
    </w:p>
    <w:p w:rsidR="688B7E41" w:rsidP="688B7E41" w:rsidRDefault="688B7E41" w14:paraId="224C620D" w14:textId="3E1173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W dużym skrócie wybrana opcja </w:t>
      </w:r>
      <w:proofErr w:type="spellStart"/>
      <w:r w:rsidR="688B7E41">
        <w:rPr/>
        <w:t>Static</w:t>
      </w:r>
      <w:proofErr w:type="spellEnd"/>
      <w:r w:rsidR="688B7E41">
        <w:rPr/>
        <w:t xml:space="preserve"> oznacza, że obiekt w grze w ogóle się nie porusza - jest statyczny i nie będzie poruszany ani przez gracza ani dynamicznie przez fizykę gry</w:t>
      </w:r>
      <w:r w:rsidR="688B7E41">
        <w:rPr/>
        <w:t xml:space="preserve"> (jak budynki, drzewa, skały, góry </w:t>
      </w:r>
      <w:proofErr w:type="spellStart"/>
      <w:r w:rsidR="688B7E41">
        <w:rPr/>
        <w:t>itd</w:t>
      </w:r>
      <w:proofErr w:type="spellEnd"/>
      <w:r w:rsidR="688B7E41">
        <w:rPr/>
        <w:t>)</w:t>
      </w:r>
      <w:r w:rsidR="688B7E41">
        <w:rPr/>
        <w:t xml:space="preserve">.  </w:t>
      </w:r>
    </w:p>
    <w:p w:rsidR="688B7E41" w:rsidP="688B7E41" w:rsidRDefault="688B7E41" w14:paraId="203DB883" w14:textId="252AA8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88B7E41">
        <w:rPr/>
        <w:t xml:space="preserve">Nasza podłoga jednak będzie elementem ruchomym, dlatego należy wybrać opcje </w:t>
      </w:r>
      <w:proofErr w:type="spellStart"/>
      <w:r w:rsidR="688B7E41">
        <w:rPr/>
        <w:t>Movable</w:t>
      </w:r>
      <w:proofErr w:type="spellEnd"/>
      <w:r w:rsidR="688B7E41">
        <w:rPr/>
        <w:t>.</w:t>
      </w:r>
    </w:p>
    <w:p w:rsidR="688B7E41" w:rsidP="688B7E41" w:rsidRDefault="688B7E41" w14:paraId="23C13198" w14:textId="5F4EA8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8B7E41">
        <w:rPr/>
        <w:t xml:space="preserve">Z zaznaczonym aktorem </w:t>
      </w:r>
      <w:proofErr w:type="spellStart"/>
      <w:r w:rsidR="688B7E41">
        <w:rPr/>
        <w:t>Floor</w:t>
      </w:r>
      <w:proofErr w:type="spellEnd"/>
      <w:r w:rsidR="688B7E41">
        <w:rPr/>
        <w:t xml:space="preserve"> wracamy do okna Level </w:t>
      </w:r>
      <w:proofErr w:type="spellStart"/>
      <w:r w:rsidR="688B7E41">
        <w:rPr/>
        <w:t>Blueprint</w:t>
      </w:r>
      <w:proofErr w:type="spellEnd"/>
      <w:r w:rsidR="688B7E41">
        <w:rPr/>
        <w:t xml:space="preserve">, gdzie jeśli ponownie klikniemy prawym przyciskiem myszy w wolną przestrzeń to w menu pojawi się nam nowa opcja, która utworzy </w:t>
      </w:r>
      <w:proofErr w:type="spellStart"/>
      <w:r w:rsidR="688B7E41">
        <w:rPr/>
        <w:t>node'a</w:t>
      </w:r>
      <w:proofErr w:type="spellEnd"/>
      <w:r w:rsidR="688B7E41">
        <w:rPr/>
        <w:t xml:space="preserve"> przechowującego referencje do obiektu </w:t>
      </w:r>
      <w:proofErr w:type="spellStart"/>
      <w:r w:rsidR="688B7E41">
        <w:rPr/>
        <w:t>Floor</w:t>
      </w:r>
      <w:proofErr w:type="spellEnd"/>
      <w:r w:rsidR="688B7E41">
        <w:rPr/>
        <w:t xml:space="preserve">. </w:t>
      </w:r>
    </w:p>
    <w:p w:rsidR="688B7E41" w:rsidP="688B7E41" w:rsidRDefault="688B7E41" w14:paraId="35518D37" w14:textId="3A91CA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To oznacza, że dzięki temu </w:t>
      </w:r>
      <w:proofErr w:type="spellStart"/>
      <w:r w:rsidR="688B7E41">
        <w:rPr/>
        <w:t>node'owi</w:t>
      </w:r>
      <w:proofErr w:type="spellEnd"/>
      <w:r w:rsidR="688B7E41">
        <w:rPr/>
        <w:t xml:space="preserve"> będziemy bezpośrednio wskazywać na wcześniej zaznaczonego przez nas aktora w </w:t>
      </w:r>
      <w:proofErr w:type="spellStart"/>
      <w:r w:rsidR="688B7E41">
        <w:rPr/>
        <w:t>outlinerze</w:t>
      </w:r>
      <w:proofErr w:type="spellEnd"/>
      <w:r w:rsidR="688B7E41">
        <w:rPr/>
        <w:t xml:space="preserve"> i będziemy mogli na nim wykonywać różnego typu operacje.</w:t>
      </w:r>
    </w:p>
    <w:p w:rsidR="688B7E41" w:rsidP="688B7E41" w:rsidRDefault="688B7E41" w14:paraId="25833563" w14:textId="58B561C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Użyjmy niebieskiego </w:t>
      </w:r>
      <w:proofErr w:type="spellStart"/>
      <w:r w:rsidR="688B7E41">
        <w:rPr/>
        <w:t>pina</w:t>
      </w:r>
      <w:proofErr w:type="spellEnd"/>
      <w:r w:rsidR="688B7E41">
        <w:rPr/>
        <w:t xml:space="preserve"> i dodajmy nowy </w:t>
      </w:r>
      <w:proofErr w:type="spellStart"/>
      <w:r w:rsidR="688B7E41">
        <w:rPr/>
        <w:t>node</w:t>
      </w:r>
      <w:proofErr w:type="spellEnd"/>
      <w:r w:rsidR="688B7E41">
        <w:rPr/>
        <w:t xml:space="preserve">, który pozwoli na obracanie obiektem w osiach </w:t>
      </w:r>
      <w:r w:rsidR="688B7E41">
        <w:rPr/>
        <w:t>globalnych,</w:t>
      </w:r>
      <w:r w:rsidR="688B7E41">
        <w:rPr/>
        <w:t xml:space="preserve"> czyli na zmianę wartości pola </w:t>
      </w:r>
      <w:proofErr w:type="spellStart"/>
      <w:r w:rsidR="688B7E41">
        <w:rPr/>
        <w:t>Rotation</w:t>
      </w:r>
      <w:proofErr w:type="spellEnd"/>
      <w:r w:rsidR="688B7E41">
        <w:rPr/>
        <w:t xml:space="preserve"> w komponencie </w:t>
      </w:r>
      <w:proofErr w:type="spellStart"/>
      <w:r w:rsidR="688B7E41">
        <w:rPr/>
        <w:t>Transformation</w:t>
      </w:r>
      <w:proofErr w:type="spellEnd"/>
      <w:r w:rsidR="688B7E41">
        <w:rPr/>
        <w:t xml:space="preserve"> (Utilities -&gt; </w:t>
      </w:r>
      <w:proofErr w:type="spellStart"/>
      <w:r w:rsidR="688B7E41">
        <w:rPr/>
        <w:t>Transformation</w:t>
      </w:r>
      <w:proofErr w:type="spellEnd"/>
      <w:r w:rsidR="688B7E41">
        <w:rPr/>
        <w:t xml:space="preserve"> -&gt; </w:t>
      </w:r>
      <w:proofErr w:type="spellStart"/>
      <w:r w:rsidR="688B7E41">
        <w:rPr/>
        <w:t>AddActorWorldRotation</w:t>
      </w:r>
      <w:proofErr w:type="spellEnd"/>
      <w:r w:rsidR="688B7E41">
        <w:rPr/>
        <w:t>)</w:t>
      </w:r>
    </w:p>
    <w:p w:rsidR="688B7E41" w:rsidP="688B7E41" w:rsidRDefault="688B7E41" w14:paraId="44492CF5" w14:textId="1D37D9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Sklonujmy (CTRL + W) teraz </w:t>
      </w:r>
      <w:proofErr w:type="spellStart"/>
      <w:r w:rsidR="688B7E41">
        <w:rPr/>
        <w:t>node</w:t>
      </w:r>
      <w:proofErr w:type="spellEnd"/>
      <w:r w:rsidR="688B7E41">
        <w:rPr/>
        <w:t xml:space="preserve"> W i node </w:t>
      </w:r>
      <w:proofErr w:type="spellStart"/>
      <w:r w:rsidR="688B7E41">
        <w:rPr/>
        <w:t>AddActorWorldRotation</w:t>
      </w:r>
      <w:proofErr w:type="spellEnd"/>
      <w:r w:rsidR="688B7E41">
        <w:rPr/>
        <w:t xml:space="preserve">. </w:t>
      </w:r>
    </w:p>
    <w:p w:rsidR="688B7E41" w:rsidP="688B7E41" w:rsidRDefault="688B7E41" w14:paraId="10E97320" w14:textId="1587CE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Oba sklonowane </w:t>
      </w:r>
      <w:proofErr w:type="spellStart"/>
      <w:r w:rsidR="688B7E41">
        <w:rPr/>
        <w:t>node'y</w:t>
      </w:r>
      <w:proofErr w:type="spellEnd"/>
      <w:r w:rsidR="688B7E41">
        <w:rPr/>
        <w:t xml:space="preserve"> W zamieńmy na klawisze D i A.</w:t>
      </w:r>
    </w:p>
    <w:p w:rsidR="688B7E41" w:rsidP="688B7E41" w:rsidRDefault="688B7E41" w14:paraId="2A8B9C99" w14:textId="564195F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Z kolei kolejny </w:t>
      </w:r>
      <w:proofErr w:type="spellStart"/>
      <w:r w:rsidR="688B7E41">
        <w:rPr/>
        <w:t>node</w:t>
      </w:r>
      <w:proofErr w:type="spellEnd"/>
      <w:r w:rsidR="688B7E41">
        <w:rPr/>
        <w:t xml:space="preserve"> odpowiedzialny za rotacje również podepnijmy do </w:t>
      </w:r>
      <w:proofErr w:type="spellStart"/>
      <w:r w:rsidR="688B7E41">
        <w:rPr/>
        <w:t>node'a</w:t>
      </w:r>
      <w:proofErr w:type="spellEnd"/>
      <w:r w:rsidR="688B7E41">
        <w:rPr/>
        <w:t xml:space="preserve"> zawierającego odnośnik do obiektu </w:t>
      </w:r>
      <w:proofErr w:type="spellStart"/>
      <w:r w:rsidR="688B7E41">
        <w:rPr/>
        <w:t>Floor</w:t>
      </w:r>
      <w:proofErr w:type="spellEnd"/>
      <w:r w:rsidR="688B7E41">
        <w:rPr/>
        <w:t>.</w:t>
      </w:r>
    </w:p>
    <w:p w:rsidR="688B7E41" w:rsidP="688B7E41" w:rsidRDefault="688B7E41" w14:paraId="4528F41B" w14:textId="5E138F8C">
      <w:pPr>
        <w:pStyle w:val="Normal"/>
        <w:bidi w:val="0"/>
        <w:spacing w:before="0" w:beforeAutospacing="off" w:after="160" w:afterAutospacing="off" w:line="259" w:lineRule="auto"/>
        <w:ind w:left="360" w:right="0" w:hanging="0"/>
        <w:jc w:val="left"/>
      </w:pPr>
    </w:p>
    <w:p w:rsidR="688B7E41" w:rsidP="688B7E41" w:rsidRDefault="688B7E41" w14:paraId="4A2D48CC" w14:textId="047AA5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688B7E41">
        <w:rPr/>
        <w:t xml:space="preserve">Nie zapomnijmy również podpiąć </w:t>
      </w:r>
      <w:proofErr w:type="spellStart"/>
      <w:r w:rsidR="688B7E41">
        <w:rPr/>
        <w:t>node'ów</w:t>
      </w:r>
      <w:proofErr w:type="spellEnd"/>
      <w:r w:rsidR="688B7E41">
        <w:rPr/>
        <w:t xml:space="preserve"> klawiszy D i A do odpowiednich </w:t>
      </w:r>
      <w:proofErr w:type="spellStart"/>
      <w:r w:rsidR="688B7E41">
        <w:rPr/>
        <w:t>node'ów</w:t>
      </w:r>
      <w:proofErr w:type="spellEnd"/>
      <w:r w:rsidR="688B7E41">
        <w:rPr/>
        <w:t xml:space="preserve"> odpowiadających za obrót.  </w:t>
      </w:r>
      <w:proofErr w:type="spellStart"/>
      <w:r w:rsidR="688B7E41">
        <w:rPr/>
        <w:t>Node</w:t>
      </w:r>
      <w:proofErr w:type="spellEnd"/>
      <w:r w:rsidR="688B7E41">
        <w:rPr/>
        <w:t xml:space="preserve"> </w:t>
      </w:r>
      <w:proofErr w:type="spellStart"/>
      <w:r w:rsidR="688B7E41">
        <w:rPr/>
        <w:t>AddActorWorldRotation</w:t>
      </w:r>
      <w:proofErr w:type="spellEnd"/>
      <w:r w:rsidR="688B7E41">
        <w:rPr/>
        <w:t xml:space="preserve"> </w:t>
      </w:r>
      <w:r w:rsidR="688B7E41">
        <w:rPr/>
        <w:t>który</w:t>
      </w:r>
      <w:r w:rsidR="688B7E41">
        <w:rPr/>
        <w:t xml:space="preserve"> ma podpięty klawisz D powinien w polu Delta </w:t>
      </w:r>
      <w:proofErr w:type="spellStart"/>
      <w:r w:rsidR="688B7E41">
        <w:rPr/>
        <w:t>Rotation</w:t>
      </w:r>
      <w:proofErr w:type="spellEnd"/>
      <w:r w:rsidR="688B7E41">
        <w:rPr/>
        <w:t xml:space="preserve"> mieć ustawioną wartość np. 5 w osi X</w:t>
      </w:r>
    </w:p>
    <w:p w:rsidR="688B7E41" w:rsidP="688B7E41" w:rsidRDefault="688B7E41" w14:paraId="14CC29C6" w14:textId="07397A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8B7E41">
        <w:rPr/>
        <w:t xml:space="preserve">Z kolei </w:t>
      </w:r>
      <w:proofErr w:type="spellStart"/>
      <w:r w:rsidR="688B7E41">
        <w:rPr/>
        <w:t>n</w:t>
      </w:r>
      <w:r w:rsidR="688B7E41">
        <w:rPr/>
        <w:t>ode</w:t>
      </w:r>
      <w:proofErr w:type="spellEnd"/>
      <w:r w:rsidR="688B7E41">
        <w:rPr/>
        <w:t xml:space="preserve"> </w:t>
      </w:r>
      <w:proofErr w:type="spellStart"/>
      <w:r w:rsidR="688B7E41">
        <w:rPr/>
        <w:t>AddActorWorldRotation</w:t>
      </w:r>
      <w:proofErr w:type="spellEnd"/>
      <w:r w:rsidR="688B7E41">
        <w:rPr/>
        <w:t xml:space="preserve"> </w:t>
      </w:r>
      <w:r w:rsidR="688B7E41">
        <w:rPr/>
        <w:t>któ</w:t>
      </w:r>
      <w:r w:rsidR="688B7E41">
        <w:rPr/>
        <w:t>r</w:t>
      </w:r>
      <w:r w:rsidR="688B7E41">
        <w:rPr/>
        <w:t>y</w:t>
      </w:r>
      <w:r w:rsidR="688B7E41">
        <w:rPr/>
        <w:t xml:space="preserve"> ma podpięty klawisz</w:t>
      </w:r>
      <w:r w:rsidR="688B7E41">
        <w:rPr/>
        <w:t xml:space="preserve"> A powinien mieć ustawioną wartość np. -5 w osi X.</w:t>
      </w:r>
    </w:p>
    <w:p w:rsidR="688B7E41" w:rsidP="688B7E41" w:rsidRDefault="688B7E41" w14:paraId="4118CC7E" w14:textId="4DAC88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8B7E41">
        <w:rPr/>
        <w:t>Przed przetestowaniem ustawmy z góry, lekko pod kątem aktora Player Start, aby kamera lepiej obejmowała całą podłogę, którą będziemy obracać.</w:t>
      </w:r>
    </w:p>
    <w:p w:rsidR="688B7E41" w:rsidP="688B7E41" w:rsidRDefault="688B7E41" w14:paraId="5057C53E" w14:textId="63403A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8B7E41">
        <w:rPr/>
        <w:t>Podsumowując:</w:t>
      </w:r>
    </w:p>
    <w:p w:rsidR="688B7E41" w:rsidP="688B7E41" w:rsidRDefault="688B7E41" w14:paraId="41CD5ADB" w14:textId="20873AE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8B7E41">
        <w:rPr/>
        <w:t>Node</w:t>
      </w:r>
      <w:proofErr w:type="spellEnd"/>
      <w:r w:rsidR="688B7E41">
        <w:rPr/>
        <w:t xml:space="preserve"> czerwony Event odpowiada na pytanie: kiedy i jak? </w:t>
      </w:r>
    </w:p>
    <w:p w:rsidR="688B7E41" w:rsidP="688B7E41" w:rsidRDefault="688B7E41" w14:paraId="53835241" w14:textId="5A133DC1">
      <w:pPr>
        <w:pStyle w:val="Normal"/>
        <w:bidi w:val="0"/>
        <w:spacing w:before="0" w:beforeAutospacing="off" w:after="160" w:afterAutospacing="off" w:line="259" w:lineRule="auto"/>
        <w:ind w:left="1080" w:right="0" w:firstLine="708"/>
        <w:jc w:val="left"/>
      </w:pPr>
      <w:r w:rsidR="688B7E41">
        <w:rPr/>
        <w:t xml:space="preserve">Kiedy i w jaki sposób coś się coś wydarzy? </w:t>
      </w:r>
    </w:p>
    <w:p w:rsidR="688B7E41" w:rsidP="688B7E41" w:rsidRDefault="688B7E41" w14:paraId="54967813" w14:textId="359876BF">
      <w:pPr>
        <w:pStyle w:val="Normal"/>
        <w:bidi w:val="0"/>
        <w:spacing w:before="0" w:beforeAutospacing="off" w:after="160" w:afterAutospacing="off" w:line="259" w:lineRule="auto"/>
        <w:ind w:left="1080" w:right="0" w:firstLine="708"/>
        <w:jc w:val="left"/>
      </w:pPr>
      <w:r w:rsidR="688B7E41">
        <w:rPr/>
        <w:t xml:space="preserve">Coś się wydarzy jak np. nacisnę klawisz </w:t>
      </w:r>
      <w:r w:rsidR="688B7E41">
        <w:rPr/>
        <w:t>D.</w:t>
      </w:r>
    </w:p>
    <w:p w:rsidR="688B7E41" w:rsidP="688B7E41" w:rsidRDefault="688B7E41" w14:paraId="64EEA3CC" w14:textId="7B148F4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8B7E41">
        <w:rPr/>
        <w:t>Node</w:t>
      </w:r>
      <w:proofErr w:type="spellEnd"/>
      <w:r w:rsidR="688B7E41">
        <w:rPr/>
        <w:t xml:space="preserve"> niebieski </w:t>
      </w:r>
      <w:proofErr w:type="spellStart"/>
      <w:r w:rsidR="688B7E41">
        <w:rPr/>
        <w:t>Function</w:t>
      </w:r>
      <w:proofErr w:type="spellEnd"/>
      <w:r w:rsidR="688B7E41">
        <w:rPr/>
        <w:t xml:space="preserve"> odpowiada na pytanie: co?</w:t>
      </w:r>
    </w:p>
    <w:p w:rsidR="688B7E41" w:rsidP="688B7E41" w:rsidRDefault="688B7E41" w14:paraId="0F3C5408" w14:textId="5778D537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</w:pPr>
      <w:r w:rsidR="688B7E41">
        <w:rPr/>
        <w:t xml:space="preserve">Co się </w:t>
      </w:r>
      <w:r w:rsidR="688B7E41">
        <w:rPr/>
        <w:t>wydarzy,</w:t>
      </w:r>
      <w:r w:rsidR="688B7E41">
        <w:rPr/>
        <w:t xml:space="preserve"> gdy mój kod się wykona?</w:t>
      </w:r>
    </w:p>
    <w:p w:rsidR="688B7E41" w:rsidP="688B7E41" w:rsidRDefault="688B7E41" w14:paraId="759E2E73" w14:textId="69FE4CCB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</w:pPr>
      <w:r w:rsidR="688B7E41">
        <w:rPr/>
        <w:t>Przykładowo wybrany obiekt zostanie obrócony w osi X o 5 stopni.</w:t>
      </w:r>
    </w:p>
    <w:p w:rsidR="688B7E41" w:rsidP="688B7E41" w:rsidRDefault="688B7E41" w14:paraId="507A596F" w14:textId="69ACA531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8B7E41">
        <w:rPr/>
        <w:t>Node</w:t>
      </w:r>
      <w:proofErr w:type="spellEnd"/>
      <w:r w:rsidR="688B7E41">
        <w:rPr/>
        <w:t xml:space="preserve"> w kształcie walca Actor Reference odpowiada na pytanie: kto?</w:t>
      </w:r>
    </w:p>
    <w:p w:rsidR="688B7E41" w:rsidP="688B7E41" w:rsidRDefault="688B7E41" w14:paraId="52D87DA9" w14:textId="7DDAFD50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</w:pPr>
      <w:r w:rsidR="688B7E41">
        <w:rPr/>
        <w:t>Kogo będą dotyczyć ustalone zadania/czynności/ polecenia?</w:t>
      </w:r>
    </w:p>
    <w:p w:rsidR="688B7E41" w:rsidP="688B7E41" w:rsidRDefault="688B7E41" w14:paraId="1374DE40" w14:textId="309F0809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</w:pPr>
      <w:r w:rsidR="688B7E41">
        <w:rPr/>
        <w:t>Referencją/ odnośnikiem prawie zawsze są obiekty znajdujące się na aktualnym poziomie/scenie (podane w oknie World Outliner)</w:t>
      </w:r>
    </w:p>
    <w:p w:rsidR="688B7E41" w:rsidP="688B7E41" w:rsidRDefault="688B7E41" w14:paraId="27D1EE9F" w14:textId="5274877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>Zadanie:</w:t>
      </w:r>
    </w:p>
    <w:p w:rsidR="688B7E41" w:rsidP="688B7E41" w:rsidRDefault="688B7E41" w14:paraId="20BAE84F" w14:textId="59D9DCB3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Dokończ obracanie platformy za pomocą </w:t>
      </w:r>
      <w:proofErr w:type="spellStart"/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>node'ów</w:t>
      </w:r>
      <w:proofErr w:type="spellEnd"/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>, tak aby można było ją obracać w pozostałych kierunkach za pomocą klawiszy W i S.</w:t>
      </w:r>
    </w:p>
    <w:p w:rsidR="688B7E41" w:rsidP="688B7E41" w:rsidRDefault="688B7E41" w14:paraId="5CAEF3F4" w14:textId="575506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>Rozwiąż quiz (</w:t>
      </w:r>
      <w:hyperlink r:id="Re863c1f969d844e6">
        <w:r w:rsidRPr="688B7E41" w:rsidR="688B7E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https://forms.gle/TLSj48SDYkgoZedw7</w:t>
        </w:r>
      </w:hyperlink>
      <w:r w:rsidRPr="688B7E41" w:rsidR="688B7E41">
        <w:rPr>
          <w:rFonts w:ascii="Calibri" w:hAnsi="Calibri" w:eastAsia="Calibri" w:cs="Calibri"/>
          <w:noProof w:val="0"/>
          <w:sz w:val="22"/>
          <w:szCs w:val="22"/>
          <w:lang w:val="pl-PL"/>
        </w:rPr>
        <w:t>). Podczas wypełniania podaj adres email, który będzie zawierał twoje nazwisko i/lub imię.</w:t>
      </w:r>
    </w:p>
    <w:p w:rsidR="688B7E41" w:rsidP="4592CB83" w:rsidRDefault="688B7E41" w14:paraId="358DF20E" w14:textId="7DC4F04A">
      <w:pPr>
        <w:numPr>
          <w:ilvl w:val="1"/>
          <w:numId w:val="1"/>
        </w:numPr>
        <w:bidi w:val="0"/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zrzut ekranu, na którym widać cały graf z wykonanymi </w:t>
      </w:r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>node'ami</w:t>
      </w:r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wraz z oknem głównym, w którym widać nazwę projektu znajdującą się w prawym górnym rogu okna (pamiętaj, aby w nazwie projektu było imię i nazwisko). Zrzut ekranu prześlij na </w:t>
      </w:r>
      <w:hyperlink r:id="R66d434a6a1e64170">
        <w:r w:rsidRPr="4592CB83" w:rsidR="4592CB83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(tytuł wiadomości: Zadanie 03</w:t>
      </w:r>
      <w:r w:rsidRPr="4592CB83" w:rsidR="4592CB83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r w:rsidRPr="4592CB83" w:rsidR="4592CB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grupa, rocznik)</w:t>
      </w:r>
    </w:p>
    <w:p w:rsidR="688B7E41" w:rsidP="688B7E41" w:rsidRDefault="688B7E41" w14:paraId="1B8576FF" w14:textId="55F23FFF">
      <w:pPr>
        <w:pStyle w:val="Normal"/>
        <w:bidi w:val="0"/>
        <w:spacing w:after="160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88B7E41" w:rsidP="688B7E41" w:rsidRDefault="688B7E41" w14:paraId="29148021" w14:textId="45479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276F65"/>
  <w15:docId w15:val="{e4654c94-b871-4c64-a41d-de679dfa137b}"/>
  <w:rsids>
    <w:rsidRoot w:val="6A276F65"/>
    <w:rsid w:val="4592CB83"/>
    <w:rsid w:val="688B7E41"/>
    <w:rsid w:val="6A276F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O9uEhhV8bwM" TargetMode="External" Id="R4886bd7921564523" /><Relationship Type="http://schemas.openxmlformats.org/officeDocument/2006/relationships/hyperlink" Target="https://forms.gle/TLSj48SDYkgoZedw7" TargetMode="External" Id="Re863c1f969d844e6" /><Relationship Type="http://schemas.openxmlformats.org/officeDocument/2006/relationships/numbering" Target="/word/numbering.xml" Id="R4347725697c44b04" /><Relationship Type="http://schemas.openxmlformats.org/officeDocument/2006/relationships/hyperlink" Target="mailto:adamzdzcichy@gmail.com" TargetMode="External" Id="R66d434a6a1e6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2020-01-12T14:08:18.7718502Z</dcterms:created>
  <dcterms:modified xsi:type="dcterms:W3CDTF">2020-01-15T11:11:25.9111174Z</dcterms:modified>
  <dc:creator>Adam Cichy</dc:creator>
  <lastModifiedBy>Adam Cichy</lastModifiedBy>
</coreProperties>
</file>