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/>
        <w:t xml:space="preserve">To jest pierwsza z serii instrukcji, które będą pojawiały się przed każdym etapem badania.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W czasie eksperymentu obowiązuje cisza. Prosimy o wyłączenie telefonu komórkowego. W razie jakichkolwiek wątpliwości należy podnieść rękę - osoba prowadząca podejdzie w</w:t>
      </w:r>
    </w:p>
    <w:p>
      <w:pPr>
        <w:pStyle w:val="Normal"/>
        <w:spacing w:before="0" w:after="0"/>
        <w:jc w:val="both"/>
        <w:rPr/>
      </w:pPr>
      <w:r>
        <w:rPr/>
        <w:t>dogodnym momencie i udzieli wyjaśnień.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Po zamknięciu instrukcji, na ekranie pojawi się okno danych osobowych. Prosimy wpisać w tym oknie identyfikator złożony z inicjałów </w:t>
      </w:r>
      <w:r>
        <w:rPr/>
        <w:t>pisanych małą literą</w:t>
      </w:r>
      <w:r>
        <w:rPr/>
        <w:t xml:space="preserve">, dnia i miesiąca urodzenia </w:t>
      </w:r>
      <w:r>
        <w:rPr/>
        <w:t>(np. „ab3012”)</w:t>
      </w:r>
      <w:r>
        <w:rPr/>
        <w:t xml:space="preserve"> oraz pozostałe wymagane dane.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LibreOffice/5.1.2.2$MacOSX_X86_64 LibreOffice_project/d3bf12ecb743fc0d20e0be0c58ca359301eb705f</Application>
  <Pages>1</Pages>
  <Words>73</Words>
  <Characters>451</Characters>
  <CharactersWithSpaces>521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2016-05-10T18:30:45Z</dcterms:modified>
  <cp:revision>1</cp:revision>
  <dc:subject/>
  <dc:title/>
</cp:coreProperties>
</file>