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66" w:rsidRDefault="00BF0CF6" w:rsidP="00BF0CF6">
      <w:pPr>
        <w:pStyle w:val="Title"/>
        <w:rPr>
          <w:lang w:val="en-US"/>
        </w:rPr>
      </w:pPr>
      <w:r>
        <w:rPr>
          <w:lang w:val="en-US"/>
        </w:rPr>
        <w:t>NOTE</w:t>
      </w:r>
    </w:p>
    <w:p w:rsidR="00BF0CF6" w:rsidRDefault="00BF0CF6" w:rsidP="00BF0CF6">
      <w:pPr>
        <w:pStyle w:val="Heading1"/>
        <w:rPr>
          <w:lang w:val="en-US"/>
        </w:rPr>
      </w:pPr>
      <w:r>
        <w:rPr>
          <w:lang w:val="en-US"/>
        </w:rPr>
        <w:t>Phân tích code</w:t>
      </w:r>
    </w:p>
    <w:p w:rsidR="00170746" w:rsidRDefault="00170746" w:rsidP="00170746">
      <w:pPr>
        <w:rPr>
          <w:lang w:val="en-US"/>
        </w:rPr>
      </w:pPr>
      <w:r>
        <w:rPr>
          <w:lang w:val="en-US"/>
        </w:rPr>
        <w:t>Phân tích đoạn mã sau:</w:t>
      </w:r>
    </w:p>
    <w:p w:rsidR="00170746" w:rsidRDefault="00170746" w:rsidP="00170746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7A3F727" wp14:editId="2380E6E8">
            <wp:extent cx="5731510" cy="1003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B3" w:rsidRDefault="00822CB3" w:rsidP="00822CB3">
      <w:pPr>
        <w:rPr>
          <w:lang w:val="en-US"/>
        </w:rPr>
      </w:pPr>
      <w:r>
        <w:rPr>
          <w:lang w:val="en-US"/>
        </w:rPr>
        <w:t>Phân tích lệnh trong dấu ngoặc kép.</w:t>
      </w:r>
    </w:p>
    <w:p w:rsidR="00822CB3" w:rsidRDefault="002F3A2C" w:rsidP="00822CB3">
      <w:pPr>
        <w:pStyle w:val="ListParagraph"/>
        <w:numPr>
          <w:ilvl w:val="0"/>
          <w:numId w:val="7"/>
        </w:numPr>
        <w:rPr>
          <w:lang w:val="en-US"/>
        </w:rPr>
      </w:pPr>
      <w:r w:rsidRPr="002F3A2C">
        <w:rPr>
          <w:b/>
          <w:lang w:val="en-US"/>
        </w:rPr>
        <w:t>d</w:t>
      </w:r>
      <w:r w:rsidR="00822CB3" w:rsidRPr="002F3A2C">
        <w:rPr>
          <w:b/>
          <w:lang w:val="en-US"/>
        </w:rPr>
        <w:t>ocument</w:t>
      </w:r>
      <w:r w:rsidR="00822CB3">
        <w:rPr>
          <w:lang w:val="en-US"/>
        </w:rPr>
        <w:t xml:space="preserve">: tham chiếu đến trang web trong trạng thái hiện tại của nó. </w:t>
      </w:r>
      <w:r w:rsidR="00822CB3">
        <w:rPr>
          <w:i/>
          <w:lang w:val="en-US"/>
        </w:rPr>
        <w:t xml:space="preserve">document là </w:t>
      </w:r>
      <w:hyperlink r:id="rId7" w:history="1">
        <w:r w:rsidR="00822CB3" w:rsidRPr="00822CB3">
          <w:rPr>
            <w:rStyle w:val="Hyperlink"/>
            <w:i/>
            <w:lang w:val="en-US"/>
          </w:rPr>
          <w:t>DOM</w:t>
        </w:r>
      </w:hyperlink>
      <w:r w:rsidR="00C3135E">
        <w:rPr>
          <w:lang w:val="en-US"/>
        </w:rPr>
        <w:t xml:space="preserve">. Khi chúng ta muốn thêm hoặc loại bỏ các phần tử trang </w:t>
      </w:r>
      <w:r>
        <w:rPr>
          <w:lang w:val="en-US"/>
        </w:rPr>
        <w:t>chúng ta cần thay đổi DOM.</w:t>
      </w:r>
    </w:p>
    <w:p w:rsidR="002F3A2C" w:rsidRPr="004054B8" w:rsidRDefault="002F3A2C" w:rsidP="00822CB3">
      <w:pPr>
        <w:pStyle w:val="ListParagraph"/>
        <w:numPr>
          <w:ilvl w:val="0"/>
          <w:numId w:val="7"/>
        </w:numPr>
        <w:rPr>
          <w:lang w:val="en-US"/>
        </w:rPr>
      </w:pPr>
      <w:r w:rsidRPr="002F3A2C">
        <w:rPr>
          <w:b/>
          <w:lang w:val="en-US"/>
        </w:rPr>
        <w:t>getElementById(“education”)</w:t>
      </w:r>
      <w:r w:rsidR="00D722B7">
        <w:rPr>
          <w:lang w:val="en-US"/>
        </w:rPr>
        <w:t xml:space="preserve">: </w:t>
      </w:r>
      <w:r w:rsidR="00D722B7">
        <w:rPr>
          <w:i/>
          <w:lang w:val="en-US"/>
        </w:rPr>
        <w:t xml:space="preserve">getElementById(id) là </w:t>
      </w:r>
      <w:r w:rsidR="00D722B7">
        <w:rPr>
          <w:lang w:val="en-US"/>
        </w:rPr>
        <w:t xml:space="preserve">một phương thức thao tác DOM sẽ “móc” (grab) một đối tượng phần tử trang đơn (single page element object) với </w:t>
      </w:r>
      <w:r w:rsidR="00D722B7">
        <w:rPr>
          <w:i/>
          <w:lang w:val="en-US"/>
        </w:rPr>
        <w:t>id</w:t>
      </w:r>
      <w:r w:rsidR="00D722B7">
        <w:rPr>
          <w:lang w:val="en-US"/>
        </w:rPr>
        <w:t xml:space="preserve"> được cung cấp.</w:t>
      </w:r>
      <w:r w:rsidR="00D95A04">
        <w:rPr>
          <w:lang w:val="en-US"/>
        </w:rPr>
        <w:t xml:space="preserve"> Chú ý </w:t>
      </w:r>
      <w:r w:rsidR="00D95A04">
        <w:rPr>
          <w:i/>
          <w:lang w:val="en-US"/>
        </w:rPr>
        <w:t>Element</w:t>
      </w:r>
      <w:r w:rsidR="00D95A04">
        <w:rPr>
          <w:lang w:val="en-US"/>
        </w:rPr>
        <w:t xml:space="preserve"> là số ít trong tên phương thức, tức là nó trả về một phần tử trang đơn. </w:t>
      </w:r>
      <w:r w:rsidR="00B06201">
        <w:rPr>
          <w:lang w:val="en-US"/>
        </w:rPr>
        <w:t xml:space="preserve">Các phương thức DOM khác chứa </w:t>
      </w:r>
      <w:r w:rsidR="00B06201">
        <w:rPr>
          <w:i/>
          <w:lang w:val="en-US"/>
        </w:rPr>
        <w:t>Element</w:t>
      </w:r>
      <w:r w:rsidR="00B06201">
        <w:rPr>
          <w:lang w:val="en-US"/>
        </w:rPr>
        <w:t xml:space="preserve">s, giống như </w:t>
      </w:r>
      <w:r w:rsidR="00B06201">
        <w:rPr>
          <w:i/>
          <w:lang w:val="en-US"/>
        </w:rPr>
        <w:t xml:space="preserve">getElementsByClassName(), </w:t>
      </w:r>
      <w:r w:rsidR="00B06201">
        <w:rPr>
          <w:lang w:val="en-US"/>
        </w:rPr>
        <w:t>sẽ trả về một mảng các phần tử trang.</w:t>
      </w:r>
      <w:r w:rsidR="006F753E">
        <w:rPr>
          <w:lang w:val="en-US"/>
        </w:rPr>
        <w:t xml:space="preserve"> Trong ví dụ trên, ta đã “móc” phần “education” của resume. Trong mã HTML, nó là </w:t>
      </w:r>
      <w:r w:rsidR="004054B8">
        <w:rPr>
          <w:rFonts w:ascii="Lucida Console" w:hAnsi="Lucida Console"/>
          <w:color w:val="C7254E"/>
          <w:sz w:val="23"/>
          <w:szCs w:val="23"/>
          <w:shd w:val="clear" w:color="auto" w:fill="F9F2F4"/>
        </w:rPr>
        <w:t>&lt;div id="education"&gt;</w:t>
      </w:r>
    </w:p>
    <w:p w:rsidR="00AD2C37" w:rsidRDefault="004054B8" w:rsidP="00AD2C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.style: </w:t>
      </w:r>
      <w:r w:rsidR="008722A7">
        <w:rPr>
          <w:lang w:val="en-US"/>
        </w:rPr>
        <w:t xml:space="preserve">là một </w:t>
      </w:r>
      <w:hyperlink r:id="rId8" w:history="1">
        <w:r w:rsidR="008722A7" w:rsidRPr="008722A7">
          <w:rPr>
            <w:rStyle w:val="Hyperlink"/>
            <w:lang w:val="en-US"/>
          </w:rPr>
          <w:t>DOM property</w:t>
        </w:r>
      </w:hyperlink>
      <w:r w:rsidR="008722A7">
        <w:rPr>
          <w:lang w:val="en-US"/>
        </w:rPr>
        <w:t>. Được sử dụng để thay đổi style CSS của phần tử trang được lựa chọ</w:t>
      </w:r>
      <w:r w:rsidR="007B4DF0">
        <w:rPr>
          <w:lang w:val="en-US"/>
        </w:rPr>
        <w:t xml:space="preserve">n. Thuộc tính cho phép .style là style CSS sẽ được thay đổi bởi đoạn code này. </w:t>
      </w:r>
      <w:hyperlink r:id="rId9" w:history="1">
        <w:r w:rsidR="007B4DF0" w:rsidRPr="007B4DF0">
          <w:rPr>
            <w:rStyle w:val="Hyperlink"/>
            <w:lang w:val="en-US"/>
          </w:rPr>
          <w:t>Đây</w:t>
        </w:r>
      </w:hyperlink>
      <w:r w:rsidR="007B4DF0">
        <w:rPr>
          <w:lang w:val="en-US"/>
        </w:rPr>
        <w:t xml:space="preserve"> là danh sách tất cả các thuộc tính CSS có thể được thay đổi</w:t>
      </w:r>
      <w:r w:rsidR="00AD2C37">
        <w:rPr>
          <w:lang w:val="en-US"/>
        </w:rPr>
        <w:t xml:space="preserve"> (ở cuối phần)</w:t>
      </w:r>
      <w:r w:rsidR="007B4DF0">
        <w:rPr>
          <w:lang w:val="en-US"/>
        </w:rPr>
        <w:t>.</w:t>
      </w:r>
    </w:p>
    <w:p w:rsidR="00AD2C37" w:rsidRDefault="00842BEF" w:rsidP="00AD2C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.display = “none”:</w:t>
      </w:r>
      <w:r>
        <w:rPr>
          <w:lang w:val="en-US"/>
        </w:rPr>
        <w:t xml:space="preserve"> Mỗi phần tử trang có một thuộc tính CSS </w:t>
      </w:r>
      <w:r w:rsidR="00AE3411">
        <w:rPr>
          <w:lang w:val="en-US"/>
        </w:rPr>
        <w:t xml:space="preserve">là </w:t>
      </w:r>
      <w:r w:rsidR="00AE3411">
        <w:rPr>
          <w:rStyle w:val="HTMLCode"/>
          <w:rFonts w:ascii="Lucida Console" w:eastAsiaTheme="majorEastAsia" w:hAnsi="Lucida Console"/>
          <w:color w:val="C7254E"/>
          <w:sz w:val="23"/>
          <w:szCs w:val="23"/>
          <w:bdr w:val="none" w:sz="0" w:space="0" w:color="auto" w:frame="1"/>
          <w:shd w:val="clear" w:color="auto" w:fill="F9F2F4"/>
        </w:rPr>
        <w:t>display</w:t>
      </w:r>
      <w:r w:rsidR="00AE3411">
        <w:rPr>
          <w:rStyle w:val="apple-converted-space"/>
          <w:rFonts w:ascii="Open Sans" w:hAnsi="Open Sans" w:cs="Open Sans"/>
          <w:color w:val="4F4F4F"/>
          <w:sz w:val="23"/>
          <w:szCs w:val="23"/>
          <w:shd w:val="clear" w:color="auto" w:fill="FAFBFC"/>
        </w:rPr>
        <w:t> </w:t>
      </w:r>
      <w:r w:rsidR="00AE3411">
        <w:rPr>
          <w:lang w:val="en-US"/>
        </w:rPr>
        <w:t>, thông thường nó</w:t>
      </w:r>
      <w:r w:rsidR="00A92B94">
        <w:rPr>
          <w:lang w:val="en-US"/>
        </w:rPr>
        <w:t xml:space="preserve"> điều khiển cách các phần tử trang tương tác với các phần tử khác. Nếu nó được set là “none”, thì thực thể phần tử này được loại bỏ </w:t>
      </w:r>
      <w:r w:rsidR="00A92B94">
        <w:rPr>
          <w:lang w:val="en-US"/>
        </w:rPr>
        <w:lastRenderedPageBreak/>
        <w:t>khỏi trang.</w:t>
      </w:r>
      <w:r w:rsidR="00DC41EB">
        <w:rPr>
          <w:lang w:val="en-US"/>
        </w:rPr>
        <w:t xml:space="preserve"> Nếu thay “none” bằng một giá trị khác, chẳng hạn “black” thì thực thể “education” sẽ được hiển thị.</w:t>
      </w:r>
    </w:p>
    <w:p w:rsidR="00DC41EB" w:rsidRDefault="00DC41EB" w:rsidP="00DC41EB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9656D6B" wp14:editId="3148259A">
            <wp:extent cx="407819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750" cy="7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F2" w:rsidRPr="00DC41EB" w:rsidRDefault="00DF42F2" w:rsidP="00DF42F2">
      <w:pPr>
        <w:rPr>
          <w:lang w:val="en-US"/>
        </w:rPr>
      </w:pPr>
      <w:r>
        <w:rPr>
          <w:lang w:val="en-US"/>
        </w:rPr>
        <w:t xml:space="preserve">Tham khảo thêm ở </w:t>
      </w:r>
      <w:hyperlink r:id="rId11" w:history="1">
        <w:r w:rsidRPr="00DF42F2">
          <w:rPr>
            <w:rStyle w:val="Hyperlink"/>
            <w:lang w:val="en-US"/>
          </w:rPr>
          <w:t>đ</w:t>
        </w:r>
        <w:r w:rsidRPr="00DF42F2">
          <w:rPr>
            <w:rStyle w:val="Hyperlink"/>
            <w:lang w:val="en-US"/>
          </w:rPr>
          <w:t>â</w:t>
        </w:r>
        <w:r w:rsidRPr="00DF42F2">
          <w:rPr>
            <w:rStyle w:val="Hyperlink"/>
            <w:lang w:val="en-US"/>
          </w:rPr>
          <w:t>y</w:t>
        </w:r>
      </w:hyperlink>
      <w:r>
        <w:rPr>
          <w:lang w:val="en-US"/>
        </w:rPr>
        <w:t xml:space="preserve"> và </w:t>
      </w:r>
      <w:hyperlink r:id="rId12" w:history="1">
        <w:r w:rsidRPr="00DF42F2">
          <w:rPr>
            <w:rStyle w:val="Hyperlink"/>
            <w:lang w:val="en-US"/>
          </w:rPr>
          <w:t>hex code</w:t>
        </w:r>
      </w:hyperlink>
      <w:r>
        <w:rPr>
          <w:lang w:val="en-US"/>
        </w:rPr>
        <w:t xml:space="preserve"> cho màu css</w:t>
      </w: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1"/>
        <w:gridCol w:w="3666"/>
      </w:tblGrid>
      <w:tr w:rsidR="00AD2C37" w:rsidRPr="00AD2C37" w:rsidTr="00AD2C37">
        <w:trPr>
          <w:tblHeader/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pPr>
              <w:rPr>
                <w:b/>
                <w:bCs/>
              </w:rPr>
            </w:pPr>
            <w:r w:rsidRPr="00AD2C37">
              <w:rPr>
                <w:b/>
                <w:bCs/>
              </w:rPr>
              <w:t>CSS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pPr>
              <w:rPr>
                <w:b/>
                <w:bCs/>
              </w:rPr>
            </w:pPr>
            <w:r w:rsidRPr="00AD2C37">
              <w:rPr>
                <w:b/>
                <w:bCs/>
              </w:rPr>
              <w:t>JavaScript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background-attachment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backgroundAttachment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background-image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backgroundImage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background-position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backgroundPosition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background-repeat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backgroundRepeat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border-bottom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borderBottom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border-bottom-color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borderBottomColor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border-bottom-style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borderBottomStyle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lastRenderedPageBreak/>
              <w:t>border-bottom-width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borderBottomWidth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border-left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borderLeft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border-left-color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borderLeftColor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border-left-style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borderLeftStyle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border-left-width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borderLeftWidth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border-right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borderRight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border-right-color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borderRightColor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border-right-style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borderRightStyle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border-right-width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borderRightWidth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border-top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borderTop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border-top-color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borderTopColor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border-top-style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borderTopStyle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lastRenderedPageBreak/>
              <w:t>border-top-width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borderTopWidth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border-width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borderWidth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clear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clear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clip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clip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color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color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cursor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cursor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display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display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filter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filter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font-family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fontFamily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font-size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fontSize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font-variant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fontVariant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font-weight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fontWeight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height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height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lastRenderedPageBreak/>
              <w:t>left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left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letter-spacing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letterSpacing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line-height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lineHeight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list-style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listStyle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list-style-image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listStyleImage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list-style-position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listStylePosition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list-style-type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listStyleType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margin-bottom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marginBottom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margin-left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marginLeft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margin-right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marginRight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margin-top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marginTop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overflow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overflow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lastRenderedPageBreak/>
              <w:t>padding-bottom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paddingBottom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padding-left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paddingLeft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padding-right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paddingRight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padding-top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paddingTop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page-break-after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pageBreakAfter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page-break-before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pageBreakBefore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position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position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float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cssFloat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text-align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textAlign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text-decoration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text-decoration: blink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textDecorationBlink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text-decoration: line-through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textDecorationLineThrough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text-decoration: none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textDecorationNone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text-decoration: overline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textDecorationOverline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lastRenderedPageBreak/>
              <w:t>text-decoration: underline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textDecorationUnderline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text-indent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textIndent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text-transform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textTransform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top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top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vertical-align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verticalAlign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visibility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visibility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width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width</w:t>
            </w:r>
          </w:p>
        </w:tc>
      </w:tr>
      <w:tr w:rsidR="00AD2C37" w:rsidRPr="00AD2C37" w:rsidTr="00AD2C37">
        <w:trPr>
          <w:jc w:val="center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z-index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6" w:space="0" w:color="E0E0DC"/>
              <w:right w:val="single" w:sz="6" w:space="0" w:color="E0E0DC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D2C37" w:rsidRPr="00AD2C37" w:rsidRDefault="00AD2C37" w:rsidP="00AD2C37">
            <w:r w:rsidRPr="00AD2C37">
              <w:t>zIndex</w:t>
            </w:r>
          </w:p>
        </w:tc>
      </w:tr>
    </w:tbl>
    <w:p w:rsidR="00AD2C37" w:rsidRPr="00AD2C37" w:rsidRDefault="00AD2C37" w:rsidP="00AD2C37">
      <w:pPr>
        <w:rPr>
          <w:lang w:val="en-US"/>
        </w:rPr>
      </w:pPr>
    </w:p>
    <w:sectPr w:rsidR="00AD2C37" w:rsidRPr="00AD2C37" w:rsidSect="000F5D5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A3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E22"/>
    <w:multiLevelType w:val="multilevel"/>
    <w:tmpl w:val="E2B26E04"/>
    <w:lvl w:ilvl="0">
      <w:start w:val="1"/>
      <w:numFmt w:val="decimal"/>
      <w:pStyle w:val="Heading1"/>
      <w:suff w:val="space"/>
      <w:lvlText w:val="%1."/>
      <w:lvlJc w:val="left"/>
      <w:pPr>
        <w:ind w:left="284" w:firstLine="0"/>
      </w:pPr>
      <w:rPr>
        <w:rFonts w:hint="default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%1.%2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" w15:restartNumberingAfterBreak="0">
    <w:nsid w:val="0590040B"/>
    <w:multiLevelType w:val="hybridMultilevel"/>
    <w:tmpl w:val="5FA22836"/>
    <w:lvl w:ilvl="0" w:tplc="9E0834E0">
      <w:start w:val="1"/>
      <w:numFmt w:val="decimal"/>
      <w:lvlText w:val="%1.1"/>
      <w:lvlJc w:val="right"/>
      <w:pPr>
        <w:ind w:left="1004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3E18B4"/>
    <w:multiLevelType w:val="hybridMultilevel"/>
    <w:tmpl w:val="121AECAA"/>
    <w:lvl w:ilvl="0" w:tplc="5E1E1A02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D1B751D"/>
    <w:multiLevelType w:val="hybridMultilevel"/>
    <w:tmpl w:val="4078C8A4"/>
    <w:lvl w:ilvl="0" w:tplc="7904EAA4">
      <w:start w:val="1"/>
      <w:numFmt w:val="decimal"/>
      <w:lvlText w:val="%1."/>
      <w:lvlJc w:val="right"/>
      <w:pPr>
        <w:ind w:left="1004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DE"/>
    <w:rsid w:val="000D3B80"/>
    <w:rsid w:val="000F5D51"/>
    <w:rsid w:val="00164457"/>
    <w:rsid w:val="00170746"/>
    <w:rsid w:val="001E0DDF"/>
    <w:rsid w:val="001E7072"/>
    <w:rsid w:val="00263097"/>
    <w:rsid w:val="002F3A2C"/>
    <w:rsid w:val="003B5CC1"/>
    <w:rsid w:val="004054B8"/>
    <w:rsid w:val="004213F0"/>
    <w:rsid w:val="004931B6"/>
    <w:rsid w:val="004B4887"/>
    <w:rsid w:val="006F753E"/>
    <w:rsid w:val="007B4DF0"/>
    <w:rsid w:val="00822CB3"/>
    <w:rsid w:val="00842BEF"/>
    <w:rsid w:val="008722A7"/>
    <w:rsid w:val="008A7BDE"/>
    <w:rsid w:val="00A92B94"/>
    <w:rsid w:val="00AD2C37"/>
    <w:rsid w:val="00AE3411"/>
    <w:rsid w:val="00B06201"/>
    <w:rsid w:val="00B74B3F"/>
    <w:rsid w:val="00BE7D52"/>
    <w:rsid w:val="00BF0CF6"/>
    <w:rsid w:val="00C3135E"/>
    <w:rsid w:val="00D65D41"/>
    <w:rsid w:val="00D722B7"/>
    <w:rsid w:val="00D95A04"/>
    <w:rsid w:val="00DC41EB"/>
    <w:rsid w:val="00DF42F2"/>
    <w:rsid w:val="00E362F0"/>
    <w:rsid w:val="00E73066"/>
    <w:rsid w:val="00E96E3A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2CD21"/>
  <w15:chartTrackingRefBased/>
  <w15:docId w15:val="{44B83DDC-C6D8-41AD-AF2E-4200277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8"/>
        <w:szCs w:val="22"/>
        <w:lang w:val="vi-VN" w:eastAsia="en-US" w:bidi="ar-SA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0CF6"/>
    <w:pPr>
      <w:spacing w:before="120" w:after="120"/>
    </w:pPr>
    <w:rPr>
      <w:rFonts w:asciiTheme="majorHAnsi" w:eastAsiaTheme="minorEastAsia" w:hAnsiTheme="majorHAnsi" w:cstheme="minorBidi"/>
      <w:color w:val="auto"/>
      <w:szCs w:val="21"/>
    </w:rPr>
  </w:style>
  <w:style w:type="paragraph" w:styleId="Heading1">
    <w:name w:val="heading 1"/>
    <w:next w:val="Normal"/>
    <w:link w:val="Heading1Char"/>
    <w:autoRedefine/>
    <w:uiPriority w:val="9"/>
    <w:qFormat/>
    <w:rsid w:val="00BF0CF6"/>
    <w:pPr>
      <w:keepNext/>
      <w:keepLines/>
      <w:numPr>
        <w:numId w:val="6"/>
      </w:numPr>
      <w:pBdr>
        <w:bottom w:val="single" w:sz="4" w:space="1" w:color="5B9BD5" w:themeColor="accent1"/>
      </w:pBdr>
      <w:spacing w:before="400" w:after="40" w:line="240" w:lineRule="auto"/>
      <w:ind w:right="284"/>
      <w:outlineLvl w:val="0"/>
    </w:pPr>
    <w:rPr>
      <w:rFonts w:asciiTheme="majorHAnsi" w:eastAsiaTheme="majorEastAsia" w:hAnsiTheme="majorHAnsi"/>
      <w:color w:val="1F4E79" w:themeColor="accent1" w:themeShade="80"/>
      <w:sz w:val="36"/>
      <w:szCs w:val="36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F0CF6"/>
    <w:pPr>
      <w:keepNext/>
      <w:keepLines/>
      <w:numPr>
        <w:ilvl w:val="1"/>
        <w:numId w:val="6"/>
      </w:numPr>
      <w:spacing w:before="160" w:after="0" w:line="240" w:lineRule="auto"/>
      <w:ind w:right="567"/>
      <w:outlineLvl w:val="1"/>
    </w:pPr>
    <w:rPr>
      <w:rFonts w:asciiTheme="majorHAnsi" w:eastAsiaTheme="majorEastAsia" w:hAnsiTheme="majorHAnsi"/>
      <w:sz w:val="32"/>
      <w:szCs w:val="28"/>
      <w:lang w:val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BF0CF6"/>
    <w:pPr>
      <w:keepNext/>
      <w:keepLines/>
      <w:numPr>
        <w:ilvl w:val="2"/>
        <w:numId w:val="6"/>
      </w:numPr>
      <w:spacing w:before="240" w:after="240" w:line="240" w:lineRule="auto"/>
      <w:ind w:right="567"/>
      <w:outlineLvl w:val="2"/>
    </w:pPr>
    <w:rPr>
      <w:rFonts w:asciiTheme="majorHAnsi" w:eastAsiaTheme="majorEastAsia" w:hAnsiTheme="majorHAnsi"/>
      <w:b/>
      <w:szCs w:val="26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BF0C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/>
      <w:i/>
      <w:i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autoRedefine/>
    <w:uiPriority w:val="10"/>
    <w:qFormat/>
    <w:rsid w:val="00BF0CF6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/>
      <w:b/>
      <w:color w:val="1F4E79" w:themeColor="accent1" w:themeShade="80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0CF6"/>
    <w:rPr>
      <w:rFonts w:asciiTheme="majorHAnsi" w:eastAsiaTheme="majorEastAsia" w:hAnsiTheme="majorHAnsi"/>
      <w:b/>
      <w:color w:val="1F4E79" w:themeColor="accent1" w:themeShade="80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F0CF6"/>
    <w:rPr>
      <w:rFonts w:asciiTheme="majorHAnsi" w:eastAsiaTheme="majorEastAsia" w:hAnsiTheme="majorHAnsi"/>
      <w:color w:val="1F4E79" w:themeColor="accent1" w:themeShade="80"/>
      <w:sz w:val="36"/>
      <w:szCs w:val="36"/>
    </w:rPr>
  </w:style>
  <w:style w:type="paragraph" w:styleId="Subtitle">
    <w:name w:val="Subtitle"/>
    <w:next w:val="Normal"/>
    <w:link w:val="SubtitleChar"/>
    <w:uiPriority w:val="11"/>
    <w:qFormat/>
    <w:rsid w:val="00BF0CF6"/>
    <w:pPr>
      <w:numPr>
        <w:ilvl w:val="1"/>
      </w:numPr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0CF6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F0CF6"/>
    <w:rPr>
      <w:rFonts w:asciiTheme="majorHAnsi" w:eastAsiaTheme="majorEastAsia" w:hAnsiTheme="majorHAnsi"/>
      <w:sz w:val="32"/>
      <w:szCs w:val="28"/>
      <w:lang w:val="en-US"/>
    </w:rPr>
  </w:style>
  <w:style w:type="paragraph" w:styleId="TOC1">
    <w:name w:val="toc 1"/>
    <w:next w:val="Normal"/>
    <w:autoRedefine/>
    <w:uiPriority w:val="39"/>
    <w:semiHidden/>
    <w:unhideWhenUsed/>
    <w:rsid w:val="004931B6"/>
    <w:pPr>
      <w:spacing w:after="100"/>
    </w:pPr>
    <w:rPr>
      <w:color w:val="1F3864" w:themeColor="accent5" w:themeShade="80"/>
    </w:rPr>
  </w:style>
  <w:style w:type="character" w:customStyle="1" w:styleId="Heading3Char">
    <w:name w:val="Heading 3 Char"/>
    <w:basedOn w:val="DefaultParagraphFont"/>
    <w:link w:val="Heading3"/>
    <w:uiPriority w:val="9"/>
    <w:rsid w:val="00BF0CF6"/>
    <w:rPr>
      <w:rFonts w:asciiTheme="majorHAnsi" w:eastAsiaTheme="majorEastAsia" w:hAnsiTheme="majorHAnsi"/>
      <w:b/>
      <w:szCs w:val="26"/>
    </w:rPr>
  </w:style>
  <w:style w:type="paragraph" w:styleId="TOC2">
    <w:name w:val="toc 2"/>
    <w:next w:val="Normal"/>
    <w:autoRedefine/>
    <w:uiPriority w:val="39"/>
    <w:semiHidden/>
    <w:unhideWhenUsed/>
    <w:rsid w:val="004931B6"/>
    <w:pPr>
      <w:spacing w:after="100"/>
      <w:ind w:left="280"/>
    </w:pPr>
    <w:rPr>
      <w:color w:val="1F4E79" w:themeColor="accent1" w:themeShade="80"/>
    </w:rPr>
  </w:style>
  <w:style w:type="paragraph" w:styleId="TOC3">
    <w:name w:val="toc 3"/>
    <w:next w:val="Normal"/>
    <w:autoRedefine/>
    <w:uiPriority w:val="39"/>
    <w:semiHidden/>
    <w:unhideWhenUsed/>
    <w:rsid w:val="004931B6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BF0CF6"/>
    <w:rPr>
      <w:rFonts w:asciiTheme="majorHAnsi" w:eastAsiaTheme="majorEastAsia" w:hAnsiTheme="majorHAnsi"/>
      <w:i/>
      <w:iCs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CF6"/>
    <w:pPr>
      <w:numPr>
        <w:numId w:val="0"/>
      </w:numPr>
      <w:pBdr>
        <w:bottom w:val="none" w:sz="0" w:space="0" w:color="auto"/>
      </w:pBdr>
      <w:spacing w:before="240" w:after="0" w:line="259" w:lineRule="auto"/>
      <w:ind w:right="0"/>
      <w:outlineLvl w:val="9"/>
    </w:pPr>
    <w:rPr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22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CB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341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E3411"/>
  </w:style>
  <w:style w:type="character" w:styleId="FollowedHyperlink">
    <w:name w:val="FollowedHyperlink"/>
    <w:basedOn w:val="DefaultParagraphFont"/>
    <w:uiPriority w:val="99"/>
    <w:semiHidden/>
    <w:unhideWhenUsed/>
    <w:rsid w:val="00DF4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HTMLElement/sty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Document_Object_Model" TargetMode="External"/><Relationship Id="rId12" Type="http://schemas.openxmlformats.org/officeDocument/2006/relationships/hyperlink" Target="http://www.color-hex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API/HTMLElement/sty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CSS_Properties_Refer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A5BE61-FF59-4F75-8350-36FBE00F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 Trung</dc:creator>
  <cp:keywords/>
  <dc:description/>
  <cp:lastModifiedBy>Hieu Le Trung</cp:lastModifiedBy>
  <cp:revision>7</cp:revision>
  <dcterms:created xsi:type="dcterms:W3CDTF">2016-08-05T14:06:00Z</dcterms:created>
  <dcterms:modified xsi:type="dcterms:W3CDTF">2016-08-05T14:46:00Z</dcterms:modified>
</cp:coreProperties>
</file>