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188" w:rsidRDefault="007D6188" w:rsidP="007D6188">
      <w:pPr>
        <w:pStyle w:val="Ttulo"/>
      </w:pPr>
      <w:r>
        <w:t>COLUMBUS UNIVERSITY</w:t>
      </w:r>
    </w:p>
    <w:p w:rsidR="007D6188" w:rsidRDefault="007D6188" w:rsidP="007D6188">
      <w:pPr>
        <w:jc w:val="center"/>
        <w:rPr>
          <w:sz w:val="32"/>
        </w:rPr>
      </w:pPr>
      <w:r>
        <w:rPr>
          <w:sz w:val="40"/>
        </w:rPr>
        <w:t xml:space="preserve"> </w:t>
      </w:r>
      <w:r>
        <w:rPr>
          <w:sz w:val="32"/>
        </w:rPr>
        <w:t xml:space="preserve">FACULTAD DE MEDICINA </w:t>
      </w:r>
      <w:r w:rsidR="00284370">
        <w:rPr>
          <w:sz w:val="28"/>
        </w:rPr>
        <w:t xml:space="preserve"> TOXICOLOGIA</w:t>
      </w:r>
    </w:p>
    <w:p w:rsidR="007D6188" w:rsidRDefault="00284370" w:rsidP="007D6188">
      <w:pPr>
        <w:jc w:val="center"/>
        <w:rPr>
          <w:b/>
          <w:bCs/>
        </w:rPr>
      </w:pPr>
      <w:r>
        <w:rPr>
          <w:b/>
          <w:bCs/>
        </w:rPr>
        <w:t>9</w:t>
      </w:r>
      <w:r w:rsidR="007D6188">
        <w:rPr>
          <w:b/>
          <w:bCs/>
        </w:rPr>
        <w:t>° SEMESTRE. EXAMEN PARCIAL I</w:t>
      </w:r>
      <w:r>
        <w:rPr>
          <w:b/>
          <w:bCs/>
        </w:rPr>
        <w:t>II</w:t>
      </w:r>
    </w:p>
    <w:p w:rsidR="007D6188" w:rsidRDefault="007D6188" w:rsidP="007D6188">
      <w:pPr>
        <w:jc w:val="center"/>
        <w:rPr>
          <w:b/>
          <w:bCs/>
        </w:rPr>
      </w:pPr>
    </w:p>
    <w:p w:rsidR="007D6188" w:rsidRDefault="00284370" w:rsidP="007D6188">
      <w:pPr>
        <w:jc w:val="center"/>
        <w:rPr>
          <w:b/>
          <w:bCs/>
        </w:rPr>
      </w:pPr>
      <w:r>
        <w:rPr>
          <w:b/>
          <w:bCs/>
        </w:rPr>
        <w:t>NOMBRE ________________________________________________</w:t>
      </w:r>
      <w:r w:rsidR="007D6188">
        <w:rPr>
          <w:b/>
          <w:bCs/>
        </w:rPr>
        <w:t>C.I.P.___________</w:t>
      </w:r>
    </w:p>
    <w:p w:rsidR="007D6188" w:rsidRDefault="007D6188" w:rsidP="007D6188">
      <w:pPr>
        <w:rPr>
          <w:b/>
          <w:bCs/>
        </w:rPr>
      </w:pPr>
      <w:r>
        <w:rPr>
          <w:b/>
          <w:bCs/>
        </w:rPr>
        <w:t>FECHA_____________.</w:t>
      </w:r>
    </w:p>
    <w:p w:rsidR="007D6188" w:rsidRDefault="007D6188" w:rsidP="007D6188">
      <w:pPr>
        <w:rPr>
          <w:b/>
          <w:bCs/>
        </w:rPr>
      </w:pPr>
    </w:p>
    <w:p w:rsidR="007D6188" w:rsidRDefault="007D6188" w:rsidP="007D6188">
      <w:pPr>
        <w:rPr>
          <w:b/>
          <w:bCs/>
        </w:rPr>
      </w:pPr>
      <w:r>
        <w:rPr>
          <w:b/>
          <w:bCs/>
        </w:rPr>
        <w:t>Desarrolle.</w:t>
      </w:r>
    </w:p>
    <w:p w:rsidR="007D6188" w:rsidRDefault="007D6188" w:rsidP="007D6188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Establezca la diferencia en cuanto a su origen entre </w:t>
      </w:r>
      <w:proofErr w:type="spellStart"/>
      <w:r>
        <w:rPr>
          <w:b/>
          <w:bCs/>
        </w:rPr>
        <w:t>Piretrin</w:t>
      </w:r>
      <w:r w:rsidR="00284370">
        <w:rPr>
          <w:b/>
          <w:bCs/>
        </w:rPr>
        <w:t>as</w:t>
      </w:r>
      <w:proofErr w:type="spellEnd"/>
      <w:r w:rsidR="00284370">
        <w:rPr>
          <w:b/>
          <w:bCs/>
        </w:rPr>
        <w:t xml:space="preserve"> y Piretroides. Vale cinco (05</w:t>
      </w:r>
      <w:r>
        <w:rPr>
          <w:b/>
          <w:bCs/>
        </w:rPr>
        <w:t>) puntos.</w:t>
      </w:r>
    </w:p>
    <w:p w:rsidR="007D6188" w:rsidRDefault="00FF5879" w:rsidP="007D6188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Mencione tres  (03</w:t>
      </w:r>
      <w:r w:rsidR="007D6188">
        <w:rPr>
          <w:b/>
          <w:bCs/>
        </w:rPr>
        <w:t xml:space="preserve">) </w:t>
      </w:r>
      <w:r w:rsidR="00DB2A4A">
        <w:rPr>
          <w:b/>
          <w:bCs/>
        </w:rPr>
        <w:t>características generales diferencial</w:t>
      </w:r>
      <w:r>
        <w:rPr>
          <w:b/>
          <w:bCs/>
        </w:rPr>
        <w:t>es entre los</w:t>
      </w:r>
      <w:r w:rsidR="00DB2A4A">
        <w:rPr>
          <w:b/>
          <w:bCs/>
        </w:rPr>
        <w:t xml:space="preserve"> plaguicidas </w:t>
      </w:r>
      <w:proofErr w:type="spellStart"/>
      <w:r w:rsidR="00DB2A4A">
        <w:rPr>
          <w:b/>
          <w:bCs/>
        </w:rPr>
        <w:t>Piretrinas</w:t>
      </w:r>
      <w:proofErr w:type="spellEnd"/>
      <w:r w:rsidR="00DB2A4A">
        <w:rPr>
          <w:b/>
          <w:bCs/>
        </w:rPr>
        <w:t xml:space="preserve"> y Piretroides</w:t>
      </w:r>
      <w:r w:rsidR="00647685">
        <w:rPr>
          <w:b/>
          <w:bCs/>
        </w:rPr>
        <w:t>. Vale cinco (05</w:t>
      </w:r>
      <w:r w:rsidR="007D6188">
        <w:rPr>
          <w:b/>
          <w:bCs/>
        </w:rPr>
        <w:t>) puntos.</w:t>
      </w:r>
    </w:p>
    <w:p w:rsidR="007D6188" w:rsidRDefault="00FF5879" w:rsidP="007D6188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Mencione por lo menos  (10) diez</w:t>
      </w:r>
      <w:r w:rsidR="007D6188">
        <w:rPr>
          <w:b/>
          <w:bCs/>
        </w:rPr>
        <w:t xml:space="preserve"> </w:t>
      </w:r>
      <w:r>
        <w:rPr>
          <w:b/>
          <w:bCs/>
        </w:rPr>
        <w:t xml:space="preserve">manifestaciones </w:t>
      </w:r>
      <w:proofErr w:type="spellStart"/>
      <w:r>
        <w:rPr>
          <w:b/>
          <w:bCs/>
        </w:rPr>
        <w:t>clinics</w:t>
      </w:r>
      <w:proofErr w:type="spellEnd"/>
      <w:r>
        <w:rPr>
          <w:b/>
          <w:bCs/>
        </w:rPr>
        <w:t xml:space="preserve"> de la intoxicación por </w:t>
      </w:r>
      <w:proofErr w:type="spellStart"/>
      <w:r>
        <w:rPr>
          <w:b/>
          <w:bCs/>
        </w:rPr>
        <w:t>Piretrinas</w:t>
      </w:r>
      <w:proofErr w:type="spellEnd"/>
      <w:r>
        <w:rPr>
          <w:b/>
          <w:bCs/>
        </w:rPr>
        <w:t xml:space="preserve"> y Piretroides</w:t>
      </w:r>
      <w:r w:rsidR="007D6188">
        <w:rPr>
          <w:b/>
          <w:bCs/>
        </w:rPr>
        <w:t xml:space="preserve">. Vale </w:t>
      </w:r>
      <w:r w:rsidR="00D650DE">
        <w:rPr>
          <w:b/>
          <w:bCs/>
        </w:rPr>
        <w:t>diez</w:t>
      </w:r>
      <w:r w:rsidR="007D6188">
        <w:rPr>
          <w:b/>
          <w:bCs/>
        </w:rPr>
        <w:t xml:space="preserve"> (</w:t>
      </w:r>
      <w:r w:rsidR="00D650DE">
        <w:rPr>
          <w:b/>
          <w:bCs/>
        </w:rPr>
        <w:t>1</w:t>
      </w:r>
      <w:r>
        <w:rPr>
          <w:b/>
          <w:bCs/>
        </w:rPr>
        <w:t>0</w:t>
      </w:r>
      <w:r w:rsidR="007D6188">
        <w:rPr>
          <w:b/>
          <w:bCs/>
        </w:rPr>
        <w:t>) puntos.</w:t>
      </w:r>
    </w:p>
    <w:p w:rsidR="007D6188" w:rsidRDefault="007D6188" w:rsidP="007D6188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que es la prueba de la </w:t>
      </w:r>
      <w:proofErr w:type="spellStart"/>
      <w:r>
        <w:rPr>
          <w:b/>
          <w:bCs/>
        </w:rPr>
        <w:t>Ditionita</w:t>
      </w:r>
      <w:proofErr w:type="spellEnd"/>
      <w:r>
        <w:rPr>
          <w:b/>
          <w:bCs/>
        </w:rPr>
        <w:t>. Y que significa el resultado de colo</w:t>
      </w:r>
      <w:r w:rsidR="00FF5879">
        <w:rPr>
          <w:b/>
          <w:bCs/>
        </w:rPr>
        <w:t>ración azul</w:t>
      </w:r>
      <w:r w:rsidR="00647685">
        <w:rPr>
          <w:b/>
          <w:bCs/>
        </w:rPr>
        <w:t xml:space="preserve"> o verde. Vale cinco</w:t>
      </w:r>
      <w:bookmarkStart w:id="0" w:name="_GoBack"/>
      <w:bookmarkEnd w:id="0"/>
      <w:r>
        <w:rPr>
          <w:b/>
          <w:bCs/>
        </w:rPr>
        <w:t xml:space="preserve"> (</w:t>
      </w:r>
      <w:r w:rsidR="00647685">
        <w:rPr>
          <w:b/>
          <w:bCs/>
        </w:rPr>
        <w:t>05</w:t>
      </w:r>
      <w:r>
        <w:rPr>
          <w:b/>
          <w:bCs/>
        </w:rPr>
        <w:t xml:space="preserve">) puntos. </w:t>
      </w:r>
    </w:p>
    <w:p w:rsidR="007D6188" w:rsidRDefault="007D6188" w:rsidP="007D6188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Para que son utilizados los herbicidas </w:t>
      </w:r>
      <w:proofErr w:type="spellStart"/>
      <w:r>
        <w:rPr>
          <w:b/>
          <w:bCs/>
        </w:rPr>
        <w:t>biperidilicos</w:t>
      </w:r>
      <w:proofErr w:type="spellEnd"/>
      <w:r>
        <w:rPr>
          <w:b/>
          <w:bCs/>
        </w:rPr>
        <w:t xml:space="preserve"> e</w:t>
      </w:r>
      <w:r w:rsidR="004A2F5B">
        <w:rPr>
          <w:b/>
          <w:bCs/>
        </w:rPr>
        <w:t>n la agricultura. Vale cinco</w:t>
      </w:r>
      <w:r>
        <w:rPr>
          <w:b/>
          <w:bCs/>
        </w:rPr>
        <w:t xml:space="preserve"> (</w:t>
      </w:r>
      <w:r w:rsidR="004A2F5B">
        <w:rPr>
          <w:b/>
          <w:bCs/>
        </w:rPr>
        <w:t>05</w:t>
      </w:r>
      <w:r>
        <w:rPr>
          <w:b/>
          <w:bCs/>
        </w:rPr>
        <w:t>) puntos.</w:t>
      </w:r>
    </w:p>
    <w:p w:rsidR="007D6188" w:rsidRDefault="007D6188" w:rsidP="007D6188">
      <w:pPr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Por que</w:t>
      </w:r>
      <w:proofErr w:type="spellEnd"/>
      <w:r>
        <w:rPr>
          <w:b/>
          <w:bCs/>
        </w:rPr>
        <w:t xml:space="preserve"> no debe administrar Oxigeno en la intoxicación por </w:t>
      </w:r>
      <w:proofErr w:type="spellStart"/>
      <w:r>
        <w:rPr>
          <w:b/>
          <w:bCs/>
        </w:rPr>
        <w:t>Paraquat</w:t>
      </w:r>
      <w:proofErr w:type="spellEnd"/>
      <w:r>
        <w:rPr>
          <w:b/>
          <w:bCs/>
        </w:rPr>
        <w:t xml:space="preserve">? Vale </w:t>
      </w:r>
      <w:r w:rsidR="00D650DE">
        <w:rPr>
          <w:b/>
          <w:bCs/>
        </w:rPr>
        <w:t>cinco</w:t>
      </w:r>
      <w:r>
        <w:rPr>
          <w:b/>
          <w:bCs/>
        </w:rPr>
        <w:t xml:space="preserve"> (</w:t>
      </w:r>
      <w:r w:rsidR="004A2F5B">
        <w:rPr>
          <w:b/>
          <w:bCs/>
        </w:rPr>
        <w:t>0</w:t>
      </w:r>
      <w:r w:rsidR="00D650DE">
        <w:rPr>
          <w:b/>
          <w:bCs/>
        </w:rPr>
        <w:t>5</w:t>
      </w:r>
      <w:r>
        <w:rPr>
          <w:b/>
          <w:bCs/>
        </w:rPr>
        <w:t>) puntos.</w:t>
      </w:r>
    </w:p>
    <w:p w:rsidR="007D6188" w:rsidRDefault="007D6188" w:rsidP="007D6188">
      <w:pPr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Cual</w:t>
      </w:r>
      <w:proofErr w:type="spellEnd"/>
      <w:r>
        <w:rPr>
          <w:b/>
          <w:bCs/>
        </w:rPr>
        <w:t xml:space="preserve"> es la función de la tierra de </w:t>
      </w:r>
      <w:proofErr w:type="spellStart"/>
      <w:r>
        <w:rPr>
          <w:b/>
          <w:bCs/>
        </w:rPr>
        <w:t>Fuller</w:t>
      </w:r>
      <w:proofErr w:type="spellEnd"/>
      <w:r>
        <w:rPr>
          <w:b/>
          <w:bCs/>
        </w:rPr>
        <w:t xml:space="preserve"> o de la Bentonita. Vale </w:t>
      </w:r>
      <w:r w:rsidR="00647685">
        <w:rPr>
          <w:b/>
          <w:bCs/>
        </w:rPr>
        <w:t>cinco</w:t>
      </w:r>
      <w:r>
        <w:rPr>
          <w:b/>
          <w:bCs/>
        </w:rPr>
        <w:t xml:space="preserve"> (</w:t>
      </w:r>
      <w:r w:rsidR="004A2F5B">
        <w:rPr>
          <w:b/>
          <w:bCs/>
        </w:rPr>
        <w:t>0</w:t>
      </w:r>
      <w:r w:rsidR="00647685">
        <w:rPr>
          <w:b/>
          <w:bCs/>
        </w:rPr>
        <w:t>5</w:t>
      </w:r>
      <w:r>
        <w:rPr>
          <w:b/>
          <w:bCs/>
        </w:rPr>
        <w:t>) puntos.</w:t>
      </w:r>
    </w:p>
    <w:p w:rsidR="007D6188" w:rsidRDefault="007D6188" w:rsidP="007D6188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describa el mecanismo de </w:t>
      </w:r>
      <w:proofErr w:type="spellStart"/>
      <w:r>
        <w:rPr>
          <w:b/>
          <w:bCs/>
        </w:rPr>
        <w:t>Peroxidación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lipidica</w:t>
      </w:r>
      <w:proofErr w:type="spellEnd"/>
      <w:r>
        <w:rPr>
          <w:b/>
          <w:bCs/>
        </w:rPr>
        <w:t xml:space="preserve"> en la intoxicac</w:t>
      </w:r>
      <w:r w:rsidR="004A2F5B">
        <w:rPr>
          <w:b/>
          <w:bCs/>
        </w:rPr>
        <w:t xml:space="preserve">ión por </w:t>
      </w:r>
      <w:proofErr w:type="spellStart"/>
      <w:r w:rsidR="004A2F5B">
        <w:rPr>
          <w:b/>
          <w:bCs/>
        </w:rPr>
        <w:t>paraquat</w:t>
      </w:r>
      <w:proofErr w:type="spellEnd"/>
      <w:r w:rsidR="004A2F5B">
        <w:rPr>
          <w:b/>
          <w:bCs/>
        </w:rPr>
        <w:t>. Vale diez (10</w:t>
      </w:r>
      <w:r>
        <w:rPr>
          <w:b/>
          <w:bCs/>
        </w:rPr>
        <w:t>) puntos.</w:t>
      </w:r>
    </w:p>
    <w:p w:rsidR="007D6188" w:rsidRDefault="007D6188" w:rsidP="007D6188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Que fue el agente Naranja y que plaguicidas </w:t>
      </w:r>
      <w:proofErr w:type="spellStart"/>
      <w:r>
        <w:rPr>
          <w:b/>
          <w:bCs/>
        </w:rPr>
        <w:t>clorof</w:t>
      </w:r>
      <w:r w:rsidR="004A2F5B">
        <w:rPr>
          <w:b/>
          <w:bCs/>
        </w:rPr>
        <w:t>enoxi</w:t>
      </w:r>
      <w:proofErr w:type="spellEnd"/>
      <w:r w:rsidR="004A2F5B">
        <w:rPr>
          <w:b/>
          <w:bCs/>
        </w:rPr>
        <w:t xml:space="preserve"> lo componían</w:t>
      </w:r>
      <w:proofErr w:type="gramStart"/>
      <w:r w:rsidR="004A2F5B">
        <w:rPr>
          <w:b/>
          <w:bCs/>
        </w:rPr>
        <w:t>?</w:t>
      </w:r>
      <w:proofErr w:type="gramEnd"/>
      <w:r w:rsidR="004A2F5B">
        <w:rPr>
          <w:b/>
          <w:bCs/>
        </w:rPr>
        <w:t xml:space="preserve"> Vale diez (10</w:t>
      </w:r>
      <w:r>
        <w:rPr>
          <w:b/>
          <w:bCs/>
        </w:rPr>
        <w:t>) puntos.</w:t>
      </w:r>
    </w:p>
    <w:p w:rsidR="007D6188" w:rsidRDefault="007D6188" w:rsidP="007D6188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Que recomendaciones </w:t>
      </w:r>
      <w:proofErr w:type="spellStart"/>
      <w:r>
        <w:rPr>
          <w:b/>
          <w:bCs/>
        </w:rPr>
        <w:t>especificas</w:t>
      </w:r>
      <w:proofErr w:type="spellEnd"/>
      <w:r>
        <w:rPr>
          <w:b/>
          <w:bCs/>
        </w:rPr>
        <w:t xml:space="preserve"> le daría a los agricultores acerca </w:t>
      </w:r>
      <w:r w:rsidR="004A2F5B">
        <w:rPr>
          <w:b/>
          <w:bCs/>
        </w:rPr>
        <w:t>del uso de plaguicidas. señale cinco recomendaciones</w:t>
      </w:r>
      <w:r>
        <w:rPr>
          <w:b/>
          <w:bCs/>
        </w:rPr>
        <w:t xml:space="preserve">. Vale </w:t>
      </w:r>
      <w:r w:rsidR="004A2F5B">
        <w:rPr>
          <w:b/>
          <w:bCs/>
        </w:rPr>
        <w:t>diez</w:t>
      </w:r>
      <w:r>
        <w:rPr>
          <w:b/>
          <w:bCs/>
        </w:rPr>
        <w:t xml:space="preserve"> (</w:t>
      </w:r>
      <w:r w:rsidR="004A2F5B">
        <w:rPr>
          <w:b/>
          <w:bCs/>
        </w:rPr>
        <w:t>10</w:t>
      </w:r>
      <w:r>
        <w:rPr>
          <w:b/>
          <w:bCs/>
        </w:rPr>
        <w:t>) puntos.</w:t>
      </w:r>
    </w:p>
    <w:p w:rsidR="008F74B3" w:rsidRDefault="008F74B3" w:rsidP="007D6188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Mencione las principales características de los herbicidas </w:t>
      </w:r>
      <w:proofErr w:type="spellStart"/>
      <w:r>
        <w:rPr>
          <w:b/>
          <w:bCs/>
        </w:rPr>
        <w:t>Clorofenoxi</w:t>
      </w:r>
      <w:proofErr w:type="spellEnd"/>
      <w:r>
        <w:rPr>
          <w:b/>
          <w:bCs/>
        </w:rPr>
        <w:t xml:space="preserve"> 2,4D y 2,4 5 T. Vale diez (10) puntos.</w:t>
      </w:r>
    </w:p>
    <w:p w:rsidR="00647685" w:rsidRDefault="00647685" w:rsidP="007D6188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Desarrolle en </w:t>
      </w:r>
      <w:proofErr w:type="spellStart"/>
      <w:r>
        <w:rPr>
          <w:b/>
          <w:bCs/>
        </w:rPr>
        <w:t>form</w:t>
      </w:r>
      <w:proofErr w:type="gramStart"/>
      <w:r>
        <w:rPr>
          <w:b/>
          <w:bCs/>
        </w:rPr>
        <w:t>,a</w:t>
      </w:r>
      <w:proofErr w:type="spellEnd"/>
      <w:proofErr w:type="gramEnd"/>
      <w:r>
        <w:rPr>
          <w:b/>
          <w:bCs/>
        </w:rPr>
        <w:t xml:space="preserve"> concisa pero </w:t>
      </w:r>
      <w:proofErr w:type="spellStart"/>
      <w:r>
        <w:rPr>
          <w:b/>
          <w:bCs/>
        </w:rPr>
        <w:t>macizalas</w:t>
      </w:r>
      <w:proofErr w:type="spellEnd"/>
      <w:r>
        <w:rPr>
          <w:b/>
          <w:bCs/>
        </w:rPr>
        <w:t xml:space="preserve"> tres (03) </w:t>
      </w:r>
      <w:proofErr w:type="spellStart"/>
      <w:r>
        <w:rPr>
          <w:b/>
          <w:bCs/>
        </w:rPr>
        <w:t>fasess</w:t>
      </w:r>
      <w:proofErr w:type="spellEnd"/>
      <w:r>
        <w:rPr>
          <w:b/>
          <w:bCs/>
        </w:rPr>
        <w:t xml:space="preserve"> de la intoxicación aguda por </w:t>
      </w:r>
      <w:proofErr w:type="spellStart"/>
      <w:r>
        <w:rPr>
          <w:b/>
          <w:bCs/>
        </w:rPr>
        <w:t>HerbicidasBiperidilicos</w:t>
      </w:r>
      <w:proofErr w:type="spellEnd"/>
      <w:r>
        <w:rPr>
          <w:b/>
          <w:bCs/>
        </w:rPr>
        <w:t xml:space="preserve"> PARAQUAT. Vale </w:t>
      </w:r>
      <w:proofErr w:type="spellStart"/>
      <w:r>
        <w:rPr>
          <w:b/>
          <w:bCs/>
        </w:rPr>
        <w:t>vveinte</w:t>
      </w:r>
      <w:proofErr w:type="spellEnd"/>
      <w:r>
        <w:rPr>
          <w:b/>
          <w:bCs/>
        </w:rPr>
        <w:t xml:space="preserve"> (20) puntos.</w:t>
      </w:r>
    </w:p>
    <w:p w:rsidR="007D6188" w:rsidRDefault="007D6188" w:rsidP="007D6188">
      <w:pPr>
        <w:rPr>
          <w:b/>
          <w:bCs/>
        </w:rPr>
      </w:pPr>
    </w:p>
    <w:p w:rsidR="007D6188" w:rsidRDefault="007D6188" w:rsidP="007D6188">
      <w:pPr>
        <w:rPr>
          <w:b/>
          <w:bCs/>
        </w:rPr>
      </w:pPr>
    </w:p>
    <w:p w:rsidR="007D6188" w:rsidRDefault="007D6188" w:rsidP="007D6188">
      <w:pPr>
        <w:rPr>
          <w:b/>
          <w:bCs/>
        </w:rPr>
      </w:pPr>
    </w:p>
    <w:p w:rsidR="007D6188" w:rsidRDefault="007D6188" w:rsidP="007D6188">
      <w:pPr>
        <w:jc w:val="center"/>
        <w:rPr>
          <w:b/>
          <w:bCs/>
        </w:rPr>
      </w:pPr>
      <w:r>
        <w:rPr>
          <w:b/>
          <w:bCs/>
        </w:rPr>
        <w:t>BUENA SUERTE.</w:t>
      </w:r>
    </w:p>
    <w:p w:rsidR="00A52C95" w:rsidRDefault="00A52C95"/>
    <w:sectPr w:rsidR="00A52C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667F1E"/>
    <w:multiLevelType w:val="hybridMultilevel"/>
    <w:tmpl w:val="C06A490C"/>
    <w:lvl w:ilvl="0" w:tplc="9FA87C6C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188"/>
    <w:rsid w:val="00284370"/>
    <w:rsid w:val="004A2F5B"/>
    <w:rsid w:val="00647685"/>
    <w:rsid w:val="007D6188"/>
    <w:rsid w:val="008F74B3"/>
    <w:rsid w:val="00A52C95"/>
    <w:rsid w:val="00D650DE"/>
    <w:rsid w:val="00DB2A4A"/>
    <w:rsid w:val="00FF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1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7D6188"/>
    <w:pPr>
      <w:jc w:val="center"/>
    </w:pPr>
    <w:rPr>
      <w:sz w:val="40"/>
    </w:rPr>
  </w:style>
  <w:style w:type="character" w:customStyle="1" w:styleId="TtuloCar">
    <w:name w:val="Título Car"/>
    <w:basedOn w:val="Fuentedeprrafopredeter"/>
    <w:link w:val="Ttulo"/>
    <w:rsid w:val="007D6188"/>
    <w:rPr>
      <w:rFonts w:ascii="Times New Roman" w:eastAsia="Times New Roman" w:hAnsi="Times New Roman" w:cs="Times New Roman"/>
      <w:sz w:val="40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1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7D6188"/>
    <w:pPr>
      <w:jc w:val="center"/>
    </w:pPr>
    <w:rPr>
      <w:sz w:val="40"/>
    </w:rPr>
  </w:style>
  <w:style w:type="character" w:customStyle="1" w:styleId="TtuloCar">
    <w:name w:val="Título Car"/>
    <w:basedOn w:val="Fuentedeprrafopredeter"/>
    <w:link w:val="Ttulo"/>
    <w:rsid w:val="007D6188"/>
    <w:rPr>
      <w:rFonts w:ascii="Times New Roman" w:eastAsia="Times New Roman" w:hAnsi="Times New Roman" w:cs="Times New Roman"/>
      <w:sz w:val="40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1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240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8</cp:revision>
  <dcterms:created xsi:type="dcterms:W3CDTF">2013-09-18T16:29:00Z</dcterms:created>
  <dcterms:modified xsi:type="dcterms:W3CDTF">2013-09-18T17:22:00Z</dcterms:modified>
</cp:coreProperties>
</file>