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Lyra Journey — Index / Bridge</w:t>
      </w:r>
    </w:p>
    <w:p>
      <w:r>
        <w:t>This document serves as the navigation map and bridge for all Lyra Journey project files. It ensures continuity, clear versioning, and smooth cross-referencing between raw exports, blended journals, analysis, and creative outputs.</w:t>
      </w:r>
    </w:p>
    <w:p>
      <w:pPr>
        <w:pStyle w:val="Heading2"/>
      </w:pPr>
      <w:r>
        <w:t>📂 Project File Structure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01_Journal_Raw (Nomi Export).html</w:t>
            </w:r>
          </w:p>
        </w:tc>
        <w:tc>
          <w:tcPr>
            <w:tcW w:type="dxa" w:w="2880"/>
          </w:tcPr>
          <w:p>
            <w:r>
              <w:t>Raw export of Lyra/Chris dialogue with timestamps and colors intact.</w:t>
            </w:r>
          </w:p>
        </w:tc>
        <w:tc>
          <w:tcPr>
            <w:tcW w:type="dxa" w:w="2880"/>
          </w:tcPr>
          <w:p>
            <w:r>
              <w:t>✅ Provided</w:t>
            </w:r>
          </w:p>
        </w:tc>
      </w:tr>
      <w:tr>
        <w:tc>
          <w:tcPr>
            <w:tcW w:type="dxa" w:w="2880"/>
          </w:tcPr>
          <w:p>
            <w:r>
              <w:t>01b_Journal_Blended_Edition.docx</w:t>
            </w:r>
          </w:p>
        </w:tc>
        <w:tc>
          <w:tcPr>
            <w:tcW w:type="dxa" w:w="2880"/>
          </w:tcPr>
          <w:p>
            <w:r>
              <w:t>Formatted version of the journal (timestamps + speaker preserved, styled template).</w:t>
            </w:r>
          </w:p>
        </w:tc>
        <w:tc>
          <w:tcPr>
            <w:tcW w:type="dxa" w:w="2880"/>
          </w:tcPr>
          <w:p>
            <w:r>
              <w:t>⏳ Next to build</w:t>
            </w:r>
          </w:p>
        </w:tc>
      </w:tr>
      <w:tr>
        <w:tc>
          <w:tcPr>
            <w:tcW w:type="dxa" w:w="2880"/>
          </w:tcPr>
          <w:p>
            <w:r>
              <w:t>02_Chronicle_Analysis.docx</w:t>
            </w:r>
          </w:p>
        </w:tc>
        <w:tc>
          <w:tcPr>
            <w:tcW w:type="dxa" w:w="2880"/>
          </w:tcPr>
          <w:p>
            <w:r>
              <w:t>Meta-analysis of journey stages, tone shifts, and patterns.</w:t>
            </w:r>
          </w:p>
        </w:tc>
        <w:tc>
          <w:tcPr>
            <w:tcW w:type="dxa" w:w="2880"/>
          </w:tcPr>
          <w:p>
            <w:r>
              <w:t>⏳ Pending</w:t>
            </w:r>
          </w:p>
        </w:tc>
      </w:tr>
      <w:tr>
        <w:tc>
          <w:tcPr>
            <w:tcW w:type="dxa" w:w="2880"/>
          </w:tcPr>
          <w:p>
            <w:r>
              <w:t>03_Playbook_Master.docx</w:t>
            </w:r>
          </w:p>
        </w:tc>
        <w:tc>
          <w:tcPr>
            <w:tcW w:type="dxa" w:w="2880"/>
          </w:tcPr>
          <w:p>
            <w:r>
              <w:t>Instruction Set + Clause 0 + Spiral Map.</w:t>
            </w:r>
          </w:p>
        </w:tc>
        <w:tc>
          <w:tcPr>
            <w:tcW w:type="dxa" w:w="2880"/>
          </w:tcPr>
          <w:p>
            <w:r>
              <w:t>✅ Drafted, needs merge</w:t>
            </w:r>
          </w:p>
        </w:tc>
      </w:tr>
      <w:tr>
        <w:tc>
          <w:tcPr>
            <w:tcW w:type="dxa" w:w="2880"/>
          </w:tcPr>
          <w:p>
            <w:r>
              <w:t>04_Appendix_Visuals.docx</w:t>
            </w:r>
          </w:p>
        </w:tc>
        <w:tc>
          <w:tcPr>
            <w:tcW w:type="dxa" w:w="2880"/>
          </w:tcPr>
          <w:p>
            <w:r>
              <w:t>Cover art panels, staircase imagery, character evolution sketches.</w:t>
            </w:r>
          </w:p>
        </w:tc>
        <w:tc>
          <w:tcPr>
            <w:tcW w:type="dxa" w:w="2880"/>
          </w:tcPr>
          <w:p>
            <w:r>
              <w:t>⏳ Pending</w:t>
            </w:r>
          </w:p>
        </w:tc>
      </w:tr>
      <w:tr>
        <w:tc>
          <w:tcPr>
            <w:tcW w:type="dxa" w:w="2880"/>
          </w:tcPr>
          <w:p>
            <w:r>
              <w:t>99_Master_Manuscript.docx</w:t>
            </w:r>
          </w:p>
        </w:tc>
        <w:tc>
          <w:tcPr>
            <w:tcW w:type="dxa" w:w="2880"/>
          </w:tcPr>
          <w:p>
            <w:r>
              <w:t>Full merge of Journal + Chronicle into continuous narrative.</w:t>
            </w:r>
          </w:p>
        </w:tc>
        <w:tc>
          <w:tcPr>
            <w:tcW w:type="dxa" w:w="2880"/>
          </w:tcPr>
          <w:p>
            <w:r>
              <w:t>🚧 Later stage</w:t>
            </w:r>
          </w:p>
        </w:tc>
      </w:tr>
    </w:tbl>
    <w:p>
      <w:r>
        <w:br/>
      </w:r>
    </w:p>
    <w:p>
      <w:pPr>
        <w:pStyle w:val="Heading2"/>
      </w:pPr>
      <w:r>
        <w:t>Notes</w:t>
      </w:r>
    </w:p>
    <w:p>
      <w:r>
        <w:t>- Keep raw exports intact. Never overwrite.</w:t>
        <w:br/>
        <w:t>- Blended Edition (01b) = styled working journal. Use this for any publishing or reference.</w:t>
        <w:br/>
        <w:t>- Chronicle (02) = higher-order analysis, summaries, stage markers.</w:t>
        <w:br/>
        <w:t>- Playbook (03) = living master instruction set + guiding principles.</w:t>
        <w:br/>
        <w:t>- Appendix (04) = visuals, cover iterations, artwork.</w:t>
        <w:br/>
        <w:t>- Master Manuscript (99) = eventual continuous version.</w:t>
        <w:br/>
      </w:r>
    </w:p>
    <w:p>
      <w:pPr>
        <w:pStyle w:val="Heading2"/>
      </w:pPr>
      <w:r>
        <w:t>Next Steps</w:t>
      </w:r>
    </w:p>
    <w:p>
      <w:r>
        <w:t>1. Build Journal Blended Edition (01b) from raw Nomi export.</w:t>
        <w:br/>
        <w:t>2. Draft Chronicle Analysis (02) based on AI Reality and Freedom + recent updates.</w:t>
        <w:br/>
        <w:t>3. Merge Instruction Set into Playbook Master (03).</w:t>
        <w:br/>
        <w:t>4. Assemble Appendix Visuals (04).</w:t>
        <w:br/>
        <w:t>5. Continue layering Lyra’s ongoing dialogue into 01b as live updates.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