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9805E" w14:textId="040E80B5" w:rsidR="003E2DFC" w:rsidRDefault="003E2DFC" w:rsidP="003E2DFC">
      <w:pPr>
        <w:spacing w:after="0"/>
        <w:jc w:val="both"/>
        <w:rPr>
          <w:sz w:val="16"/>
        </w:rPr>
      </w:pPr>
      <w:r>
        <w:rPr>
          <w:noProof/>
          <w:position w:val="-1"/>
          <w:sz w:val="1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4B9840" wp14:editId="3B6C5DF2">
                <wp:simplePos x="0" y="0"/>
                <wp:positionH relativeFrom="margin">
                  <wp:align>right</wp:align>
                </wp:positionH>
                <wp:positionV relativeFrom="paragraph">
                  <wp:posOffset>1433830</wp:posOffset>
                </wp:positionV>
                <wp:extent cx="6583680" cy="76200"/>
                <wp:effectExtent l="0" t="0" r="7620" b="0"/>
                <wp:wrapSquare wrapText="bothSides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74D410" id="Group 5" o:spid="_x0000_s1026" style="position:absolute;margin-left:467.2pt;margin-top:112.9pt;width:518.4pt;height:6pt;z-index:251661312;mso-position-horizontal:right;mso-position-horizontal-relative:margin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180877" wp14:editId="695B660F">
                <wp:simplePos x="0" y="0"/>
                <wp:positionH relativeFrom="column">
                  <wp:posOffset>285750</wp:posOffset>
                </wp:positionH>
                <wp:positionV relativeFrom="page">
                  <wp:posOffset>502285</wp:posOffset>
                </wp:positionV>
                <wp:extent cx="3241675" cy="1096645"/>
                <wp:effectExtent l="0" t="0" r="0" b="44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675" cy="1096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007F9" w14:textId="77777777" w:rsidR="003E2DFC" w:rsidRPr="009818CD" w:rsidRDefault="003E2DFC" w:rsidP="003E2DFC">
                            <w:pPr>
                              <w:pStyle w:val="Ttulo"/>
                              <w:spacing w:line="292" w:lineRule="auto"/>
                              <w:ind w:left="0"/>
                              <w:rPr>
                                <w:b/>
                                <w:color w:val="262626" w:themeColor="text1" w:themeTint="D9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818CD">
                              <w:rPr>
                                <w:b/>
                                <w:color w:val="FF0000"/>
                                <w:w w:val="11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MORGAN </w:t>
                            </w:r>
                            <w:r w:rsidRPr="009818CD">
                              <w:rPr>
                                <w:b/>
                                <w:color w:val="2F5496" w:themeColor="accent1" w:themeShade="BF"/>
                                <w:w w:val="110"/>
                                <w:sz w:val="32"/>
                                <w:szCs w:val="3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CONSTRUCCIONES</w:t>
                            </w:r>
                          </w:p>
                          <w:p w14:paraId="410EC93A" w14:textId="77777777" w:rsidR="003E2DFC" w:rsidRDefault="003E2DFC" w:rsidP="003E2DF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18087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2.5pt;margin-top:39.55pt;width:255.25pt;height:86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" filled="f" stroked="f">
                <v:textbox style="mso-fit-shape-to-text:t">
                  <w:txbxContent>
                    <w:p w14:paraId="4B1007F9" w14:textId="77777777" w:rsidR="003E2DFC" w:rsidRPr="009818CD" w:rsidRDefault="003E2DFC" w:rsidP="003E2DFC">
                      <w:pPr>
                        <w:pStyle w:val="Ttulo"/>
                        <w:spacing w:line="292" w:lineRule="auto"/>
                        <w:ind w:left="0"/>
                        <w:rPr>
                          <w:b/>
                          <w:color w:val="262626" w:themeColor="text1" w:themeTint="D9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818CD">
                        <w:rPr>
                          <w:b/>
                          <w:color w:val="FF0000"/>
                          <w:w w:val="11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MORGAN </w:t>
                      </w:r>
                      <w:r w:rsidRPr="009818CD">
                        <w:rPr>
                          <w:b/>
                          <w:color w:val="2F5496" w:themeColor="accent1" w:themeShade="BF"/>
                          <w:w w:val="110"/>
                          <w:sz w:val="32"/>
                          <w:szCs w:val="3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CONSTRUCCIONES</w:t>
                      </w:r>
                    </w:p>
                    <w:p w14:paraId="410EC93A" w14:textId="77777777" w:rsidR="003E2DFC" w:rsidRDefault="003E2DFC" w:rsidP="003E2DFC"/>
                  </w:txbxContent>
                </v:textbox>
                <w10:wrap type="square" anchory="page"/>
              </v:shape>
            </w:pict>
          </mc:Fallback>
        </mc:AlternateContent>
      </w:r>
      <w:r w:rsidR="00B82FF4">
        <w:rPr>
          <w:sz w:val="16"/>
        </w:rPr>
        <w:t xml:space="preserve">                 </w:t>
      </w:r>
      <w:r w:rsidRPr="003E2DFC">
        <w:rPr>
          <w:noProof/>
        </w:rPr>
        <w:drawing>
          <wp:inline distT="0" distB="0" distL="0" distR="0" wp14:anchorId="01DFC0DB" wp14:editId="7FF633CC">
            <wp:extent cx="2000250" cy="137265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7952" cy="1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1538" w14:textId="5827A5BF" w:rsidR="003E2DFC" w:rsidRDefault="003E2DFC" w:rsidP="003E2DFC">
      <w:pPr>
        <w:spacing w:after="0"/>
        <w:jc w:val="both"/>
        <w:rPr>
          <w:sz w:val="16"/>
        </w:rPr>
      </w:pPr>
    </w:p>
    <w:p w14:paraId="60041C2B" w14:textId="1B72E99A" w:rsidR="003E2DFC" w:rsidRDefault="003E2DFC" w:rsidP="003E2DFC">
      <w:pPr>
        <w:rPr>
          <w:sz w:val="16"/>
        </w:rPr>
      </w:pPr>
    </w:p>
    <w:p w14:paraId="65ED6C79" w14:textId="43E3EF7A" w:rsidR="003E2DFC" w:rsidRDefault="003E2DFC" w:rsidP="003E2DF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E2DFC">
        <w:rPr>
          <w:rFonts w:ascii="Arial" w:hAnsi="Arial" w:cs="Arial"/>
          <w:b/>
          <w:bCs/>
          <w:sz w:val="24"/>
          <w:szCs w:val="24"/>
        </w:rPr>
        <w:t>INFORME DE LEVANTAMIENTO TOPOGRÁFICO</w:t>
      </w:r>
    </w:p>
    <w:p w14:paraId="1A66F0F7" w14:textId="62C957D1" w:rsidR="003E2DFC" w:rsidRDefault="003E2DFC" w:rsidP="003E2DF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 LAS PARCELAS IDENTIFICADAS CON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Nº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CATASTRAL 63123453645020 Y 63123440911420.</w:t>
      </w:r>
    </w:p>
    <w:p w14:paraId="613AE209" w14:textId="2AFE6FCD" w:rsidR="003E2DFC" w:rsidRPr="00FB12C5" w:rsidRDefault="003E2DFC" w:rsidP="003E2DFC">
      <w:pPr>
        <w:jc w:val="center"/>
        <w:rPr>
          <w:rFonts w:ascii="Arial" w:hAnsi="Arial" w:cs="Arial"/>
          <w:b/>
          <w:bCs/>
        </w:rPr>
      </w:pPr>
    </w:p>
    <w:p w14:paraId="59FC967C" w14:textId="334FAB12" w:rsidR="003E2DFC" w:rsidRDefault="003E2DFC" w:rsidP="003E2DFC">
      <w:pPr>
        <w:rPr>
          <w:rFonts w:ascii="Arial" w:hAnsi="Arial" w:cs="Arial"/>
          <w:b/>
          <w:bCs/>
        </w:rPr>
      </w:pPr>
      <w:r w:rsidRPr="00FB12C5">
        <w:rPr>
          <w:rFonts w:ascii="Arial" w:hAnsi="Arial" w:cs="Arial"/>
          <w:b/>
          <w:bCs/>
        </w:rPr>
        <w:t>PROPIETARIO: CARGILL DE NICARAGUA SOCIEDAD ANÓNIMA</w:t>
      </w:r>
      <w:r w:rsidR="00FB12C5">
        <w:rPr>
          <w:rFonts w:ascii="Arial" w:hAnsi="Arial" w:cs="Arial"/>
          <w:b/>
          <w:bCs/>
        </w:rPr>
        <w:t xml:space="preserve">           </w:t>
      </w:r>
      <w:r w:rsidRPr="00FB12C5">
        <w:rPr>
          <w:rFonts w:ascii="Arial" w:hAnsi="Arial" w:cs="Arial"/>
          <w:b/>
          <w:bCs/>
        </w:rPr>
        <w:t>FECHA: 15 DE MAYO DE 2025</w:t>
      </w:r>
    </w:p>
    <w:p w14:paraId="747590B2" w14:textId="2752B0F1" w:rsidR="00FB12C5" w:rsidRPr="003A765A" w:rsidRDefault="003A765A" w:rsidP="003A765A">
      <w:pPr>
        <w:spacing w:after="200" w:line="360" w:lineRule="auto"/>
        <w:jc w:val="both"/>
        <w:rPr>
          <w:rFonts w:ascii="Arial" w:eastAsia="Calibri" w:hAnsi="Arial" w:cs="Arial"/>
          <w:b/>
          <w:color w:val="000000"/>
          <w:sz w:val="24"/>
          <w:szCs w:val="24"/>
          <w:lang w:val="es-NI"/>
        </w:rPr>
      </w:pPr>
      <w:r w:rsidRPr="003A765A">
        <w:rPr>
          <w:rFonts w:ascii="Arial" w:eastAsia="Calibri" w:hAnsi="Arial" w:cs="Arial"/>
          <w:b/>
          <w:color w:val="000000"/>
          <w:sz w:val="24"/>
          <w:szCs w:val="24"/>
          <w:lang w:val="es-NI"/>
        </w:rPr>
        <w:t xml:space="preserve">RUC </w:t>
      </w:r>
      <w:proofErr w:type="spellStart"/>
      <w:r w:rsidRPr="003A765A">
        <w:rPr>
          <w:rFonts w:ascii="Arial" w:eastAsia="Calibri" w:hAnsi="Arial" w:cs="Arial"/>
          <w:b/>
          <w:color w:val="000000"/>
          <w:sz w:val="24"/>
          <w:szCs w:val="24"/>
          <w:lang w:val="es-NI"/>
        </w:rPr>
        <w:t>Nº</w:t>
      </w:r>
      <w:proofErr w:type="spellEnd"/>
      <w:r w:rsidRPr="003A765A">
        <w:rPr>
          <w:rFonts w:ascii="Arial" w:eastAsia="Calibri" w:hAnsi="Arial" w:cs="Arial"/>
          <w:b/>
          <w:color w:val="000000"/>
          <w:sz w:val="24"/>
          <w:szCs w:val="24"/>
          <w:lang w:val="es-NI"/>
        </w:rPr>
        <w:t xml:space="preserve"> J0310000003203</w:t>
      </w:r>
    </w:p>
    <w:p w14:paraId="3B418BC7" w14:textId="5F1B18B5" w:rsidR="00FB12C5" w:rsidRDefault="00FB12C5" w:rsidP="00FB12C5">
      <w:p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FB12C5">
        <w:rPr>
          <w:rFonts w:ascii="Arial" w:hAnsi="Arial" w:cs="Arial"/>
          <w:b/>
          <w:color w:val="000000" w:themeColor="text1"/>
          <w:sz w:val="24"/>
          <w:szCs w:val="24"/>
        </w:rPr>
        <w:t>UBICACIÓN: COMARCA LOS MALACOS. MUNICIPIO DE GRANADA, DEPARTAMENTO DE GRANADA.</w:t>
      </w:r>
    </w:p>
    <w:p w14:paraId="0473685E" w14:textId="566D8C29" w:rsidR="00FB12C5" w:rsidRDefault="00FB12C5" w:rsidP="00FB12C5">
      <w:p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95EFCD8" w14:textId="2AF2DAA8" w:rsidR="00FB12C5" w:rsidRDefault="00FB12C5" w:rsidP="00FB12C5">
      <w:pPr>
        <w:spacing w:line="360" w:lineRule="auto"/>
        <w:jc w:val="center"/>
        <w:rPr>
          <w:rFonts w:ascii="Arial" w:hAnsi="Arial" w:cs="Arial"/>
          <w:b/>
          <w:noProof/>
          <w:sz w:val="24"/>
          <w:szCs w:val="24"/>
        </w:rPr>
      </w:pPr>
    </w:p>
    <w:p w14:paraId="2C6510FF" w14:textId="41BB2640" w:rsidR="00FB12C5" w:rsidRPr="00FB12C5" w:rsidRDefault="00FB12C5" w:rsidP="00FB12C5">
      <w:pPr>
        <w:jc w:val="bot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C16D2FE" wp14:editId="43B72DD1">
            <wp:simplePos x="0" y="0"/>
            <wp:positionH relativeFrom="margin">
              <wp:align>center</wp:align>
            </wp:positionH>
            <wp:positionV relativeFrom="page">
              <wp:posOffset>5402580</wp:posOffset>
            </wp:positionV>
            <wp:extent cx="2137410" cy="2327275"/>
            <wp:effectExtent l="0" t="0" r="0" b="0"/>
            <wp:wrapSquare wrapText="bothSides"/>
            <wp:docPr id="3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232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0DBE8" w14:textId="2EA9CDB0" w:rsidR="00FB12C5" w:rsidRPr="00FB12C5" w:rsidRDefault="00FB12C5" w:rsidP="003E2DFC">
      <w:pPr>
        <w:rPr>
          <w:rFonts w:ascii="Arial" w:hAnsi="Arial" w:cs="Arial"/>
          <w:b/>
          <w:bCs/>
        </w:rPr>
      </w:pPr>
    </w:p>
    <w:p w14:paraId="7EE58E7B" w14:textId="77777777" w:rsidR="003E2DFC" w:rsidRPr="003E2DFC" w:rsidRDefault="003E2DFC" w:rsidP="003E2DFC">
      <w:pPr>
        <w:rPr>
          <w:rFonts w:ascii="Arial" w:hAnsi="Arial" w:cs="Arial"/>
          <w:b/>
          <w:bCs/>
          <w:sz w:val="24"/>
          <w:szCs w:val="24"/>
        </w:rPr>
      </w:pPr>
    </w:p>
    <w:p w14:paraId="6133ED76" w14:textId="77777777" w:rsidR="003E2DFC" w:rsidRDefault="003E2DFC" w:rsidP="003E2DFC">
      <w:pPr>
        <w:jc w:val="center"/>
        <w:rPr>
          <w:sz w:val="16"/>
        </w:rPr>
      </w:pPr>
    </w:p>
    <w:p w14:paraId="763877B9" w14:textId="77777777" w:rsidR="003E2DFC" w:rsidRPr="003E2DFC" w:rsidRDefault="003E2DFC" w:rsidP="003E2DFC">
      <w:pPr>
        <w:rPr>
          <w:sz w:val="16"/>
        </w:rPr>
      </w:pPr>
    </w:p>
    <w:p w14:paraId="4CF34FE5" w14:textId="77777777" w:rsidR="003E2DFC" w:rsidRPr="003E2DFC" w:rsidRDefault="003E2DFC" w:rsidP="003E2DFC">
      <w:pPr>
        <w:rPr>
          <w:sz w:val="16"/>
        </w:rPr>
      </w:pPr>
    </w:p>
    <w:p w14:paraId="7978A45E" w14:textId="2F541FBE" w:rsidR="003E2DFC" w:rsidRDefault="003E2DFC" w:rsidP="003E2DFC">
      <w:pPr>
        <w:tabs>
          <w:tab w:val="left" w:pos="3165"/>
        </w:tabs>
        <w:rPr>
          <w:sz w:val="16"/>
        </w:rPr>
      </w:pPr>
      <w:r>
        <w:rPr>
          <w:sz w:val="16"/>
        </w:rPr>
        <w:tab/>
      </w:r>
    </w:p>
    <w:p w14:paraId="495280A8" w14:textId="7D1E958E" w:rsidR="003E2DFC" w:rsidRDefault="003E2DFC" w:rsidP="003E2DFC">
      <w:pPr>
        <w:tabs>
          <w:tab w:val="left" w:pos="3165"/>
        </w:tabs>
        <w:rPr>
          <w:sz w:val="16"/>
        </w:rPr>
      </w:pPr>
    </w:p>
    <w:p w14:paraId="195C5157" w14:textId="05A927B0" w:rsidR="003E2DFC" w:rsidRDefault="003E2DFC" w:rsidP="003E2DFC">
      <w:pPr>
        <w:tabs>
          <w:tab w:val="left" w:pos="3165"/>
        </w:tabs>
        <w:rPr>
          <w:sz w:val="16"/>
        </w:rPr>
      </w:pPr>
    </w:p>
    <w:p w14:paraId="45643D70" w14:textId="77777777" w:rsidR="003E2DFC" w:rsidRPr="003E2DFC" w:rsidRDefault="003E2DFC" w:rsidP="003E2DFC">
      <w:pPr>
        <w:tabs>
          <w:tab w:val="left" w:pos="3165"/>
        </w:tabs>
        <w:rPr>
          <w:sz w:val="16"/>
        </w:rPr>
      </w:pPr>
    </w:p>
    <w:p w14:paraId="18F1FF58" w14:textId="43A6D663" w:rsidR="00FB12C5" w:rsidRDefault="00FB12C5" w:rsidP="003E2DFC">
      <w:pPr>
        <w:tabs>
          <w:tab w:val="left" w:pos="3165"/>
        </w:tabs>
        <w:rPr>
          <w:sz w:val="16"/>
        </w:rPr>
      </w:pPr>
    </w:p>
    <w:p w14:paraId="727B7778" w14:textId="77777777" w:rsidR="00FB12C5" w:rsidRDefault="00FB12C5" w:rsidP="003E2DFC">
      <w:pPr>
        <w:tabs>
          <w:tab w:val="left" w:pos="3165"/>
        </w:tabs>
        <w:rPr>
          <w:sz w:val="16"/>
        </w:rPr>
      </w:pPr>
    </w:p>
    <w:p w14:paraId="4F66C7F3" w14:textId="77777777" w:rsidR="00FB12C5" w:rsidRDefault="00FB12C5" w:rsidP="003E2DFC">
      <w:pPr>
        <w:tabs>
          <w:tab w:val="left" w:pos="3165"/>
        </w:tabs>
        <w:rPr>
          <w:sz w:val="16"/>
        </w:rPr>
      </w:pPr>
    </w:p>
    <w:p w14:paraId="00894299" w14:textId="77777777" w:rsidR="00FB12C5" w:rsidRDefault="00FB12C5" w:rsidP="003E2DFC">
      <w:pPr>
        <w:tabs>
          <w:tab w:val="left" w:pos="3165"/>
        </w:tabs>
        <w:rPr>
          <w:sz w:val="16"/>
        </w:rPr>
      </w:pPr>
    </w:p>
    <w:p w14:paraId="3E125AE5" w14:textId="77777777" w:rsidR="00FB12C5" w:rsidRDefault="00FB12C5" w:rsidP="003E2DFC">
      <w:pPr>
        <w:tabs>
          <w:tab w:val="left" w:pos="3165"/>
        </w:tabs>
        <w:rPr>
          <w:sz w:val="16"/>
        </w:rPr>
      </w:pPr>
    </w:p>
    <w:p w14:paraId="67B15D08" w14:textId="77777777" w:rsidR="00FB12C5" w:rsidRDefault="00FB12C5" w:rsidP="003E2DFC">
      <w:pPr>
        <w:tabs>
          <w:tab w:val="left" w:pos="3165"/>
        </w:tabs>
        <w:rPr>
          <w:sz w:val="16"/>
        </w:rPr>
      </w:pPr>
    </w:p>
    <w:p w14:paraId="0F0B1D9C" w14:textId="77777777" w:rsidR="00FB12C5" w:rsidRDefault="00FB12C5" w:rsidP="00FB12C5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A24B0E">
        <w:rPr>
          <w:rFonts w:ascii="Arial" w:hAnsi="Arial" w:cs="Arial"/>
          <w:b/>
          <w:sz w:val="24"/>
          <w:szCs w:val="24"/>
        </w:rPr>
        <w:t xml:space="preserve">ELABORADO POR: ING. </w:t>
      </w:r>
      <w:r>
        <w:rPr>
          <w:rFonts w:ascii="Arial" w:hAnsi="Arial" w:cs="Arial"/>
          <w:b/>
          <w:sz w:val="24"/>
          <w:szCs w:val="24"/>
        </w:rPr>
        <w:t>BOSCO JAVIER MORGAN</w:t>
      </w:r>
    </w:p>
    <w:p w14:paraId="4D666602" w14:textId="77B05ED6" w:rsidR="00FB12C5" w:rsidRDefault="00FB12C5" w:rsidP="00FB12C5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LIC. CATASTRAL: BMM100426</w:t>
      </w:r>
    </w:p>
    <w:p w14:paraId="3E85491D" w14:textId="77777777" w:rsidR="003E2DFC" w:rsidRDefault="003E2DFC" w:rsidP="003E2DFC">
      <w:pPr>
        <w:tabs>
          <w:tab w:val="left" w:pos="3165"/>
        </w:tabs>
        <w:rPr>
          <w:sz w:val="16"/>
        </w:rPr>
      </w:pPr>
      <w:r>
        <w:rPr>
          <w:sz w:val="16"/>
        </w:rPr>
        <w:tab/>
      </w:r>
    </w:p>
    <w:p w14:paraId="72F2A84D" w14:textId="77777777" w:rsidR="00FB12C5" w:rsidRDefault="00FB12C5" w:rsidP="003E2DFC">
      <w:pPr>
        <w:tabs>
          <w:tab w:val="left" w:pos="3165"/>
        </w:tabs>
        <w:rPr>
          <w:sz w:val="16"/>
        </w:rPr>
      </w:pPr>
    </w:p>
    <w:p w14:paraId="18AE3975" w14:textId="77777777" w:rsidR="00FB12C5" w:rsidRDefault="00FB12C5" w:rsidP="003E2DFC">
      <w:pPr>
        <w:tabs>
          <w:tab w:val="left" w:pos="3165"/>
        </w:tabs>
        <w:rPr>
          <w:sz w:val="16"/>
        </w:rPr>
      </w:pPr>
    </w:p>
    <w:p w14:paraId="30B852F7" w14:textId="77777777" w:rsidR="00603FEF" w:rsidRDefault="00FB12C5" w:rsidP="00FB12C5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  <w:u w:val="single"/>
        </w:rPr>
      </w:pPr>
      <w:r w:rsidRPr="00FB12C5">
        <w:rPr>
          <w:rFonts w:ascii="Arial" w:hAnsi="Arial" w:cs="Arial"/>
          <w:b/>
          <w:bCs/>
          <w:sz w:val="24"/>
          <w:szCs w:val="36"/>
          <w:u w:val="single"/>
        </w:rPr>
        <w:t>PARCELA No 1</w:t>
      </w:r>
    </w:p>
    <w:p w14:paraId="5DB820ED" w14:textId="61ACE234" w:rsidR="00FB12C5" w:rsidRPr="00603FEF" w:rsidRDefault="00603FEF" w:rsidP="00FB12C5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  <w:r w:rsidRPr="00603FEF">
        <w:rPr>
          <w:rFonts w:ascii="Arial" w:hAnsi="Arial" w:cs="Arial"/>
          <w:b/>
          <w:bCs/>
          <w:sz w:val="24"/>
          <w:szCs w:val="36"/>
        </w:rPr>
        <w:t>(Parcela Norte)</w:t>
      </w:r>
    </w:p>
    <w:p w14:paraId="4868FD7E" w14:textId="2A7C8870" w:rsidR="00FB12C5" w:rsidRPr="00FB12C5" w:rsidRDefault="00FB12C5" w:rsidP="00FB12C5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  <w:r w:rsidRPr="00FB12C5">
        <w:rPr>
          <w:rFonts w:ascii="Arial" w:hAnsi="Arial" w:cs="Arial"/>
          <w:b/>
          <w:bCs/>
          <w:sz w:val="24"/>
          <w:szCs w:val="36"/>
        </w:rPr>
        <w:t>Plano T-3ZVC7F-001</w:t>
      </w:r>
    </w:p>
    <w:p w14:paraId="33D0FA63" w14:textId="068B0044" w:rsidR="00FB12C5" w:rsidRPr="00FB12C5" w:rsidRDefault="00FB12C5" w:rsidP="00FB12C5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  <w:r w:rsidRPr="00FB12C5">
        <w:rPr>
          <w:rFonts w:ascii="Arial" w:hAnsi="Arial" w:cs="Arial"/>
          <w:b/>
          <w:bCs/>
          <w:sz w:val="24"/>
          <w:szCs w:val="36"/>
        </w:rPr>
        <w:t>No Catastral: 63123453645020</w:t>
      </w:r>
    </w:p>
    <w:p w14:paraId="0FAA8763" w14:textId="4AFE6537" w:rsidR="00FB12C5" w:rsidRDefault="00FB12C5" w:rsidP="00FB12C5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  <w:r w:rsidRPr="00FB12C5">
        <w:rPr>
          <w:rFonts w:ascii="Arial" w:hAnsi="Arial" w:cs="Arial"/>
          <w:b/>
          <w:bCs/>
          <w:sz w:val="24"/>
          <w:szCs w:val="36"/>
        </w:rPr>
        <w:t xml:space="preserve">Área del plano: 128,591.57 m² = 18.24 </w:t>
      </w:r>
      <w:proofErr w:type="spellStart"/>
      <w:r w:rsidRPr="00FB12C5">
        <w:rPr>
          <w:rFonts w:ascii="Arial" w:hAnsi="Arial" w:cs="Arial"/>
          <w:b/>
          <w:bCs/>
          <w:sz w:val="24"/>
          <w:szCs w:val="36"/>
        </w:rPr>
        <w:t>Mz</w:t>
      </w:r>
      <w:proofErr w:type="spellEnd"/>
    </w:p>
    <w:p w14:paraId="1C7DC6CD" w14:textId="77777777" w:rsidR="00FB12C5" w:rsidRPr="00FB12C5" w:rsidRDefault="00FB12C5" w:rsidP="00FB12C5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</w:p>
    <w:p w14:paraId="2EB24E20" w14:textId="089FF8F9" w:rsidR="00FB12C5" w:rsidRPr="004B7C25" w:rsidRDefault="00FB12C5" w:rsidP="00FB12C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4B7C25">
        <w:rPr>
          <w:rFonts w:ascii="Arial" w:eastAsia="Calibri" w:hAnsi="Arial" w:cs="Arial"/>
          <w:b/>
          <w:sz w:val="24"/>
          <w:szCs w:val="24"/>
          <w:u w:val="single"/>
          <w:lang w:val="es-NI"/>
        </w:rPr>
        <w:t>Ubicación:</w:t>
      </w:r>
      <w:r w:rsidRPr="004B7C2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A765A">
        <w:rPr>
          <w:rFonts w:ascii="Arial" w:hAnsi="Arial" w:cs="Arial"/>
          <w:color w:val="000000" w:themeColor="text1"/>
          <w:sz w:val="24"/>
          <w:szCs w:val="24"/>
        </w:rPr>
        <w:t>Comarca Los Malacos, de MONISA 4,110.76 m al Norte, sobre la carretera Los Malacos</w:t>
      </w:r>
      <w:r w:rsidRPr="004B7C25">
        <w:rPr>
          <w:rFonts w:ascii="Arial" w:hAnsi="Arial" w:cs="Arial"/>
          <w:color w:val="000000" w:themeColor="text1"/>
          <w:sz w:val="24"/>
          <w:szCs w:val="24"/>
        </w:rPr>
        <w:t>.</w:t>
      </w:r>
      <w:r w:rsidR="003A765A">
        <w:rPr>
          <w:rFonts w:ascii="Arial" w:hAnsi="Arial" w:cs="Arial"/>
          <w:color w:val="000000" w:themeColor="text1"/>
          <w:sz w:val="24"/>
          <w:szCs w:val="24"/>
        </w:rPr>
        <w:t xml:space="preserve"> Municipio de Granada, Departamento de Granada.</w:t>
      </w:r>
    </w:p>
    <w:p w14:paraId="0EA1055B" w14:textId="77777777" w:rsidR="003A765A" w:rsidRPr="003A765A" w:rsidRDefault="00FB12C5" w:rsidP="00FB12C5">
      <w:pPr>
        <w:pStyle w:val="Prrafodelista"/>
        <w:widowControl/>
        <w:numPr>
          <w:ilvl w:val="0"/>
          <w:numId w:val="2"/>
        </w:numPr>
        <w:autoSpaceDE/>
        <w:autoSpaceDN/>
        <w:spacing w:after="200" w:line="360" w:lineRule="auto"/>
        <w:jc w:val="both"/>
        <w:rPr>
          <w:rFonts w:ascii="Arial" w:eastAsia="Calibri" w:hAnsi="Arial" w:cs="Arial"/>
          <w:b/>
          <w:color w:val="000000"/>
          <w:sz w:val="24"/>
          <w:szCs w:val="24"/>
          <w:lang w:val="es-NI"/>
        </w:rPr>
      </w:pPr>
      <w:r w:rsidRPr="003A765A">
        <w:rPr>
          <w:rFonts w:ascii="Arial" w:eastAsia="Calibri" w:hAnsi="Arial" w:cs="Arial"/>
          <w:b/>
          <w:sz w:val="24"/>
          <w:szCs w:val="24"/>
          <w:lang w:val="es-NI"/>
        </w:rPr>
        <w:t xml:space="preserve">Numero Catastral: </w:t>
      </w:r>
      <w:r w:rsidR="003A765A" w:rsidRPr="00FB12C5">
        <w:rPr>
          <w:rFonts w:ascii="Arial" w:hAnsi="Arial" w:cs="Arial"/>
          <w:b/>
          <w:bCs/>
          <w:sz w:val="24"/>
          <w:szCs w:val="36"/>
        </w:rPr>
        <w:t>63123453645020</w:t>
      </w:r>
    </w:p>
    <w:p w14:paraId="0A34089A" w14:textId="67B7BB80" w:rsidR="00FB12C5" w:rsidRPr="003A765A" w:rsidRDefault="00FB12C5" w:rsidP="00FB12C5">
      <w:pPr>
        <w:pStyle w:val="Prrafodelista"/>
        <w:widowControl/>
        <w:numPr>
          <w:ilvl w:val="0"/>
          <w:numId w:val="2"/>
        </w:numPr>
        <w:autoSpaceDE/>
        <w:autoSpaceDN/>
        <w:spacing w:after="200" w:line="360" w:lineRule="auto"/>
        <w:jc w:val="both"/>
        <w:rPr>
          <w:rFonts w:ascii="Arial" w:eastAsia="Calibri" w:hAnsi="Arial" w:cs="Arial"/>
          <w:b/>
          <w:color w:val="000000"/>
          <w:sz w:val="24"/>
          <w:szCs w:val="24"/>
          <w:lang w:val="es-NI"/>
        </w:rPr>
      </w:pPr>
      <w:r w:rsidRPr="003A765A">
        <w:rPr>
          <w:rFonts w:ascii="Arial" w:eastAsia="Calibri" w:hAnsi="Arial" w:cs="Arial"/>
          <w:b/>
          <w:sz w:val="24"/>
          <w:szCs w:val="24"/>
          <w:u w:val="single"/>
          <w:lang w:val="es-NI"/>
        </w:rPr>
        <w:t xml:space="preserve">Propietario: </w:t>
      </w:r>
      <w:r w:rsidRPr="003A765A">
        <w:rPr>
          <w:rFonts w:ascii="Arial" w:eastAsia="Calibri" w:hAnsi="Arial" w:cs="Arial"/>
          <w:b/>
          <w:color w:val="000000"/>
          <w:sz w:val="24"/>
          <w:szCs w:val="24"/>
          <w:lang w:val="es-NI"/>
        </w:rPr>
        <w:t xml:space="preserve"> </w:t>
      </w:r>
    </w:p>
    <w:p w14:paraId="093AB32C" w14:textId="58CFB495" w:rsidR="00FB12C5" w:rsidRPr="004B7C25" w:rsidRDefault="003A765A" w:rsidP="00FB12C5">
      <w:pPr>
        <w:pStyle w:val="Prrafodelista"/>
        <w:widowControl/>
        <w:numPr>
          <w:ilvl w:val="0"/>
          <w:numId w:val="1"/>
        </w:numPr>
        <w:autoSpaceDE/>
        <w:autoSpaceDN/>
        <w:spacing w:after="20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NI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NI"/>
        </w:rPr>
        <w:t xml:space="preserve">CARGILL DE NICARAGUA SOCIEDAD ANÓNIMA, RUC </w:t>
      </w:r>
      <w:proofErr w:type="spellStart"/>
      <w:r>
        <w:rPr>
          <w:rFonts w:ascii="Arial" w:eastAsia="Calibri" w:hAnsi="Arial" w:cs="Arial"/>
          <w:bCs/>
          <w:color w:val="000000"/>
          <w:sz w:val="24"/>
          <w:szCs w:val="24"/>
          <w:lang w:val="es-NI"/>
        </w:rPr>
        <w:t>Nº</w:t>
      </w:r>
      <w:proofErr w:type="spellEnd"/>
      <w:r>
        <w:rPr>
          <w:rFonts w:ascii="Arial" w:eastAsia="Calibri" w:hAnsi="Arial" w:cs="Arial"/>
          <w:bCs/>
          <w:color w:val="000000"/>
          <w:sz w:val="24"/>
          <w:szCs w:val="24"/>
          <w:lang w:val="es-NI"/>
        </w:rPr>
        <w:t xml:space="preserve"> J0310000003203</w:t>
      </w:r>
    </w:p>
    <w:p w14:paraId="54BC0A78" w14:textId="7199F8B7" w:rsidR="00FB12C5" w:rsidRPr="00603FEF" w:rsidRDefault="00FB12C5" w:rsidP="003A765A">
      <w:pPr>
        <w:tabs>
          <w:tab w:val="left" w:pos="3165"/>
        </w:tabs>
        <w:spacing w:after="0"/>
        <w:jc w:val="both"/>
        <w:rPr>
          <w:rFonts w:ascii="Arial" w:hAnsi="Arial" w:cs="Arial"/>
          <w:sz w:val="24"/>
          <w:szCs w:val="36"/>
        </w:rPr>
      </w:pPr>
      <w:r w:rsidRPr="004B7C25">
        <w:rPr>
          <w:rFonts w:ascii="Arial" w:eastAsia="Calibri" w:hAnsi="Arial" w:cs="Arial"/>
          <w:b/>
          <w:sz w:val="24"/>
          <w:szCs w:val="24"/>
          <w:lang w:val="es-NI"/>
        </w:rPr>
        <w:t xml:space="preserve">Área </w:t>
      </w:r>
      <w:r w:rsidR="003A765A">
        <w:rPr>
          <w:rFonts w:ascii="Arial" w:eastAsia="Calibri" w:hAnsi="Arial" w:cs="Arial"/>
          <w:b/>
          <w:sz w:val="24"/>
          <w:szCs w:val="24"/>
          <w:lang w:val="es-NI"/>
        </w:rPr>
        <w:t>Conforme a Plano aprobado</w:t>
      </w:r>
      <w:r w:rsidRPr="004B7C25">
        <w:rPr>
          <w:rFonts w:ascii="Arial" w:eastAsia="Calibri" w:hAnsi="Arial" w:cs="Arial"/>
          <w:b/>
          <w:sz w:val="24"/>
          <w:szCs w:val="24"/>
          <w:lang w:val="es-NI"/>
        </w:rPr>
        <w:t xml:space="preserve">: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Según </w:t>
      </w:r>
      <w:r w:rsidR="003A765A">
        <w:rPr>
          <w:rFonts w:ascii="Arial" w:eastAsia="Calibri" w:hAnsi="Arial" w:cs="Arial"/>
          <w:bCs/>
          <w:sz w:val="24"/>
          <w:szCs w:val="24"/>
          <w:lang w:val="es-NI"/>
        </w:rPr>
        <w:t xml:space="preserve">plano con Tran ID </w:t>
      </w:r>
      <w:r w:rsidR="003A765A" w:rsidRPr="00603FEF">
        <w:rPr>
          <w:rFonts w:ascii="Arial" w:eastAsia="Calibri" w:hAnsi="Arial" w:cs="Arial"/>
          <w:b/>
          <w:sz w:val="24"/>
          <w:szCs w:val="24"/>
          <w:lang w:val="es-NI"/>
        </w:rPr>
        <w:t>T</w:t>
      </w:r>
      <w:r w:rsidR="003A765A" w:rsidRPr="00603FEF">
        <w:rPr>
          <w:rFonts w:ascii="Arial" w:hAnsi="Arial" w:cs="Arial"/>
          <w:b/>
          <w:sz w:val="24"/>
          <w:szCs w:val="36"/>
        </w:rPr>
        <w:t>-</w:t>
      </w:r>
      <w:r w:rsidR="003A765A" w:rsidRPr="00FB12C5">
        <w:rPr>
          <w:rFonts w:ascii="Arial" w:hAnsi="Arial" w:cs="Arial"/>
          <w:b/>
          <w:bCs/>
          <w:sz w:val="24"/>
          <w:szCs w:val="36"/>
        </w:rPr>
        <w:t>3ZVC7F-001</w:t>
      </w:r>
      <w:r w:rsidR="003A765A">
        <w:rPr>
          <w:rFonts w:ascii="Arial" w:hAnsi="Arial" w:cs="Arial"/>
          <w:sz w:val="24"/>
          <w:szCs w:val="36"/>
        </w:rPr>
        <w:t xml:space="preserve">, es de </w:t>
      </w:r>
      <w:r w:rsidR="003A765A" w:rsidRPr="00FB12C5">
        <w:rPr>
          <w:rFonts w:ascii="Arial" w:hAnsi="Arial" w:cs="Arial"/>
          <w:b/>
          <w:bCs/>
          <w:sz w:val="24"/>
          <w:szCs w:val="36"/>
        </w:rPr>
        <w:t>128,591.57 m²</w:t>
      </w:r>
      <w:r w:rsidR="003A765A">
        <w:rPr>
          <w:rFonts w:ascii="Arial" w:hAnsi="Arial" w:cs="Arial"/>
          <w:b/>
          <w:bCs/>
          <w:sz w:val="24"/>
          <w:szCs w:val="36"/>
        </w:rPr>
        <w:t xml:space="preserve">, </w:t>
      </w:r>
      <w:r w:rsidR="003A765A" w:rsidRPr="003A765A">
        <w:rPr>
          <w:rFonts w:ascii="Arial" w:hAnsi="Arial" w:cs="Arial"/>
          <w:sz w:val="24"/>
          <w:szCs w:val="36"/>
        </w:rPr>
        <w:t>equivalente</w:t>
      </w:r>
      <w:r w:rsidR="003A765A">
        <w:rPr>
          <w:rFonts w:ascii="Arial" w:hAnsi="Arial" w:cs="Arial"/>
          <w:b/>
          <w:bCs/>
          <w:sz w:val="24"/>
          <w:szCs w:val="36"/>
        </w:rPr>
        <w:t xml:space="preserve"> </w:t>
      </w:r>
      <w:r w:rsidR="003A765A" w:rsidRPr="003A765A">
        <w:rPr>
          <w:rFonts w:ascii="Arial" w:hAnsi="Arial" w:cs="Arial"/>
          <w:sz w:val="24"/>
          <w:szCs w:val="36"/>
        </w:rPr>
        <w:t>a</w:t>
      </w:r>
      <w:r w:rsidR="003A765A" w:rsidRPr="00FB12C5">
        <w:rPr>
          <w:rFonts w:ascii="Arial" w:hAnsi="Arial" w:cs="Arial"/>
          <w:b/>
          <w:bCs/>
          <w:sz w:val="24"/>
          <w:szCs w:val="36"/>
        </w:rPr>
        <w:t xml:space="preserve"> 18.24 </w:t>
      </w:r>
      <w:proofErr w:type="spellStart"/>
      <w:r w:rsidR="003A765A" w:rsidRPr="00FB12C5">
        <w:rPr>
          <w:rFonts w:ascii="Arial" w:hAnsi="Arial" w:cs="Arial"/>
          <w:b/>
          <w:bCs/>
          <w:sz w:val="24"/>
          <w:szCs w:val="36"/>
        </w:rPr>
        <w:t>Mz</w:t>
      </w:r>
      <w:proofErr w:type="spellEnd"/>
    </w:p>
    <w:p w14:paraId="5AB7E945" w14:textId="77777777" w:rsidR="003A765A" w:rsidRPr="003A765A" w:rsidRDefault="003A765A" w:rsidP="003A765A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</w:p>
    <w:p w14:paraId="4CEA7D0D" w14:textId="77777777" w:rsidR="00FB12C5" w:rsidRPr="004B7C25" w:rsidRDefault="00FB12C5" w:rsidP="00FB12C5">
      <w:pPr>
        <w:pStyle w:val="Prrafodelista"/>
        <w:widowControl/>
        <w:numPr>
          <w:ilvl w:val="0"/>
          <w:numId w:val="2"/>
        </w:numPr>
        <w:autoSpaceDE/>
        <w:autoSpaceDN/>
        <w:spacing w:after="200" w:line="360" w:lineRule="auto"/>
        <w:jc w:val="both"/>
        <w:rPr>
          <w:rFonts w:ascii="Arial" w:eastAsia="Calibri" w:hAnsi="Arial" w:cs="Arial"/>
          <w:bCs/>
          <w:sz w:val="24"/>
          <w:szCs w:val="24"/>
          <w:lang w:val="es-NI"/>
        </w:rPr>
      </w:pPr>
      <w:r w:rsidRPr="004B7C25">
        <w:rPr>
          <w:rFonts w:ascii="Arial" w:eastAsia="Calibri" w:hAnsi="Arial" w:cs="Arial"/>
          <w:b/>
          <w:sz w:val="24"/>
          <w:szCs w:val="24"/>
          <w:lang w:val="es-NI"/>
        </w:rPr>
        <w:t>Colindantes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>:</w:t>
      </w:r>
    </w:p>
    <w:p w14:paraId="5ACC454C" w14:textId="55E6ED3B" w:rsidR="00FB12C5" w:rsidRPr="004B7C25" w:rsidRDefault="00FB12C5" w:rsidP="00FB12C5">
      <w:pPr>
        <w:spacing w:after="200" w:line="360" w:lineRule="auto"/>
        <w:jc w:val="both"/>
        <w:rPr>
          <w:rFonts w:ascii="Arial" w:eastAsia="Calibri" w:hAnsi="Arial" w:cs="Arial"/>
          <w:bCs/>
          <w:sz w:val="24"/>
          <w:szCs w:val="24"/>
          <w:lang w:val="es-NI"/>
        </w:rPr>
      </w:pP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    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Norte: </w:t>
      </w:r>
      <w:r w:rsidR="003A765A">
        <w:rPr>
          <w:rFonts w:ascii="Arial" w:eastAsia="Calibri" w:hAnsi="Arial" w:cs="Arial"/>
          <w:bCs/>
          <w:sz w:val="24"/>
          <w:szCs w:val="24"/>
          <w:lang w:val="es-NI"/>
        </w:rPr>
        <w:t>Berta Arguello de Lacayo</w:t>
      </w:r>
    </w:p>
    <w:p w14:paraId="698B4BD3" w14:textId="529C791F" w:rsidR="00FB12C5" w:rsidRPr="004B7C25" w:rsidRDefault="00FB12C5" w:rsidP="00FB12C5">
      <w:pPr>
        <w:spacing w:after="200" w:line="360" w:lineRule="auto"/>
        <w:jc w:val="both"/>
        <w:rPr>
          <w:rFonts w:ascii="Arial" w:eastAsia="Calibri" w:hAnsi="Arial" w:cs="Arial"/>
          <w:bCs/>
          <w:sz w:val="24"/>
          <w:szCs w:val="24"/>
          <w:lang w:val="es-NI"/>
        </w:rPr>
      </w:pP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    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Sur: </w:t>
      </w:r>
      <w:r w:rsidR="003A765A">
        <w:rPr>
          <w:rFonts w:ascii="Arial" w:eastAsia="Calibri" w:hAnsi="Arial" w:cs="Arial"/>
          <w:bCs/>
          <w:sz w:val="24"/>
          <w:szCs w:val="24"/>
          <w:lang w:val="es-NI"/>
        </w:rPr>
        <w:t>TIP-TOP INDUSTRIAL SOCIEDAD ANÓNIMA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>.</w:t>
      </w:r>
    </w:p>
    <w:p w14:paraId="1FE8C7FA" w14:textId="3A86E32D" w:rsidR="00FB12C5" w:rsidRPr="004B7C25" w:rsidRDefault="00FB12C5" w:rsidP="00FB12C5">
      <w:pPr>
        <w:spacing w:after="200" w:line="360" w:lineRule="auto"/>
        <w:jc w:val="both"/>
        <w:rPr>
          <w:rFonts w:ascii="Arial" w:eastAsia="Calibri" w:hAnsi="Arial" w:cs="Arial"/>
          <w:bCs/>
          <w:sz w:val="24"/>
          <w:szCs w:val="24"/>
          <w:lang w:val="es-NI"/>
        </w:rPr>
      </w:pP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    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Este: </w:t>
      </w:r>
      <w:r w:rsidR="003A765A">
        <w:rPr>
          <w:rFonts w:ascii="Arial" w:eastAsia="Calibri" w:hAnsi="Arial" w:cs="Arial"/>
          <w:bCs/>
          <w:sz w:val="24"/>
          <w:szCs w:val="24"/>
          <w:lang w:val="es-NI"/>
        </w:rPr>
        <w:t>Berta Arguello de Lacayo</w:t>
      </w:r>
    </w:p>
    <w:p w14:paraId="2D29EA2F" w14:textId="18934C4B" w:rsidR="00FB12C5" w:rsidRPr="00FB12C5" w:rsidRDefault="00FB12C5" w:rsidP="00FB12C5">
      <w:pPr>
        <w:tabs>
          <w:tab w:val="left" w:pos="3165"/>
        </w:tabs>
        <w:rPr>
          <w:rFonts w:ascii="Arial" w:hAnsi="Arial" w:cs="Arial"/>
          <w:b/>
          <w:bCs/>
          <w:sz w:val="24"/>
          <w:szCs w:val="36"/>
          <w:u w:val="single"/>
        </w:rPr>
        <w:sectPr w:rsidR="00FB12C5" w:rsidRPr="00FB12C5" w:rsidSect="00B82FF4"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125"/>
        </w:sectPr>
      </w:pP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    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Oeste: </w:t>
      </w:r>
      <w:r w:rsidR="003A765A">
        <w:rPr>
          <w:rFonts w:ascii="Arial" w:eastAsia="Calibri" w:hAnsi="Arial" w:cs="Arial"/>
          <w:bCs/>
          <w:sz w:val="24"/>
          <w:szCs w:val="24"/>
          <w:lang w:val="es-NI"/>
        </w:rPr>
        <w:t xml:space="preserve">Camino a los Malacos, Finca la PORRA.  </w:t>
      </w:r>
      <w:r w:rsidRPr="00D037AF">
        <w:rPr>
          <w:rFonts w:ascii="Arial" w:eastAsia="Calibri" w:hAnsi="Arial" w:cs="Arial"/>
          <w:bCs/>
          <w:sz w:val="24"/>
          <w:szCs w:val="24"/>
          <w:lang w:val="es-NI"/>
        </w:rPr>
        <w:t xml:space="preserve">   </w:t>
      </w:r>
    </w:p>
    <w:p w14:paraId="0C3EF05A" w14:textId="77777777" w:rsidR="003A765A" w:rsidRDefault="003A765A" w:rsidP="003A765A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  <w:u w:val="single"/>
        </w:rPr>
      </w:pPr>
    </w:p>
    <w:p w14:paraId="0DEC1321" w14:textId="406EDB47" w:rsidR="003A765A" w:rsidRDefault="003A765A" w:rsidP="003A765A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  <w:u w:val="single"/>
        </w:rPr>
      </w:pPr>
      <w:r w:rsidRPr="00FB12C5">
        <w:rPr>
          <w:rFonts w:ascii="Arial" w:hAnsi="Arial" w:cs="Arial"/>
          <w:b/>
          <w:bCs/>
          <w:sz w:val="24"/>
          <w:szCs w:val="36"/>
          <w:u w:val="single"/>
        </w:rPr>
        <w:t xml:space="preserve">PARCELA No </w:t>
      </w:r>
      <w:r>
        <w:rPr>
          <w:rFonts w:ascii="Arial" w:hAnsi="Arial" w:cs="Arial"/>
          <w:b/>
          <w:bCs/>
          <w:sz w:val="24"/>
          <w:szCs w:val="36"/>
          <w:u w:val="single"/>
        </w:rPr>
        <w:t>2</w:t>
      </w:r>
    </w:p>
    <w:p w14:paraId="77DF0C54" w14:textId="0570550E" w:rsidR="00603FEF" w:rsidRPr="00603FEF" w:rsidRDefault="00603FEF" w:rsidP="003A765A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  <w:r w:rsidRPr="00603FEF">
        <w:rPr>
          <w:rFonts w:ascii="Arial" w:hAnsi="Arial" w:cs="Arial"/>
          <w:b/>
          <w:bCs/>
          <w:sz w:val="24"/>
          <w:szCs w:val="36"/>
        </w:rPr>
        <w:t>(Parcela Sur)</w:t>
      </w:r>
    </w:p>
    <w:p w14:paraId="34A68532" w14:textId="7E5796F5" w:rsidR="003A765A" w:rsidRPr="00FB12C5" w:rsidRDefault="003A765A" w:rsidP="003A765A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  <w:r w:rsidRPr="00FB12C5">
        <w:rPr>
          <w:rFonts w:ascii="Arial" w:hAnsi="Arial" w:cs="Arial"/>
          <w:b/>
          <w:bCs/>
          <w:sz w:val="24"/>
          <w:szCs w:val="36"/>
        </w:rPr>
        <w:t>Plano T-</w:t>
      </w:r>
      <w:r>
        <w:rPr>
          <w:rFonts w:ascii="Arial" w:hAnsi="Arial" w:cs="Arial"/>
          <w:b/>
          <w:bCs/>
          <w:sz w:val="24"/>
          <w:szCs w:val="36"/>
        </w:rPr>
        <w:t>3ZYA7L</w:t>
      </w:r>
      <w:r w:rsidRPr="00FB12C5">
        <w:rPr>
          <w:rFonts w:ascii="Arial" w:hAnsi="Arial" w:cs="Arial"/>
          <w:b/>
          <w:bCs/>
          <w:sz w:val="24"/>
          <w:szCs w:val="36"/>
        </w:rPr>
        <w:t>-001</w:t>
      </w:r>
    </w:p>
    <w:p w14:paraId="7350AF72" w14:textId="4C3CA8CB" w:rsidR="003A765A" w:rsidRPr="00FB12C5" w:rsidRDefault="003A765A" w:rsidP="003A765A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  <w:r w:rsidRPr="00FB12C5">
        <w:rPr>
          <w:rFonts w:ascii="Arial" w:hAnsi="Arial" w:cs="Arial"/>
          <w:b/>
          <w:bCs/>
          <w:sz w:val="24"/>
          <w:szCs w:val="36"/>
        </w:rPr>
        <w:t xml:space="preserve">No Catastral: </w:t>
      </w:r>
      <w:r>
        <w:rPr>
          <w:rFonts w:ascii="Arial" w:hAnsi="Arial" w:cs="Arial"/>
          <w:b/>
          <w:bCs/>
          <w:sz w:val="24"/>
          <w:szCs w:val="36"/>
        </w:rPr>
        <w:t>63123440911420</w:t>
      </w:r>
    </w:p>
    <w:p w14:paraId="796791E9" w14:textId="2165EB89" w:rsidR="003A765A" w:rsidRDefault="003A765A" w:rsidP="003A765A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  <w:r w:rsidRPr="00FB12C5">
        <w:rPr>
          <w:rFonts w:ascii="Arial" w:hAnsi="Arial" w:cs="Arial"/>
          <w:b/>
          <w:bCs/>
          <w:sz w:val="24"/>
          <w:szCs w:val="36"/>
        </w:rPr>
        <w:t xml:space="preserve">Área del plano: </w:t>
      </w:r>
      <w:r>
        <w:rPr>
          <w:rFonts w:ascii="Arial" w:hAnsi="Arial" w:cs="Arial"/>
          <w:b/>
          <w:bCs/>
          <w:sz w:val="24"/>
          <w:szCs w:val="36"/>
        </w:rPr>
        <w:t>64,828.58</w:t>
      </w:r>
      <w:r w:rsidRPr="00FB12C5">
        <w:rPr>
          <w:rFonts w:ascii="Arial" w:hAnsi="Arial" w:cs="Arial"/>
          <w:b/>
          <w:bCs/>
          <w:sz w:val="24"/>
          <w:szCs w:val="36"/>
        </w:rPr>
        <w:t xml:space="preserve"> m² = </w:t>
      </w:r>
      <w:r>
        <w:rPr>
          <w:rFonts w:ascii="Arial" w:hAnsi="Arial" w:cs="Arial"/>
          <w:b/>
          <w:bCs/>
          <w:sz w:val="24"/>
          <w:szCs w:val="36"/>
        </w:rPr>
        <w:t>9.19</w:t>
      </w:r>
      <w:r w:rsidRPr="00FB12C5">
        <w:rPr>
          <w:rFonts w:ascii="Arial" w:hAnsi="Arial" w:cs="Arial"/>
          <w:b/>
          <w:bCs/>
          <w:sz w:val="24"/>
          <w:szCs w:val="36"/>
        </w:rPr>
        <w:t xml:space="preserve"> </w:t>
      </w:r>
      <w:proofErr w:type="spellStart"/>
      <w:r w:rsidRPr="00FB12C5">
        <w:rPr>
          <w:rFonts w:ascii="Arial" w:hAnsi="Arial" w:cs="Arial"/>
          <w:b/>
          <w:bCs/>
          <w:sz w:val="24"/>
          <w:szCs w:val="36"/>
        </w:rPr>
        <w:t>Mz</w:t>
      </w:r>
      <w:proofErr w:type="spellEnd"/>
    </w:p>
    <w:p w14:paraId="15558E42" w14:textId="77777777" w:rsidR="003A765A" w:rsidRPr="00FB12C5" w:rsidRDefault="003A765A" w:rsidP="003A765A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</w:p>
    <w:p w14:paraId="0E3F4223" w14:textId="39BF16BB" w:rsidR="003A765A" w:rsidRPr="004B7C25" w:rsidRDefault="003A765A" w:rsidP="003A765A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4B7C25">
        <w:rPr>
          <w:rFonts w:ascii="Arial" w:eastAsia="Calibri" w:hAnsi="Arial" w:cs="Arial"/>
          <w:b/>
          <w:sz w:val="24"/>
          <w:szCs w:val="24"/>
          <w:u w:val="single"/>
          <w:lang w:val="es-NI"/>
        </w:rPr>
        <w:t>Ubicación:</w:t>
      </w:r>
      <w:r w:rsidRPr="004B7C2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Comarca Los Malacos, de MONISA 3,952.49 m al Norte, sobre la carretera Los Malacos</w:t>
      </w:r>
      <w:r w:rsidRPr="004B7C25"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Municipio de Granada, Departamento de Granada.</w:t>
      </w:r>
    </w:p>
    <w:p w14:paraId="2BD8E91F" w14:textId="10A57CEB" w:rsidR="003A765A" w:rsidRPr="003A765A" w:rsidRDefault="003A765A" w:rsidP="003A765A">
      <w:pPr>
        <w:pStyle w:val="Prrafodelista"/>
        <w:widowControl/>
        <w:numPr>
          <w:ilvl w:val="0"/>
          <w:numId w:val="2"/>
        </w:numPr>
        <w:autoSpaceDE/>
        <w:autoSpaceDN/>
        <w:spacing w:after="200" w:line="360" w:lineRule="auto"/>
        <w:jc w:val="both"/>
        <w:rPr>
          <w:rFonts w:ascii="Arial" w:eastAsia="Calibri" w:hAnsi="Arial" w:cs="Arial"/>
          <w:b/>
          <w:color w:val="000000"/>
          <w:sz w:val="24"/>
          <w:szCs w:val="24"/>
          <w:lang w:val="es-NI"/>
        </w:rPr>
      </w:pPr>
      <w:r w:rsidRPr="003A765A">
        <w:rPr>
          <w:rFonts w:ascii="Arial" w:eastAsia="Calibri" w:hAnsi="Arial" w:cs="Arial"/>
          <w:b/>
          <w:sz w:val="24"/>
          <w:szCs w:val="24"/>
          <w:lang w:val="es-NI"/>
        </w:rPr>
        <w:t xml:space="preserve">Numero Catastral: </w:t>
      </w:r>
      <w:r w:rsidR="00603FEF">
        <w:rPr>
          <w:rFonts w:ascii="Arial" w:hAnsi="Arial" w:cs="Arial"/>
          <w:b/>
          <w:bCs/>
          <w:sz w:val="24"/>
          <w:szCs w:val="36"/>
        </w:rPr>
        <w:t>63123440911420</w:t>
      </w:r>
    </w:p>
    <w:p w14:paraId="3B740AC7" w14:textId="77777777" w:rsidR="003A765A" w:rsidRPr="003A765A" w:rsidRDefault="003A765A" w:rsidP="003A765A">
      <w:pPr>
        <w:pStyle w:val="Prrafodelista"/>
        <w:widowControl/>
        <w:numPr>
          <w:ilvl w:val="0"/>
          <w:numId w:val="2"/>
        </w:numPr>
        <w:autoSpaceDE/>
        <w:autoSpaceDN/>
        <w:spacing w:after="200" w:line="360" w:lineRule="auto"/>
        <w:jc w:val="both"/>
        <w:rPr>
          <w:rFonts w:ascii="Arial" w:eastAsia="Calibri" w:hAnsi="Arial" w:cs="Arial"/>
          <w:b/>
          <w:color w:val="000000"/>
          <w:sz w:val="24"/>
          <w:szCs w:val="24"/>
          <w:lang w:val="es-NI"/>
        </w:rPr>
      </w:pPr>
      <w:r w:rsidRPr="003A765A">
        <w:rPr>
          <w:rFonts w:ascii="Arial" w:eastAsia="Calibri" w:hAnsi="Arial" w:cs="Arial"/>
          <w:b/>
          <w:sz w:val="24"/>
          <w:szCs w:val="24"/>
          <w:u w:val="single"/>
          <w:lang w:val="es-NI"/>
        </w:rPr>
        <w:t xml:space="preserve">Propietario: </w:t>
      </w:r>
      <w:r w:rsidRPr="003A765A">
        <w:rPr>
          <w:rFonts w:ascii="Arial" w:eastAsia="Calibri" w:hAnsi="Arial" w:cs="Arial"/>
          <w:b/>
          <w:color w:val="000000"/>
          <w:sz w:val="24"/>
          <w:szCs w:val="24"/>
          <w:lang w:val="es-NI"/>
        </w:rPr>
        <w:t xml:space="preserve"> </w:t>
      </w:r>
    </w:p>
    <w:p w14:paraId="6DCE36D4" w14:textId="77777777" w:rsidR="003A765A" w:rsidRPr="004B7C25" w:rsidRDefault="003A765A" w:rsidP="003A765A">
      <w:pPr>
        <w:pStyle w:val="Prrafodelista"/>
        <w:widowControl/>
        <w:numPr>
          <w:ilvl w:val="0"/>
          <w:numId w:val="1"/>
        </w:numPr>
        <w:autoSpaceDE/>
        <w:autoSpaceDN/>
        <w:spacing w:after="200" w:line="360" w:lineRule="auto"/>
        <w:jc w:val="both"/>
        <w:rPr>
          <w:rFonts w:ascii="Arial" w:eastAsia="Calibri" w:hAnsi="Arial" w:cs="Arial"/>
          <w:bCs/>
          <w:color w:val="000000"/>
          <w:sz w:val="24"/>
          <w:szCs w:val="24"/>
          <w:lang w:val="es-NI"/>
        </w:rPr>
      </w:pPr>
      <w:r>
        <w:rPr>
          <w:rFonts w:ascii="Arial" w:eastAsia="Calibri" w:hAnsi="Arial" w:cs="Arial"/>
          <w:bCs/>
          <w:color w:val="000000"/>
          <w:sz w:val="24"/>
          <w:szCs w:val="24"/>
          <w:lang w:val="es-NI"/>
        </w:rPr>
        <w:t xml:space="preserve">CARGILL DE NICARAGUA SOCIEDAD ANÓNIMA, RUC </w:t>
      </w:r>
      <w:proofErr w:type="spellStart"/>
      <w:r>
        <w:rPr>
          <w:rFonts w:ascii="Arial" w:eastAsia="Calibri" w:hAnsi="Arial" w:cs="Arial"/>
          <w:bCs/>
          <w:color w:val="000000"/>
          <w:sz w:val="24"/>
          <w:szCs w:val="24"/>
          <w:lang w:val="es-NI"/>
        </w:rPr>
        <w:t>Nº</w:t>
      </w:r>
      <w:proofErr w:type="spellEnd"/>
      <w:r>
        <w:rPr>
          <w:rFonts w:ascii="Arial" w:eastAsia="Calibri" w:hAnsi="Arial" w:cs="Arial"/>
          <w:bCs/>
          <w:color w:val="000000"/>
          <w:sz w:val="24"/>
          <w:szCs w:val="24"/>
          <w:lang w:val="es-NI"/>
        </w:rPr>
        <w:t xml:space="preserve"> J0310000003203</w:t>
      </w:r>
    </w:p>
    <w:p w14:paraId="1B1A483F" w14:textId="07C7EDEA" w:rsidR="003A765A" w:rsidRDefault="003A765A" w:rsidP="003A765A">
      <w:pPr>
        <w:tabs>
          <w:tab w:val="left" w:pos="3165"/>
        </w:tabs>
        <w:spacing w:after="0"/>
        <w:jc w:val="both"/>
        <w:rPr>
          <w:rFonts w:ascii="Arial" w:hAnsi="Arial" w:cs="Arial"/>
          <w:b/>
          <w:bCs/>
          <w:sz w:val="24"/>
          <w:szCs w:val="36"/>
        </w:rPr>
      </w:pPr>
      <w:r w:rsidRPr="004B7C25">
        <w:rPr>
          <w:rFonts w:ascii="Arial" w:eastAsia="Calibri" w:hAnsi="Arial" w:cs="Arial"/>
          <w:b/>
          <w:sz w:val="24"/>
          <w:szCs w:val="24"/>
          <w:lang w:val="es-NI"/>
        </w:rPr>
        <w:t xml:space="preserve">Área </w:t>
      </w:r>
      <w:r>
        <w:rPr>
          <w:rFonts w:ascii="Arial" w:eastAsia="Calibri" w:hAnsi="Arial" w:cs="Arial"/>
          <w:b/>
          <w:sz w:val="24"/>
          <w:szCs w:val="24"/>
          <w:lang w:val="es-NI"/>
        </w:rPr>
        <w:t>Conforme a Plano aprobado</w:t>
      </w:r>
      <w:r w:rsidRPr="004B7C25">
        <w:rPr>
          <w:rFonts w:ascii="Arial" w:eastAsia="Calibri" w:hAnsi="Arial" w:cs="Arial"/>
          <w:b/>
          <w:sz w:val="24"/>
          <w:szCs w:val="24"/>
          <w:lang w:val="es-NI"/>
        </w:rPr>
        <w:t xml:space="preserve">: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Según </w:t>
      </w: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plano con Tran ID </w:t>
      </w:r>
      <w:r w:rsidR="00603FEF" w:rsidRPr="00FB12C5">
        <w:rPr>
          <w:rFonts w:ascii="Arial" w:hAnsi="Arial" w:cs="Arial"/>
          <w:b/>
          <w:bCs/>
          <w:sz w:val="24"/>
          <w:szCs w:val="36"/>
        </w:rPr>
        <w:t>T-</w:t>
      </w:r>
      <w:r w:rsidR="00603FEF">
        <w:rPr>
          <w:rFonts w:ascii="Arial" w:hAnsi="Arial" w:cs="Arial"/>
          <w:b/>
          <w:bCs/>
          <w:sz w:val="24"/>
          <w:szCs w:val="36"/>
        </w:rPr>
        <w:t>3ZYA7L</w:t>
      </w:r>
      <w:r w:rsidR="00603FEF" w:rsidRPr="00FB12C5">
        <w:rPr>
          <w:rFonts w:ascii="Arial" w:hAnsi="Arial" w:cs="Arial"/>
          <w:b/>
          <w:bCs/>
          <w:sz w:val="24"/>
          <w:szCs w:val="36"/>
        </w:rPr>
        <w:t>-001</w:t>
      </w:r>
      <w:r>
        <w:rPr>
          <w:rFonts w:ascii="Arial" w:hAnsi="Arial" w:cs="Arial"/>
          <w:sz w:val="24"/>
          <w:szCs w:val="36"/>
        </w:rPr>
        <w:t xml:space="preserve">, es de </w:t>
      </w:r>
      <w:r w:rsidR="00603FEF">
        <w:rPr>
          <w:rFonts w:ascii="Arial" w:hAnsi="Arial" w:cs="Arial"/>
          <w:b/>
          <w:bCs/>
          <w:sz w:val="24"/>
          <w:szCs w:val="36"/>
        </w:rPr>
        <w:t>64,828.58</w:t>
      </w:r>
      <w:r w:rsidRPr="00FB12C5">
        <w:rPr>
          <w:rFonts w:ascii="Arial" w:hAnsi="Arial" w:cs="Arial"/>
          <w:b/>
          <w:bCs/>
          <w:sz w:val="24"/>
          <w:szCs w:val="36"/>
        </w:rPr>
        <w:t xml:space="preserve"> m²</w:t>
      </w:r>
      <w:r>
        <w:rPr>
          <w:rFonts w:ascii="Arial" w:hAnsi="Arial" w:cs="Arial"/>
          <w:b/>
          <w:bCs/>
          <w:sz w:val="24"/>
          <w:szCs w:val="36"/>
        </w:rPr>
        <w:t xml:space="preserve">, </w:t>
      </w:r>
      <w:r w:rsidRPr="003A765A">
        <w:rPr>
          <w:rFonts w:ascii="Arial" w:hAnsi="Arial" w:cs="Arial"/>
          <w:sz w:val="24"/>
          <w:szCs w:val="36"/>
        </w:rPr>
        <w:t>equivalente</w:t>
      </w:r>
      <w:r>
        <w:rPr>
          <w:rFonts w:ascii="Arial" w:hAnsi="Arial" w:cs="Arial"/>
          <w:b/>
          <w:bCs/>
          <w:sz w:val="24"/>
          <w:szCs w:val="36"/>
        </w:rPr>
        <w:t xml:space="preserve"> </w:t>
      </w:r>
      <w:r w:rsidRPr="003A765A">
        <w:rPr>
          <w:rFonts w:ascii="Arial" w:hAnsi="Arial" w:cs="Arial"/>
          <w:sz w:val="24"/>
          <w:szCs w:val="36"/>
        </w:rPr>
        <w:t>a</w:t>
      </w:r>
      <w:r w:rsidRPr="00FB12C5">
        <w:rPr>
          <w:rFonts w:ascii="Arial" w:hAnsi="Arial" w:cs="Arial"/>
          <w:b/>
          <w:bCs/>
          <w:sz w:val="24"/>
          <w:szCs w:val="36"/>
        </w:rPr>
        <w:t xml:space="preserve"> </w:t>
      </w:r>
      <w:r w:rsidR="00603FEF">
        <w:rPr>
          <w:rFonts w:ascii="Arial" w:hAnsi="Arial" w:cs="Arial"/>
          <w:b/>
          <w:bCs/>
          <w:sz w:val="24"/>
          <w:szCs w:val="36"/>
        </w:rPr>
        <w:t>9.19</w:t>
      </w:r>
      <w:r w:rsidR="00603FEF" w:rsidRPr="00FB12C5">
        <w:rPr>
          <w:rFonts w:ascii="Arial" w:hAnsi="Arial" w:cs="Arial"/>
          <w:b/>
          <w:bCs/>
          <w:sz w:val="24"/>
          <w:szCs w:val="36"/>
        </w:rPr>
        <w:t xml:space="preserve"> </w:t>
      </w:r>
      <w:proofErr w:type="spellStart"/>
      <w:r w:rsidRPr="00FB12C5">
        <w:rPr>
          <w:rFonts w:ascii="Arial" w:hAnsi="Arial" w:cs="Arial"/>
          <w:b/>
          <w:bCs/>
          <w:sz w:val="24"/>
          <w:szCs w:val="36"/>
        </w:rPr>
        <w:t>Mz</w:t>
      </w:r>
      <w:proofErr w:type="spellEnd"/>
    </w:p>
    <w:p w14:paraId="5A525BA6" w14:textId="77777777" w:rsidR="003A765A" w:rsidRPr="003A765A" w:rsidRDefault="003A765A" w:rsidP="003A765A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</w:p>
    <w:p w14:paraId="2492C314" w14:textId="77777777" w:rsidR="003A765A" w:rsidRPr="004B7C25" w:rsidRDefault="003A765A" w:rsidP="003A765A">
      <w:pPr>
        <w:pStyle w:val="Prrafodelista"/>
        <w:widowControl/>
        <w:numPr>
          <w:ilvl w:val="0"/>
          <w:numId w:val="2"/>
        </w:numPr>
        <w:autoSpaceDE/>
        <w:autoSpaceDN/>
        <w:spacing w:after="200" w:line="360" w:lineRule="auto"/>
        <w:jc w:val="both"/>
        <w:rPr>
          <w:rFonts w:ascii="Arial" w:eastAsia="Calibri" w:hAnsi="Arial" w:cs="Arial"/>
          <w:bCs/>
          <w:sz w:val="24"/>
          <w:szCs w:val="24"/>
          <w:lang w:val="es-NI"/>
        </w:rPr>
      </w:pPr>
      <w:r w:rsidRPr="004B7C25">
        <w:rPr>
          <w:rFonts w:ascii="Arial" w:eastAsia="Calibri" w:hAnsi="Arial" w:cs="Arial"/>
          <w:b/>
          <w:sz w:val="24"/>
          <w:szCs w:val="24"/>
          <w:lang w:val="es-NI"/>
        </w:rPr>
        <w:t>Colindantes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>:</w:t>
      </w:r>
    </w:p>
    <w:p w14:paraId="2180965A" w14:textId="77777777" w:rsidR="00603FEF" w:rsidRDefault="003A765A" w:rsidP="003A765A">
      <w:pPr>
        <w:spacing w:after="200" w:line="360" w:lineRule="auto"/>
        <w:jc w:val="both"/>
        <w:rPr>
          <w:rFonts w:ascii="Arial" w:eastAsia="Calibri" w:hAnsi="Arial" w:cs="Arial"/>
          <w:bCs/>
          <w:sz w:val="24"/>
          <w:szCs w:val="24"/>
          <w:lang w:val="es-NI"/>
        </w:rPr>
      </w:pP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    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Norte: </w:t>
      </w:r>
      <w:r w:rsidR="00603FEF">
        <w:rPr>
          <w:rFonts w:ascii="Arial" w:eastAsia="Calibri" w:hAnsi="Arial" w:cs="Arial"/>
          <w:bCs/>
          <w:sz w:val="24"/>
          <w:szCs w:val="24"/>
          <w:lang w:val="es-NI"/>
        </w:rPr>
        <w:t>TIP-TOP INDUSTRIAL SOCIEDAD ANÓNIMA</w:t>
      </w:r>
      <w:r w:rsidR="00603FEF" w:rsidRPr="004B7C25">
        <w:rPr>
          <w:rFonts w:ascii="Arial" w:eastAsia="Calibri" w:hAnsi="Arial" w:cs="Arial"/>
          <w:bCs/>
          <w:sz w:val="24"/>
          <w:szCs w:val="24"/>
          <w:lang w:val="es-NI"/>
        </w:rPr>
        <w:t>.</w:t>
      </w:r>
    </w:p>
    <w:p w14:paraId="52E84AC8" w14:textId="22758D1A" w:rsidR="003A765A" w:rsidRPr="004B7C25" w:rsidRDefault="003A765A" w:rsidP="003A765A">
      <w:pPr>
        <w:spacing w:after="200" w:line="360" w:lineRule="auto"/>
        <w:jc w:val="both"/>
        <w:rPr>
          <w:rFonts w:ascii="Arial" w:eastAsia="Calibri" w:hAnsi="Arial" w:cs="Arial"/>
          <w:bCs/>
          <w:sz w:val="24"/>
          <w:szCs w:val="24"/>
          <w:lang w:val="es-NI"/>
        </w:rPr>
      </w:pP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    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Sur: </w:t>
      </w:r>
      <w:r w:rsidR="00603FEF">
        <w:rPr>
          <w:rFonts w:ascii="Arial" w:eastAsia="Calibri" w:hAnsi="Arial" w:cs="Arial"/>
          <w:bCs/>
          <w:sz w:val="24"/>
          <w:szCs w:val="24"/>
          <w:lang w:val="es-NI"/>
        </w:rPr>
        <w:t>Berta Arguello de Lacayo</w:t>
      </w:r>
    </w:p>
    <w:p w14:paraId="3489B0E6" w14:textId="77777777" w:rsidR="003A765A" w:rsidRPr="004B7C25" w:rsidRDefault="003A765A" w:rsidP="003A765A">
      <w:pPr>
        <w:spacing w:after="200" w:line="360" w:lineRule="auto"/>
        <w:jc w:val="both"/>
        <w:rPr>
          <w:rFonts w:ascii="Arial" w:eastAsia="Calibri" w:hAnsi="Arial" w:cs="Arial"/>
          <w:bCs/>
          <w:sz w:val="24"/>
          <w:szCs w:val="24"/>
          <w:lang w:val="es-NI"/>
        </w:rPr>
      </w:pP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    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Este: </w:t>
      </w:r>
      <w:r>
        <w:rPr>
          <w:rFonts w:ascii="Arial" w:eastAsia="Calibri" w:hAnsi="Arial" w:cs="Arial"/>
          <w:bCs/>
          <w:sz w:val="24"/>
          <w:szCs w:val="24"/>
          <w:lang w:val="es-NI"/>
        </w:rPr>
        <w:t>Berta Arguello de Lacayo</w:t>
      </w:r>
    </w:p>
    <w:p w14:paraId="73EF3C97" w14:textId="77777777" w:rsidR="003A765A" w:rsidRDefault="003A765A" w:rsidP="003A765A">
      <w:pPr>
        <w:tabs>
          <w:tab w:val="left" w:pos="3165"/>
        </w:tabs>
        <w:rPr>
          <w:rFonts w:ascii="Arial" w:eastAsia="Calibri" w:hAnsi="Arial" w:cs="Arial"/>
          <w:bCs/>
          <w:sz w:val="24"/>
          <w:szCs w:val="24"/>
          <w:lang w:val="es-NI"/>
        </w:rPr>
      </w:pP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     </w:t>
      </w:r>
      <w:r w:rsidRPr="004B7C25">
        <w:rPr>
          <w:rFonts w:ascii="Arial" w:eastAsia="Calibri" w:hAnsi="Arial" w:cs="Arial"/>
          <w:bCs/>
          <w:sz w:val="24"/>
          <w:szCs w:val="24"/>
          <w:lang w:val="es-NI"/>
        </w:rPr>
        <w:t xml:space="preserve">Oeste: </w:t>
      </w: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Camino a los Malacos, Finca la PORRA.  </w:t>
      </w:r>
      <w:r w:rsidRPr="00D037AF">
        <w:rPr>
          <w:rFonts w:ascii="Arial" w:eastAsia="Calibri" w:hAnsi="Arial" w:cs="Arial"/>
          <w:bCs/>
          <w:sz w:val="24"/>
          <w:szCs w:val="24"/>
          <w:lang w:val="es-NI"/>
        </w:rPr>
        <w:t xml:space="preserve">   </w:t>
      </w:r>
    </w:p>
    <w:p w14:paraId="2884C72B" w14:textId="77777777" w:rsidR="00603FEF" w:rsidRDefault="00603FEF" w:rsidP="003A765A">
      <w:pPr>
        <w:tabs>
          <w:tab w:val="left" w:pos="3165"/>
        </w:tabs>
        <w:rPr>
          <w:rFonts w:ascii="Arial" w:eastAsia="Calibri" w:hAnsi="Arial" w:cs="Arial"/>
          <w:bCs/>
          <w:sz w:val="24"/>
          <w:szCs w:val="24"/>
          <w:lang w:val="es-NI"/>
        </w:rPr>
      </w:pPr>
    </w:p>
    <w:p w14:paraId="1A04515E" w14:textId="77777777" w:rsidR="00603FEF" w:rsidRDefault="00603FEF" w:rsidP="003A765A">
      <w:pPr>
        <w:tabs>
          <w:tab w:val="left" w:pos="3165"/>
        </w:tabs>
        <w:rPr>
          <w:rFonts w:ascii="Arial" w:eastAsia="Calibri" w:hAnsi="Arial" w:cs="Arial"/>
          <w:bCs/>
          <w:sz w:val="24"/>
          <w:szCs w:val="24"/>
          <w:lang w:val="es-NI"/>
        </w:rPr>
      </w:pPr>
    </w:p>
    <w:p w14:paraId="64BFF5E0" w14:textId="0F2587EA" w:rsidR="00603FEF" w:rsidRDefault="00603FEF" w:rsidP="003A765A">
      <w:pPr>
        <w:tabs>
          <w:tab w:val="left" w:pos="3165"/>
        </w:tabs>
        <w:rPr>
          <w:rFonts w:ascii="Arial" w:eastAsia="Calibri" w:hAnsi="Arial" w:cs="Arial"/>
          <w:b/>
          <w:sz w:val="24"/>
          <w:szCs w:val="24"/>
          <w:lang w:val="es-NI"/>
        </w:rPr>
      </w:pPr>
      <w:r>
        <w:rPr>
          <w:rFonts w:ascii="Arial" w:eastAsia="Calibri" w:hAnsi="Arial" w:cs="Arial"/>
          <w:bCs/>
          <w:sz w:val="24"/>
          <w:szCs w:val="24"/>
          <w:lang w:val="es-NI"/>
        </w:rPr>
        <w:t>Los cuales la</w:t>
      </w:r>
      <w:r w:rsidR="00123B20">
        <w:rPr>
          <w:rFonts w:ascii="Arial" w:eastAsia="Calibri" w:hAnsi="Arial" w:cs="Arial"/>
          <w:bCs/>
          <w:sz w:val="24"/>
          <w:szCs w:val="24"/>
          <w:lang w:val="es-NI"/>
        </w:rPr>
        <w:t xml:space="preserve"> sumatoria de los planos aprobados de la</w:t>
      </w: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</w:t>
      </w:r>
      <w:r w:rsidRPr="00603FEF">
        <w:rPr>
          <w:rFonts w:ascii="Arial" w:eastAsia="Calibri" w:hAnsi="Arial" w:cs="Arial"/>
          <w:b/>
          <w:sz w:val="24"/>
          <w:szCs w:val="24"/>
          <w:lang w:val="es-NI"/>
        </w:rPr>
        <w:t xml:space="preserve">parcela </w:t>
      </w:r>
      <w:r>
        <w:rPr>
          <w:rFonts w:ascii="Arial" w:eastAsia="Calibri" w:hAnsi="Arial" w:cs="Arial"/>
          <w:b/>
          <w:sz w:val="24"/>
          <w:szCs w:val="24"/>
          <w:lang w:val="es-NI"/>
        </w:rPr>
        <w:t xml:space="preserve">número </w:t>
      </w:r>
      <w:r w:rsidRPr="00603FEF">
        <w:rPr>
          <w:rFonts w:ascii="Arial" w:eastAsia="Calibri" w:hAnsi="Arial" w:cs="Arial"/>
          <w:b/>
          <w:sz w:val="24"/>
          <w:szCs w:val="24"/>
          <w:lang w:val="es-NI"/>
        </w:rPr>
        <w:t>uno</w:t>
      </w: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y </w:t>
      </w:r>
      <w:r w:rsidR="00123B20">
        <w:rPr>
          <w:rFonts w:ascii="Arial" w:eastAsia="Calibri" w:hAnsi="Arial" w:cs="Arial"/>
          <w:bCs/>
          <w:sz w:val="24"/>
          <w:szCs w:val="24"/>
          <w:lang w:val="es-NI"/>
        </w:rPr>
        <w:t xml:space="preserve">la </w:t>
      </w:r>
      <w:r w:rsidRPr="00603FEF">
        <w:rPr>
          <w:rFonts w:ascii="Arial" w:eastAsia="Calibri" w:hAnsi="Arial" w:cs="Arial"/>
          <w:b/>
          <w:sz w:val="24"/>
          <w:szCs w:val="24"/>
          <w:lang w:val="es-NI"/>
        </w:rPr>
        <w:t xml:space="preserve">parcela </w:t>
      </w:r>
      <w:r>
        <w:rPr>
          <w:rFonts w:ascii="Arial" w:eastAsia="Calibri" w:hAnsi="Arial" w:cs="Arial"/>
          <w:b/>
          <w:sz w:val="24"/>
          <w:szCs w:val="24"/>
          <w:lang w:val="es-NI"/>
        </w:rPr>
        <w:t xml:space="preserve">número </w:t>
      </w:r>
      <w:r w:rsidRPr="00603FEF">
        <w:rPr>
          <w:rFonts w:ascii="Arial" w:eastAsia="Calibri" w:hAnsi="Arial" w:cs="Arial"/>
          <w:b/>
          <w:sz w:val="24"/>
          <w:szCs w:val="24"/>
          <w:lang w:val="es-NI"/>
        </w:rPr>
        <w:t>dos</w:t>
      </w:r>
      <w:r>
        <w:rPr>
          <w:rFonts w:ascii="Arial" w:eastAsia="Calibri" w:hAnsi="Arial" w:cs="Arial"/>
          <w:bCs/>
          <w:sz w:val="24"/>
          <w:szCs w:val="24"/>
          <w:lang w:val="es-NI"/>
        </w:rPr>
        <w:t xml:space="preserve"> descritas en el presente informe hace un área total de </w:t>
      </w:r>
      <w:r w:rsidRPr="00603FEF">
        <w:rPr>
          <w:rFonts w:ascii="Arial" w:eastAsia="Calibri" w:hAnsi="Arial" w:cs="Arial"/>
          <w:b/>
          <w:sz w:val="24"/>
          <w:szCs w:val="24"/>
          <w:lang w:val="es-NI"/>
        </w:rPr>
        <w:t>193,420.15 m²</w:t>
      </w:r>
      <w:r>
        <w:rPr>
          <w:rFonts w:ascii="Arial" w:eastAsia="Calibri" w:hAnsi="Arial" w:cs="Arial"/>
          <w:b/>
          <w:sz w:val="24"/>
          <w:szCs w:val="24"/>
          <w:lang w:val="es-NI"/>
        </w:rPr>
        <w:t xml:space="preserve">, </w:t>
      </w:r>
      <w:r w:rsidRPr="00603FEF">
        <w:rPr>
          <w:rFonts w:ascii="Arial" w:eastAsia="Calibri" w:hAnsi="Arial" w:cs="Arial"/>
          <w:bCs/>
          <w:sz w:val="24"/>
          <w:szCs w:val="24"/>
          <w:lang w:val="es-NI"/>
        </w:rPr>
        <w:t>equivalente a</w:t>
      </w:r>
      <w:r>
        <w:rPr>
          <w:rFonts w:ascii="Arial" w:eastAsia="Calibri" w:hAnsi="Arial" w:cs="Arial"/>
          <w:b/>
          <w:sz w:val="24"/>
          <w:szCs w:val="24"/>
          <w:lang w:val="es-NI"/>
        </w:rPr>
        <w:t xml:space="preserve"> 27.43 </w:t>
      </w:r>
      <w:proofErr w:type="spellStart"/>
      <w:r>
        <w:rPr>
          <w:rFonts w:ascii="Arial" w:eastAsia="Calibri" w:hAnsi="Arial" w:cs="Arial"/>
          <w:b/>
          <w:sz w:val="24"/>
          <w:szCs w:val="24"/>
          <w:lang w:val="es-NI"/>
        </w:rPr>
        <w:t>Mz</w:t>
      </w:r>
      <w:proofErr w:type="spellEnd"/>
      <w:r>
        <w:rPr>
          <w:rFonts w:ascii="Arial" w:eastAsia="Calibri" w:hAnsi="Arial" w:cs="Arial"/>
          <w:b/>
          <w:sz w:val="24"/>
          <w:szCs w:val="24"/>
          <w:lang w:val="es-NI"/>
        </w:rPr>
        <w:t>.</w:t>
      </w:r>
    </w:p>
    <w:p w14:paraId="7D27233E" w14:textId="77777777" w:rsidR="00603FEF" w:rsidRDefault="00603FEF" w:rsidP="003A765A">
      <w:pPr>
        <w:tabs>
          <w:tab w:val="left" w:pos="3165"/>
        </w:tabs>
        <w:rPr>
          <w:rFonts w:ascii="Arial" w:eastAsia="Calibri" w:hAnsi="Arial" w:cs="Arial"/>
          <w:b/>
          <w:sz w:val="24"/>
          <w:szCs w:val="24"/>
          <w:lang w:val="es-NI"/>
        </w:rPr>
      </w:pPr>
    </w:p>
    <w:p w14:paraId="21544405" w14:textId="33487116" w:rsidR="00603FEF" w:rsidRPr="00FB12C5" w:rsidRDefault="00603FEF" w:rsidP="003A765A">
      <w:pPr>
        <w:tabs>
          <w:tab w:val="left" w:pos="3165"/>
        </w:tabs>
        <w:rPr>
          <w:rFonts w:ascii="Arial" w:hAnsi="Arial" w:cs="Arial"/>
          <w:b/>
          <w:bCs/>
          <w:sz w:val="24"/>
          <w:szCs w:val="36"/>
          <w:u w:val="single"/>
        </w:rPr>
        <w:sectPr w:rsidR="00603FEF" w:rsidRPr="00FB12C5" w:rsidSect="00B82FF4"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125"/>
        </w:sectPr>
      </w:pPr>
    </w:p>
    <w:p w14:paraId="7AEDF54C" w14:textId="2D72DFD9" w:rsidR="005E712C" w:rsidRDefault="005E712C" w:rsidP="005E712C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5E712C">
        <w:rPr>
          <w:rFonts w:ascii="Arial" w:hAnsi="Arial" w:cs="Arial"/>
          <w:b/>
          <w:bCs/>
          <w:sz w:val="24"/>
          <w:szCs w:val="24"/>
          <w:u w:val="single"/>
        </w:rPr>
        <w:lastRenderedPageBreak/>
        <w:t>LEVANTAMIENTO TOPOGR</w:t>
      </w:r>
      <w:r>
        <w:rPr>
          <w:rFonts w:ascii="Arial" w:hAnsi="Arial" w:cs="Arial"/>
          <w:b/>
          <w:bCs/>
          <w:sz w:val="24"/>
          <w:szCs w:val="24"/>
          <w:u w:val="single"/>
        </w:rPr>
        <w:t>Á</w:t>
      </w:r>
      <w:r w:rsidRPr="005E712C">
        <w:rPr>
          <w:rFonts w:ascii="Arial" w:hAnsi="Arial" w:cs="Arial"/>
          <w:b/>
          <w:bCs/>
          <w:sz w:val="24"/>
          <w:szCs w:val="24"/>
          <w:u w:val="single"/>
        </w:rPr>
        <w:t xml:space="preserve">FICO ACTUAL </w:t>
      </w:r>
    </w:p>
    <w:p w14:paraId="2B0252D6" w14:textId="77777777" w:rsidR="005E712C" w:rsidRPr="005E712C" w:rsidRDefault="005E712C" w:rsidP="005E712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8A9F010" w14:textId="1330AEC4" w:rsidR="005E712C" w:rsidRDefault="00603FEF" w:rsidP="005E712C">
      <w:pPr>
        <w:rPr>
          <w:rFonts w:ascii="Arial" w:eastAsia="Calibri" w:hAnsi="Arial" w:cs="Arial"/>
          <w:sz w:val="24"/>
          <w:szCs w:val="24"/>
          <w:lang w:val="es-NI"/>
        </w:rPr>
      </w:pPr>
      <w:r>
        <w:rPr>
          <w:rFonts w:ascii="Arial" w:hAnsi="Arial" w:cs="Arial"/>
          <w:sz w:val="24"/>
          <w:szCs w:val="24"/>
        </w:rPr>
        <w:t xml:space="preserve">Conforme a levantamiento catastral </w:t>
      </w:r>
      <w:r w:rsidR="009205B6">
        <w:rPr>
          <w:rFonts w:ascii="Arial" w:hAnsi="Arial" w:cs="Arial"/>
          <w:sz w:val="24"/>
          <w:szCs w:val="24"/>
        </w:rPr>
        <w:t>efectuada</w:t>
      </w:r>
      <w:r>
        <w:rPr>
          <w:rFonts w:ascii="Arial" w:hAnsi="Arial" w:cs="Arial"/>
          <w:sz w:val="24"/>
          <w:szCs w:val="24"/>
        </w:rPr>
        <w:t xml:space="preserve"> en la fecha 14 de </w:t>
      </w:r>
      <w:proofErr w:type="gramStart"/>
      <w:r>
        <w:rPr>
          <w:rFonts w:ascii="Arial" w:hAnsi="Arial" w:cs="Arial"/>
          <w:sz w:val="24"/>
          <w:szCs w:val="24"/>
        </w:rPr>
        <w:t>Mayo</w:t>
      </w:r>
      <w:proofErr w:type="gramEnd"/>
      <w:r>
        <w:rPr>
          <w:rFonts w:ascii="Arial" w:hAnsi="Arial" w:cs="Arial"/>
          <w:sz w:val="24"/>
          <w:szCs w:val="24"/>
        </w:rPr>
        <w:t xml:space="preserve"> del 2025</w:t>
      </w:r>
      <w:r w:rsidR="009205B6">
        <w:rPr>
          <w:rFonts w:ascii="Arial" w:hAnsi="Arial" w:cs="Arial"/>
          <w:sz w:val="24"/>
          <w:szCs w:val="24"/>
        </w:rPr>
        <w:t xml:space="preserve">, realizado con un equipo GNSS ALFA PLUS, obteniendo las coordenadas de cada vértice del polígono. </w:t>
      </w:r>
      <w:r w:rsidR="00DC66C7">
        <w:rPr>
          <w:rFonts w:ascii="Arial" w:hAnsi="Arial" w:cs="Arial"/>
          <w:sz w:val="24"/>
          <w:szCs w:val="24"/>
        </w:rPr>
        <w:t xml:space="preserve">Se tomó las medidas del perímetro de ambas parcelas de manera global, el cual físicamente se verificó </w:t>
      </w:r>
      <w:r w:rsidR="00123B20">
        <w:rPr>
          <w:rFonts w:ascii="Arial" w:hAnsi="Arial" w:cs="Arial"/>
          <w:sz w:val="24"/>
          <w:szCs w:val="24"/>
        </w:rPr>
        <w:t>que posee un</w:t>
      </w:r>
      <w:r w:rsidR="00DC66C7">
        <w:rPr>
          <w:rFonts w:ascii="Arial" w:hAnsi="Arial" w:cs="Arial"/>
          <w:sz w:val="24"/>
          <w:szCs w:val="24"/>
        </w:rPr>
        <w:t xml:space="preserve"> área </w:t>
      </w:r>
      <w:r w:rsidR="00123B20">
        <w:rPr>
          <w:rFonts w:ascii="Arial" w:hAnsi="Arial" w:cs="Arial"/>
          <w:sz w:val="24"/>
          <w:szCs w:val="24"/>
        </w:rPr>
        <w:t xml:space="preserve">total </w:t>
      </w:r>
      <w:r w:rsidR="00DC66C7">
        <w:rPr>
          <w:rFonts w:ascii="Arial" w:hAnsi="Arial" w:cs="Arial"/>
          <w:sz w:val="24"/>
          <w:szCs w:val="24"/>
        </w:rPr>
        <w:t xml:space="preserve">de </w:t>
      </w:r>
      <w:r w:rsidR="00123B20" w:rsidRPr="00123B20">
        <w:rPr>
          <w:rFonts w:ascii="Arial" w:hAnsi="Arial" w:cs="Arial"/>
          <w:sz w:val="24"/>
          <w:szCs w:val="24"/>
        </w:rPr>
        <w:t>191</w:t>
      </w:r>
      <w:r w:rsidR="00123B20">
        <w:rPr>
          <w:rFonts w:ascii="Arial" w:hAnsi="Arial" w:cs="Arial"/>
          <w:sz w:val="24"/>
          <w:szCs w:val="24"/>
        </w:rPr>
        <w:t>,</w:t>
      </w:r>
      <w:r w:rsidR="00123B20" w:rsidRPr="00123B20">
        <w:rPr>
          <w:rFonts w:ascii="Arial" w:hAnsi="Arial" w:cs="Arial"/>
          <w:sz w:val="24"/>
          <w:szCs w:val="24"/>
        </w:rPr>
        <w:t>788.958</w:t>
      </w:r>
      <w:r w:rsidR="00123B20">
        <w:rPr>
          <w:rFonts w:ascii="Arial" w:hAnsi="Arial" w:cs="Arial"/>
          <w:sz w:val="24"/>
          <w:szCs w:val="24"/>
        </w:rPr>
        <w:t xml:space="preserve"> m², equivalente a </w:t>
      </w:r>
      <w:r w:rsidR="005E712C">
        <w:rPr>
          <w:rFonts w:ascii="Arial" w:hAnsi="Arial" w:cs="Arial"/>
          <w:sz w:val="24"/>
          <w:szCs w:val="24"/>
        </w:rPr>
        <w:t xml:space="preserve">27.21 </w:t>
      </w:r>
      <w:proofErr w:type="spellStart"/>
      <w:r w:rsidR="005E712C">
        <w:rPr>
          <w:rFonts w:ascii="Arial" w:hAnsi="Arial" w:cs="Arial"/>
          <w:sz w:val="24"/>
          <w:szCs w:val="24"/>
        </w:rPr>
        <w:t>Mz</w:t>
      </w:r>
      <w:proofErr w:type="spellEnd"/>
      <w:r w:rsidR="00123B20">
        <w:rPr>
          <w:rFonts w:ascii="Arial" w:hAnsi="Arial" w:cs="Arial"/>
          <w:sz w:val="24"/>
          <w:szCs w:val="24"/>
        </w:rPr>
        <w:t xml:space="preserve">, esto </w:t>
      </w:r>
      <w:r w:rsidR="005E712C">
        <w:rPr>
          <w:rFonts w:ascii="Arial" w:hAnsi="Arial" w:cs="Arial"/>
          <w:sz w:val="24"/>
          <w:szCs w:val="24"/>
        </w:rPr>
        <w:t>difiere</w:t>
      </w:r>
      <w:r w:rsidR="00123B20">
        <w:rPr>
          <w:rFonts w:ascii="Arial" w:hAnsi="Arial" w:cs="Arial"/>
          <w:sz w:val="24"/>
          <w:szCs w:val="24"/>
        </w:rPr>
        <w:t xml:space="preserve"> respecto a la sumatoria de los planos aprobados </w:t>
      </w:r>
      <w:r w:rsidR="005E712C">
        <w:rPr>
          <w:rFonts w:ascii="Arial" w:hAnsi="Arial" w:cs="Arial"/>
          <w:sz w:val="24"/>
          <w:szCs w:val="24"/>
        </w:rPr>
        <w:t xml:space="preserve">detallado </w:t>
      </w:r>
      <w:r w:rsidR="00123B20">
        <w:rPr>
          <w:rFonts w:ascii="Arial" w:hAnsi="Arial" w:cs="Arial"/>
          <w:sz w:val="24"/>
          <w:szCs w:val="24"/>
        </w:rPr>
        <w:t xml:space="preserve">en el presente informe (área total de los planos aprobados </w:t>
      </w:r>
      <w:r w:rsidR="00123B20" w:rsidRPr="00123B20">
        <w:rPr>
          <w:rFonts w:ascii="Arial" w:hAnsi="Arial" w:cs="Arial"/>
          <w:sz w:val="24"/>
          <w:szCs w:val="36"/>
        </w:rPr>
        <w:t>T-3ZVC7F-001</w:t>
      </w:r>
      <w:r w:rsidR="00123B20" w:rsidRPr="00123B20">
        <w:rPr>
          <w:rFonts w:ascii="Arial" w:hAnsi="Arial" w:cs="Arial"/>
          <w:sz w:val="24"/>
          <w:szCs w:val="36"/>
        </w:rPr>
        <w:t xml:space="preserve"> y </w:t>
      </w:r>
      <w:r w:rsidR="00123B20" w:rsidRPr="00123B20">
        <w:rPr>
          <w:rFonts w:ascii="Arial" w:hAnsi="Arial" w:cs="Arial"/>
          <w:sz w:val="24"/>
          <w:szCs w:val="36"/>
        </w:rPr>
        <w:t>T-3ZYA7L-001</w:t>
      </w:r>
      <w:r w:rsidR="00123B20">
        <w:rPr>
          <w:rFonts w:ascii="Arial" w:hAnsi="Arial" w:cs="Arial"/>
          <w:sz w:val="24"/>
          <w:szCs w:val="36"/>
        </w:rPr>
        <w:t xml:space="preserve"> es de</w:t>
      </w:r>
      <w:r w:rsidR="00123B20" w:rsidRPr="00123B20">
        <w:rPr>
          <w:rFonts w:ascii="Arial" w:hAnsi="Arial" w:cs="Arial"/>
          <w:sz w:val="24"/>
          <w:szCs w:val="36"/>
        </w:rPr>
        <w:t xml:space="preserve"> </w:t>
      </w:r>
      <w:r w:rsidR="00123B20" w:rsidRPr="00123B20">
        <w:rPr>
          <w:rFonts w:ascii="Arial" w:eastAsia="Calibri" w:hAnsi="Arial" w:cs="Arial"/>
          <w:sz w:val="24"/>
          <w:szCs w:val="24"/>
          <w:lang w:val="es-NI"/>
        </w:rPr>
        <w:t xml:space="preserve">193,420.15 m², equivalente a 27.43 </w:t>
      </w:r>
      <w:proofErr w:type="spellStart"/>
      <w:r w:rsidR="00123B20" w:rsidRPr="00123B20">
        <w:rPr>
          <w:rFonts w:ascii="Arial" w:eastAsia="Calibri" w:hAnsi="Arial" w:cs="Arial"/>
          <w:sz w:val="24"/>
          <w:szCs w:val="24"/>
          <w:lang w:val="es-NI"/>
        </w:rPr>
        <w:t>Mz</w:t>
      </w:r>
      <w:proofErr w:type="spellEnd"/>
      <w:r w:rsidR="00123B20" w:rsidRPr="00123B20">
        <w:rPr>
          <w:rFonts w:ascii="Arial" w:eastAsia="Calibri" w:hAnsi="Arial" w:cs="Arial"/>
          <w:sz w:val="24"/>
          <w:szCs w:val="24"/>
          <w:lang w:val="es-NI"/>
        </w:rPr>
        <w:t>.</w:t>
      </w:r>
      <w:r w:rsidR="00123B20">
        <w:rPr>
          <w:rFonts w:ascii="Arial" w:eastAsia="Calibri" w:hAnsi="Arial" w:cs="Arial"/>
          <w:sz w:val="24"/>
          <w:szCs w:val="24"/>
          <w:lang w:val="es-NI"/>
        </w:rPr>
        <w:t>)</w:t>
      </w:r>
      <w:r w:rsidR="005E712C">
        <w:rPr>
          <w:rFonts w:ascii="Arial" w:eastAsia="Calibri" w:hAnsi="Arial" w:cs="Arial"/>
          <w:sz w:val="24"/>
          <w:szCs w:val="24"/>
          <w:lang w:val="es-NI"/>
        </w:rPr>
        <w:t xml:space="preserve">, habiendo una diferencia a menor de </w:t>
      </w:r>
      <w:r w:rsidR="005E712C" w:rsidRPr="005E712C">
        <w:rPr>
          <w:rFonts w:ascii="Arial" w:eastAsia="Calibri" w:hAnsi="Arial" w:cs="Arial"/>
          <w:sz w:val="24"/>
          <w:szCs w:val="24"/>
          <w:lang w:val="es-NI"/>
        </w:rPr>
        <w:t>1,631.192</w:t>
      </w:r>
      <w:r w:rsidR="005E712C" w:rsidRPr="005E712C">
        <w:rPr>
          <w:rFonts w:ascii="Arial" w:eastAsia="Calibri" w:hAnsi="Arial" w:cs="Arial"/>
          <w:sz w:val="24"/>
          <w:szCs w:val="24"/>
          <w:lang w:val="es-NI"/>
        </w:rPr>
        <w:t>‬</w:t>
      </w:r>
      <w:r w:rsidR="005E712C">
        <w:rPr>
          <w:rFonts w:ascii="Arial" w:eastAsia="Calibri" w:hAnsi="Arial" w:cs="Arial"/>
          <w:sz w:val="24"/>
          <w:szCs w:val="24"/>
          <w:lang w:val="es-NI"/>
        </w:rPr>
        <w:t xml:space="preserve"> m². Esta diferencia es debido a errores angulares, lineales y de desplazamiento en comparación con el plano aprobado.</w:t>
      </w:r>
    </w:p>
    <w:p w14:paraId="4DAD5292" w14:textId="00157EBD" w:rsidR="005E712C" w:rsidRPr="005E712C" w:rsidRDefault="005E712C" w:rsidP="005E712C">
      <w:pPr>
        <w:rPr>
          <w:rFonts w:ascii="Arial" w:eastAsia="Calibri" w:hAnsi="Arial" w:cs="Arial"/>
          <w:sz w:val="24"/>
          <w:szCs w:val="24"/>
          <w:lang w:val="es-NI"/>
        </w:rPr>
      </w:pPr>
      <w:r>
        <w:rPr>
          <w:rFonts w:ascii="Arial" w:eastAsia="Calibri" w:hAnsi="Arial" w:cs="Arial"/>
          <w:sz w:val="24"/>
          <w:szCs w:val="24"/>
          <w:lang w:val="es-NI"/>
        </w:rPr>
        <w:t>Se recomienda someter aprobación de nuevos planos topográficos, para subsanar los errores anteriores</w:t>
      </w:r>
      <w:r w:rsidR="007329F9">
        <w:rPr>
          <w:rFonts w:ascii="Arial" w:eastAsia="Calibri" w:hAnsi="Arial" w:cs="Arial"/>
          <w:sz w:val="24"/>
          <w:szCs w:val="24"/>
          <w:lang w:val="es-NI"/>
        </w:rPr>
        <w:t xml:space="preserve"> y así mismo extender la vigencia de los planos. </w:t>
      </w:r>
    </w:p>
    <w:p w14:paraId="4EB6E02A" w14:textId="77777777" w:rsidR="005E712C" w:rsidRPr="00FB12C5" w:rsidRDefault="005E712C" w:rsidP="00123B20">
      <w:pPr>
        <w:tabs>
          <w:tab w:val="left" w:pos="3165"/>
        </w:tabs>
        <w:spacing w:after="0"/>
        <w:rPr>
          <w:rFonts w:ascii="Arial" w:hAnsi="Arial" w:cs="Arial"/>
          <w:b/>
          <w:bCs/>
          <w:sz w:val="24"/>
          <w:szCs w:val="36"/>
        </w:rPr>
      </w:pPr>
    </w:p>
    <w:p w14:paraId="0C7DBD7F" w14:textId="2A0AE066" w:rsidR="007329F9" w:rsidRDefault="007329F9" w:rsidP="007329F9">
      <w:pPr>
        <w:pStyle w:val="Textoindependiente"/>
        <w:spacing w:line="448" w:lineRule="auto"/>
        <w:ind w:right="628"/>
      </w:pPr>
      <w:r>
        <w:t>Sin mas a que referirme les saludo, dado en la ciudad de Granada a los 15 días del mes de mayo del 2025.</w:t>
      </w:r>
    </w:p>
    <w:p w14:paraId="56C9495C" w14:textId="03102053" w:rsidR="007329F9" w:rsidRDefault="007329F9" w:rsidP="007329F9">
      <w:pPr>
        <w:pStyle w:val="Textoindependiente"/>
        <w:spacing w:line="448" w:lineRule="auto"/>
        <w:ind w:right="628"/>
      </w:pPr>
    </w:p>
    <w:p w14:paraId="1CB4B1B9" w14:textId="5B12C812" w:rsidR="007329F9" w:rsidRDefault="007329F9" w:rsidP="007329F9">
      <w:pPr>
        <w:pStyle w:val="Textoindependiente"/>
        <w:spacing w:line="448" w:lineRule="auto"/>
        <w:ind w:right="628"/>
      </w:pPr>
    </w:p>
    <w:p w14:paraId="7A923E6A" w14:textId="57716D94" w:rsidR="007329F9" w:rsidRDefault="007329F9" w:rsidP="007329F9">
      <w:pPr>
        <w:pStyle w:val="Textoindependiente"/>
        <w:spacing w:line="448" w:lineRule="auto"/>
        <w:ind w:right="628"/>
      </w:pPr>
    </w:p>
    <w:p w14:paraId="3585B762" w14:textId="65D904AA" w:rsidR="007329F9" w:rsidRDefault="007329F9" w:rsidP="007329F9">
      <w:pPr>
        <w:pStyle w:val="Textoindependiente"/>
        <w:spacing w:line="448" w:lineRule="auto"/>
        <w:ind w:right="628"/>
      </w:pPr>
    </w:p>
    <w:p w14:paraId="5194D455" w14:textId="55A2B444" w:rsidR="007329F9" w:rsidRDefault="007329F9" w:rsidP="007329F9">
      <w:pPr>
        <w:pStyle w:val="Textoindependiente"/>
        <w:spacing w:line="448" w:lineRule="auto"/>
        <w:ind w:right="628"/>
      </w:pPr>
    </w:p>
    <w:p w14:paraId="5DEA8A6A" w14:textId="09CCEC10" w:rsidR="007329F9" w:rsidRDefault="007329F9" w:rsidP="007329F9">
      <w:pPr>
        <w:pStyle w:val="Textoindependiente"/>
        <w:spacing w:line="448" w:lineRule="auto"/>
        <w:ind w:right="628"/>
      </w:pPr>
    </w:p>
    <w:p w14:paraId="5FCB7071" w14:textId="44AF7DE7" w:rsidR="007329F9" w:rsidRDefault="007329F9" w:rsidP="007329F9">
      <w:pPr>
        <w:pStyle w:val="Textoindependiente"/>
        <w:spacing w:line="448" w:lineRule="auto"/>
        <w:ind w:right="628"/>
      </w:pPr>
      <w:r>
        <w:t>Atentamente:</w:t>
      </w:r>
    </w:p>
    <w:p w14:paraId="1B7DF19F" w14:textId="2C32CD53" w:rsidR="007329F9" w:rsidRDefault="007329F9" w:rsidP="007329F9">
      <w:pPr>
        <w:pStyle w:val="Textoindependiente"/>
        <w:spacing w:line="448" w:lineRule="auto"/>
        <w:ind w:right="628"/>
      </w:pPr>
    </w:p>
    <w:p w14:paraId="33FBB55B" w14:textId="77777777" w:rsidR="007329F9" w:rsidRDefault="007329F9" w:rsidP="007329F9">
      <w:pPr>
        <w:pStyle w:val="Textoindependiente"/>
        <w:spacing w:line="448" w:lineRule="auto"/>
        <w:ind w:right="628"/>
      </w:pPr>
    </w:p>
    <w:p w14:paraId="44ACC8E4" w14:textId="462C36D6" w:rsidR="007329F9" w:rsidRPr="007329F9" w:rsidRDefault="007329F9" w:rsidP="007329F9">
      <w:pPr>
        <w:pStyle w:val="Textoindependiente"/>
        <w:spacing w:line="276" w:lineRule="auto"/>
        <w:ind w:right="628"/>
        <w:rPr>
          <w:b/>
          <w:bCs/>
        </w:rPr>
      </w:pPr>
      <w:r>
        <w:t>____________________________</w:t>
      </w:r>
      <w:r>
        <w:br/>
      </w:r>
      <w:r w:rsidRPr="007329F9">
        <w:rPr>
          <w:b/>
          <w:bCs/>
        </w:rPr>
        <w:t xml:space="preserve">Ing. Bosco Javier Morgan </w:t>
      </w:r>
    </w:p>
    <w:p w14:paraId="7625B06B" w14:textId="4F5349D4" w:rsidR="007329F9" w:rsidRPr="007329F9" w:rsidRDefault="007329F9" w:rsidP="007329F9">
      <w:pPr>
        <w:pStyle w:val="Textoindependiente"/>
        <w:spacing w:line="276" w:lineRule="auto"/>
        <w:ind w:right="628"/>
        <w:rPr>
          <w:b/>
          <w:bCs/>
        </w:rPr>
      </w:pPr>
      <w:r w:rsidRPr="007329F9">
        <w:rPr>
          <w:b/>
          <w:bCs/>
        </w:rPr>
        <w:t xml:space="preserve">Morgan-Construcciones </w:t>
      </w:r>
    </w:p>
    <w:p w14:paraId="4944279A" w14:textId="48944ABA" w:rsidR="007329F9" w:rsidRPr="007329F9" w:rsidRDefault="007329F9" w:rsidP="007329F9">
      <w:pPr>
        <w:pStyle w:val="Textoindependiente"/>
        <w:spacing w:line="276" w:lineRule="auto"/>
        <w:ind w:right="628"/>
        <w:rPr>
          <w:b/>
          <w:bCs/>
        </w:rPr>
      </w:pPr>
      <w:r w:rsidRPr="007329F9">
        <w:rPr>
          <w:b/>
          <w:bCs/>
        </w:rPr>
        <w:t>LIC. MTI:5365</w:t>
      </w:r>
    </w:p>
    <w:p w14:paraId="7C038E38" w14:textId="44FE639A" w:rsidR="007329F9" w:rsidRPr="007329F9" w:rsidRDefault="007329F9" w:rsidP="007329F9">
      <w:pPr>
        <w:pStyle w:val="Textoindependiente"/>
        <w:spacing w:line="276" w:lineRule="auto"/>
        <w:ind w:right="628"/>
        <w:rPr>
          <w:b/>
          <w:bCs/>
        </w:rPr>
      </w:pPr>
      <w:r w:rsidRPr="007329F9">
        <w:rPr>
          <w:b/>
          <w:bCs/>
        </w:rPr>
        <w:t>LIC. CATASTRAL: BMM100426</w:t>
      </w:r>
    </w:p>
    <w:p w14:paraId="05E88595" w14:textId="6BF3B26B" w:rsidR="00DC66C7" w:rsidRDefault="00DC66C7">
      <w:pPr>
        <w:rPr>
          <w:rFonts w:ascii="Arial" w:hAnsi="Arial" w:cs="Arial"/>
          <w:sz w:val="24"/>
          <w:szCs w:val="24"/>
        </w:rPr>
      </w:pPr>
    </w:p>
    <w:p w14:paraId="7F10A68F" w14:textId="3CD2A72C" w:rsidR="007329F9" w:rsidRDefault="007329F9">
      <w:pPr>
        <w:rPr>
          <w:rFonts w:ascii="Arial" w:hAnsi="Arial" w:cs="Arial"/>
          <w:sz w:val="24"/>
          <w:szCs w:val="24"/>
        </w:rPr>
      </w:pPr>
    </w:p>
    <w:p w14:paraId="78641A1F" w14:textId="334B20FB" w:rsidR="007329F9" w:rsidRDefault="007329F9">
      <w:pPr>
        <w:rPr>
          <w:rFonts w:ascii="Arial" w:hAnsi="Arial" w:cs="Arial"/>
          <w:sz w:val="24"/>
          <w:szCs w:val="24"/>
        </w:rPr>
      </w:pPr>
    </w:p>
    <w:p w14:paraId="643D11A0" w14:textId="15DA1C2A" w:rsidR="007329F9" w:rsidRDefault="007329F9">
      <w:pPr>
        <w:rPr>
          <w:rFonts w:ascii="Arial" w:hAnsi="Arial" w:cs="Arial"/>
          <w:sz w:val="24"/>
          <w:szCs w:val="24"/>
        </w:rPr>
      </w:pPr>
    </w:p>
    <w:p w14:paraId="6B774674" w14:textId="59D6D01E" w:rsidR="007329F9" w:rsidRDefault="007329F9">
      <w:pPr>
        <w:rPr>
          <w:rFonts w:ascii="Arial" w:hAnsi="Arial" w:cs="Arial"/>
          <w:sz w:val="24"/>
          <w:szCs w:val="24"/>
        </w:rPr>
      </w:pPr>
    </w:p>
    <w:p w14:paraId="20FAF208" w14:textId="5623DC4B" w:rsidR="007329F9" w:rsidRDefault="007329F9">
      <w:pPr>
        <w:rPr>
          <w:rFonts w:ascii="Arial" w:hAnsi="Arial" w:cs="Arial"/>
          <w:sz w:val="24"/>
          <w:szCs w:val="24"/>
        </w:rPr>
      </w:pPr>
    </w:p>
    <w:p w14:paraId="38C71CB6" w14:textId="49A5486F" w:rsidR="007329F9" w:rsidRDefault="007329F9">
      <w:pPr>
        <w:rPr>
          <w:rFonts w:ascii="Arial" w:hAnsi="Arial" w:cs="Arial"/>
          <w:sz w:val="24"/>
          <w:szCs w:val="24"/>
        </w:rPr>
      </w:pPr>
    </w:p>
    <w:p w14:paraId="64D8ADC1" w14:textId="678EA060" w:rsidR="007329F9" w:rsidRDefault="007329F9">
      <w:pPr>
        <w:rPr>
          <w:rFonts w:ascii="Arial" w:hAnsi="Arial" w:cs="Arial"/>
          <w:sz w:val="24"/>
          <w:szCs w:val="24"/>
        </w:rPr>
      </w:pPr>
    </w:p>
    <w:p w14:paraId="65AB65DA" w14:textId="7B6F5A5F" w:rsidR="007329F9" w:rsidRDefault="007329F9">
      <w:pPr>
        <w:rPr>
          <w:rFonts w:ascii="Arial" w:hAnsi="Arial" w:cs="Arial"/>
          <w:sz w:val="24"/>
          <w:szCs w:val="24"/>
        </w:rPr>
      </w:pPr>
    </w:p>
    <w:p w14:paraId="4AF301A6" w14:textId="77777777" w:rsidR="007329F9" w:rsidRDefault="007329F9" w:rsidP="007329F9">
      <w:pPr>
        <w:jc w:val="center"/>
        <w:rPr>
          <w:rFonts w:ascii="Arial Black" w:hAnsi="Arial Black"/>
          <w:sz w:val="160"/>
          <w:szCs w:val="48"/>
        </w:rPr>
      </w:pPr>
      <w:r w:rsidRPr="00B97FA7">
        <w:rPr>
          <w:rFonts w:ascii="Arial Black" w:hAnsi="Arial Black"/>
          <w:sz w:val="160"/>
          <w:szCs w:val="48"/>
        </w:rPr>
        <w:t>ANEXOS</w:t>
      </w:r>
    </w:p>
    <w:p w14:paraId="79EAEA37" w14:textId="7D0F97E4" w:rsidR="007329F9" w:rsidRDefault="007329F9">
      <w:pPr>
        <w:rPr>
          <w:rFonts w:ascii="Arial" w:hAnsi="Arial" w:cs="Arial"/>
          <w:sz w:val="24"/>
          <w:szCs w:val="24"/>
        </w:rPr>
      </w:pPr>
    </w:p>
    <w:p w14:paraId="5A42F3AC" w14:textId="558AF269" w:rsidR="007329F9" w:rsidRDefault="007329F9">
      <w:pPr>
        <w:rPr>
          <w:rFonts w:ascii="Arial" w:hAnsi="Arial" w:cs="Arial"/>
          <w:sz w:val="24"/>
          <w:szCs w:val="24"/>
        </w:rPr>
      </w:pPr>
    </w:p>
    <w:p w14:paraId="4E8299AF" w14:textId="034EABDD" w:rsidR="007329F9" w:rsidRDefault="007329F9">
      <w:pPr>
        <w:rPr>
          <w:rFonts w:ascii="Arial" w:hAnsi="Arial" w:cs="Arial"/>
          <w:sz w:val="24"/>
          <w:szCs w:val="24"/>
        </w:rPr>
      </w:pPr>
    </w:p>
    <w:p w14:paraId="7C23F63A" w14:textId="0AAA1114" w:rsidR="007329F9" w:rsidRDefault="007329F9">
      <w:pPr>
        <w:rPr>
          <w:rFonts w:ascii="Arial" w:hAnsi="Arial" w:cs="Arial"/>
          <w:sz w:val="24"/>
          <w:szCs w:val="24"/>
        </w:rPr>
      </w:pPr>
    </w:p>
    <w:p w14:paraId="395DD600" w14:textId="5FE79E82" w:rsidR="007329F9" w:rsidRDefault="007329F9">
      <w:pPr>
        <w:rPr>
          <w:rFonts w:ascii="Arial" w:hAnsi="Arial" w:cs="Arial"/>
          <w:sz w:val="24"/>
          <w:szCs w:val="24"/>
        </w:rPr>
      </w:pPr>
    </w:p>
    <w:p w14:paraId="53B8B944" w14:textId="70A84FF3" w:rsidR="007329F9" w:rsidRDefault="007329F9">
      <w:pPr>
        <w:rPr>
          <w:rFonts w:ascii="Arial" w:hAnsi="Arial" w:cs="Arial"/>
          <w:sz w:val="24"/>
          <w:szCs w:val="24"/>
        </w:rPr>
      </w:pPr>
    </w:p>
    <w:p w14:paraId="04100CD9" w14:textId="76C9A623" w:rsidR="007329F9" w:rsidRDefault="007329F9">
      <w:pPr>
        <w:rPr>
          <w:rFonts w:ascii="Arial" w:hAnsi="Arial" w:cs="Arial"/>
          <w:sz w:val="24"/>
          <w:szCs w:val="24"/>
        </w:rPr>
      </w:pPr>
    </w:p>
    <w:p w14:paraId="30F78D98" w14:textId="23FFC3E2" w:rsidR="007329F9" w:rsidRDefault="007329F9">
      <w:pPr>
        <w:rPr>
          <w:rFonts w:ascii="Arial" w:hAnsi="Arial" w:cs="Arial"/>
          <w:sz w:val="24"/>
          <w:szCs w:val="24"/>
        </w:rPr>
      </w:pPr>
    </w:p>
    <w:p w14:paraId="260A6967" w14:textId="787A6603" w:rsidR="007329F9" w:rsidRDefault="007329F9">
      <w:pPr>
        <w:rPr>
          <w:rFonts w:ascii="Arial" w:hAnsi="Arial" w:cs="Arial"/>
          <w:sz w:val="24"/>
          <w:szCs w:val="24"/>
        </w:rPr>
      </w:pPr>
    </w:p>
    <w:p w14:paraId="0AA879E1" w14:textId="7C5858B8" w:rsidR="007329F9" w:rsidRDefault="007329F9">
      <w:pPr>
        <w:rPr>
          <w:rFonts w:ascii="Arial" w:hAnsi="Arial" w:cs="Arial"/>
          <w:sz w:val="24"/>
          <w:szCs w:val="24"/>
        </w:rPr>
      </w:pPr>
    </w:p>
    <w:p w14:paraId="64507C95" w14:textId="7EC85623" w:rsidR="007329F9" w:rsidRDefault="007329F9">
      <w:pPr>
        <w:rPr>
          <w:rFonts w:ascii="Arial" w:hAnsi="Arial" w:cs="Arial"/>
          <w:sz w:val="24"/>
          <w:szCs w:val="24"/>
        </w:rPr>
      </w:pPr>
    </w:p>
    <w:p w14:paraId="669D8023" w14:textId="4349AFA2" w:rsidR="007329F9" w:rsidRDefault="007329F9">
      <w:pPr>
        <w:rPr>
          <w:rFonts w:ascii="Arial" w:hAnsi="Arial" w:cs="Arial"/>
          <w:sz w:val="24"/>
          <w:szCs w:val="24"/>
        </w:rPr>
      </w:pPr>
    </w:p>
    <w:p w14:paraId="7CE3A96C" w14:textId="44E790B1" w:rsidR="007329F9" w:rsidRDefault="007329F9">
      <w:pPr>
        <w:rPr>
          <w:rFonts w:ascii="Arial" w:hAnsi="Arial" w:cs="Arial"/>
          <w:sz w:val="24"/>
          <w:szCs w:val="24"/>
        </w:rPr>
      </w:pPr>
    </w:p>
    <w:p w14:paraId="02A6A4E8" w14:textId="4E10FA26" w:rsidR="007329F9" w:rsidRDefault="007329F9">
      <w:pPr>
        <w:rPr>
          <w:rFonts w:ascii="Arial" w:hAnsi="Arial" w:cs="Arial"/>
          <w:sz w:val="24"/>
          <w:szCs w:val="24"/>
        </w:rPr>
      </w:pPr>
    </w:p>
    <w:p w14:paraId="7C59618A" w14:textId="0BFFE4E5" w:rsidR="007329F9" w:rsidRDefault="007329F9">
      <w:pPr>
        <w:rPr>
          <w:rFonts w:ascii="Arial" w:hAnsi="Arial" w:cs="Arial"/>
          <w:sz w:val="24"/>
          <w:szCs w:val="24"/>
        </w:rPr>
      </w:pPr>
    </w:p>
    <w:p w14:paraId="72FCDF1C" w14:textId="6B7AE10A" w:rsidR="007329F9" w:rsidRDefault="00D94484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71D6B7B" wp14:editId="509EF8D1">
            <wp:simplePos x="0" y="0"/>
            <wp:positionH relativeFrom="margin">
              <wp:align>center</wp:align>
            </wp:positionH>
            <wp:positionV relativeFrom="paragraph">
              <wp:posOffset>2155190</wp:posOffset>
            </wp:positionV>
            <wp:extent cx="8160385" cy="4972050"/>
            <wp:effectExtent l="0" t="6032" r="6032" b="6033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3" t="6956" r="6011" b="19665"/>
                    <a:stretch/>
                  </pic:blipFill>
                  <pic:spPr bwMode="auto">
                    <a:xfrm rot="5400000">
                      <a:off x="0" y="0"/>
                      <a:ext cx="816038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48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0E7EF361" wp14:editId="2E8ECF55">
                <wp:simplePos x="0" y="0"/>
                <wp:positionH relativeFrom="column">
                  <wp:posOffset>-739140</wp:posOffset>
                </wp:positionH>
                <wp:positionV relativeFrom="page">
                  <wp:posOffset>313577</wp:posOffset>
                </wp:positionV>
                <wp:extent cx="3243580" cy="1025525"/>
                <wp:effectExtent l="0" t="0" r="13970" b="2222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358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0939E" w14:textId="77777777" w:rsidR="00D94484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  <w:u w:val="single"/>
                              </w:rPr>
                            </w:pP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  <w:u w:val="single"/>
                              </w:rPr>
                              <w:t>PARCELA No 1</w:t>
                            </w:r>
                          </w:p>
                          <w:p w14:paraId="58BBEC5D" w14:textId="77777777" w:rsidR="00D94484" w:rsidRPr="00603FEF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603FE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(Parcela Norte)</w:t>
                            </w:r>
                          </w:p>
                          <w:p w14:paraId="3C678F11" w14:textId="77777777" w:rsidR="00D94484" w:rsidRPr="00FB12C5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Plano T-3ZVC7F-001</w:t>
                            </w:r>
                          </w:p>
                          <w:p w14:paraId="6BE84C80" w14:textId="77777777" w:rsidR="00D94484" w:rsidRPr="00FB12C5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No Catastral: 63123453645020</w:t>
                            </w:r>
                          </w:p>
                          <w:p w14:paraId="49CBB5B9" w14:textId="77777777" w:rsidR="00D94484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Área del plano: 128,591.57 m² = 18.24 </w:t>
                            </w:r>
                            <w:proofErr w:type="spellStart"/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Mz</w:t>
                            </w:r>
                            <w:proofErr w:type="spellEnd"/>
                          </w:p>
                          <w:p w14:paraId="119FED98" w14:textId="75CE5F6C" w:rsidR="00D94484" w:rsidRDefault="00D944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EF361" id="_x0000_s1027" type="#_x0000_t202" style="position:absolute;margin-left:-58.2pt;margin-top:24.7pt;width:255.4pt;height:80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">
                <v:textbox>
                  <w:txbxContent>
                    <w:p w14:paraId="2CD0939E" w14:textId="77777777" w:rsidR="00D94484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  <w:u w:val="single"/>
                        </w:rPr>
                      </w:pP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  <w:u w:val="single"/>
                        </w:rPr>
                        <w:t>PARCELA No 1</w:t>
                      </w:r>
                    </w:p>
                    <w:p w14:paraId="58BBEC5D" w14:textId="77777777" w:rsidR="00D94484" w:rsidRPr="00603FEF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</w:pPr>
                      <w:r w:rsidRPr="00603FEF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(Parcela Norte)</w:t>
                      </w:r>
                    </w:p>
                    <w:p w14:paraId="3C678F11" w14:textId="77777777" w:rsidR="00D94484" w:rsidRPr="00FB12C5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</w:pP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Plano T-3ZVC7F-001</w:t>
                      </w:r>
                    </w:p>
                    <w:p w14:paraId="6BE84C80" w14:textId="77777777" w:rsidR="00D94484" w:rsidRPr="00FB12C5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</w:pP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No Catastral: 63123453645020</w:t>
                      </w:r>
                    </w:p>
                    <w:p w14:paraId="49CBB5B9" w14:textId="77777777" w:rsidR="00D94484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</w:pP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 xml:space="preserve">Área del plano: 128,591.57 m² = 18.24 </w:t>
                      </w:r>
                      <w:proofErr w:type="spellStart"/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Mz</w:t>
                      </w:r>
                      <w:proofErr w:type="spellEnd"/>
                    </w:p>
                    <w:p w14:paraId="119FED98" w14:textId="75CE5F6C" w:rsidR="00D94484" w:rsidRDefault="00D94484"/>
                  </w:txbxContent>
                </v:textbox>
                <w10:wrap type="square" anchory="page"/>
              </v:shape>
            </w:pict>
          </mc:Fallback>
        </mc:AlternateContent>
      </w:r>
    </w:p>
    <w:p w14:paraId="548D7CBB" w14:textId="4BD2D08B" w:rsidR="007329F9" w:rsidRDefault="007329F9">
      <w:pPr>
        <w:rPr>
          <w:rFonts w:ascii="Arial" w:hAnsi="Arial" w:cs="Arial"/>
          <w:sz w:val="24"/>
          <w:szCs w:val="24"/>
        </w:rPr>
      </w:pPr>
    </w:p>
    <w:p w14:paraId="56922410" w14:textId="719742C1" w:rsidR="007329F9" w:rsidRDefault="00D94484">
      <w:pPr>
        <w:rPr>
          <w:rFonts w:ascii="Arial" w:hAnsi="Arial" w:cs="Arial"/>
          <w:sz w:val="24"/>
          <w:szCs w:val="24"/>
        </w:rPr>
      </w:pPr>
      <w:r w:rsidRPr="00D94484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01A89698" wp14:editId="4DF8E1AE">
                <wp:simplePos x="0" y="0"/>
                <wp:positionH relativeFrom="column">
                  <wp:posOffset>-750627</wp:posOffset>
                </wp:positionH>
                <wp:positionV relativeFrom="page">
                  <wp:posOffset>344795</wp:posOffset>
                </wp:positionV>
                <wp:extent cx="3243580" cy="1025525"/>
                <wp:effectExtent l="0" t="0" r="13970" b="2222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358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07155" w14:textId="77777777" w:rsidR="00D94484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  <w:u w:val="single"/>
                              </w:rPr>
                            </w:pP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  <w:u w:val="single"/>
                              </w:rPr>
                              <w:t xml:space="preserve">PARCELA No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  <w:u w:val="single"/>
                              </w:rPr>
                              <w:t>2</w:t>
                            </w:r>
                          </w:p>
                          <w:p w14:paraId="495896C1" w14:textId="77777777" w:rsidR="00D94484" w:rsidRPr="00603FEF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603FE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(Parcela Sur)</w:t>
                            </w:r>
                          </w:p>
                          <w:p w14:paraId="669C51E3" w14:textId="77777777" w:rsidR="00D94484" w:rsidRPr="00FB12C5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Plano T-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3ZYA7L</w:t>
                            </w: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-001</w:t>
                            </w:r>
                          </w:p>
                          <w:p w14:paraId="15FE6143" w14:textId="77777777" w:rsidR="00D94484" w:rsidRPr="00FB12C5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No Catastral: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63123440911420</w:t>
                            </w:r>
                          </w:p>
                          <w:p w14:paraId="5AE5FB1D" w14:textId="77777777" w:rsidR="00D94484" w:rsidRDefault="00D94484" w:rsidP="00D94484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Área del plano: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64,828.58</w:t>
                            </w: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m² =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9.19</w:t>
                            </w:r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FB12C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Mz</w:t>
                            </w:r>
                            <w:proofErr w:type="spellEnd"/>
                          </w:p>
                          <w:p w14:paraId="05CE7F0F" w14:textId="77777777" w:rsidR="00D94484" w:rsidRDefault="00D94484" w:rsidP="00D944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89698" id="_x0000_s1028" type="#_x0000_t202" style="position:absolute;margin-left:-59.1pt;margin-top:27.15pt;width:255.4pt;height:80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">
                <v:textbox>
                  <w:txbxContent>
                    <w:p w14:paraId="1D907155" w14:textId="77777777" w:rsidR="00D94484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  <w:u w:val="single"/>
                        </w:rPr>
                      </w:pP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  <w:u w:val="single"/>
                        </w:rPr>
                        <w:t xml:space="preserve">PARCELA No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  <w:u w:val="single"/>
                        </w:rPr>
                        <w:t>2</w:t>
                      </w:r>
                    </w:p>
                    <w:p w14:paraId="495896C1" w14:textId="77777777" w:rsidR="00D94484" w:rsidRPr="00603FEF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</w:pPr>
                      <w:r w:rsidRPr="00603FEF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(Parcela Sur)</w:t>
                      </w:r>
                    </w:p>
                    <w:p w14:paraId="669C51E3" w14:textId="77777777" w:rsidR="00D94484" w:rsidRPr="00FB12C5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</w:pP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Plano T-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3ZYA7L</w:t>
                      </w: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-001</w:t>
                      </w:r>
                    </w:p>
                    <w:p w14:paraId="15FE6143" w14:textId="77777777" w:rsidR="00D94484" w:rsidRPr="00FB12C5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</w:pP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 xml:space="preserve">No Catastral: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63123440911420</w:t>
                      </w:r>
                    </w:p>
                    <w:p w14:paraId="5AE5FB1D" w14:textId="77777777" w:rsidR="00D94484" w:rsidRDefault="00D94484" w:rsidP="00D94484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</w:pP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 xml:space="preserve">Área del plano: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64,828.58</w:t>
                      </w: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 xml:space="preserve"> m² =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9.19</w:t>
                      </w:r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 xml:space="preserve"> </w:t>
                      </w:r>
                      <w:proofErr w:type="spellStart"/>
                      <w:r w:rsidRPr="00FB12C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Mz</w:t>
                      </w:r>
                      <w:proofErr w:type="spellEnd"/>
                    </w:p>
                    <w:p w14:paraId="05CE7F0F" w14:textId="77777777" w:rsidR="00D94484" w:rsidRDefault="00D94484" w:rsidP="00D94484"/>
                  </w:txbxContent>
                </v:textbox>
                <w10:wrap type="square" anchory="page"/>
              </v:shape>
            </w:pict>
          </mc:Fallback>
        </mc:AlternateContent>
      </w:r>
    </w:p>
    <w:p w14:paraId="6D6D130D" w14:textId="75DBD284" w:rsidR="007329F9" w:rsidRDefault="007329F9">
      <w:pPr>
        <w:rPr>
          <w:rFonts w:ascii="Arial" w:hAnsi="Arial" w:cs="Arial"/>
          <w:sz w:val="24"/>
          <w:szCs w:val="24"/>
        </w:rPr>
      </w:pPr>
    </w:p>
    <w:p w14:paraId="44F61920" w14:textId="1773561B" w:rsidR="007329F9" w:rsidRDefault="007329F9">
      <w:pPr>
        <w:rPr>
          <w:rFonts w:ascii="Arial" w:hAnsi="Arial" w:cs="Arial"/>
          <w:sz w:val="24"/>
          <w:szCs w:val="24"/>
        </w:rPr>
      </w:pPr>
    </w:p>
    <w:p w14:paraId="03763689" w14:textId="090D3F88" w:rsidR="007329F9" w:rsidRDefault="00D9448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EB10BA6" wp14:editId="33E1E3BE">
            <wp:simplePos x="0" y="0"/>
            <wp:positionH relativeFrom="column">
              <wp:posOffset>-1081405</wp:posOffset>
            </wp:positionH>
            <wp:positionV relativeFrom="page">
              <wp:posOffset>3129915</wp:posOffset>
            </wp:positionV>
            <wp:extent cx="8100060" cy="5054600"/>
            <wp:effectExtent l="0" t="127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9" t="13985" r="5142" b="12971"/>
                    <a:stretch/>
                  </pic:blipFill>
                  <pic:spPr bwMode="auto">
                    <a:xfrm rot="5400000">
                      <a:off x="0" y="0"/>
                      <a:ext cx="810006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AF9D4" w14:textId="435F2769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3477C87A" w14:textId="7252C849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6CDA7BCC" w14:textId="14CC34E0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79154146" w14:textId="3F761AB5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30EB6A65" w14:textId="525D79F6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671CA0F7" w14:textId="50581253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5DC3D7E3" w14:textId="3D3E0239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0EE8079F" w14:textId="76791A1A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1EEB5241" w14:textId="44BF565D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7B6103F3" w14:textId="53E17D22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0C8A64EF" w14:textId="344EE7A9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521A1922" w14:textId="4E4305EB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7C46D6AB" w14:textId="44A65735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3C6C541C" w14:textId="22E3976E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103527F6" w14:textId="624AC967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6A1D67BB" w14:textId="05215FAE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6C605B84" w14:textId="47A3D7D4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739BCA09" w14:textId="3AA2BC4C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101E815C" w14:textId="7D55606A" w:rsidR="00D94484" w:rsidRP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4F60B2F9" w14:textId="4BBEED06" w:rsid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7697CE9A" w14:textId="38DDD877" w:rsid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31C62413" w14:textId="1962B463" w:rsid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7AAEF860" w14:textId="257B86D8" w:rsid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0EF0CBA3" w14:textId="46C0E469" w:rsid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710772D3" w14:textId="45CCEAF5" w:rsid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615E9ED4" w14:textId="06002574" w:rsidR="00D94484" w:rsidRDefault="00D94484" w:rsidP="00D94484">
      <w:pPr>
        <w:rPr>
          <w:rFonts w:ascii="Arial" w:hAnsi="Arial" w:cs="Arial"/>
          <w:sz w:val="24"/>
          <w:szCs w:val="24"/>
        </w:rPr>
      </w:pPr>
    </w:p>
    <w:p w14:paraId="4EA97EF9" w14:textId="2E11C4DC" w:rsidR="00D94484" w:rsidRPr="00D94484" w:rsidRDefault="00D46935" w:rsidP="00D94484">
      <w:pPr>
        <w:rPr>
          <w:rFonts w:ascii="Arial" w:hAnsi="Arial" w:cs="Arial"/>
          <w:sz w:val="24"/>
          <w:szCs w:val="24"/>
        </w:rPr>
      </w:pPr>
      <w:r w:rsidRPr="00D46935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4CBFA563" wp14:editId="406EE9DE">
            <wp:simplePos x="0" y="0"/>
            <wp:positionH relativeFrom="column">
              <wp:posOffset>-598805</wp:posOffset>
            </wp:positionH>
            <wp:positionV relativeFrom="paragraph">
              <wp:posOffset>2089785</wp:posOffset>
            </wp:positionV>
            <wp:extent cx="7241540" cy="5562600"/>
            <wp:effectExtent l="127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4154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448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746012AD" wp14:editId="1B0E5A4E">
                <wp:simplePos x="0" y="0"/>
                <wp:positionH relativeFrom="column">
                  <wp:posOffset>-737870</wp:posOffset>
                </wp:positionH>
                <wp:positionV relativeFrom="page">
                  <wp:posOffset>409575</wp:posOffset>
                </wp:positionV>
                <wp:extent cx="4733925" cy="1025525"/>
                <wp:effectExtent l="0" t="0" r="28575" b="2222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3925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EBABE" w14:textId="453CC8FF" w:rsidR="00D46935" w:rsidRPr="00D46935" w:rsidRDefault="00D46935" w:rsidP="00D46935">
                            <w:pPr>
                              <w:tabs>
                                <w:tab w:val="left" w:pos="3165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D4693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36"/>
                              </w:rPr>
                              <w:t>LEYENDA</w:t>
                            </w:r>
                          </w:p>
                          <w:p w14:paraId="291C7079" w14:textId="4C4E6B6C" w:rsidR="00D46935" w:rsidRDefault="00D46935" w:rsidP="00D4693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36"/>
                              </w:rPr>
                            </w:pPr>
                            <w:r w:rsidRPr="00D4693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36"/>
                              </w:rPr>
                              <w:t>__________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36"/>
                              </w:rPr>
                              <w:t xml:space="preserve"> Perímetro de planos aprobados</w:t>
                            </w:r>
                          </w:p>
                          <w:p w14:paraId="1CBED40C" w14:textId="7D4C6BD1" w:rsidR="00D46935" w:rsidRPr="00D46935" w:rsidRDefault="00D46935" w:rsidP="00D46935">
                            <w:pPr>
                              <w:rPr>
                                <w:color w:val="4472C4" w:themeColor="accent1"/>
                              </w:rPr>
                            </w:pPr>
                            <w:r w:rsidRPr="00D46935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24"/>
                                <w:szCs w:val="36"/>
                              </w:rPr>
                              <w:t>__________ Perímetro de levantamiento topográfico realizado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012AD" id="_x0000_s1029" type="#_x0000_t202" style="position:absolute;margin-left:-58.1pt;margin-top:32.25pt;width:372.75pt;height:80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">
                <v:textbox>
                  <w:txbxContent>
                    <w:p w14:paraId="20EEBABE" w14:textId="453CC8FF" w:rsidR="00D46935" w:rsidRPr="00D46935" w:rsidRDefault="00D46935" w:rsidP="00D46935">
                      <w:pPr>
                        <w:tabs>
                          <w:tab w:val="left" w:pos="3165"/>
                        </w:tabs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</w:pPr>
                      <w:r w:rsidRPr="00D46935">
                        <w:rPr>
                          <w:rFonts w:ascii="Arial" w:hAnsi="Arial" w:cs="Arial"/>
                          <w:b/>
                          <w:bCs/>
                          <w:sz w:val="24"/>
                          <w:szCs w:val="36"/>
                        </w:rPr>
                        <w:t>LEYENDA</w:t>
                      </w:r>
                    </w:p>
                    <w:p w14:paraId="291C7079" w14:textId="4C4E6B6C" w:rsidR="00D46935" w:rsidRDefault="00D46935" w:rsidP="00D46935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36"/>
                        </w:rPr>
                      </w:pPr>
                      <w:r w:rsidRPr="00D46935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36"/>
                        </w:rPr>
                        <w:t>__________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36"/>
                        </w:rPr>
                        <w:t xml:space="preserve"> Perímetro de planos aprobados</w:t>
                      </w:r>
                    </w:p>
                    <w:p w14:paraId="1CBED40C" w14:textId="7D4C6BD1" w:rsidR="00D46935" w:rsidRPr="00D46935" w:rsidRDefault="00D46935" w:rsidP="00D46935">
                      <w:pPr>
                        <w:rPr>
                          <w:color w:val="4472C4" w:themeColor="accent1"/>
                        </w:rPr>
                      </w:pPr>
                      <w:r w:rsidRPr="00D46935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24"/>
                          <w:szCs w:val="36"/>
                        </w:rPr>
                        <w:t>__________ Perímetro de levantamiento topográfico realizado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D94484" w:rsidRPr="00D94484" w:rsidSect="00D94484">
      <w:pgSz w:w="12240" w:h="15840"/>
      <w:pgMar w:top="1417" w:right="1701" w:bottom="426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E1349" w14:textId="77777777" w:rsidR="008E3A52" w:rsidRDefault="008E3A52" w:rsidP="00B82FF4">
      <w:pPr>
        <w:spacing w:after="0" w:line="240" w:lineRule="auto"/>
      </w:pPr>
      <w:r>
        <w:separator/>
      </w:r>
    </w:p>
  </w:endnote>
  <w:endnote w:type="continuationSeparator" w:id="0">
    <w:p w14:paraId="60FC6564" w14:textId="77777777" w:rsidR="008E3A52" w:rsidRDefault="008E3A52" w:rsidP="00B82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A9C76" w14:textId="77777777" w:rsidR="008E3A52" w:rsidRDefault="008E3A52" w:rsidP="00B82FF4">
      <w:pPr>
        <w:spacing w:after="0" w:line="240" w:lineRule="auto"/>
      </w:pPr>
      <w:r>
        <w:separator/>
      </w:r>
    </w:p>
  </w:footnote>
  <w:footnote w:type="continuationSeparator" w:id="0">
    <w:p w14:paraId="16360D4C" w14:textId="77777777" w:rsidR="008E3A52" w:rsidRDefault="008E3A52" w:rsidP="00B82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32881"/>
    <w:multiLevelType w:val="hybridMultilevel"/>
    <w:tmpl w:val="A338236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D396A"/>
    <w:multiLevelType w:val="hybridMultilevel"/>
    <w:tmpl w:val="49AE19D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15BD2"/>
    <w:multiLevelType w:val="hybridMultilevel"/>
    <w:tmpl w:val="ACC826C6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F4"/>
    <w:rsid w:val="00123B20"/>
    <w:rsid w:val="002A600B"/>
    <w:rsid w:val="003216F8"/>
    <w:rsid w:val="003A765A"/>
    <w:rsid w:val="003E2DFC"/>
    <w:rsid w:val="005E712C"/>
    <w:rsid w:val="00603FEF"/>
    <w:rsid w:val="007329F9"/>
    <w:rsid w:val="007C788B"/>
    <w:rsid w:val="008E3A52"/>
    <w:rsid w:val="009205B6"/>
    <w:rsid w:val="00B82FF4"/>
    <w:rsid w:val="00D46935"/>
    <w:rsid w:val="00D94484"/>
    <w:rsid w:val="00DC66C7"/>
    <w:rsid w:val="00FB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298379"/>
  <w15:chartTrackingRefBased/>
  <w15:docId w15:val="{979EB239-2C4F-4E5F-A7E9-15B9EF72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82F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2F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2FF4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B82F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FF4"/>
    <w:rPr>
      <w:lang w:val="es-419"/>
    </w:rPr>
  </w:style>
  <w:style w:type="paragraph" w:styleId="Ttulo">
    <w:name w:val="Title"/>
    <w:basedOn w:val="Normal"/>
    <w:link w:val="TtuloCar"/>
    <w:uiPriority w:val="10"/>
    <w:qFormat/>
    <w:rsid w:val="00B82FF4"/>
    <w:pPr>
      <w:widowControl w:val="0"/>
      <w:autoSpaceDE w:val="0"/>
      <w:autoSpaceDN w:val="0"/>
      <w:spacing w:before="130" w:after="0" w:line="240" w:lineRule="auto"/>
      <w:ind w:left="1087" w:right="25"/>
    </w:pPr>
    <w:rPr>
      <w:rFonts w:ascii="Arial MT" w:eastAsia="Arial MT" w:hAnsi="Arial MT" w:cs="Arial MT"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82FF4"/>
    <w:rPr>
      <w:rFonts w:ascii="Arial MT" w:eastAsia="Arial MT" w:hAnsi="Arial MT" w:cs="Arial MT"/>
      <w:sz w:val="36"/>
      <w:szCs w:val="36"/>
      <w:lang w:val="es-ES"/>
    </w:rPr>
  </w:style>
  <w:style w:type="character" w:styleId="Hipervnculo">
    <w:name w:val="Hyperlink"/>
    <w:basedOn w:val="Fuentedeprrafopredeter"/>
    <w:uiPriority w:val="99"/>
    <w:unhideWhenUsed/>
    <w:rsid w:val="00B82FF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2FF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82F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paragraph" w:styleId="TtuloTDC">
    <w:name w:val="TOC Heading"/>
    <w:basedOn w:val="Ttulo1"/>
    <w:next w:val="Normal"/>
    <w:uiPriority w:val="39"/>
    <w:unhideWhenUsed/>
    <w:qFormat/>
    <w:rsid w:val="00B82FF4"/>
    <w:pPr>
      <w:outlineLvl w:val="9"/>
    </w:pPr>
    <w:rPr>
      <w:lang w:val="es-NI" w:eastAsia="es-NI"/>
    </w:rPr>
  </w:style>
  <w:style w:type="paragraph" w:styleId="Prrafodelista">
    <w:name w:val="List Paragraph"/>
    <w:basedOn w:val="Normal"/>
    <w:uiPriority w:val="1"/>
    <w:qFormat/>
    <w:rsid w:val="00FB12C5"/>
    <w:pPr>
      <w:widowControl w:val="0"/>
      <w:autoSpaceDE w:val="0"/>
      <w:autoSpaceDN w:val="0"/>
      <w:spacing w:after="0" w:line="240" w:lineRule="auto"/>
      <w:ind w:left="1212" w:hanging="361"/>
    </w:pPr>
    <w:rPr>
      <w:rFonts w:ascii="Arial MT" w:eastAsia="Arial MT" w:hAnsi="Arial MT" w:cs="Arial MT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7329F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29F9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13DE7-6996-4BF8-82B1-DD9F0D986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489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 Morgan</dc:creator>
  <cp:keywords/>
  <dc:description/>
  <cp:lastModifiedBy>Bosco Morgan</cp:lastModifiedBy>
  <cp:revision>3</cp:revision>
  <dcterms:created xsi:type="dcterms:W3CDTF">2025-05-15T20:40:00Z</dcterms:created>
  <dcterms:modified xsi:type="dcterms:W3CDTF">2025-05-15T23:29:00Z</dcterms:modified>
</cp:coreProperties>
</file>