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34B5F6" w14:textId="11F961DF" w:rsidR="005C4489" w:rsidRDefault="005C4489">
      <w:pPr>
        <w:rPr>
          <w:rFonts w:ascii="Arial Black" w:hAnsi="Arial Black"/>
          <w:lang w:val="es-ES"/>
        </w:rPr>
      </w:pPr>
      <w:r>
        <w:rPr>
          <w:rFonts w:ascii="Arial Black" w:hAnsi="Arial Black"/>
          <w:lang w:val="es-ES"/>
        </w:rPr>
        <w:t>Fecha: granada 30 de julio del 2022</w:t>
      </w:r>
    </w:p>
    <w:p w14:paraId="1C462BFB" w14:textId="764DC969" w:rsidR="0058074F" w:rsidRDefault="005C4489">
      <w:pPr>
        <w:rPr>
          <w:rFonts w:ascii="Arial Black" w:hAnsi="Arial Black"/>
          <w:lang w:val="es-ES"/>
        </w:rPr>
      </w:pPr>
      <w:r w:rsidRPr="005C4489">
        <w:rPr>
          <w:rFonts w:ascii="Arial Black" w:hAnsi="Arial Black"/>
          <w:lang w:val="es-ES"/>
        </w:rPr>
        <w:t>ALCALDIA MUNICIPAL DE DIRIOMO</w:t>
      </w:r>
    </w:p>
    <w:p w14:paraId="1A417E3F" w14:textId="25F500AF" w:rsidR="005C4489" w:rsidRDefault="005C4489">
      <w:pPr>
        <w:rPr>
          <w:rFonts w:ascii="Arial Black" w:hAnsi="Arial Black"/>
          <w:lang w:val="es-ES"/>
        </w:rPr>
      </w:pPr>
      <w:r>
        <w:rPr>
          <w:rFonts w:ascii="Arial Black" w:hAnsi="Arial Black"/>
          <w:lang w:val="es-ES"/>
        </w:rPr>
        <w:t>REQUISITOS</w:t>
      </w:r>
    </w:p>
    <w:p w14:paraId="432806AD" w14:textId="54382A2F" w:rsidR="005C4489" w:rsidRDefault="005C4489" w:rsidP="005C448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Perfil del proyecto,</w:t>
      </w:r>
    </w:p>
    <w:p w14:paraId="09B71FA6" w14:textId="5CCCF241" w:rsidR="005C4489" w:rsidRDefault="005C4489" w:rsidP="005C448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Presentar 2 copias en digital del proyecto.</w:t>
      </w:r>
    </w:p>
    <w:p w14:paraId="3D7698AE" w14:textId="73788690" w:rsidR="005C4489" w:rsidRDefault="005C4489" w:rsidP="005C448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Carta de solicitud al uso de suelo a destinar</w:t>
      </w:r>
    </w:p>
    <w:p w14:paraId="71CF310E" w14:textId="351EB68B" w:rsidR="005C4489" w:rsidRDefault="005C4489" w:rsidP="005C448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Dos copias de escritura pública de dominio autenticadas</w:t>
      </w:r>
    </w:p>
    <w:p w14:paraId="6BD24B7E" w14:textId="1DF16F67" w:rsidR="005C4489" w:rsidRPr="005C4489" w:rsidRDefault="005C4489" w:rsidP="005C448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Plano general del proyecto en digital y físico.</w:t>
      </w:r>
    </w:p>
    <w:sectPr w:rsidR="005C4489" w:rsidRPr="005C44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F1744D"/>
    <w:multiLevelType w:val="hybridMultilevel"/>
    <w:tmpl w:val="0F129B2C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707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AE7"/>
    <w:rsid w:val="0008738D"/>
    <w:rsid w:val="00110AE7"/>
    <w:rsid w:val="00521F78"/>
    <w:rsid w:val="00556275"/>
    <w:rsid w:val="0058074F"/>
    <w:rsid w:val="005C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EB138F"/>
  <w15:docId w15:val="{50E3ADD4-D6D6-458D-A44D-C158E7515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C44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44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TROPIGAS</dc:creator>
  <cp:keywords/>
  <dc:description/>
  <cp:lastModifiedBy>TROPIGAS</cp:lastModifiedBy>
  <cp:revision>2</cp:revision>
  <dcterms:created xsi:type="dcterms:W3CDTF">2024-11-19T05:33:00Z</dcterms:created>
  <dcterms:modified xsi:type="dcterms:W3CDTF">2024-11-19T05:33:00Z</dcterms:modified>
</cp:coreProperties>
</file>