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A34C" w14:textId="1FFDD706" w:rsidR="00FA2B6F" w:rsidRPr="00573401" w:rsidRDefault="00000000">
      <w:pPr>
        <w:pStyle w:val="Ttulo"/>
        <w:spacing w:line="292" w:lineRule="auto"/>
        <w:rPr>
          <w:b/>
          <w:color w:val="262626" w:themeColor="text1" w:themeTint="D9"/>
          <w:sz w:val="68"/>
          <w:szCs w:val="6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3401">
        <w:rPr>
          <w:b/>
          <w:color w:val="FF0000"/>
          <w:w w:val="110"/>
          <w:sz w:val="68"/>
          <w:szCs w:val="6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MORGAN</w:t>
      </w:r>
    </w:p>
    <w:p w14:paraId="7A768B26" w14:textId="5C78352F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="00934A89">
        <w:rPr>
          <w:color w:val="002060"/>
          <w:sz w:val="16"/>
        </w:rPr>
        <w:t>Calle</w:t>
      </w:r>
      <w:r w:rsidRPr="007F51D0">
        <w:rPr>
          <w:color w:val="002060"/>
          <w:spacing w:val="-1"/>
          <w:sz w:val="16"/>
        </w:rPr>
        <w:t xml:space="preserve"> </w:t>
      </w:r>
      <w:r w:rsidR="00934A89">
        <w:rPr>
          <w:color w:val="002060"/>
          <w:sz w:val="16"/>
        </w:rPr>
        <w:t>Real</w:t>
      </w:r>
      <w:r w:rsidRPr="007F51D0">
        <w:rPr>
          <w:color w:val="002060"/>
          <w:sz w:val="16"/>
        </w:rPr>
        <w:t xml:space="preserve"> </w:t>
      </w:r>
      <w:proofErr w:type="spellStart"/>
      <w:r w:rsidRPr="007F51D0">
        <w:rPr>
          <w:color w:val="002060"/>
          <w:sz w:val="16"/>
        </w:rPr>
        <w:t>Xalteva</w:t>
      </w:r>
      <w:proofErr w:type="spellEnd"/>
      <w:r w:rsidRPr="007F51D0">
        <w:rPr>
          <w:color w:val="002060"/>
          <w:sz w:val="16"/>
        </w:rPr>
        <w:t xml:space="preserve"> </w:t>
      </w:r>
      <w:r w:rsidR="00934A89">
        <w:rPr>
          <w:color w:val="002060"/>
          <w:sz w:val="16"/>
        </w:rPr>
        <w:t>costado Oeste</w:t>
      </w:r>
    </w:p>
    <w:p w14:paraId="30C52A6A" w14:textId="5F45E8F8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proofErr w:type="spellStart"/>
      <w:r w:rsidR="00934A89">
        <w:rPr>
          <w:color w:val="002060"/>
          <w:sz w:val="16"/>
        </w:rPr>
        <w:t>Chicheria</w:t>
      </w:r>
      <w:proofErr w:type="spellEnd"/>
      <w:r w:rsidR="00934A89">
        <w:rPr>
          <w:color w:val="002060"/>
          <w:sz w:val="16"/>
        </w:rPr>
        <w:t xml:space="preserve"> Paris</w:t>
      </w:r>
      <w:r w:rsidRPr="007F51D0">
        <w:rPr>
          <w:color w:val="002060"/>
          <w:sz w:val="16"/>
        </w:rPr>
        <w:t xml:space="preserve">. Granada, </w:t>
      </w:r>
      <w:proofErr w:type="spellStart"/>
      <w:r w:rsidRPr="007F51D0">
        <w:rPr>
          <w:color w:val="002060"/>
          <w:sz w:val="16"/>
        </w:rPr>
        <w:t>Nic</w:t>
      </w:r>
      <w:proofErr w:type="spellEnd"/>
      <w:r w:rsidRPr="007F51D0">
        <w:rPr>
          <w:color w:val="002060"/>
          <w:sz w:val="16"/>
        </w:rPr>
        <w:t>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FA2B6F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0CE167B1" w14:textId="77777777" w:rsidR="000B6B9E" w:rsidRPr="00573401" w:rsidRDefault="009E2F66" w:rsidP="00573401">
      <w:pPr>
        <w:spacing w:before="92" w:line="360" w:lineRule="auto"/>
        <w:ind w:right="2038"/>
        <w:jc w:val="center"/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73401"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</w:t>
      </w:r>
      <w:r w:rsidR="00CE2479" w:rsidRPr="00573401">
        <w:rPr>
          <w:rFonts w:ascii="Arial"/>
          <w:b/>
          <w:color w:val="000000" w:themeColor="text1"/>
          <w:sz w:val="32"/>
          <w:szCs w:val="2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TOPOGRAFICOS.</w:t>
      </w:r>
    </w:p>
    <w:p w14:paraId="45C7DD7D" w14:textId="4F445E45" w:rsidR="00FA2B6F" w:rsidRPr="00573401" w:rsidRDefault="00456F5E" w:rsidP="00573401">
      <w:pPr>
        <w:spacing w:before="92" w:line="360" w:lineRule="auto"/>
        <w:ind w:right="2038"/>
        <w:jc w:val="center"/>
        <w:rPr>
          <w:rFonts w:ascii="Arial" w:hAnsi="Arial" w:cs="Arial"/>
          <w:b/>
          <w:i/>
          <w:color w:val="0070C0"/>
          <w:sz w:val="28"/>
          <w:szCs w:val="28"/>
        </w:rPr>
      </w:pPr>
      <w:r w:rsidRPr="00573401">
        <w:rPr>
          <w:rFonts w:ascii="Arial" w:hAnsi="Arial" w:cs="Arial"/>
          <w:b/>
          <w:i/>
          <w:color w:val="0070C0"/>
          <w:sz w:val="28"/>
          <w:szCs w:val="28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COTIZACION DE LEVANTAMIENTO TOPOGRAFICO</w:t>
      </w:r>
    </w:p>
    <w:p w14:paraId="5F0E2294" w14:textId="5F96D84B" w:rsidR="00FA2B6F" w:rsidRPr="00456F5E" w:rsidRDefault="00456F5E" w:rsidP="00573401">
      <w:pPr>
        <w:tabs>
          <w:tab w:val="left" w:pos="7352"/>
        </w:tabs>
        <w:spacing w:before="1" w:line="360" w:lineRule="auto"/>
        <w:ind w:left="144"/>
        <w:rPr>
          <w:rFonts w:ascii="Arial" w:hAnsi="Arial" w:cs="Arial"/>
          <w:bCs/>
          <w:sz w:val="24"/>
          <w:szCs w:val="24"/>
        </w:rPr>
      </w:pPr>
      <w:r w:rsidRPr="00456F5E">
        <w:rPr>
          <w:rFonts w:ascii="Arial" w:hAnsi="Arial" w:cs="Arial"/>
          <w:b/>
          <w:sz w:val="24"/>
          <w:szCs w:val="24"/>
        </w:rPr>
        <w:t>Servicio:</w:t>
      </w:r>
      <w:r w:rsidRPr="00456F5E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456F5E">
        <w:rPr>
          <w:rFonts w:ascii="Arial" w:hAnsi="Arial" w:cs="Arial"/>
          <w:bCs/>
          <w:spacing w:val="-2"/>
          <w:sz w:val="24"/>
          <w:szCs w:val="24"/>
        </w:rPr>
        <w:t>Aprobación de plano topográfico</w:t>
      </w:r>
      <w:r w:rsidR="000B6B9E">
        <w:rPr>
          <w:rFonts w:ascii="Arial" w:hAnsi="Arial" w:cs="Arial"/>
          <w:bCs/>
          <w:spacing w:val="-2"/>
          <w:sz w:val="24"/>
          <w:szCs w:val="24"/>
        </w:rPr>
        <w:t>.</w:t>
      </w:r>
      <w:r w:rsidR="00C358C4" w:rsidRPr="00456F5E">
        <w:rPr>
          <w:rFonts w:ascii="Arial" w:hAnsi="Arial" w:cs="Arial"/>
          <w:sz w:val="24"/>
          <w:szCs w:val="24"/>
        </w:rPr>
        <w:t xml:space="preserve"> </w:t>
      </w:r>
      <w:r w:rsidR="007F51D0" w:rsidRPr="00456F5E">
        <w:rPr>
          <w:rFonts w:ascii="Arial" w:hAnsi="Arial" w:cs="Arial"/>
          <w:sz w:val="24"/>
          <w:szCs w:val="24"/>
        </w:rPr>
        <w:t xml:space="preserve">                    </w:t>
      </w:r>
      <w:r w:rsidRPr="00456F5E">
        <w:rPr>
          <w:rFonts w:ascii="Arial" w:hAnsi="Arial" w:cs="Arial"/>
          <w:b/>
          <w:sz w:val="24"/>
          <w:szCs w:val="24"/>
        </w:rPr>
        <w:t>Fecha:</w:t>
      </w:r>
      <w:r w:rsidR="00CE2479" w:rsidRPr="00456F5E">
        <w:rPr>
          <w:rFonts w:ascii="Arial" w:hAnsi="Arial" w:cs="Arial"/>
          <w:bCs/>
          <w:sz w:val="24"/>
          <w:szCs w:val="24"/>
        </w:rPr>
        <w:t xml:space="preserve"> </w:t>
      </w:r>
      <w:r w:rsidR="000B6B9E">
        <w:rPr>
          <w:rFonts w:ascii="Arial" w:hAnsi="Arial" w:cs="Arial"/>
          <w:bCs/>
          <w:sz w:val="24"/>
          <w:szCs w:val="24"/>
        </w:rPr>
        <w:t>26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 </w:t>
      </w:r>
      <w:r w:rsidRPr="00456F5E">
        <w:rPr>
          <w:rFonts w:ascii="Arial" w:hAnsi="Arial" w:cs="Arial"/>
          <w:bCs/>
          <w:spacing w:val="-2"/>
          <w:sz w:val="24"/>
          <w:szCs w:val="24"/>
        </w:rPr>
        <w:t>enero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de</w:t>
      </w:r>
      <w:r w:rsidR="009E2F66" w:rsidRPr="00456F5E">
        <w:rPr>
          <w:rFonts w:ascii="Arial" w:hAnsi="Arial" w:cs="Arial"/>
          <w:bCs/>
          <w:spacing w:val="-2"/>
          <w:sz w:val="24"/>
          <w:szCs w:val="24"/>
        </w:rPr>
        <w:t>l</w:t>
      </w:r>
      <w:r w:rsidR="007F51D0" w:rsidRPr="00456F5E">
        <w:rPr>
          <w:rFonts w:ascii="Arial" w:hAnsi="Arial" w:cs="Arial"/>
          <w:bCs/>
          <w:spacing w:val="-2"/>
          <w:sz w:val="24"/>
          <w:szCs w:val="24"/>
        </w:rPr>
        <w:t xml:space="preserve"> 202</w:t>
      </w:r>
      <w:r w:rsidRPr="00456F5E">
        <w:rPr>
          <w:rFonts w:ascii="Arial" w:hAnsi="Arial" w:cs="Arial"/>
          <w:bCs/>
          <w:spacing w:val="-2"/>
          <w:sz w:val="24"/>
          <w:szCs w:val="24"/>
        </w:rPr>
        <w:t>6</w:t>
      </w:r>
    </w:p>
    <w:p w14:paraId="3C516DBE" w14:textId="614DE43E" w:rsidR="00FA2B6F" w:rsidRPr="00456F5E" w:rsidRDefault="00000000" w:rsidP="00573401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Ubicación</w:t>
      </w:r>
      <w:r w:rsidRPr="00456F5E">
        <w:rPr>
          <w:rFonts w:ascii="Arial" w:hAnsi="Arial" w:cs="Arial"/>
        </w:rPr>
        <w:t>:</w:t>
      </w:r>
      <w:r w:rsidRPr="00456F5E">
        <w:rPr>
          <w:rFonts w:ascii="Arial" w:hAnsi="Arial" w:cs="Arial"/>
          <w:spacing w:val="1"/>
        </w:rPr>
        <w:t xml:space="preserve"> </w:t>
      </w:r>
      <w:r w:rsidR="00934A89">
        <w:rPr>
          <w:rFonts w:ascii="Arial" w:hAnsi="Arial" w:cs="Arial"/>
          <w:spacing w:val="1"/>
        </w:rPr>
        <w:t xml:space="preserve">Sector El Fortin, contiguo a la finca Santa Rosa. </w:t>
      </w:r>
      <w:r w:rsidR="0007711F">
        <w:rPr>
          <w:rFonts w:ascii="Arial" w:hAnsi="Arial" w:cs="Arial"/>
          <w:spacing w:val="1"/>
        </w:rPr>
        <w:t xml:space="preserve">Municipio de </w:t>
      </w:r>
      <w:r w:rsidR="00934A89" w:rsidRPr="00456F5E">
        <w:rPr>
          <w:rFonts w:ascii="Arial" w:hAnsi="Arial" w:cs="Arial"/>
          <w:spacing w:val="1"/>
        </w:rPr>
        <w:t>Granada Departamento</w:t>
      </w:r>
      <w:r w:rsidR="00934A89">
        <w:rPr>
          <w:rFonts w:ascii="Arial" w:hAnsi="Arial" w:cs="Arial"/>
          <w:spacing w:val="1"/>
        </w:rPr>
        <w:t xml:space="preserve"> de Granada.</w:t>
      </w:r>
      <w:r w:rsidR="009E2F66" w:rsidRPr="00456F5E">
        <w:rPr>
          <w:rFonts w:ascii="Arial" w:hAnsi="Arial" w:cs="Arial"/>
          <w:spacing w:val="1"/>
        </w:rPr>
        <w:t xml:space="preserve">                   </w:t>
      </w:r>
      <w:r w:rsidR="00456F5E" w:rsidRPr="00456F5E">
        <w:rPr>
          <w:rFonts w:ascii="Arial" w:hAnsi="Arial" w:cs="Arial"/>
          <w:spacing w:val="1"/>
        </w:rPr>
        <w:t xml:space="preserve">                    </w:t>
      </w:r>
    </w:p>
    <w:p w14:paraId="324B945A" w14:textId="43130A41" w:rsidR="00456F5E" w:rsidRDefault="00000000" w:rsidP="00573401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Solicitante:</w:t>
      </w:r>
      <w:r w:rsidRPr="00456F5E">
        <w:rPr>
          <w:spacing w:val="-4"/>
        </w:rPr>
        <w:t xml:space="preserve"> </w:t>
      </w:r>
      <w:r w:rsidR="000B6B9E" w:rsidRPr="000B6B9E">
        <w:rPr>
          <w:b w:val="0"/>
          <w:bCs w:val="0"/>
          <w:spacing w:val="-4"/>
        </w:rPr>
        <w:t>Eduardo Lima</w:t>
      </w:r>
      <w:r w:rsidR="000B6B9E">
        <w:rPr>
          <w:b w:val="0"/>
          <w:bCs w:val="0"/>
          <w:spacing w:val="-4"/>
        </w:rPr>
        <w:t xml:space="preserve">                                                  </w:t>
      </w:r>
      <w:r w:rsidR="00934A89">
        <w:rPr>
          <w:b w:val="0"/>
          <w:bCs w:val="0"/>
          <w:spacing w:val="-4"/>
        </w:rPr>
        <w:t>Area:</w:t>
      </w:r>
      <w:r w:rsidR="000B6B9E">
        <w:rPr>
          <w:b w:val="0"/>
          <w:bCs w:val="0"/>
          <w:spacing w:val="-4"/>
        </w:rPr>
        <w:t xml:space="preserve"> 22 manzanas</w:t>
      </w:r>
      <w:r w:rsidRPr="00456F5E">
        <w:tab/>
      </w:r>
    </w:p>
    <w:p w14:paraId="1AEBF408" w14:textId="3879C371" w:rsidR="00FA2B6F" w:rsidRPr="00456F5E" w:rsidRDefault="00000000" w:rsidP="00573401">
      <w:pPr>
        <w:pStyle w:val="Ttulo1"/>
        <w:tabs>
          <w:tab w:val="left" w:pos="5784"/>
        </w:tabs>
        <w:spacing w:before="199" w:line="360" w:lineRule="auto"/>
        <w:ind w:left="144"/>
      </w:pPr>
      <w:r w:rsidRPr="00456F5E">
        <w:t>Elaborado</w:t>
      </w:r>
      <w:r w:rsidRPr="00456F5E">
        <w:rPr>
          <w:spacing w:val="-8"/>
        </w:rPr>
        <w:t xml:space="preserve"> </w:t>
      </w:r>
      <w:r w:rsidRPr="00456F5E">
        <w:t>por:</w:t>
      </w:r>
      <w:r w:rsidRPr="00456F5E">
        <w:rPr>
          <w:spacing w:val="-5"/>
        </w:rPr>
        <w:t xml:space="preserve"> </w:t>
      </w:r>
      <w:r w:rsidRPr="00456F5E">
        <w:rPr>
          <w:b w:val="0"/>
          <w:bCs w:val="0"/>
        </w:rPr>
        <w:t>Ing.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Bosco</w:t>
      </w:r>
      <w:r w:rsidRPr="00456F5E">
        <w:rPr>
          <w:b w:val="0"/>
          <w:bCs w:val="0"/>
          <w:spacing w:val="-8"/>
        </w:rPr>
        <w:t xml:space="preserve"> </w:t>
      </w:r>
      <w:r w:rsidRPr="00456F5E">
        <w:rPr>
          <w:b w:val="0"/>
          <w:bCs w:val="0"/>
        </w:rPr>
        <w:t>Javier</w:t>
      </w:r>
      <w:r w:rsidRPr="00456F5E">
        <w:rPr>
          <w:b w:val="0"/>
          <w:bCs w:val="0"/>
          <w:spacing w:val="-7"/>
        </w:rPr>
        <w:t xml:space="preserve"> </w:t>
      </w:r>
      <w:r w:rsidRPr="00456F5E">
        <w:rPr>
          <w:b w:val="0"/>
          <w:bCs w:val="0"/>
        </w:rPr>
        <w:t>Morgan</w:t>
      </w:r>
    </w:p>
    <w:p w14:paraId="26433A07" w14:textId="77777777" w:rsidR="00FA2B6F" w:rsidRPr="00456F5E" w:rsidRDefault="00FA2B6F" w:rsidP="00573401">
      <w:pPr>
        <w:pStyle w:val="Textoindependiente"/>
        <w:spacing w:line="360" w:lineRule="auto"/>
        <w:rPr>
          <w:rFonts w:ascii="Arial" w:hAnsi="Arial" w:cs="Arial"/>
          <w:b/>
        </w:rPr>
      </w:pPr>
    </w:p>
    <w:p w14:paraId="1A4705CB" w14:textId="50DFB7DB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 w:rsidRPr="00456F5E">
        <w:rPr>
          <w:rFonts w:ascii="Arial" w:hAnsi="Arial" w:cs="Arial"/>
          <w:b/>
        </w:rPr>
        <w:t>Estimado</w:t>
      </w:r>
      <w:r w:rsidRPr="000B6B9E">
        <w:rPr>
          <w:rFonts w:ascii="Arial" w:hAnsi="Arial" w:cs="Arial"/>
          <w:bCs/>
          <w:i/>
          <w:iCs/>
        </w:rPr>
        <w:t xml:space="preserve"> </w:t>
      </w:r>
      <w:r w:rsidR="000B6B9E" w:rsidRPr="000B6B9E">
        <w:rPr>
          <w:rFonts w:ascii="Arial" w:hAnsi="Arial" w:cs="Arial"/>
          <w:bCs/>
          <w:i/>
          <w:iCs/>
        </w:rPr>
        <w:t>Eduardo</w:t>
      </w:r>
      <w:r w:rsidR="00934A89">
        <w:rPr>
          <w:rFonts w:ascii="Arial" w:hAnsi="Arial" w:cs="Arial"/>
          <w:bCs/>
          <w:i/>
          <w:iCs/>
        </w:rPr>
        <w:t xml:space="preserve"> Lima.</w:t>
      </w:r>
    </w:p>
    <w:p w14:paraId="31B60F9E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47090A37" w14:textId="6AEE19CD" w:rsidR="00565ED4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Correspondiendo a su solicitud de Presupuestar “Levantamiento topográficos y</w:t>
      </w:r>
      <w:r w:rsidR="0007711F">
        <w:rPr>
          <w:rFonts w:ascii="Arial" w:hAnsi="Arial" w:cs="Arial"/>
          <w:bCs/>
        </w:rPr>
        <w:t xml:space="preserve"> su </w:t>
      </w:r>
      <w:r w:rsidR="0007711F" w:rsidRPr="00456F5E">
        <w:rPr>
          <w:rFonts w:ascii="Arial" w:hAnsi="Arial" w:cs="Arial"/>
          <w:bCs/>
        </w:rPr>
        <w:t>aprobación</w:t>
      </w:r>
      <w:r w:rsidR="0007711F">
        <w:rPr>
          <w:rFonts w:ascii="Arial" w:hAnsi="Arial" w:cs="Arial"/>
          <w:bCs/>
        </w:rPr>
        <w:t xml:space="preserve"> en las oficinas del catastro de Granada hago</w:t>
      </w:r>
      <w:r w:rsidRPr="00456F5E">
        <w:rPr>
          <w:rFonts w:ascii="Arial" w:hAnsi="Arial" w:cs="Arial"/>
          <w:bCs/>
        </w:rPr>
        <w:t xml:space="preserve"> llegar a usted mi formal Oferta</w:t>
      </w:r>
      <w:r w:rsidR="000B6B9E">
        <w:rPr>
          <w:rFonts w:ascii="Arial" w:hAnsi="Arial" w:cs="Arial"/>
          <w:bCs/>
        </w:rPr>
        <w:t>.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3827"/>
        <w:gridCol w:w="3827"/>
      </w:tblGrid>
      <w:tr w:rsidR="000B6B9E" w14:paraId="6569A1E3" w14:textId="77777777" w:rsidTr="00934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570143D4" w14:textId="008E1F98" w:rsidR="000B6B9E" w:rsidRDefault="000B6B9E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 w:rsidRPr="000B6B9E">
              <w:rPr>
                <w:rFonts w:ascii="Arial" w:hAnsi="Arial" w:cs="Arial"/>
                <w:bCs w:val="0"/>
                <w:color w:val="auto"/>
              </w:rPr>
              <w:t>Descripción de Actividades</w:t>
            </w:r>
          </w:p>
        </w:tc>
        <w:tc>
          <w:tcPr>
            <w:tcW w:w="3827" w:type="dxa"/>
          </w:tcPr>
          <w:p w14:paraId="6693FD58" w14:textId="243FFC92" w:rsidR="000B6B9E" w:rsidRPr="000B6B9E" w:rsidRDefault="000B6B9E" w:rsidP="00573401">
            <w:pPr>
              <w:pStyle w:val="Textoindependiente"/>
              <w:spacing w:before="1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</w:rPr>
            </w:pPr>
            <w:r w:rsidRPr="000B6B9E">
              <w:rPr>
                <w:rFonts w:ascii="Arial" w:hAnsi="Arial" w:cs="Arial"/>
                <w:bCs w:val="0"/>
                <w:color w:val="auto"/>
              </w:rPr>
              <w:t>Costos Totales</w:t>
            </w:r>
          </w:p>
        </w:tc>
      </w:tr>
      <w:tr w:rsidR="000B6B9E" w14:paraId="3AEA0A14" w14:textId="77777777" w:rsidTr="00934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0747528" w14:textId="22B370C3" w:rsidR="000B6B9E" w:rsidRDefault="000B6B9E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 xml:space="preserve">Honorarios por </w:t>
            </w:r>
            <w:r w:rsidR="00934A89">
              <w:rPr>
                <w:rFonts w:ascii="Arial" w:hAnsi="Arial" w:cs="Arial"/>
                <w:bCs w:val="0"/>
              </w:rPr>
              <w:t>S</w:t>
            </w:r>
            <w:r>
              <w:rPr>
                <w:rFonts w:ascii="Arial" w:hAnsi="Arial" w:cs="Arial"/>
                <w:bCs w:val="0"/>
              </w:rPr>
              <w:t>ervicios</w:t>
            </w:r>
          </w:p>
        </w:tc>
        <w:tc>
          <w:tcPr>
            <w:tcW w:w="3827" w:type="dxa"/>
          </w:tcPr>
          <w:p w14:paraId="2EBF4464" w14:textId="62507A27" w:rsidR="000B6B9E" w:rsidRPr="00934A89" w:rsidRDefault="00934A89" w:rsidP="00573401">
            <w:pPr>
              <w:pStyle w:val="Textoindependiente"/>
              <w:spacing w:before="1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934A89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2,7</w:t>
            </w:r>
            <w:r w:rsidR="00573401">
              <w:rPr>
                <w:rFonts w:ascii="Arial" w:hAnsi="Arial" w:cs="Arial"/>
                <w:b/>
              </w:rPr>
              <w:t>75</w:t>
            </w:r>
          </w:p>
        </w:tc>
      </w:tr>
      <w:tr w:rsidR="000B6B9E" w14:paraId="3C15177A" w14:textId="77777777" w:rsidTr="00934A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F9179C2" w14:textId="0E6B3A17" w:rsidR="000B6B9E" w:rsidRDefault="00934A89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>Pago de Arancel en Catastro</w:t>
            </w:r>
          </w:p>
        </w:tc>
        <w:tc>
          <w:tcPr>
            <w:tcW w:w="3827" w:type="dxa"/>
          </w:tcPr>
          <w:p w14:paraId="4AF8CECF" w14:textId="7D1FA2A2" w:rsidR="000B6B9E" w:rsidRPr="00934A89" w:rsidRDefault="00934A89" w:rsidP="00573401">
            <w:pPr>
              <w:pStyle w:val="Textoindependiente"/>
              <w:spacing w:before="1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934A89">
              <w:rPr>
                <w:rFonts w:ascii="Arial" w:hAnsi="Arial" w:cs="Arial"/>
                <w:b/>
              </w:rPr>
              <w:t>2,500</w:t>
            </w:r>
          </w:p>
        </w:tc>
      </w:tr>
      <w:tr w:rsidR="00934A89" w14:paraId="3F7DE069" w14:textId="77777777" w:rsidTr="00934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03CA8CDD" w14:textId="77996357" w:rsidR="00934A89" w:rsidRDefault="00934A89" w:rsidP="00573401">
            <w:pPr>
              <w:pStyle w:val="Textoindependiente"/>
              <w:spacing w:before="10" w:line="360" w:lineRule="auto"/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  <w:bCs w:val="0"/>
              </w:rPr>
              <w:t>Costo Total</w:t>
            </w:r>
          </w:p>
        </w:tc>
        <w:tc>
          <w:tcPr>
            <w:tcW w:w="3827" w:type="dxa"/>
          </w:tcPr>
          <w:p w14:paraId="0C8AAF90" w14:textId="08992F3F" w:rsidR="00934A89" w:rsidRPr="00934A89" w:rsidRDefault="00934A89" w:rsidP="00573401">
            <w:pPr>
              <w:pStyle w:val="Textoindependiente"/>
              <w:spacing w:before="1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</w:rPr>
            </w:pPr>
            <w:r w:rsidRPr="00934A89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5,275</w:t>
            </w:r>
          </w:p>
        </w:tc>
      </w:tr>
    </w:tbl>
    <w:p w14:paraId="296F25E5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2862078B" w14:textId="7BD15653" w:rsidR="00456F5E" w:rsidRDefault="00456F5E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Costo por levantamiento topográfico y aprobación del plano ante las oficinas del Catastro físico de Granada, incluyen pago de arancel</w:t>
      </w:r>
      <w:r w:rsidR="00934A89">
        <w:rPr>
          <w:rFonts w:ascii="Arial" w:hAnsi="Arial" w:cs="Arial"/>
          <w:bCs/>
        </w:rPr>
        <w:t>.</w:t>
      </w:r>
    </w:p>
    <w:p w14:paraId="29A455DB" w14:textId="4F1173D2" w:rsidR="00934A89" w:rsidRDefault="00934A89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Costos incluyen acompañamiento con los técnicos del catastro para la inspección de campo.</w:t>
      </w:r>
    </w:p>
    <w:p w14:paraId="52CF2EB4" w14:textId="057821F9" w:rsidR="00934A89" w:rsidRDefault="00934A89" w:rsidP="00573401">
      <w:pPr>
        <w:pStyle w:val="Textoindependiente"/>
        <w:numPr>
          <w:ilvl w:val="0"/>
          <w:numId w:val="11"/>
        </w:numPr>
        <w:spacing w:before="10"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Costos incluyen cualquier corrección de índole técnica.</w:t>
      </w:r>
    </w:p>
    <w:p w14:paraId="7A513C6E" w14:textId="77777777" w:rsidR="00934A89" w:rsidRDefault="00934A89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3BDCC0D9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6ED12A5E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39D0D024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62B913DD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228C6D8C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</w:p>
    <w:p w14:paraId="062303FB" w14:textId="333A184A" w:rsidR="00934A89" w:rsidRDefault="00573401" w:rsidP="00573401">
      <w:pPr>
        <w:pStyle w:val="Textoindependiente"/>
        <w:spacing w:before="1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      </w:t>
      </w:r>
      <w:r w:rsidR="00934A89" w:rsidRPr="00934A89">
        <w:rPr>
          <w:rFonts w:ascii="Arial" w:hAnsi="Arial" w:cs="Arial"/>
          <w:b/>
        </w:rPr>
        <w:t>FORMAS DE PAGO</w:t>
      </w:r>
    </w:p>
    <w:p w14:paraId="1A681A7A" w14:textId="64BE2541" w:rsidR="00934A89" w:rsidRPr="00573401" w:rsidRDefault="00934A89" w:rsidP="00573401">
      <w:pPr>
        <w:pStyle w:val="Textoindependiente"/>
        <w:numPr>
          <w:ilvl w:val="0"/>
          <w:numId w:val="12"/>
        </w:numPr>
        <w:spacing w:before="10" w:line="360" w:lineRule="auto"/>
        <w:rPr>
          <w:rFonts w:ascii="Arial" w:hAnsi="Arial" w:cs="Arial"/>
          <w:bCs/>
        </w:rPr>
      </w:pPr>
      <w:r w:rsidRPr="00573401">
        <w:rPr>
          <w:rFonts w:ascii="Arial" w:hAnsi="Arial" w:cs="Arial"/>
          <w:bCs/>
        </w:rPr>
        <w:t xml:space="preserve">Primer pago para iniciar los trabajos de campo es equivalente </w:t>
      </w:r>
      <w:r w:rsidR="00573401" w:rsidRPr="00573401">
        <w:rPr>
          <w:rFonts w:ascii="Arial" w:hAnsi="Arial" w:cs="Arial"/>
          <w:bCs/>
        </w:rPr>
        <w:t>10,000 córdobas por los servicios y el costo por pago de arancel. (2,500 córdobas)</w:t>
      </w:r>
    </w:p>
    <w:p w14:paraId="63F9E90F" w14:textId="1702E11E" w:rsidR="00573401" w:rsidRPr="00573401" w:rsidRDefault="00573401" w:rsidP="00573401">
      <w:pPr>
        <w:pStyle w:val="Textoindependiente"/>
        <w:numPr>
          <w:ilvl w:val="0"/>
          <w:numId w:val="12"/>
        </w:numPr>
        <w:spacing w:before="10" w:line="360" w:lineRule="auto"/>
        <w:rPr>
          <w:rFonts w:ascii="Arial" w:hAnsi="Arial" w:cs="Arial"/>
          <w:bCs/>
        </w:rPr>
      </w:pPr>
      <w:r w:rsidRPr="00573401">
        <w:rPr>
          <w:rFonts w:ascii="Arial" w:hAnsi="Arial" w:cs="Arial"/>
          <w:bCs/>
        </w:rPr>
        <w:t>Segundo desembolso equivalente 2,775 córdobas una vez que se entregue el plano aprobado por catastro, cancelando los honorarios por servicios.</w:t>
      </w:r>
    </w:p>
    <w:p w14:paraId="5661193C" w14:textId="3F946505" w:rsidR="0007711F" w:rsidRP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573401">
        <w:rPr>
          <w:rFonts w:ascii="Arial" w:hAnsi="Arial" w:cs="Arial"/>
          <w:bCs/>
        </w:rPr>
        <w:t>Nota: Los requisitos dependerán del proceso que se llevara a cabo.</w:t>
      </w:r>
    </w:p>
    <w:p w14:paraId="475152AE" w14:textId="77777777" w:rsidR="00573401" w:rsidRDefault="00573401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443AE90F" w14:textId="3AF4403E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Sin más a que referirme les saludos. Dado en la ciudad de Granada a los </w:t>
      </w:r>
      <w:r w:rsidR="00934A89">
        <w:rPr>
          <w:rFonts w:ascii="Arial" w:hAnsi="Arial" w:cs="Arial"/>
          <w:bCs/>
        </w:rPr>
        <w:t>26</w:t>
      </w:r>
      <w:r w:rsidRPr="00456F5E">
        <w:rPr>
          <w:rFonts w:ascii="Arial" w:hAnsi="Arial" w:cs="Arial"/>
          <w:bCs/>
        </w:rPr>
        <w:t xml:space="preserve"> días del mes de </w:t>
      </w:r>
      <w:r w:rsidR="0007711F">
        <w:rPr>
          <w:rFonts w:ascii="Arial" w:hAnsi="Arial" w:cs="Arial"/>
          <w:bCs/>
        </w:rPr>
        <w:t>enero</w:t>
      </w:r>
      <w:r w:rsidRPr="00456F5E">
        <w:rPr>
          <w:rFonts w:ascii="Arial" w:hAnsi="Arial" w:cs="Arial"/>
          <w:bCs/>
        </w:rPr>
        <w:t xml:space="preserve"> del 202</w:t>
      </w:r>
      <w:r w:rsidR="0007711F">
        <w:rPr>
          <w:rFonts w:ascii="Arial" w:hAnsi="Arial" w:cs="Arial"/>
          <w:bCs/>
        </w:rPr>
        <w:t>6</w:t>
      </w:r>
    </w:p>
    <w:p w14:paraId="230BCC74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5C59AA5D" w14:textId="77777777" w:rsidR="00934A89" w:rsidRDefault="00934A89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7A9B13E7" w14:textId="77777777" w:rsidR="00934A89" w:rsidRDefault="00934A89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5ABBC44F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</w:p>
    <w:p w14:paraId="7066F95E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Atentamente.</w:t>
      </w:r>
    </w:p>
    <w:p w14:paraId="39796FDA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Ing. Bosco Javier Morgan </w:t>
      </w:r>
    </w:p>
    <w:p w14:paraId="02C4DCD5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>Morgan- Construcciones</w:t>
      </w:r>
    </w:p>
    <w:p w14:paraId="55589AAA" w14:textId="77777777" w:rsidR="00456F5E" w:rsidRPr="00456F5E" w:rsidRDefault="00456F5E" w:rsidP="00573401">
      <w:pPr>
        <w:pStyle w:val="Textoindependiente"/>
        <w:spacing w:before="10" w:line="360" w:lineRule="auto"/>
        <w:rPr>
          <w:rFonts w:ascii="Arial" w:hAnsi="Arial" w:cs="Arial"/>
          <w:bCs/>
        </w:rPr>
      </w:pPr>
      <w:r w:rsidRPr="00456F5E">
        <w:rPr>
          <w:rFonts w:ascii="Arial" w:hAnsi="Arial" w:cs="Arial"/>
          <w:bCs/>
        </w:rPr>
        <w:t xml:space="preserve">LIC. MTI: 5365. </w:t>
      </w:r>
    </w:p>
    <w:p w14:paraId="03682C1D" w14:textId="5CF18FAB" w:rsidR="00565ED4" w:rsidRDefault="00456F5E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  <w:r w:rsidRPr="00456F5E">
        <w:rPr>
          <w:rFonts w:ascii="Arial" w:hAnsi="Arial" w:cs="Arial"/>
          <w:bCs/>
        </w:rPr>
        <w:t>LIC. CATASTRAL: BMM100426</w:t>
      </w:r>
    </w:p>
    <w:p w14:paraId="5E8A0C93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3FC8A9C7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20AE088B" w14:textId="77777777" w:rsidR="00565ED4" w:rsidRDefault="00565ED4" w:rsidP="00573401">
      <w:pPr>
        <w:pStyle w:val="Textoindependiente"/>
        <w:spacing w:before="10" w:line="360" w:lineRule="auto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sectPr w:rsidR="00FA2B6F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8A2393"/>
    <w:multiLevelType w:val="hybridMultilevel"/>
    <w:tmpl w:val="E8F835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B84F8E"/>
    <w:multiLevelType w:val="hybridMultilevel"/>
    <w:tmpl w:val="A210BE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1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8"/>
  </w:num>
  <w:num w:numId="2" w16cid:durableId="1193497266">
    <w:abstractNumId w:val="9"/>
  </w:num>
  <w:num w:numId="3" w16cid:durableId="1564557023">
    <w:abstractNumId w:val="0"/>
  </w:num>
  <w:num w:numId="4" w16cid:durableId="1570311321">
    <w:abstractNumId w:val="3"/>
  </w:num>
  <w:num w:numId="5" w16cid:durableId="1875382270">
    <w:abstractNumId w:val="4"/>
  </w:num>
  <w:num w:numId="6" w16cid:durableId="626861834">
    <w:abstractNumId w:val="10"/>
  </w:num>
  <w:num w:numId="7" w16cid:durableId="1143424224">
    <w:abstractNumId w:val="1"/>
  </w:num>
  <w:num w:numId="8" w16cid:durableId="887573558">
    <w:abstractNumId w:val="11"/>
  </w:num>
  <w:num w:numId="9" w16cid:durableId="1660497222">
    <w:abstractNumId w:val="6"/>
  </w:num>
  <w:num w:numId="10" w16cid:durableId="1816676149">
    <w:abstractNumId w:val="5"/>
  </w:num>
  <w:num w:numId="11" w16cid:durableId="276565321">
    <w:abstractNumId w:val="2"/>
  </w:num>
  <w:num w:numId="12" w16cid:durableId="254441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7711F"/>
    <w:rsid w:val="000B6B9E"/>
    <w:rsid w:val="000B73BC"/>
    <w:rsid w:val="001158B8"/>
    <w:rsid w:val="0014490A"/>
    <w:rsid w:val="00165503"/>
    <w:rsid w:val="00234551"/>
    <w:rsid w:val="0029195E"/>
    <w:rsid w:val="002B6238"/>
    <w:rsid w:val="002F2E04"/>
    <w:rsid w:val="00430CFC"/>
    <w:rsid w:val="00456F5E"/>
    <w:rsid w:val="00537795"/>
    <w:rsid w:val="00565ED4"/>
    <w:rsid w:val="00573401"/>
    <w:rsid w:val="005A1B83"/>
    <w:rsid w:val="005C64A6"/>
    <w:rsid w:val="00603023"/>
    <w:rsid w:val="00610395"/>
    <w:rsid w:val="00632F4B"/>
    <w:rsid w:val="006A4072"/>
    <w:rsid w:val="006E3EE6"/>
    <w:rsid w:val="006F3A9B"/>
    <w:rsid w:val="007F51D0"/>
    <w:rsid w:val="00934A89"/>
    <w:rsid w:val="009818CD"/>
    <w:rsid w:val="009E0AA9"/>
    <w:rsid w:val="009E2F66"/>
    <w:rsid w:val="00A67B04"/>
    <w:rsid w:val="00B44C6A"/>
    <w:rsid w:val="00BC73EC"/>
    <w:rsid w:val="00C358C4"/>
    <w:rsid w:val="00CE2479"/>
    <w:rsid w:val="00DD2B85"/>
    <w:rsid w:val="00F42AA9"/>
    <w:rsid w:val="00F546A1"/>
    <w:rsid w:val="00F6172B"/>
    <w:rsid w:val="00F674F3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0B6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B6B9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3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pc</cp:lastModifiedBy>
  <cp:revision>17</cp:revision>
  <cp:lastPrinted>2026-01-26T23:51:00Z</cp:lastPrinted>
  <dcterms:created xsi:type="dcterms:W3CDTF">2023-12-15T01:32:00Z</dcterms:created>
  <dcterms:modified xsi:type="dcterms:W3CDTF">2026-01-26T23:52:00Z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