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Enhancing RETFound for Diabetic Retinopathy Grading:</w:t>
        <w:br/>
        <w:t>Baseline vs Clinically Adapted Fine-Tuning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Thesis Experimental Report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Abstract</w:t>
      </w:r>
    </w:p>
    <w:p>
      <w:pPr>
        <w:spacing w:after="160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We compare </w:t>
      </w:r>
      <w:r>
        <w:rPr>
          <w:rFonts w:ascii="Times New Roman" w:hAnsi="Times New Roman" w:eastAsia="Times New Roman"/>
          <w:b/>
          <w:i w:val="0"/>
          <w:sz w:val="24"/>
        </w:rPr>
        <w:t>RETFound Baseline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(full fine-tuning + cross-entropy) with </w:t>
      </w:r>
      <w:r>
        <w:rPr>
          <w:rFonts w:ascii="Times New Roman" w:hAnsi="Times New Roman" w:eastAsia="Times New Roman"/>
          <w:b/>
          <w:i w:val="0"/>
          <w:sz w:val="24"/>
        </w:rPr>
        <w:t>Enhanced RETFound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(LoRA, multi-scale fusion, and focal/ordinal/referable losses) for five-class DR grading. On APTOS 2019 (test N = 550), Enhanced RETFound slightly improved QWK (0.893 vs 0.888) and referable AUROC (0.987 vs 0.981), while the baseline kept higher accuracy (0.831 vs 0.811). On external Messidor-2, Enhanced RETFound improved QWK (0.505 vs 0.488) and referable AUROC (0.778 vs 0.725). Ablation A2 (LoRA + multi-scale + focal) achieved the best APTOS QWK (0.895). Enhanced RETFound is comparable internally and stronger on external referable discrimination.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1. Introduction</w:t>
      </w:r>
    </w:p>
    <w:p>
      <w:pPr>
        <w:spacing w:after="160"/>
      </w:pPr>
      <w:r>
        <w:rPr>
          <w:rFonts w:ascii="Times New Roman" w:hAnsi="Times New Roman" w:eastAsia="Times New Roman"/>
          <w:b w:val="0"/>
          <w:i w:val="0"/>
          <w:sz w:val="24"/>
        </w:rPr>
        <w:t>Diabetic retinopathy grading is ordinal and class-imbalanced. This study asks whether a clinically motivated adaptation of RETFound improves severity grading over standard fine-tuning, including under external domain shift to Messidor-2.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2.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Dataset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APTOS 2019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Train/val/test; test N = 550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Messidor-2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External test only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Model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RETFound Baseline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Full fine-tuning + weighted 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Enhanced RETFound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LoRA + multi-scale + focal/ordinal/referable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A1 / A2 / A3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Ablations of Enhanced components (15 epochs)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Primary metric: Quadratic Weighted Kappa (QWK).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Secondary: accuracy, macro-F1, referable DR accuracy/AUROC.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3. Results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3.1 Main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Model</w:t>
            </w:r>
          </w:p>
        </w:tc>
        <w:tc>
          <w:tcPr>
            <w:tcW w:type="dxa" w:w="1337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Set</w:t>
            </w:r>
          </w:p>
        </w:tc>
        <w:tc>
          <w:tcPr>
            <w:tcW w:type="dxa" w:w="1337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Acc</w:t>
            </w:r>
          </w:p>
        </w:tc>
        <w:tc>
          <w:tcPr>
            <w:tcW w:type="dxa" w:w="1337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Macro-F1</w:t>
            </w:r>
          </w:p>
        </w:tc>
        <w:tc>
          <w:tcPr>
            <w:tcW w:type="dxa" w:w="1337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QWK</w:t>
            </w:r>
          </w:p>
        </w:tc>
        <w:tc>
          <w:tcPr>
            <w:tcW w:type="dxa" w:w="1337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Ref Acc</w:t>
            </w:r>
          </w:p>
        </w:tc>
        <w:tc>
          <w:tcPr>
            <w:tcW w:type="dxa" w:w="1337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Ref AUROC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RETFound Baseline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APTOS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0.831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0.671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0.888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0.929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0.981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Enhanced RETFound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APTOS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0.811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0.683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0.893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0.935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0.987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RETFound Baseline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Messidor-2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0.612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0.330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0.488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0.807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0.725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Enhanced RETFound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Messidor-2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0.593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0.349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0.505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0.802</w:t>
            </w:r>
          </w:p>
        </w:tc>
        <w:tc>
          <w:tcPr>
            <w:tcW w:type="dxa" w:w="13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0.778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6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pto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6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Figure 1. APTOS test metrics: RETFound Baseline vs Enhanced RETFound.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579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nternal_vs_exter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5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Figure 2. Internal vs external generalization (QWK and referable AUROC). Enhanced RETFound shows a clearer Messidor-2 gain in referable AUROC (0.725 → 0.778).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3.2 Confusion matrices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5100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m_baseline_apto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100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5100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m_enhanced_apto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100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Figure 3a. Baseline — APTOS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Figure 3b. Enhanced — APTOS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51002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m_baseline_extern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100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51002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m_enhanced_extern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100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Figure 4a. Baseline — Messidor-2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Figure 4b. Enhanced — Messidor-2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3.3 Referable-DR ROC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3241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c_referable_apto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324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3241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c_referable_externa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324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Figure 5a. Referable ROC — APTOS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Figure 5b. Referable ROC — Messidor-2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6"/>
        </w:rPr>
        <w:t>3.4 Ablations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Variant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Acc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QWK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Ref AUROC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RETFound Baseline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0.831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0.888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0.981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Enhanced RETFound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0.811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0.893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0.987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A1 LoRA + focal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0.738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0.892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0.985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A2 + multi-scale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0.765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0.895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0.987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A3 + ordinal/referable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0.764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0.881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0.988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206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blation_qwk_auro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20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Figure 6. Ablation summary on APTOS: QWK (left) and referable AUROC (right). A2 best QWK; A3 best referable AUROC.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4. Discussion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1. Baseline is already strong on APTOS; Enhanced is comparable in-domain.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2. Under Messidor-2 shift, Enhanced improves QWK and especially referable AUROC.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3. A2 (LoRA + multi-scale + focal) is the strongest grading configuration among ablations.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4. Accuracy favours Baseline; ordinal/screening metrics favour Enhanced/A2 — report both.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5. Conclusion</w:t>
      </w:r>
    </w:p>
    <w:p>
      <w:pPr>
        <w:spacing w:after="160"/>
      </w:pPr>
      <w:r>
        <w:rPr>
          <w:rFonts w:ascii="Times New Roman" w:hAnsi="Times New Roman" w:eastAsia="Times New Roman"/>
          <w:b w:val="0"/>
          <w:i w:val="0"/>
          <w:sz w:val="24"/>
        </w:rPr>
        <w:t>Enhanced RETFound does not dominate APTOS accuracy, but improves ordinal/screening behaviour and generalises better to Messidor-2 referable detection. Multi-scale LoRA fine-tuning is the main useful enhancement.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