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34B9" w:rsidRPr="00C0403E" w:rsidRDefault="00B834B9" w:rsidP="00C0403E">
      <w:pPr>
        <w:spacing w:before="120" w:after="120" w:line="360" w:lineRule="auto"/>
        <w:ind w:firstLine="708"/>
        <w:jc w:val="both"/>
        <w:rPr>
          <w:rFonts w:ascii="Times New Roman" w:eastAsia="Times New Roman" w:hAnsi="Times New Roman" w:cs="Times New Roman"/>
          <w:b/>
          <w:bCs/>
          <w:kern w:val="32"/>
          <w:sz w:val="24"/>
          <w:szCs w:val="24"/>
          <w:lang w:eastAsia="fr-FR"/>
        </w:rPr>
      </w:pPr>
      <w:r w:rsidRPr="00C0403E">
        <w:rPr>
          <w:rFonts w:ascii="Times New Roman" w:hAnsi="Times New Roman" w:cs="Times New Roman"/>
          <w:sz w:val="24"/>
          <w:szCs w:val="24"/>
        </w:rPr>
        <w:t>Dans la partie bibliographique, seront envisagées successivement les propriétés des feuilles d'olivier et</w:t>
      </w:r>
      <w:r w:rsidR="00896286" w:rsidRPr="00C0403E">
        <w:rPr>
          <w:rFonts w:ascii="Times New Roman" w:hAnsi="Times New Roman" w:cs="Times New Roman"/>
          <w:sz w:val="24"/>
          <w:szCs w:val="24"/>
        </w:rPr>
        <w:t xml:space="preserve"> </w:t>
      </w:r>
      <w:r w:rsidR="00A32F63" w:rsidRPr="00C0403E">
        <w:rPr>
          <w:rFonts w:ascii="Times New Roman" w:hAnsi="Times New Roman" w:cs="Times New Roman"/>
          <w:sz w:val="24"/>
          <w:szCs w:val="24"/>
        </w:rPr>
        <w:t>l'alimentation pratique du poulet de chair.</w:t>
      </w:r>
    </w:p>
    <w:p w:rsidR="002C7841" w:rsidRPr="00C0403E" w:rsidRDefault="002C7841" w:rsidP="00C0403E">
      <w:pPr>
        <w:pStyle w:val="Sansinterligne"/>
        <w:spacing w:before="120" w:after="120" w:line="360" w:lineRule="auto"/>
        <w:ind w:left="720"/>
        <w:jc w:val="both"/>
        <w:rPr>
          <w:rFonts w:ascii="Times New Roman" w:hAnsi="Times New Roman" w:cs="Times New Roman"/>
          <w:b/>
          <w:sz w:val="24"/>
          <w:szCs w:val="24"/>
        </w:rPr>
      </w:pPr>
    </w:p>
    <w:p w:rsidR="003A5EBF" w:rsidRPr="00C0403E" w:rsidRDefault="00966F10" w:rsidP="00C0403E">
      <w:pPr>
        <w:spacing w:before="120" w:after="120" w:line="360" w:lineRule="auto"/>
        <w:jc w:val="both"/>
        <w:rPr>
          <w:rFonts w:ascii="Times New Roman" w:hAnsi="Times New Roman" w:cs="Times New Roman"/>
          <w:b/>
          <w:sz w:val="24"/>
          <w:szCs w:val="24"/>
        </w:rPr>
      </w:pPr>
      <w:r w:rsidRPr="00C0403E">
        <w:rPr>
          <w:rFonts w:ascii="Times New Roman" w:hAnsi="Times New Roman" w:cs="Times New Roman"/>
          <w:b/>
          <w:sz w:val="24"/>
          <w:szCs w:val="24"/>
        </w:rPr>
        <w:t xml:space="preserve">I. </w:t>
      </w:r>
      <w:r w:rsidR="003A5EBF" w:rsidRPr="00C0403E">
        <w:rPr>
          <w:rFonts w:ascii="Times New Roman" w:hAnsi="Times New Roman" w:cs="Times New Roman"/>
          <w:b/>
          <w:sz w:val="24"/>
          <w:szCs w:val="24"/>
        </w:rPr>
        <w:t>L'olivier et les feuilles d'olivier</w:t>
      </w:r>
    </w:p>
    <w:p w:rsidR="003A5EBF" w:rsidRPr="00996C2D" w:rsidRDefault="00966F10" w:rsidP="00996C2D">
      <w:pPr>
        <w:spacing w:before="120" w:after="120" w:line="360" w:lineRule="auto"/>
        <w:ind w:firstLine="708"/>
        <w:jc w:val="both"/>
        <w:rPr>
          <w:rFonts w:ascii="Times New Roman" w:hAnsi="Times New Roman" w:cs="Times New Roman"/>
          <w:b/>
          <w:sz w:val="24"/>
          <w:szCs w:val="24"/>
        </w:rPr>
      </w:pPr>
      <w:r w:rsidRPr="00996C2D">
        <w:rPr>
          <w:rFonts w:ascii="Times New Roman" w:hAnsi="Times New Roman" w:cs="Times New Roman"/>
          <w:b/>
          <w:sz w:val="24"/>
          <w:szCs w:val="24"/>
        </w:rPr>
        <w:t xml:space="preserve">1. </w:t>
      </w:r>
      <w:r w:rsidR="003A5EBF" w:rsidRPr="00996C2D">
        <w:rPr>
          <w:rFonts w:ascii="Times New Roman" w:hAnsi="Times New Roman" w:cs="Times New Roman"/>
          <w:b/>
          <w:sz w:val="24"/>
          <w:szCs w:val="24"/>
        </w:rPr>
        <w:t>Systématique</w:t>
      </w:r>
    </w:p>
    <w:p w:rsidR="003A5EBF" w:rsidRPr="00C0403E" w:rsidRDefault="003A5EBF" w:rsidP="00C0403E">
      <w:pPr>
        <w:pStyle w:val="Paragraphedeliste"/>
        <w:spacing w:before="120" w:after="120" w:line="360" w:lineRule="auto"/>
        <w:ind w:left="2220"/>
        <w:contextualSpacing w:val="0"/>
        <w:jc w:val="both"/>
        <w:rPr>
          <w:rFonts w:ascii="Times New Roman" w:hAnsi="Times New Roman" w:cs="Times New Roman"/>
          <w:b/>
          <w:sz w:val="24"/>
          <w:szCs w:val="24"/>
        </w:rPr>
      </w:pPr>
    </w:p>
    <w:p w:rsidR="003A5EBF" w:rsidRPr="00C0403E" w:rsidRDefault="003A5EBF" w:rsidP="00C0403E">
      <w:pPr>
        <w:spacing w:before="120" w:after="120" w:line="360" w:lineRule="auto"/>
        <w:jc w:val="both"/>
        <w:rPr>
          <w:rFonts w:ascii="Times New Roman" w:hAnsi="Times New Roman" w:cs="Times New Roman"/>
          <w:sz w:val="24"/>
          <w:szCs w:val="24"/>
        </w:rPr>
      </w:pPr>
      <w:r w:rsidRPr="00C0403E">
        <w:rPr>
          <w:rFonts w:ascii="Times New Roman" w:hAnsi="Times New Roman" w:cs="Times New Roman"/>
          <w:sz w:val="24"/>
          <w:szCs w:val="24"/>
        </w:rPr>
        <w:t>Embranchement:                                      PHANEROGAMES</w:t>
      </w:r>
    </w:p>
    <w:p w:rsidR="003A5EBF" w:rsidRPr="00C0403E" w:rsidRDefault="003A5EBF" w:rsidP="00C0403E">
      <w:pPr>
        <w:spacing w:before="120" w:after="120" w:line="360" w:lineRule="auto"/>
        <w:jc w:val="both"/>
        <w:rPr>
          <w:rFonts w:ascii="Times New Roman" w:hAnsi="Times New Roman" w:cs="Times New Roman"/>
          <w:b/>
          <w:sz w:val="24"/>
          <w:szCs w:val="24"/>
        </w:rPr>
      </w:pPr>
      <w:r w:rsidRPr="00C0403E">
        <w:rPr>
          <w:rFonts w:ascii="Times New Roman" w:hAnsi="Times New Roman" w:cs="Times New Roman"/>
          <w:sz w:val="24"/>
          <w:szCs w:val="24"/>
        </w:rPr>
        <w:t>Sous-embranchement:                              ANGIOSPERMES</w:t>
      </w:r>
    </w:p>
    <w:p w:rsidR="003A5EBF" w:rsidRPr="00C0403E" w:rsidRDefault="003A5EBF" w:rsidP="00C0403E">
      <w:pPr>
        <w:spacing w:before="120" w:after="120" w:line="360" w:lineRule="auto"/>
        <w:jc w:val="both"/>
        <w:rPr>
          <w:rFonts w:ascii="Times New Roman" w:hAnsi="Times New Roman" w:cs="Times New Roman"/>
          <w:sz w:val="24"/>
          <w:szCs w:val="24"/>
        </w:rPr>
      </w:pPr>
      <w:r w:rsidRPr="00C0403E">
        <w:rPr>
          <w:rFonts w:ascii="Times New Roman" w:hAnsi="Times New Roman" w:cs="Times New Roman"/>
          <w:sz w:val="24"/>
          <w:szCs w:val="24"/>
        </w:rPr>
        <w:t>Classe:                                                      DICOTYLEDONES</w:t>
      </w:r>
    </w:p>
    <w:p w:rsidR="003A5EBF" w:rsidRPr="00C0403E" w:rsidRDefault="003A5EBF" w:rsidP="00C0403E">
      <w:pPr>
        <w:spacing w:before="120" w:after="120" w:line="360" w:lineRule="auto"/>
        <w:jc w:val="both"/>
        <w:rPr>
          <w:rFonts w:ascii="Times New Roman" w:hAnsi="Times New Roman" w:cs="Times New Roman"/>
          <w:sz w:val="24"/>
          <w:szCs w:val="24"/>
        </w:rPr>
      </w:pPr>
      <w:r w:rsidRPr="00C0403E">
        <w:rPr>
          <w:rFonts w:ascii="Times New Roman" w:hAnsi="Times New Roman" w:cs="Times New Roman"/>
          <w:sz w:val="24"/>
          <w:szCs w:val="24"/>
        </w:rPr>
        <w:t>Sous-classe:                                              ASTERIDAE</w:t>
      </w:r>
    </w:p>
    <w:p w:rsidR="003A5EBF" w:rsidRPr="00C0403E" w:rsidRDefault="003A5EBF" w:rsidP="00C0403E">
      <w:pPr>
        <w:spacing w:before="120" w:after="120" w:line="360" w:lineRule="auto"/>
        <w:jc w:val="both"/>
        <w:rPr>
          <w:rFonts w:ascii="Times New Roman" w:hAnsi="Times New Roman" w:cs="Times New Roman"/>
          <w:sz w:val="24"/>
          <w:szCs w:val="24"/>
        </w:rPr>
      </w:pPr>
      <w:r w:rsidRPr="00C0403E">
        <w:rPr>
          <w:rFonts w:ascii="Times New Roman" w:hAnsi="Times New Roman" w:cs="Times New Roman"/>
          <w:sz w:val="24"/>
          <w:szCs w:val="24"/>
        </w:rPr>
        <w:t>Ordre:                                                       GENTIANALES</w:t>
      </w:r>
    </w:p>
    <w:p w:rsidR="003A5EBF" w:rsidRPr="00C0403E" w:rsidRDefault="003A5EBF" w:rsidP="00C0403E">
      <w:pPr>
        <w:spacing w:before="120" w:after="120" w:line="360" w:lineRule="auto"/>
        <w:jc w:val="both"/>
        <w:rPr>
          <w:rFonts w:ascii="Times New Roman" w:hAnsi="Times New Roman" w:cs="Times New Roman"/>
          <w:sz w:val="24"/>
          <w:szCs w:val="24"/>
        </w:rPr>
      </w:pPr>
      <w:r w:rsidRPr="00C0403E">
        <w:rPr>
          <w:rFonts w:ascii="Times New Roman" w:hAnsi="Times New Roman" w:cs="Times New Roman"/>
          <w:sz w:val="24"/>
          <w:szCs w:val="24"/>
        </w:rPr>
        <w:t>Famille:                                                     OLEACEAE</w:t>
      </w:r>
    </w:p>
    <w:p w:rsidR="003A5EBF" w:rsidRPr="00C0403E" w:rsidRDefault="003A5EBF" w:rsidP="00C0403E">
      <w:pPr>
        <w:spacing w:before="120" w:after="120" w:line="360" w:lineRule="auto"/>
        <w:jc w:val="both"/>
        <w:rPr>
          <w:rFonts w:ascii="Times New Roman" w:hAnsi="Times New Roman" w:cs="Times New Roman"/>
          <w:sz w:val="24"/>
          <w:szCs w:val="24"/>
        </w:rPr>
      </w:pPr>
      <w:r w:rsidRPr="00C0403E">
        <w:rPr>
          <w:rFonts w:ascii="Times New Roman" w:hAnsi="Times New Roman" w:cs="Times New Roman"/>
          <w:sz w:val="24"/>
          <w:szCs w:val="24"/>
        </w:rPr>
        <w:t xml:space="preserve">Genre:                                                       </w:t>
      </w:r>
      <w:r w:rsidRPr="00C0403E">
        <w:rPr>
          <w:rFonts w:ascii="Times New Roman" w:hAnsi="Times New Roman" w:cs="Times New Roman"/>
          <w:i/>
          <w:iCs/>
          <w:sz w:val="24"/>
          <w:szCs w:val="24"/>
        </w:rPr>
        <w:t>OLEA</w:t>
      </w:r>
    </w:p>
    <w:p w:rsidR="003A5EBF" w:rsidRPr="00C0403E" w:rsidRDefault="003A5EBF" w:rsidP="00C0403E">
      <w:pPr>
        <w:spacing w:before="120" w:after="120" w:line="360" w:lineRule="auto"/>
        <w:jc w:val="both"/>
        <w:rPr>
          <w:rFonts w:ascii="Times New Roman" w:hAnsi="Times New Roman" w:cs="Times New Roman"/>
          <w:i/>
          <w:iCs/>
          <w:sz w:val="24"/>
          <w:szCs w:val="24"/>
        </w:rPr>
      </w:pPr>
      <w:r w:rsidRPr="00C0403E">
        <w:rPr>
          <w:rFonts w:ascii="Times New Roman" w:hAnsi="Times New Roman" w:cs="Times New Roman"/>
          <w:sz w:val="24"/>
          <w:szCs w:val="24"/>
        </w:rPr>
        <w:t xml:space="preserve">Espèce:                                                     </w:t>
      </w:r>
      <w:r w:rsidRPr="00C0403E">
        <w:rPr>
          <w:rFonts w:ascii="Times New Roman" w:hAnsi="Times New Roman" w:cs="Times New Roman"/>
          <w:i/>
          <w:iCs/>
          <w:sz w:val="24"/>
          <w:szCs w:val="24"/>
        </w:rPr>
        <w:t>OLEA EUROPAEA</w:t>
      </w:r>
    </w:p>
    <w:p w:rsidR="003A5EBF" w:rsidRPr="00C0403E" w:rsidRDefault="003A5EBF" w:rsidP="00C0403E">
      <w:pPr>
        <w:spacing w:before="120" w:after="120" w:line="360" w:lineRule="auto"/>
        <w:jc w:val="both"/>
        <w:rPr>
          <w:rFonts w:ascii="Times New Roman" w:hAnsi="Times New Roman" w:cs="Times New Roman"/>
          <w:i/>
          <w:iCs/>
          <w:sz w:val="24"/>
          <w:szCs w:val="24"/>
        </w:rPr>
      </w:pPr>
    </w:p>
    <w:p w:rsidR="003A5EBF" w:rsidRPr="00C0403E" w:rsidRDefault="00966F10" w:rsidP="00996C2D">
      <w:pPr>
        <w:spacing w:before="120" w:after="120" w:line="360" w:lineRule="auto"/>
        <w:ind w:firstLine="708"/>
        <w:jc w:val="both"/>
        <w:rPr>
          <w:rFonts w:ascii="Times New Roman" w:hAnsi="Times New Roman" w:cs="Times New Roman"/>
          <w:b/>
          <w:sz w:val="24"/>
          <w:szCs w:val="24"/>
        </w:rPr>
      </w:pPr>
      <w:r w:rsidRPr="00C0403E">
        <w:rPr>
          <w:rFonts w:ascii="Times New Roman" w:hAnsi="Times New Roman" w:cs="Times New Roman"/>
          <w:b/>
          <w:sz w:val="24"/>
          <w:szCs w:val="24"/>
        </w:rPr>
        <w:t xml:space="preserve">2. </w:t>
      </w:r>
      <w:r w:rsidR="003A5EBF" w:rsidRPr="00C0403E">
        <w:rPr>
          <w:rFonts w:ascii="Times New Roman" w:hAnsi="Times New Roman" w:cs="Times New Roman"/>
          <w:b/>
          <w:sz w:val="24"/>
          <w:szCs w:val="24"/>
        </w:rPr>
        <w:t>Répartition géographique et vari</w:t>
      </w:r>
      <w:r w:rsidR="00896286" w:rsidRPr="00C0403E">
        <w:rPr>
          <w:rFonts w:ascii="Times New Roman" w:hAnsi="Times New Roman" w:cs="Times New Roman"/>
          <w:b/>
          <w:sz w:val="24"/>
          <w:szCs w:val="24"/>
        </w:rPr>
        <w:t>étés d'olivier dans la Tunisie</w:t>
      </w:r>
    </w:p>
    <w:p w:rsidR="003A5EBF" w:rsidRPr="00455F4A" w:rsidRDefault="003A5EBF" w:rsidP="00C0403E">
      <w:pPr>
        <w:spacing w:before="120" w:after="120" w:line="360" w:lineRule="auto"/>
        <w:ind w:firstLine="708"/>
        <w:jc w:val="both"/>
        <w:rPr>
          <w:rFonts w:ascii="Times New Roman" w:hAnsi="Times New Roman" w:cs="Times New Roman"/>
          <w:sz w:val="24"/>
          <w:szCs w:val="24"/>
          <w:lang w:eastAsia="fr-FR"/>
        </w:rPr>
      </w:pPr>
      <w:r w:rsidRPr="00C0403E">
        <w:rPr>
          <w:rFonts w:ascii="Times New Roman" w:hAnsi="Times New Roman" w:cs="Times New Roman"/>
          <w:sz w:val="24"/>
          <w:szCs w:val="24"/>
          <w:lang w:eastAsia="fr-FR"/>
        </w:rPr>
        <w:t>L’olivier s’étend sur la totalité des terres agricoles et occupe</w:t>
      </w:r>
      <w:r w:rsidR="00896286" w:rsidRPr="00C0403E">
        <w:rPr>
          <w:rFonts w:ascii="Times New Roman" w:hAnsi="Times New Roman" w:cs="Times New Roman"/>
          <w:sz w:val="24"/>
          <w:szCs w:val="24"/>
          <w:lang w:eastAsia="fr-FR"/>
        </w:rPr>
        <w:t xml:space="preserve"> </w:t>
      </w:r>
      <w:r w:rsidRPr="00C0403E">
        <w:rPr>
          <w:rFonts w:ascii="Times New Roman" w:hAnsi="Times New Roman" w:cs="Times New Roman"/>
          <w:sz w:val="24"/>
          <w:szCs w:val="24"/>
          <w:lang w:eastAsia="fr-FR"/>
        </w:rPr>
        <w:t xml:space="preserve">actuellement 1,7 million d’hectares </w:t>
      </w:r>
      <w:r w:rsidR="00842DCD" w:rsidRPr="00C0403E">
        <w:rPr>
          <w:rFonts w:ascii="Times New Roman" w:hAnsi="Times New Roman" w:cs="Times New Roman"/>
          <w:sz w:val="24"/>
          <w:szCs w:val="24"/>
          <w:lang w:eastAsia="fr-FR"/>
        </w:rPr>
        <w:t>représentant prés de 79 p.100</w:t>
      </w:r>
      <w:r w:rsidRPr="00C0403E">
        <w:rPr>
          <w:rFonts w:ascii="Times New Roman" w:hAnsi="Times New Roman" w:cs="Times New Roman"/>
          <w:sz w:val="24"/>
          <w:szCs w:val="24"/>
          <w:lang w:eastAsia="fr-FR"/>
        </w:rPr>
        <w:t xml:space="preserve"> de la sup</w:t>
      </w:r>
      <w:r w:rsidR="00842DCD" w:rsidRPr="00C0403E">
        <w:rPr>
          <w:rFonts w:ascii="Times New Roman" w:hAnsi="Times New Roman" w:cs="Times New Roman"/>
          <w:sz w:val="24"/>
          <w:szCs w:val="24"/>
          <w:lang w:eastAsia="fr-FR"/>
        </w:rPr>
        <w:t>erficie arboricole totale et 34 p.100</w:t>
      </w:r>
      <w:r w:rsidRPr="00C0403E">
        <w:rPr>
          <w:rFonts w:ascii="Times New Roman" w:hAnsi="Times New Roman" w:cs="Times New Roman"/>
          <w:sz w:val="24"/>
          <w:szCs w:val="24"/>
          <w:lang w:eastAsia="fr-FR"/>
        </w:rPr>
        <w:t xml:space="preserve"> des terres labourables. La culture de l’olivier constitue dans la plupart des régions arides et semi-arides la composante principale des systèmes de culture qui y sont développés. Les peuplements d’oliviers sont présents à travers tout le territoire du nord au sud et de l’est à </w:t>
      </w:r>
      <w:r w:rsidRPr="00455F4A">
        <w:rPr>
          <w:rFonts w:ascii="Times New Roman" w:hAnsi="Times New Roman" w:cs="Times New Roman"/>
          <w:sz w:val="24"/>
          <w:szCs w:val="24"/>
          <w:lang w:eastAsia="fr-FR"/>
        </w:rPr>
        <w:t>l'ouest</w:t>
      </w:r>
      <w:r w:rsidR="00842DCD" w:rsidRPr="00455F4A">
        <w:rPr>
          <w:rFonts w:ascii="Times New Roman" w:hAnsi="Times New Roman" w:cs="Times New Roman"/>
          <w:sz w:val="24"/>
          <w:szCs w:val="24"/>
          <w:lang w:eastAsia="fr-FR"/>
        </w:rPr>
        <w:t xml:space="preserve"> </w:t>
      </w:r>
      <w:r w:rsidRPr="00455F4A">
        <w:rPr>
          <w:rFonts w:ascii="Times New Roman" w:hAnsi="Times New Roman" w:cs="Times New Roman"/>
          <w:sz w:val="24"/>
          <w:szCs w:val="24"/>
          <w:lang w:eastAsia="fr-FR"/>
        </w:rPr>
        <w:t>(</w:t>
      </w:r>
      <w:r w:rsidR="00842DCD" w:rsidRPr="00455F4A">
        <w:rPr>
          <w:rFonts w:ascii="Times New Roman" w:hAnsi="Times New Roman" w:cs="Times New Roman"/>
          <w:sz w:val="24"/>
          <w:szCs w:val="24"/>
          <w:lang w:eastAsia="fr-FR"/>
        </w:rPr>
        <w:t>KARRAY</w:t>
      </w:r>
      <w:r w:rsidR="00AE28B8" w:rsidRPr="00455F4A">
        <w:rPr>
          <w:rFonts w:ascii="Times New Roman" w:hAnsi="Times New Roman" w:cs="Times New Roman"/>
          <w:sz w:val="24"/>
          <w:szCs w:val="24"/>
          <w:lang w:eastAsia="fr-FR"/>
        </w:rPr>
        <w:t xml:space="preserve"> </w:t>
      </w:r>
      <w:r w:rsidR="00842DCD" w:rsidRPr="00455F4A">
        <w:rPr>
          <w:rFonts w:ascii="Times New Roman" w:hAnsi="Times New Roman" w:cs="Times New Roman"/>
          <w:sz w:val="24"/>
          <w:szCs w:val="24"/>
          <w:lang w:eastAsia="fr-FR"/>
        </w:rPr>
        <w:t>et col</w:t>
      </w:r>
      <w:r w:rsidR="00896286" w:rsidRPr="00455F4A">
        <w:rPr>
          <w:rFonts w:ascii="Times New Roman" w:hAnsi="Times New Roman" w:cs="Times New Roman"/>
          <w:sz w:val="24"/>
          <w:szCs w:val="24"/>
          <w:lang w:eastAsia="fr-FR"/>
        </w:rPr>
        <w:t>l</w:t>
      </w:r>
      <w:r w:rsidR="007B031F" w:rsidRPr="00455F4A">
        <w:rPr>
          <w:rFonts w:ascii="Times New Roman" w:hAnsi="Times New Roman" w:cs="Times New Roman"/>
          <w:sz w:val="24"/>
          <w:szCs w:val="24"/>
          <w:lang w:eastAsia="fr-FR"/>
        </w:rPr>
        <w:t>.</w:t>
      </w:r>
      <w:r w:rsidR="00842DCD" w:rsidRPr="00455F4A">
        <w:rPr>
          <w:rFonts w:ascii="Times New Roman" w:hAnsi="Times New Roman" w:cs="Times New Roman"/>
          <w:sz w:val="24"/>
          <w:szCs w:val="24"/>
          <w:lang w:eastAsia="fr-FR"/>
        </w:rPr>
        <w:t>, 2009).</w:t>
      </w:r>
    </w:p>
    <w:p w:rsidR="003A5EBF" w:rsidRPr="00455F4A" w:rsidRDefault="003A5EBF" w:rsidP="00C0403E">
      <w:pPr>
        <w:shd w:val="clear" w:color="auto" w:fill="FFFFFF"/>
        <w:spacing w:before="120" w:after="120" w:line="360" w:lineRule="auto"/>
        <w:ind w:right="75" w:firstLine="708"/>
        <w:jc w:val="both"/>
        <w:rPr>
          <w:rFonts w:ascii="Times New Roman" w:eastAsia="Times New Roman" w:hAnsi="Times New Roman" w:cs="Times New Roman"/>
          <w:color w:val="000000" w:themeColor="text1"/>
          <w:sz w:val="24"/>
          <w:szCs w:val="24"/>
          <w:lang w:eastAsia="fr-FR"/>
        </w:rPr>
      </w:pPr>
      <w:r w:rsidRPr="00455F4A">
        <w:rPr>
          <w:rFonts w:ascii="Times New Roman" w:eastAsia="Times New Roman" w:hAnsi="Times New Roman" w:cs="Times New Roman"/>
          <w:color w:val="000000" w:themeColor="text1"/>
          <w:sz w:val="24"/>
          <w:szCs w:val="24"/>
          <w:lang w:eastAsia="fr-FR"/>
        </w:rPr>
        <w:t>Deux variétés constituent l’essentiel de l’oléiculture tunisienne, à savoir la « </w:t>
      </w:r>
      <w:proofErr w:type="spellStart"/>
      <w:r w:rsidR="007A70AC">
        <w:fldChar w:fldCharType="begin"/>
      </w:r>
      <w:r w:rsidR="007B2650">
        <w:instrText>HYPERLINK "http://www.onh.com.tn/index.php/fr/l-olivier" \l "a1"</w:instrText>
      </w:r>
      <w:r w:rsidR="007A70AC">
        <w:fldChar w:fldCharType="separate"/>
      </w:r>
      <w:r w:rsidRPr="00455F4A">
        <w:rPr>
          <w:rFonts w:ascii="Times New Roman" w:eastAsia="Times New Roman" w:hAnsi="Times New Roman" w:cs="Times New Roman"/>
          <w:b/>
          <w:bCs/>
          <w:color w:val="000000" w:themeColor="text1"/>
          <w:sz w:val="24"/>
          <w:szCs w:val="24"/>
          <w:lang w:eastAsia="fr-FR"/>
        </w:rPr>
        <w:t>Chemlali</w:t>
      </w:r>
      <w:proofErr w:type="spellEnd"/>
      <w:r w:rsidRPr="00455F4A">
        <w:rPr>
          <w:rFonts w:ascii="Times New Roman" w:eastAsia="Times New Roman" w:hAnsi="Times New Roman" w:cs="Times New Roman"/>
          <w:b/>
          <w:bCs/>
          <w:color w:val="000000" w:themeColor="text1"/>
          <w:sz w:val="24"/>
          <w:szCs w:val="24"/>
          <w:lang w:eastAsia="fr-FR"/>
        </w:rPr>
        <w:t> </w:t>
      </w:r>
      <w:r w:rsidR="007A70AC">
        <w:fldChar w:fldCharType="end"/>
      </w:r>
      <w:r w:rsidRPr="00455F4A">
        <w:rPr>
          <w:rFonts w:ascii="Times New Roman" w:eastAsia="Times New Roman" w:hAnsi="Times New Roman" w:cs="Times New Roman"/>
          <w:color w:val="000000" w:themeColor="text1"/>
          <w:sz w:val="24"/>
          <w:szCs w:val="24"/>
          <w:lang w:eastAsia="fr-FR"/>
        </w:rPr>
        <w:t>» et la</w:t>
      </w:r>
      <w:r w:rsidR="00896286" w:rsidRPr="00455F4A">
        <w:rPr>
          <w:rFonts w:ascii="Times New Roman" w:eastAsia="Times New Roman" w:hAnsi="Times New Roman" w:cs="Times New Roman"/>
          <w:color w:val="000000" w:themeColor="text1"/>
          <w:sz w:val="24"/>
          <w:szCs w:val="24"/>
          <w:lang w:eastAsia="fr-FR"/>
        </w:rPr>
        <w:t xml:space="preserve"> </w:t>
      </w:r>
      <w:r w:rsidRPr="00455F4A">
        <w:rPr>
          <w:rFonts w:ascii="Times New Roman" w:eastAsia="Times New Roman" w:hAnsi="Times New Roman" w:cs="Times New Roman"/>
          <w:color w:val="000000" w:themeColor="text1"/>
          <w:sz w:val="24"/>
          <w:szCs w:val="24"/>
          <w:lang w:eastAsia="fr-FR"/>
        </w:rPr>
        <w:t>« </w:t>
      </w:r>
      <w:proofErr w:type="spellStart"/>
      <w:r w:rsidR="007A70AC">
        <w:fldChar w:fldCharType="begin"/>
      </w:r>
      <w:r w:rsidR="007B2650">
        <w:instrText>HYPERLINK "http://www.onh.com.tn/index.php/fr/l-olivier" \l "a2"</w:instrText>
      </w:r>
      <w:r w:rsidR="007A70AC">
        <w:fldChar w:fldCharType="separate"/>
      </w:r>
      <w:r w:rsidRPr="00455F4A">
        <w:rPr>
          <w:rFonts w:ascii="Times New Roman" w:eastAsia="Times New Roman" w:hAnsi="Times New Roman" w:cs="Times New Roman"/>
          <w:b/>
          <w:bCs/>
          <w:color w:val="000000" w:themeColor="text1"/>
          <w:sz w:val="24"/>
          <w:szCs w:val="24"/>
          <w:lang w:eastAsia="fr-FR"/>
        </w:rPr>
        <w:t>Chétoui</w:t>
      </w:r>
      <w:proofErr w:type="spellEnd"/>
      <w:r w:rsidR="007A70AC">
        <w:fldChar w:fldCharType="end"/>
      </w:r>
      <w:r w:rsidR="00896286" w:rsidRPr="00455F4A">
        <w:rPr>
          <w:rFonts w:ascii="Times New Roman" w:eastAsia="Times New Roman" w:hAnsi="Times New Roman" w:cs="Times New Roman"/>
          <w:color w:val="000000" w:themeColor="text1"/>
          <w:sz w:val="24"/>
          <w:szCs w:val="24"/>
          <w:lang w:eastAsia="fr-FR"/>
        </w:rPr>
        <w:t> »</w:t>
      </w:r>
      <w:r w:rsidRPr="00455F4A">
        <w:rPr>
          <w:rFonts w:ascii="Times New Roman" w:eastAsia="Times New Roman" w:hAnsi="Times New Roman" w:cs="Times New Roman"/>
          <w:color w:val="000000" w:themeColor="text1"/>
          <w:sz w:val="24"/>
          <w:szCs w:val="24"/>
          <w:lang w:eastAsia="fr-FR"/>
        </w:rPr>
        <w:t xml:space="preserve">. Outre ces deux variétés, on peut citer également d’autres variétés dites secondaires cantonnées à des régions plus restreintes telles que la </w:t>
      </w:r>
      <w:r w:rsidR="00896286" w:rsidRPr="00455F4A">
        <w:rPr>
          <w:rFonts w:ascii="Times New Roman" w:eastAsia="Times New Roman" w:hAnsi="Times New Roman" w:cs="Times New Roman"/>
          <w:color w:val="000000" w:themeColor="text1"/>
          <w:sz w:val="24"/>
          <w:szCs w:val="24"/>
          <w:lang w:eastAsia="fr-FR"/>
        </w:rPr>
        <w:t>« </w:t>
      </w:r>
      <w:hyperlink r:id="rId8" w:anchor="a3" w:history="1">
        <w:r w:rsidRPr="00455F4A">
          <w:rPr>
            <w:rFonts w:ascii="Times New Roman" w:eastAsia="Times New Roman" w:hAnsi="Times New Roman" w:cs="Times New Roman"/>
            <w:b/>
            <w:bCs/>
            <w:color w:val="000000" w:themeColor="text1"/>
            <w:sz w:val="24"/>
            <w:szCs w:val="24"/>
            <w:lang w:eastAsia="fr-FR"/>
          </w:rPr>
          <w:t>Oueslati</w:t>
        </w:r>
      </w:hyperlink>
      <w:r w:rsidRPr="00455F4A">
        <w:rPr>
          <w:rFonts w:ascii="Times New Roman" w:eastAsia="Times New Roman" w:hAnsi="Times New Roman" w:cs="Times New Roman"/>
          <w:color w:val="000000" w:themeColor="text1"/>
          <w:sz w:val="24"/>
          <w:szCs w:val="24"/>
          <w:lang w:eastAsia="fr-FR"/>
        </w:rPr>
        <w:t xml:space="preserve"> », la </w:t>
      </w:r>
      <w:r w:rsidR="00896286" w:rsidRPr="00455F4A">
        <w:rPr>
          <w:rFonts w:ascii="Times New Roman" w:eastAsia="Times New Roman" w:hAnsi="Times New Roman" w:cs="Times New Roman"/>
          <w:color w:val="000000" w:themeColor="text1"/>
          <w:sz w:val="24"/>
          <w:szCs w:val="24"/>
          <w:lang w:eastAsia="fr-FR"/>
        </w:rPr>
        <w:t>« </w:t>
      </w:r>
      <w:proofErr w:type="spellStart"/>
      <w:r w:rsidRPr="00455F4A">
        <w:rPr>
          <w:rFonts w:ascii="Times New Roman" w:eastAsia="Times New Roman" w:hAnsi="Times New Roman" w:cs="Times New Roman"/>
          <w:color w:val="000000" w:themeColor="text1"/>
          <w:sz w:val="24"/>
          <w:szCs w:val="24"/>
          <w:lang w:eastAsia="fr-FR"/>
        </w:rPr>
        <w:t>Chemchali</w:t>
      </w:r>
      <w:proofErr w:type="spellEnd"/>
      <w:r w:rsidR="00896286" w:rsidRPr="00455F4A">
        <w:rPr>
          <w:rFonts w:ascii="Times New Roman" w:eastAsia="Times New Roman" w:hAnsi="Times New Roman" w:cs="Times New Roman"/>
          <w:color w:val="000000" w:themeColor="text1"/>
          <w:sz w:val="24"/>
          <w:szCs w:val="24"/>
          <w:lang w:eastAsia="fr-FR"/>
        </w:rPr>
        <w:t> »</w:t>
      </w:r>
      <w:r w:rsidRPr="00455F4A">
        <w:rPr>
          <w:rFonts w:ascii="Times New Roman" w:eastAsia="Times New Roman" w:hAnsi="Times New Roman" w:cs="Times New Roman"/>
          <w:color w:val="000000" w:themeColor="text1"/>
          <w:sz w:val="24"/>
          <w:szCs w:val="24"/>
          <w:lang w:eastAsia="fr-FR"/>
        </w:rPr>
        <w:t xml:space="preserve">, la </w:t>
      </w:r>
      <w:r w:rsidR="00896286" w:rsidRPr="00455F4A">
        <w:rPr>
          <w:rFonts w:ascii="Times New Roman" w:eastAsia="Times New Roman" w:hAnsi="Times New Roman" w:cs="Times New Roman"/>
          <w:color w:val="000000" w:themeColor="text1"/>
          <w:sz w:val="24"/>
          <w:szCs w:val="24"/>
          <w:lang w:eastAsia="fr-FR"/>
        </w:rPr>
        <w:t>« </w:t>
      </w:r>
      <w:proofErr w:type="spellStart"/>
      <w:r w:rsidRPr="00455F4A">
        <w:rPr>
          <w:rFonts w:ascii="Times New Roman" w:eastAsia="Times New Roman" w:hAnsi="Times New Roman" w:cs="Times New Roman"/>
          <w:color w:val="000000" w:themeColor="text1"/>
          <w:sz w:val="24"/>
          <w:szCs w:val="24"/>
          <w:lang w:eastAsia="fr-FR"/>
        </w:rPr>
        <w:t>Zalmati</w:t>
      </w:r>
      <w:proofErr w:type="spellEnd"/>
      <w:r w:rsidR="00896286" w:rsidRPr="00455F4A">
        <w:rPr>
          <w:rFonts w:ascii="Times New Roman" w:eastAsia="Times New Roman" w:hAnsi="Times New Roman" w:cs="Times New Roman"/>
          <w:color w:val="000000" w:themeColor="text1"/>
          <w:sz w:val="24"/>
          <w:szCs w:val="24"/>
          <w:lang w:eastAsia="fr-FR"/>
        </w:rPr>
        <w:t> »</w:t>
      </w:r>
      <w:r w:rsidRPr="00455F4A">
        <w:rPr>
          <w:rFonts w:ascii="Times New Roman" w:eastAsia="Times New Roman" w:hAnsi="Times New Roman" w:cs="Times New Roman"/>
          <w:color w:val="000000" w:themeColor="text1"/>
          <w:sz w:val="24"/>
          <w:szCs w:val="24"/>
          <w:lang w:eastAsia="fr-FR"/>
        </w:rPr>
        <w:t>, « </w:t>
      </w:r>
      <w:proofErr w:type="spellStart"/>
      <w:r w:rsidR="007A70AC">
        <w:fldChar w:fldCharType="begin"/>
      </w:r>
      <w:r w:rsidR="007B2650">
        <w:instrText>HYPERLINK "http://www.onh.com.tn/index.php/fr/l-olivier" \l "a4"</w:instrText>
      </w:r>
      <w:r w:rsidR="007A70AC">
        <w:fldChar w:fldCharType="separate"/>
      </w:r>
      <w:r w:rsidRPr="00455F4A">
        <w:rPr>
          <w:rFonts w:ascii="Times New Roman" w:eastAsia="Times New Roman" w:hAnsi="Times New Roman" w:cs="Times New Roman"/>
          <w:b/>
          <w:bCs/>
          <w:color w:val="000000" w:themeColor="text1"/>
          <w:sz w:val="24"/>
          <w:szCs w:val="24"/>
          <w:lang w:eastAsia="fr-FR"/>
        </w:rPr>
        <w:t>Zarrazi</w:t>
      </w:r>
      <w:proofErr w:type="spellEnd"/>
      <w:r w:rsidRPr="00455F4A">
        <w:rPr>
          <w:rFonts w:ascii="Times New Roman" w:eastAsia="Times New Roman" w:hAnsi="Times New Roman" w:cs="Times New Roman"/>
          <w:b/>
          <w:bCs/>
          <w:color w:val="000000" w:themeColor="text1"/>
          <w:sz w:val="24"/>
          <w:szCs w:val="24"/>
          <w:lang w:eastAsia="fr-FR"/>
        </w:rPr>
        <w:t> </w:t>
      </w:r>
      <w:r w:rsidR="007A70AC">
        <w:fldChar w:fldCharType="end"/>
      </w:r>
      <w:r w:rsidRPr="00455F4A">
        <w:rPr>
          <w:rFonts w:ascii="Times New Roman" w:eastAsia="Times New Roman" w:hAnsi="Times New Roman" w:cs="Times New Roman"/>
          <w:color w:val="000000" w:themeColor="text1"/>
          <w:sz w:val="24"/>
          <w:szCs w:val="24"/>
          <w:lang w:eastAsia="fr-FR"/>
        </w:rPr>
        <w:t xml:space="preserve">», </w:t>
      </w:r>
      <w:r w:rsidR="00896286" w:rsidRPr="00455F4A">
        <w:rPr>
          <w:rFonts w:ascii="Times New Roman" w:eastAsia="Times New Roman" w:hAnsi="Times New Roman" w:cs="Times New Roman"/>
          <w:color w:val="000000" w:themeColor="text1"/>
          <w:sz w:val="24"/>
          <w:szCs w:val="24"/>
          <w:lang w:eastAsia="fr-FR"/>
        </w:rPr>
        <w:t>« </w:t>
      </w:r>
      <w:proofErr w:type="spellStart"/>
      <w:r w:rsidRPr="00455F4A">
        <w:rPr>
          <w:rFonts w:ascii="Times New Roman" w:eastAsia="Times New Roman" w:hAnsi="Times New Roman" w:cs="Times New Roman"/>
          <w:color w:val="000000" w:themeColor="text1"/>
          <w:sz w:val="24"/>
          <w:szCs w:val="24"/>
          <w:lang w:eastAsia="fr-FR"/>
        </w:rPr>
        <w:t>Gerboui</w:t>
      </w:r>
      <w:proofErr w:type="spellEnd"/>
      <w:r w:rsidR="00896286" w:rsidRPr="00455F4A">
        <w:rPr>
          <w:rFonts w:ascii="Times New Roman" w:eastAsia="Times New Roman" w:hAnsi="Times New Roman" w:cs="Times New Roman"/>
          <w:color w:val="000000" w:themeColor="text1"/>
          <w:sz w:val="24"/>
          <w:szCs w:val="24"/>
          <w:lang w:eastAsia="fr-FR"/>
        </w:rPr>
        <w:t> »</w:t>
      </w:r>
      <w:r w:rsidRPr="00455F4A">
        <w:rPr>
          <w:rFonts w:ascii="Times New Roman" w:eastAsia="Times New Roman" w:hAnsi="Times New Roman" w:cs="Times New Roman"/>
          <w:color w:val="000000" w:themeColor="text1"/>
          <w:sz w:val="24"/>
          <w:szCs w:val="24"/>
          <w:lang w:eastAsia="fr-FR"/>
        </w:rPr>
        <w:t xml:space="preserve">, </w:t>
      </w:r>
      <w:r w:rsidR="00896286" w:rsidRPr="00455F4A">
        <w:rPr>
          <w:rFonts w:ascii="Times New Roman" w:eastAsia="Times New Roman" w:hAnsi="Times New Roman" w:cs="Times New Roman"/>
          <w:color w:val="000000" w:themeColor="text1"/>
          <w:sz w:val="24"/>
          <w:szCs w:val="24"/>
          <w:lang w:eastAsia="fr-FR"/>
        </w:rPr>
        <w:t>« </w:t>
      </w:r>
      <w:proofErr w:type="spellStart"/>
      <w:r w:rsidRPr="00455F4A">
        <w:rPr>
          <w:rFonts w:ascii="Times New Roman" w:eastAsia="Times New Roman" w:hAnsi="Times New Roman" w:cs="Times New Roman"/>
          <w:color w:val="000000" w:themeColor="text1"/>
          <w:sz w:val="24"/>
          <w:szCs w:val="24"/>
          <w:lang w:eastAsia="fr-FR"/>
        </w:rPr>
        <w:t>Sayali</w:t>
      </w:r>
      <w:proofErr w:type="spellEnd"/>
      <w:r w:rsidR="00896286" w:rsidRPr="00455F4A">
        <w:rPr>
          <w:rFonts w:ascii="Times New Roman" w:eastAsia="Times New Roman" w:hAnsi="Times New Roman" w:cs="Times New Roman"/>
          <w:color w:val="000000" w:themeColor="text1"/>
          <w:sz w:val="24"/>
          <w:szCs w:val="24"/>
          <w:lang w:eastAsia="fr-FR"/>
        </w:rPr>
        <w:t> »</w:t>
      </w:r>
      <w:r w:rsidR="00842DCD" w:rsidRPr="00455F4A">
        <w:rPr>
          <w:rFonts w:ascii="Times New Roman" w:eastAsia="Times New Roman" w:hAnsi="Times New Roman" w:cs="Times New Roman"/>
          <w:color w:val="000000" w:themeColor="text1"/>
          <w:sz w:val="24"/>
          <w:szCs w:val="24"/>
          <w:lang w:eastAsia="fr-FR"/>
        </w:rPr>
        <w:t xml:space="preserve"> </w:t>
      </w:r>
      <w:r w:rsidR="00842DCD" w:rsidRPr="00455F4A">
        <w:rPr>
          <w:rFonts w:ascii="Times New Roman" w:hAnsi="Times New Roman" w:cs="Times New Roman"/>
          <w:sz w:val="24"/>
          <w:szCs w:val="24"/>
          <w:lang w:eastAsia="fr-FR"/>
        </w:rPr>
        <w:t>(KARRAY</w:t>
      </w:r>
      <w:r w:rsidR="00AE28B8" w:rsidRPr="00455F4A">
        <w:rPr>
          <w:rFonts w:ascii="Times New Roman" w:hAnsi="Times New Roman" w:cs="Times New Roman"/>
          <w:sz w:val="24"/>
          <w:szCs w:val="24"/>
          <w:lang w:eastAsia="fr-FR"/>
        </w:rPr>
        <w:t xml:space="preserve"> </w:t>
      </w:r>
      <w:r w:rsidR="00842DCD" w:rsidRPr="00455F4A">
        <w:rPr>
          <w:rFonts w:ascii="Times New Roman" w:hAnsi="Times New Roman" w:cs="Times New Roman"/>
          <w:sz w:val="24"/>
          <w:szCs w:val="24"/>
          <w:lang w:eastAsia="fr-FR"/>
        </w:rPr>
        <w:t>et co</w:t>
      </w:r>
      <w:r w:rsidR="00896286" w:rsidRPr="00455F4A">
        <w:rPr>
          <w:rFonts w:ascii="Times New Roman" w:hAnsi="Times New Roman" w:cs="Times New Roman"/>
          <w:sz w:val="24"/>
          <w:szCs w:val="24"/>
          <w:lang w:eastAsia="fr-FR"/>
        </w:rPr>
        <w:t>l</w:t>
      </w:r>
      <w:r w:rsidR="00842DCD" w:rsidRPr="00455F4A">
        <w:rPr>
          <w:rFonts w:ascii="Times New Roman" w:hAnsi="Times New Roman" w:cs="Times New Roman"/>
          <w:sz w:val="24"/>
          <w:szCs w:val="24"/>
          <w:lang w:eastAsia="fr-FR"/>
        </w:rPr>
        <w:t>l</w:t>
      </w:r>
      <w:r w:rsidR="007B031F" w:rsidRPr="00455F4A">
        <w:rPr>
          <w:rFonts w:ascii="Times New Roman" w:hAnsi="Times New Roman" w:cs="Times New Roman"/>
          <w:sz w:val="24"/>
          <w:szCs w:val="24"/>
          <w:lang w:eastAsia="fr-FR"/>
        </w:rPr>
        <w:t>.</w:t>
      </w:r>
      <w:r w:rsidR="00842DCD" w:rsidRPr="00455F4A">
        <w:rPr>
          <w:rFonts w:ascii="Times New Roman" w:hAnsi="Times New Roman" w:cs="Times New Roman"/>
          <w:sz w:val="24"/>
          <w:szCs w:val="24"/>
          <w:lang w:eastAsia="fr-FR"/>
        </w:rPr>
        <w:t>, 2009).</w:t>
      </w:r>
    </w:p>
    <w:p w:rsidR="003A5EBF" w:rsidRPr="00455F4A" w:rsidRDefault="003A5EBF" w:rsidP="00C0403E">
      <w:pPr>
        <w:shd w:val="clear" w:color="auto" w:fill="FFFFFF"/>
        <w:spacing w:before="120" w:after="120" w:line="360" w:lineRule="auto"/>
        <w:ind w:left="75" w:right="75"/>
        <w:jc w:val="both"/>
        <w:rPr>
          <w:rFonts w:ascii="Times New Roman" w:eastAsia="Times New Roman" w:hAnsi="Times New Roman" w:cs="Times New Roman"/>
          <w:color w:val="333333"/>
          <w:sz w:val="24"/>
          <w:szCs w:val="24"/>
          <w:lang w:eastAsia="fr-FR"/>
        </w:rPr>
      </w:pPr>
    </w:p>
    <w:p w:rsidR="003A5EBF" w:rsidRPr="00455F4A" w:rsidRDefault="003A5EBF" w:rsidP="00C0403E">
      <w:pPr>
        <w:spacing w:before="120" w:after="120" w:line="360" w:lineRule="auto"/>
        <w:jc w:val="center"/>
        <w:rPr>
          <w:rFonts w:ascii="Times New Roman" w:hAnsi="Times New Roman" w:cs="Times New Roman"/>
          <w:sz w:val="24"/>
          <w:szCs w:val="24"/>
        </w:rPr>
      </w:pPr>
      <w:r w:rsidRPr="00455F4A">
        <w:rPr>
          <w:rFonts w:ascii="Times New Roman" w:hAnsi="Times New Roman" w:cs="Times New Roman"/>
          <w:noProof/>
          <w:sz w:val="24"/>
          <w:szCs w:val="24"/>
          <w:lang w:eastAsia="fr-FR"/>
        </w:rPr>
        <w:lastRenderedPageBreak/>
        <w:drawing>
          <wp:inline distT="0" distB="0" distL="0" distR="0">
            <wp:extent cx="5327139" cy="6391275"/>
            <wp:effectExtent l="19050" t="0" r="6861" b="0"/>
            <wp:docPr id="23" name="Image 3" descr="Capt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2.PNG"/>
                    <pic:cNvPicPr/>
                  </pic:nvPicPr>
                  <pic:blipFill>
                    <a:blip r:embed="rId9" cstate="print"/>
                    <a:stretch>
                      <a:fillRect/>
                    </a:stretch>
                  </pic:blipFill>
                  <pic:spPr>
                    <a:xfrm>
                      <a:off x="0" y="0"/>
                      <a:ext cx="5327883" cy="6392168"/>
                    </a:xfrm>
                    <a:prstGeom prst="rect">
                      <a:avLst/>
                    </a:prstGeom>
                    <a:noFill/>
                    <a:ln>
                      <a:noFill/>
                    </a:ln>
                  </pic:spPr>
                </pic:pic>
              </a:graphicData>
            </a:graphic>
          </wp:inline>
        </w:drawing>
      </w:r>
    </w:p>
    <w:p w:rsidR="003A5EBF" w:rsidRPr="00455F4A" w:rsidRDefault="003A5EBF" w:rsidP="00C0403E">
      <w:pPr>
        <w:shd w:val="clear" w:color="auto" w:fill="FFFFFF"/>
        <w:spacing w:before="120" w:after="120" w:line="360" w:lineRule="auto"/>
        <w:ind w:left="75" w:right="75"/>
        <w:jc w:val="center"/>
        <w:rPr>
          <w:rFonts w:ascii="Times New Roman" w:eastAsia="Times New Roman" w:hAnsi="Times New Roman" w:cs="Times New Roman"/>
          <w:color w:val="000000" w:themeColor="text1"/>
          <w:sz w:val="24"/>
          <w:szCs w:val="24"/>
          <w:lang w:eastAsia="fr-FR"/>
        </w:rPr>
      </w:pPr>
      <w:r w:rsidRPr="00455F4A">
        <w:rPr>
          <w:rFonts w:ascii="Times New Roman" w:hAnsi="Times New Roman" w:cs="Times New Roman"/>
          <w:b/>
          <w:sz w:val="24"/>
          <w:szCs w:val="24"/>
        </w:rPr>
        <w:t>Figure</w:t>
      </w:r>
      <w:r w:rsidR="009255CF" w:rsidRPr="00455F4A">
        <w:rPr>
          <w:rFonts w:ascii="Times New Roman" w:hAnsi="Times New Roman" w:cs="Times New Roman"/>
          <w:b/>
          <w:sz w:val="24"/>
          <w:szCs w:val="24"/>
        </w:rPr>
        <w:t xml:space="preserve"> </w:t>
      </w:r>
      <w:r w:rsidR="00B0633B" w:rsidRPr="00455F4A">
        <w:rPr>
          <w:rFonts w:ascii="Times New Roman" w:hAnsi="Times New Roman" w:cs="Times New Roman"/>
          <w:b/>
          <w:sz w:val="24"/>
          <w:szCs w:val="24"/>
        </w:rPr>
        <w:t>1</w:t>
      </w:r>
      <w:r w:rsidR="00966F10" w:rsidRPr="00455F4A">
        <w:rPr>
          <w:rFonts w:ascii="Times New Roman" w:hAnsi="Times New Roman" w:cs="Times New Roman"/>
          <w:b/>
          <w:sz w:val="24"/>
          <w:szCs w:val="24"/>
        </w:rPr>
        <w:t> :</w:t>
      </w:r>
      <w:r w:rsidRPr="00455F4A">
        <w:rPr>
          <w:rFonts w:ascii="Times New Roman" w:hAnsi="Times New Roman" w:cs="Times New Roman"/>
          <w:b/>
          <w:sz w:val="24"/>
          <w:szCs w:val="24"/>
        </w:rPr>
        <w:t xml:space="preserve"> </w:t>
      </w:r>
      <w:r w:rsidRPr="00455F4A">
        <w:rPr>
          <w:rFonts w:ascii="Times New Roman" w:hAnsi="Times New Roman" w:cs="Times New Roman"/>
          <w:sz w:val="24"/>
          <w:szCs w:val="24"/>
        </w:rPr>
        <w:t>Oliviers de Tunisie</w:t>
      </w:r>
      <w:r w:rsidR="00896286" w:rsidRPr="00455F4A">
        <w:rPr>
          <w:rFonts w:ascii="Times New Roman" w:hAnsi="Times New Roman" w:cs="Times New Roman"/>
          <w:sz w:val="24"/>
          <w:szCs w:val="24"/>
        </w:rPr>
        <w:t> :</w:t>
      </w:r>
      <w:r w:rsidRPr="00455F4A">
        <w:rPr>
          <w:rFonts w:ascii="Times New Roman" w:hAnsi="Times New Roman" w:cs="Times New Roman"/>
          <w:sz w:val="24"/>
          <w:szCs w:val="24"/>
        </w:rPr>
        <w:t xml:space="preserve"> Sit</w:t>
      </w:r>
      <w:r w:rsidR="001373E1" w:rsidRPr="00455F4A">
        <w:rPr>
          <w:rFonts w:ascii="Times New Roman" w:hAnsi="Times New Roman" w:cs="Times New Roman"/>
          <w:sz w:val="24"/>
          <w:szCs w:val="24"/>
        </w:rPr>
        <w:t>es et répartition spatiale des variétés a</w:t>
      </w:r>
      <w:r w:rsidRPr="00455F4A">
        <w:rPr>
          <w:rFonts w:ascii="Times New Roman" w:hAnsi="Times New Roman" w:cs="Times New Roman"/>
          <w:sz w:val="24"/>
          <w:szCs w:val="24"/>
        </w:rPr>
        <w:t>utochtones et des types locaux</w:t>
      </w:r>
      <w:r w:rsidR="0082207B" w:rsidRPr="00455F4A">
        <w:rPr>
          <w:rFonts w:ascii="Times New Roman" w:hAnsi="Times New Roman" w:cs="Times New Roman"/>
          <w:sz w:val="24"/>
          <w:szCs w:val="24"/>
        </w:rPr>
        <w:t xml:space="preserve"> </w:t>
      </w:r>
      <w:r w:rsidRPr="00455F4A">
        <w:rPr>
          <w:rFonts w:ascii="Times New Roman" w:hAnsi="Times New Roman" w:cs="Times New Roman"/>
          <w:sz w:val="24"/>
          <w:szCs w:val="24"/>
        </w:rPr>
        <w:t>(</w:t>
      </w:r>
      <w:r w:rsidR="0082207B" w:rsidRPr="00455F4A">
        <w:rPr>
          <w:rFonts w:ascii="Times New Roman" w:hAnsi="Times New Roman" w:cs="Times New Roman"/>
          <w:sz w:val="24"/>
          <w:szCs w:val="24"/>
          <w:lang w:eastAsia="fr-FR"/>
        </w:rPr>
        <w:t>KARRAY</w:t>
      </w:r>
      <w:r w:rsidR="00AE28B8" w:rsidRPr="00455F4A">
        <w:rPr>
          <w:rFonts w:ascii="Times New Roman" w:hAnsi="Times New Roman" w:cs="Times New Roman"/>
          <w:sz w:val="24"/>
          <w:szCs w:val="24"/>
          <w:lang w:eastAsia="fr-FR"/>
        </w:rPr>
        <w:t xml:space="preserve"> </w:t>
      </w:r>
      <w:r w:rsidR="0082207B" w:rsidRPr="00455F4A">
        <w:rPr>
          <w:rFonts w:ascii="Times New Roman" w:hAnsi="Times New Roman" w:cs="Times New Roman"/>
          <w:sz w:val="24"/>
          <w:szCs w:val="24"/>
          <w:lang w:eastAsia="fr-FR"/>
        </w:rPr>
        <w:t>et co</w:t>
      </w:r>
      <w:r w:rsidR="00896286" w:rsidRPr="00455F4A">
        <w:rPr>
          <w:rFonts w:ascii="Times New Roman" w:hAnsi="Times New Roman" w:cs="Times New Roman"/>
          <w:sz w:val="24"/>
          <w:szCs w:val="24"/>
          <w:lang w:eastAsia="fr-FR"/>
        </w:rPr>
        <w:t>l</w:t>
      </w:r>
      <w:r w:rsidR="0082207B" w:rsidRPr="00455F4A">
        <w:rPr>
          <w:rFonts w:ascii="Times New Roman" w:hAnsi="Times New Roman" w:cs="Times New Roman"/>
          <w:sz w:val="24"/>
          <w:szCs w:val="24"/>
          <w:lang w:eastAsia="fr-FR"/>
        </w:rPr>
        <w:t>l., 2009).</w:t>
      </w:r>
    </w:p>
    <w:p w:rsidR="00C0403E" w:rsidRPr="00455F4A" w:rsidRDefault="00C0403E">
      <w:pPr>
        <w:rPr>
          <w:rFonts w:ascii="Times New Roman" w:hAnsi="Times New Roman" w:cs="Times New Roman"/>
          <w:b/>
          <w:sz w:val="24"/>
          <w:szCs w:val="24"/>
        </w:rPr>
      </w:pPr>
      <w:r w:rsidRPr="00455F4A">
        <w:rPr>
          <w:rFonts w:ascii="Times New Roman" w:hAnsi="Times New Roman" w:cs="Times New Roman"/>
          <w:b/>
          <w:sz w:val="24"/>
          <w:szCs w:val="24"/>
        </w:rPr>
        <w:br w:type="page"/>
      </w:r>
    </w:p>
    <w:p w:rsidR="003A5EBF" w:rsidRPr="00455F4A" w:rsidRDefault="00966F10" w:rsidP="00996C2D">
      <w:pPr>
        <w:spacing w:before="120" w:after="120" w:line="360" w:lineRule="auto"/>
        <w:ind w:firstLine="708"/>
        <w:jc w:val="both"/>
        <w:rPr>
          <w:rFonts w:ascii="Times New Roman" w:hAnsi="Times New Roman" w:cs="Times New Roman"/>
          <w:b/>
          <w:sz w:val="24"/>
          <w:szCs w:val="24"/>
        </w:rPr>
      </w:pPr>
      <w:r w:rsidRPr="00455F4A">
        <w:rPr>
          <w:rFonts w:ascii="Times New Roman" w:hAnsi="Times New Roman" w:cs="Times New Roman"/>
          <w:b/>
          <w:sz w:val="24"/>
          <w:szCs w:val="24"/>
        </w:rPr>
        <w:lastRenderedPageBreak/>
        <w:t xml:space="preserve">3. </w:t>
      </w:r>
      <w:r w:rsidR="002E1D94" w:rsidRPr="00455F4A">
        <w:rPr>
          <w:rFonts w:ascii="Times New Roman" w:hAnsi="Times New Roman" w:cs="Times New Roman"/>
          <w:b/>
          <w:sz w:val="24"/>
          <w:szCs w:val="24"/>
        </w:rPr>
        <w:t xml:space="preserve">Les </w:t>
      </w:r>
      <w:r w:rsidR="00896286" w:rsidRPr="00455F4A">
        <w:rPr>
          <w:rFonts w:ascii="Times New Roman" w:hAnsi="Times New Roman" w:cs="Times New Roman"/>
          <w:b/>
          <w:sz w:val="24"/>
          <w:szCs w:val="24"/>
        </w:rPr>
        <w:t>feuilles d’oliviers</w:t>
      </w:r>
    </w:p>
    <w:p w:rsidR="003A5EBF" w:rsidRPr="00455F4A" w:rsidRDefault="003A5EBF" w:rsidP="00996C2D">
      <w:pPr>
        <w:spacing w:before="120" w:after="120" w:line="360" w:lineRule="auto"/>
        <w:ind w:left="426" w:firstLine="708"/>
        <w:jc w:val="both"/>
        <w:rPr>
          <w:rFonts w:ascii="Times New Roman" w:hAnsi="Times New Roman" w:cs="Times New Roman"/>
          <w:b/>
          <w:sz w:val="24"/>
          <w:szCs w:val="24"/>
        </w:rPr>
      </w:pPr>
      <w:r w:rsidRPr="00455F4A">
        <w:rPr>
          <w:rFonts w:ascii="Times New Roman" w:hAnsi="Times New Roman" w:cs="Times New Roman"/>
          <w:b/>
          <w:sz w:val="24"/>
          <w:szCs w:val="24"/>
        </w:rPr>
        <w:t>3.1. Descr</w:t>
      </w:r>
      <w:r w:rsidR="00896286" w:rsidRPr="00455F4A">
        <w:rPr>
          <w:rFonts w:ascii="Times New Roman" w:hAnsi="Times New Roman" w:cs="Times New Roman"/>
          <w:b/>
          <w:sz w:val="24"/>
          <w:szCs w:val="24"/>
        </w:rPr>
        <w:t>iption de la feuille d’olivier</w:t>
      </w:r>
    </w:p>
    <w:p w:rsidR="003A5EBF" w:rsidRPr="00455F4A" w:rsidRDefault="003A5EBF" w:rsidP="00996C2D">
      <w:pPr>
        <w:pStyle w:val="Sansinterligne"/>
        <w:spacing w:before="120" w:after="120" w:line="360" w:lineRule="auto"/>
        <w:jc w:val="center"/>
        <w:rPr>
          <w:rFonts w:ascii="Times New Roman" w:hAnsi="Times New Roman" w:cs="Times New Roman"/>
          <w:b/>
          <w:sz w:val="24"/>
          <w:szCs w:val="24"/>
        </w:rPr>
      </w:pPr>
      <w:r w:rsidRPr="00455F4A">
        <w:rPr>
          <w:rFonts w:ascii="Times New Roman" w:hAnsi="Times New Roman" w:cs="Times New Roman"/>
          <w:b/>
          <w:noProof/>
          <w:sz w:val="24"/>
          <w:szCs w:val="24"/>
          <w:lang w:eastAsia="fr-FR"/>
        </w:rPr>
        <w:drawing>
          <wp:inline distT="0" distB="0" distL="0" distR="0">
            <wp:extent cx="3028950" cy="3851214"/>
            <wp:effectExtent l="19050" t="0" r="0" b="0"/>
            <wp:docPr id="24" name="Image 222" descr="http://www.memoireonline.com/08/08/1485/marche-mondial-des-oleagineux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http://www.memoireonline.com/08/08/1485/marche-mondial-des-oleagineux215.png"/>
                    <pic:cNvPicPr>
                      <a:picLocks noChangeAspect="1" noChangeArrowheads="1"/>
                    </pic:cNvPicPr>
                  </pic:nvPicPr>
                  <pic:blipFill>
                    <a:blip r:embed="rId10" cstate="print"/>
                    <a:srcRect/>
                    <a:stretch>
                      <a:fillRect/>
                    </a:stretch>
                  </pic:blipFill>
                  <pic:spPr bwMode="auto">
                    <a:xfrm>
                      <a:off x="0" y="0"/>
                      <a:ext cx="3038209" cy="3862987"/>
                    </a:xfrm>
                    <a:prstGeom prst="rect">
                      <a:avLst/>
                    </a:prstGeom>
                    <a:noFill/>
                    <a:ln w="9525">
                      <a:noFill/>
                      <a:miter lim="800000"/>
                      <a:headEnd/>
                      <a:tailEnd/>
                    </a:ln>
                  </pic:spPr>
                </pic:pic>
              </a:graphicData>
            </a:graphic>
          </wp:inline>
        </w:drawing>
      </w:r>
    </w:p>
    <w:p w:rsidR="003A5EBF" w:rsidRPr="00455F4A" w:rsidRDefault="0015603B" w:rsidP="0032049C">
      <w:pPr>
        <w:pStyle w:val="Sansinterligne"/>
        <w:spacing w:before="120" w:after="120" w:line="360" w:lineRule="auto"/>
        <w:jc w:val="center"/>
        <w:rPr>
          <w:rFonts w:ascii="Times New Roman" w:hAnsi="Times New Roman" w:cs="Times New Roman"/>
          <w:b/>
          <w:sz w:val="24"/>
          <w:szCs w:val="24"/>
        </w:rPr>
      </w:pPr>
      <w:r w:rsidRPr="00455F4A">
        <w:rPr>
          <w:rFonts w:ascii="Times New Roman" w:hAnsi="Times New Roman" w:cs="Times New Roman"/>
          <w:b/>
          <w:sz w:val="24"/>
          <w:szCs w:val="24"/>
        </w:rPr>
        <w:t xml:space="preserve">Figure </w:t>
      </w:r>
      <w:r w:rsidR="009255CF" w:rsidRPr="00455F4A">
        <w:rPr>
          <w:rFonts w:ascii="Times New Roman" w:hAnsi="Times New Roman" w:cs="Times New Roman"/>
          <w:b/>
          <w:sz w:val="24"/>
          <w:szCs w:val="24"/>
        </w:rPr>
        <w:t>2</w:t>
      </w:r>
      <w:r w:rsidR="00966F10" w:rsidRPr="00455F4A">
        <w:rPr>
          <w:rFonts w:ascii="Times New Roman" w:hAnsi="Times New Roman" w:cs="Times New Roman"/>
          <w:b/>
          <w:sz w:val="24"/>
          <w:szCs w:val="24"/>
        </w:rPr>
        <w:t> :</w:t>
      </w:r>
      <w:r w:rsidR="003A5EBF" w:rsidRPr="00455F4A">
        <w:rPr>
          <w:rFonts w:ascii="Times New Roman" w:hAnsi="Times New Roman" w:cs="Times New Roman"/>
          <w:b/>
          <w:sz w:val="24"/>
          <w:szCs w:val="24"/>
        </w:rPr>
        <w:t xml:space="preserve"> </w:t>
      </w:r>
      <w:r w:rsidR="00896286" w:rsidRPr="00455F4A">
        <w:rPr>
          <w:rFonts w:ascii="Times New Roman" w:hAnsi="Times New Roman" w:cs="Times New Roman"/>
          <w:sz w:val="24"/>
          <w:szCs w:val="24"/>
        </w:rPr>
        <w:t xml:space="preserve">Feuilles </w:t>
      </w:r>
      <w:r w:rsidR="003A5EBF" w:rsidRPr="00455F4A">
        <w:rPr>
          <w:rFonts w:ascii="Times New Roman" w:hAnsi="Times New Roman" w:cs="Times New Roman"/>
          <w:sz w:val="24"/>
          <w:szCs w:val="24"/>
        </w:rPr>
        <w:t>d'olivier</w:t>
      </w:r>
      <w:r w:rsidR="00E90AA0" w:rsidRPr="00455F4A">
        <w:rPr>
          <w:rFonts w:ascii="Times New Roman" w:hAnsi="Times New Roman" w:cs="Times New Roman"/>
          <w:sz w:val="24"/>
          <w:szCs w:val="24"/>
        </w:rPr>
        <w:t xml:space="preserve"> (</w:t>
      </w:r>
      <w:r w:rsidR="0032049C" w:rsidRPr="00455F4A">
        <w:rPr>
          <w:rFonts w:ascii="Times New Roman" w:hAnsi="Times New Roman" w:cs="Times New Roman"/>
          <w:sz w:val="24"/>
          <w:szCs w:val="24"/>
        </w:rPr>
        <w:t>M</w:t>
      </w:r>
      <w:r w:rsidR="00420B36">
        <w:rPr>
          <w:rFonts w:ascii="Times New Roman" w:hAnsi="Times New Roman" w:cs="Times New Roman"/>
          <w:sz w:val="24"/>
          <w:szCs w:val="24"/>
        </w:rPr>
        <w:t>A</w:t>
      </w:r>
      <w:r w:rsidR="0032049C" w:rsidRPr="00455F4A">
        <w:rPr>
          <w:rFonts w:ascii="Times New Roman" w:hAnsi="Times New Roman" w:cs="Times New Roman"/>
          <w:sz w:val="24"/>
          <w:szCs w:val="24"/>
        </w:rPr>
        <w:t>TALLAH</w:t>
      </w:r>
      <w:r w:rsidR="00BB54BD" w:rsidRPr="00455F4A">
        <w:rPr>
          <w:rFonts w:ascii="Times New Roman" w:hAnsi="Times New Roman" w:cs="Times New Roman"/>
          <w:sz w:val="24"/>
          <w:szCs w:val="24"/>
        </w:rPr>
        <w:t>, 2006)</w:t>
      </w:r>
    </w:p>
    <w:p w:rsidR="003A5EBF" w:rsidRPr="00455F4A" w:rsidRDefault="003A5EBF" w:rsidP="00C0403E">
      <w:pPr>
        <w:pStyle w:val="Sansinterligne"/>
        <w:spacing w:before="120" w:after="120" w:line="360" w:lineRule="auto"/>
        <w:ind w:left="720"/>
        <w:jc w:val="center"/>
        <w:rPr>
          <w:rFonts w:ascii="Times New Roman" w:hAnsi="Times New Roman" w:cs="Times New Roman"/>
          <w:b/>
          <w:sz w:val="24"/>
          <w:szCs w:val="24"/>
        </w:rPr>
      </w:pPr>
    </w:p>
    <w:p w:rsidR="003A5EBF" w:rsidRPr="00455F4A" w:rsidRDefault="003A5EBF" w:rsidP="0032049C">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Les feuilles d’olivier sont</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opposées, ovales allongées, portées par un court péti</w:t>
      </w:r>
      <w:r w:rsidR="00672033" w:rsidRPr="00455F4A">
        <w:rPr>
          <w:rFonts w:ascii="Times New Roman" w:hAnsi="Times New Roman" w:cs="Times New Roman"/>
          <w:sz w:val="24"/>
          <w:szCs w:val="24"/>
        </w:rPr>
        <w:t xml:space="preserve">ole. Elles </w:t>
      </w:r>
      <w:r w:rsidRPr="00455F4A">
        <w:rPr>
          <w:rFonts w:ascii="Times New Roman" w:hAnsi="Times New Roman" w:cs="Times New Roman"/>
          <w:sz w:val="24"/>
          <w:szCs w:val="24"/>
        </w:rPr>
        <w:t>sont coriaces, persistantes, entières, enroulées sur les bords, d'un vert pâle au-dessus, gris blanchâtre au-dessous. La nervure médiane est saillante à la face inférieure</w:t>
      </w:r>
      <w:r w:rsidR="00BB54BD" w:rsidRPr="00455F4A">
        <w:rPr>
          <w:rFonts w:ascii="Times New Roman" w:hAnsi="Times New Roman" w:cs="Times New Roman"/>
          <w:sz w:val="24"/>
          <w:szCs w:val="24"/>
        </w:rPr>
        <w:t xml:space="preserve"> </w:t>
      </w:r>
      <w:r w:rsidR="00E90AA0" w:rsidRPr="00455F4A">
        <w:rPr>
          <w:rFonts w:ascii="Times New Roman" w:hAnsi="Times New Roman" w:cs="Times New Roman"/>
          <w:sz w:val="24"/>
          <w:szCs w:val="24"/>
        </w:rPr>
        <w:t>(</w:t>
      </w:r>
      <w:r w:rsidR="0032049C" w:rsidRPr="00455F4A">
        <w:rPr>
          <w:rFonts w:ascii="Times New Roman" w:hAnsi="Times New Roman" w:cs="Times New Roman"/>
          <w:sz w:val="24"/>
          <w:szCs w:val="24"/>
        </w:rPr>
        <w:t>M</w:t>
      </w:r>
      <w:r w:rsidR="00C227C3">
        <w:rPr>
          <w:rFonts w:ascii="Times New Roman" w:hAnsi="Times New Roman" w:cs="Times New Roman"/>
          <w:sz w:val="24"/>
          <w:szCs w:val="24"/>
        </w:rPr>
        <w:t>A</w:t>
      </w:r>
      <w:r w:rsidR="0032049C" w:rsidRPr="00455F4A">
        <w:rPr>
          <w:rFonts w:ascii="Times New Roman" w:hAnsi="Times New Roman" w:cs="Times New Roman"/>
          <w:sz w:val="24"/>
          <w:szCs w:val="24"/>
        </w:rPr>
        <w:t>TALLAH</w:t>
      </w:r>
      <w:r w:rsidR="00BB54BD" w:rsidRPr="00455F4A">
        <w:rPr>
          <w:rFonts w:ascii="Times New Roman" w:hAnsi="Times New Roman" w:cs="Times New Roman"/>
          <w:sz w:val="24"/>
          <w:szCs w:val="24"/>
        </w:rPr>
        <w:t>, 2006)</w:t>
      </w:r>
      <w:r w:rsidRPr="00455F4A">
        <w:rPr>
          <w:rFonts w:ascii="Times New Roman" w:hAnsi="Times New Roman" w:cs="Times New Roman"/>
          <w:sz w:val="24"/>
          <w:szCs w:val="24"/>
        </w:rPr>
        <w:t>.</w:t>
      </w:r>
    </w:p>
    <w:p w:rsidR="003A5EBF" w:rsidRPr="00455F4A" w:rsidRDefault="003A5EBF" w:rsidP="00C0403E">
      <w:pPr>
        <w:autoSpaceDE w:val="0"/>
        <w:autoSpaceDN w:val="0"/>
        <w:adjustRightInd w:val="0"/>
        <w:spacing w:before="120" w:after="120" w:line="360" w:lineRule="auto"/>
        <w:jc w:val="both"/>
        <w:rPr>
          <w:rFonts w:ascii="Times New Roman" w:hAnsi="Times New Roman" w:cs="Times New Roman"/>
          <w:sz w:val="24"/>
          <w:szCs w:val="24"/>
        </w:rPr>
      </w:pPr>
    </w:p>
    <w:p w:rsidR="003A5EBF" w:rsidRPr="00455F4A" w:rsidRDefault="003A5EBF" w:rsidP="00996C2D">
      <w:pPr>
        <w:spacing w:before="120" w:after="120" w:line="360" w:lineRule="auto"/>
        <w:ind w:left="426" w:firstLine="708"/>
        <w:jc w:val="both"/>
        <w:rPr>
          <w:rFonts w:ascii="Times New Roman" w:hAnsi="Times New Roman" w:cs="Times New Roman"/>
          <w:sz w:val="24"/>
          <w:szCs w:val="24"/>
        </w:rPr>
      </w:pPr>
      <w:r w:rsidRPr="00455F4A">
        <w:rPr>
          <w:rFonts w:ascii="Times New Roman" w:hAnsi="Times New Roman" w:cs="Times New Roman"/>
          <w:b/>
          <w:sz w:val="24"/>
          <w:szCs w:val="24"/>
        </w:rPr>
        <w:t>3.2.</w:t>
      </w:r>
      <w:r w:rsidR="00896286" w:rsidRPr="00455F4A">
        <w:rPr>
          <w:rFonts w:ascii="Times New Roman" w:hAnsi="Times New Roman" w:cs="Times New Roman"/>
          <w:b/>
          <w:sz w:val="24"/>
          <w:szCs w:val="24"/>
        </w:rPr>
        <w:t xml:space="preserve"> </w:t>
      </w:r>
      <w:r w:rsidR="0038328A" w:rsidRPr="00455F4A">
        <w:rPr>
          <w:rFonts w:ascii="Times New Roman" w:hAnsi="Times New Roman" w:cs="Times New Roman"/>
          <w:b/>
          <w:sz w:val="24"/>
          <w:szCs w:val="24"/>
        </w:rPr>
        <w:t xml:space="preserve">Composition </w:t>
      </w:r>
      <w:r w:rsidRPr="00455F4A">
        <w:rPr>
          <w:rFonts w:ascii="Times New Roman" w:hAnsi="Times New Roman" w:cs="Times New Roman"/>
          <w:b/>
          <w:sz w:val="24"/>
          <w:szCs w:val="24"/>
        </w:rPr>
        <w:t>des feuilles d’olivier</w:t>
      </w:r>
    </w:p>
    <w:p w:rsidR="003A5EBF" w:rsidRPr="00455F4A" w:rsidRDefault="003A5EBF" w:rsidP="00996C2D">
      <w:pPr>
        <w:spacing w:before="120" w:after="120" w:line="360" w:lineRule="auto"/>
        <w:ind w:left="709" w:firstLine="708"/>
        <w:jc w:val="both"/>
        <w:rPr>
          <w:rFonts w:ascii="Times New Roman" w:hAnsi="Times New Roman" w:cs="Times New Roman"/>
          <w:b/>
          <w:sz w:val="24"/>
          <w:szCs w:val="24"/>
        </w:rPr>
      </w:pPr>
      <w:r w:rsidRPr="00455F4A">
        <w:rPr>
          <w:rFonts w:ascii="Times New Roman" w:hAnsi="Times New Roman" w:cs="Times New Roman"/>
          <w:b/>
          <w:sz w:val="24"/>
          <w:szCs w:val="24"/>
        </w:rPr>
        <w:t>3.2.1.</w:t>
      </w:r>
      <w:r w:rsidR="00896286" w:rsidRPr="00455F4A">
        <w:rPr>
          <w:rFonts w:ascii="Times New Roman" w:hAnsi="Times New Roman" w:cs="Times New Roman"/>
          <w:b/>
          <w:sz w:val="24"/>
          <w:szCs w:val="24"/>
        </w:rPr>
        <w:t xml:space="preserve"> </w:t>
      </w:r>
      <w:r w:rsidRPr="00455F4A">
        <w:rPr>
          <w:rFonts w:ascii="Times New Roman" w:hAnsi="Times New Roman" w:cs="Times New Roman"/>
          <w:b/>
          <w:sz w:val="24"/>
          <w:szCs w:val="24"/>
        </w:rPr>
        <w:t>C</w:t>
      </w:r>
      <w:r w:rsidR="00896286" w:rsidRPr="00455F4A">
        <w:rPr>
          <w:rFonts w:ascii="Times New Roman" w:hAnsi="Times New Roman" w:cs="Times New Roman"/>
          <w:b/>
          <w:sz w:val="24"/>
          <w:szCs w:val="24"/>
        </w:rPr>
        <w:t>omposition chimique</w:t>
      </w:r>
    </w:p>
    <w:p w:rsidR="003A5EBF" w:rsidRPr="00455F4A" w:rsidRDefault="003A5EBF" w:rsidP="00C0403E">
      <w:pPr>
        <w:pStyle w:val="NormalWeb"/>
        <w:spacing w:before="120" w:beforeAutospacing="0" w:after="120" w:afterAutospacing="0" w:line="360" w:lineRule="auto"/>
        <w:ind w:firstLine="708"/>
        <w:jc w:val="both"/>
      </w:pPr>
      <w:r w:rsidRPr="00455F4A">
        <w:t>La composition c</w:t>
      </w:r>
      <w:r w:rsidR="00BD294F" w:rsidRPr="00455F4A">
        <w:t xml:space="preserve">himique des feuilles d'olivier </w:t>
      </w:r>
      <w:r w:rsidRPr="00455F4A">
        <w:t xml:space="preserve">dépend de nombreux facteurs (variété d'oliviers, conditions </w:t>
      </w:r>
      <w:proofErr w:type="spellStart"/>
      <w:r w:rsidR="00B0633B" w:rsidRPr="00455F4A">
        <w:t>agroclimatiques</w:t>
      </w:r>
      <w:proofErr w:type="spellEnd"/>
      <w:r w:rsidRPr="00455F4A">
        <w:t>, époque de prélèvement de l'échantillon, et finalement des différents traitements subis).</w:t>
      </w:r>
    </w:p>
    <w:p w:rsidR="00896286" w:rsidRPr="00455F4A" w:rsidRDefault="00896286" w:rsidP="00C0403E">
      <w:pPr>
        <w:pStyle w:val="NormalWeb"/>
        <w:spacing w:before="120" w:beforeAutospacing="0" w:after="120" w:afterAutospacing="0" w:line="360" w:lineRule="auto"/>
        <w:ind w:firstLine="708"/>
        <w:jc w:val="both"/>
      </w:pPr>
    </w:p>
    <w:p w:rsidR="003A5EBF" w:rsidRPr="00455F4A" w:rsidRDefault="003A5EBF" w:rsidP="00E543F5">
      <w:pPr>
        <w:pStyle w:val="NormalWeb"/>
        <w:spacing w:before="120" w:beforeAutospacing="0" w:after="120" w:afterAutospacing="0" w:line="360" w:lineRule="auto"/>
        <w:jc w:val="center"/>
      </w:pPr>
      <w:r w:rsidRPr="00455F4A">
        <w:rPr>
          <w:b/>
        </w:rPr>
        <w:lastRenderedPageBreak/>
        <w:t xml:space="preserve">Tableau </w:t>
      </w:r>
      <w:r w:rsidR="002E1D94" w:rsidRPr="00455F4A">
        <w:rPr>
          <w:b/>
        </w:rPr>
        <w:t>I</w:t>
      </w:r>
      <w:r w:rsidR="00896286" w:rsidRPr="00455F4A">
        <w:rPr>
          <w:b/>
          <w:bCs/>
        </w:rPr>
        <w:t> :</w:t>
      </w:r>
      <w:r w:rsidRPr="00455F4A">
        <w:t xml:space="preserve"> Composition chimique</w:t>
      </w:r>
      <w:r w:rsidR="006811C6" w:rsidRPr="00455F4A">
        <w:t xml:space="preserve"> (p.100</w:t>
      </w:r>
      <w:r w:rsidR="00F065B9" w:rsidRPr="00455F4A">
        <w:t xml:space="preserve"> par rapport à la matière fraîche)</w:t>
      </w:r>
      <w:r w:rsidR="006811C6" w:rsidRPr="00455F4A">
        <w:t xml:space="preserve"> </w:t>
      </w:r>
      <w:r w:rsidRPr="00455F4A">
        <w:t>ind</w:t>
      </w:r>
      <w:r w:rsidR="00946FDA" w:rsidRPr="00455F4A">
        <w:t xml:space="preserve">icative des feuilles </w:t>
      </w:r>
      <w:r w:rsidRPr="00455F4A">
        <w:t>d’olivier (</w:t>
      </w:r>
      <w:r w:rsidR="00AE28B8" w:rsidRPr="00455F4A">
        <w:t xml:space="preserve">d'après ALIBES </w:t>
      </w:r>
      <w:r w:rsidR="00702C1F" w:rsidRPr="00455F4A">
        <w:t>et</w:t>
      </w:r>
      <w:r w:rsidR="00A23694" w:rsidRPr="00455F4A">
        <w:t xml:space="preserve"> BERGE</w:t>
      </w:r>
      <w:r w:rsidRPr="00455F4A">
        <w:t>, 1983).</w:t>
      </w:r>
    </w:p>
    <w:tbl>
      <w:tblPr>
        <w:tblStyle w:val="Grilledutableau"/>
        <w:tblW w:w="5000" w:type="pct"/>
        <w:jc w:val="center"/>
        <w:tblLook w:val="04A0" w:firstRow="1" w:lastRow="0" w:firstColumn="1" w:lastColumn="0" w:noHBand="0" w:noVBand="1"/>
      </w:tblPr>
      <w:tblGrid>
        <w:gridCol w:w="990"/>
        <w:gridCol w:w="1029"/>
        <w:gridCol w:w="1323"/>
        <w:gridCol w:w="904"/>
        <w:gridCol w:w="1150"/>
        <w:gridCol w:w="1029"/>
        <w:gridCol w:w="921"/>
        <w:gridCol w:w="975"/>
        <w:gridCol w:w="967"/>
      </w:tblGrid>
      <w:tr w:rsidR="00164841" w:rsidRPr="00455F4A" w:rsidTr="00C0403E">
        <w:trPr>
          <w:trHeight w:val="311"/>
          <w:jc w:val="center"/>
        </w:trPr>
        <w:tc>
          <w:tcPr>
            <w:tcW w:w="556" w:type="pct"/>
            <w:vAlign w:val="center"/>
          </w:tcPr>
          <w:p w:rsidR="003A5EBF" w:rsidRPr="00455F4A" w:rsidRDefault="003A5EBF" w:rsidP="00C0403E">
            <w:pPr>
              <w:pStyle w:val="NormalWeb"/>
              <w:spacing w:before="120" w:beforeAutospacing="0" w:after="120" w:afterAutospacing="0"/>
              <w:jc w:val="center"/>
              <w:rPr>
                <w:b/>
                <w:bCs/>
              </w:rPr>
            </w:pPr>
            <w:r w:rsidRPr="00455F4A">
              <w:rPr>
                <w:rFonts w:eastAsia="Times New Roman"/>
                <w:b/>
                <w:bCs/>
              </w:rPr>
              <w:t>Sous-produit</w:t>
            </w:r>
          </w:p>
        </w:tc>
        <w:tc>
          <w:tcPr>
            <w:tcW w:w="556" w:type="pct"/>
            <w:vAlign w:val="center"/>
          </w:tcPr>
          <w:p w:rsidR="003A5EBF" w:rsidRPr="00455F4A" w:rsidRDefault="00164841" w:rsidP="00C0403E">
            <w:pPr>
              <w:pStyle w:val="NormalWeb"/>
              <w:spacing w:before="120" w:beforeAutospacing="0" w:after="120" w:afterAutospacing="0"/>
              <w:jc w:val="center"/>
              <w:rPr>
                <w:b/>
                <w:bCs/>
              </w:rPr>
            </w:pPr>
            <w:r w:rsidRPr="00455F4A">
              <w:rPr>
                <w:rFonts w:eastAsia="Times New Roman"/>
                <w:b/>
                <w:bCs/>
              </w:rPr>
              <w:t>Mat</w:t>
            </w:r>
            <w:r w:rsidR="00001148" w:rsidRPr="00455F4A">
              <w:rPr>
                <w:rFonts w:eastAsia="Times New Roman"/>
                <w:b/>
                <w:bCs/>
              </w:rPr>
              <w:t>ière</w:t>
            </w:r>
            <w:r w:rsidR="003A5EBF" w:rsidRPr="00455F4A">
              <w:rPr>
                <w:rFonts w:eastAsia="Times New Roman"/>
                <w:b/>
                <w:bCs/>
              </w:rPr>
              <w:t xml:space="preserve"> Sèche</w:t>
            </w:r>
          </w:p>
        </w:tc>
        <w:tc>
          <w:tcPr>
            <w:tcW w:w="556" w:type="pct"/>
            <w:vAlign w:val="center"/>
          </w:tcPr>
          <w:p w:rsidR="003A5EBF" w:rsidRPr="00455F4A" w:rsidRDefault="00164841" w:rsidP="00C0403E">
            <w:pPr>
              <w:pStyle w:val="NormalWeb"/>
              <w:spacing w:before="120" w:beforeAutospacing="0" w:after="120" w:afterAutospacing="0"/>
              <w:jc w:val="center"/>
              <w:rPr>
                <w:b/>
                <w:bCs/>
              </w:rPr>
            </w:pPr>
            <w:r w:rsidRPr="00455F4A">
              <w:rPr>
                <w:rFonts w:eastAsia="Times New Roman"/>
                <w:b/>
                <w:bCs/>
              </w:rPr>
              <w:t>Mat</w:t>
            </w:r>
            <w:r w:rsidR="00001148" w:rsidRPr="00455F4A">
              <w:rPr>
                <w:rFonts w:eastAsia="Times New Roman"/>
                <w:b/>
                <w:bCs/>
              </w:rPr>
              <w:t>ière</w:t>
            </w:r>
            <w:r w:rsidR="00D34FC0" w:rsidRPr="00455F4A">
              <w:rPr>
                <w:rFonts w:eastAsia="Times New Roman"/>
                <w:b/>
                <w:bCs/>
              </w:rPr>
              <w:t xml:space="preserve"> Orga</w:t>
            </w:r>
            <w:r w:rsidR="00001148" w:rsidRPr="00455F4A">
              <w:rPr>
                <w:rFonts w:eastAsia="Times New Roman"/>
                <w:b/>
                <w:bCs/>
              </w:rPr>
              <w:t>nique</w:t>
            </w:r>
          </w:p>
        </w:tc>
        <w:tc>
          <w:tcPr>
            <w:tcW w:w="556" w:type="pct"/>
            <w:vAlign w:val="center"/>
          </w:tcPr>
          <w:p w:rsidR="003A5EBF" w:rsidRPr="00455F4A" w:rsidRDefault="003A5EBF" w:rsidP="00C0403E">
            <w:pPr>
              <w:pStyle w:val="NormalWeb"/>
              <w:spacing w:before="120" w:beforeAutospacing="0" w:after="120" w:afterAutospacing="0"/>
              <w:jc w:val="center"/>
              <w:rPr>
                <w:b/>
                <w:bCs/>
              </w:rPr>
            </w:pPr>
            <w:r w:rsidRPr="00455F4A">
              <w:rPr>
                <w:rFonts w:eastAsia="Times New Roman"/>
                <w:b/>
                <w:bCs/>
              </w:rPr>
              <w:t>MAT</w:t>
            </w:r>
          </w:p>
        </w:tc>
        <w:tc>
          <w:tcPr>
            <w:tcW w:w="556" w:type="pct"/>
            <w:vAlign w:val="center"/>
          </w:tcPr>
          <w:p w:rsidR="003A5EBF" w:rsidRPr="00455F4A" w:rsidRDefault="00164841" w:rsidP="00C0403E">
            <w:pPr>
              <w:pStyle w:val="NormalWeb"/>
              <w:spacing w:before="120" w:beforeAutospacing="0" w:after="120" w:afterAutospacing="0"/>
              <w:jc w:val="center"/>
              <w:rPr>
                <w:rFonts w:eastAsia="Times New Roman"/>
                <w:b/>
                <w:bCs/>
              </w:rPr>
            </w:pPr>
            <w:r w:rsidRPr="00455F4A">
              <w:rPr>
                <w:rFonts w:eastAsia="Times New Roman"/>
                <w:b/>
                <w:bCs/>
              </w:rPr>
              <w:t>Cell</w:t>
            </w:r>
            <w:r w:rsidR="00001148" w:rsidRPr="00455F4A">
              <w:rPr>
                <w:rFonts w:eastAsia="Times New Roman"/>
                <w:b/>
                <w:bCs/>
              </w:rPr>
              <w:t>ulose</w:t>
            </w:r>
            <w:r w:rsidRPr="00455F4A">
              <w:rPr>
                <w:rFonts w:eastAsia="Times New Roman"/>
                <w:b/>
                <w:bCs/>
              </w:rPr>
              <w:t xml:space="preserve"> </w:t>
            </w:r>
            <w:r w:rsidR="003A5EBF" w:rsidRPr="00455F4A">
              <w:rPr>
                <w:rFonts w:eastAsia="Times New Roman"/>
                <w:b/>
                <w:bCs/>
              </w:rPr>
              <w:t>brute</w:t>
            </w:r>
          </w:p>
        </w:tc>
        <w:tc>
          <w:tcPr>
            <w:tcW w:w="556" w:type="pct"/>
            <w:vAlign w:val="center"/>
          </w:tcPr>
          <w:p w:rsidR="003A5EBF" w:rsidRPr="00455F4A" w:rsidRDefault="003A5EBF" w:rsidP="00C0403E">
            <w:pPr>
              <w:pStyle w:val="NormalWeb"/>
              <w:spacing w:before="120" w:beforeAutospacing="0" w:after="120" w:afterAutospacing="0"/>
              <w:jc w:val="center"/>
              <w:rPr>
                <w:b/>
                <w:bCs/>
              </w:rPr>
            </w:pPr>
            <w:r w:rsidRPr="00455F4A">
              <w:rPr>
                <w:rFonts w:eastAsia="Times New Roman"/>
                <w:b/>
                <w:bCs/>
              </w:rPr>
              <w:t>M</w:t>
            </w:r>
            <w:r w:rsidR="00001148" w:rsidRPr="00455F4A">
              <w:rPr>
                <w:rFonts w:eastAsia="Times New Roman"/>
                <w:b/>
                <w:bCs/>
              </w:rPr>
              <w:t xml:space="preserve">atière </w:t>
            </w:r>
            <w:r w:rsidRPr="00455F4A">
              <w:rPr>
                <w:rFonts w:eastAsia="Times New Roman"/>
                <w:b/>
                <w:bCs/>
              </w:rPr>
              <w:t>G</w:t>
            </w:r>
            <w:r w:rsidR="00001148" w:rsidRPr="00455F4A">
              <w:rPr>
                <w:rFonts w:eastAsia="Times New Roman"/>
                <w:b/>
                <w:bCs/>
              </w:rPr>
              <w:t>rasse</w:t>
            </w:r>
          </w:p>
        </w:tc>
        <w:tc>
          <w:tcPr>
            <w:tcW w:w="556" w:type="pct"/>
            <w:vAlign w:val="center"/>
          </w:tcPr>
          <w:p w:rsidR="003A5EBF" w:rsidRPr="00455F4A" w:rsidRDefault="003A5EBF" w:rsidP="00C0403E">
            <w:pPr>
              <w:pStyle w:val="NormalWeb"/>
              <w:spacing w:before="120" w:beforeAutospacing="0" w:after="120" w:afterAutospacing="0"/>
              <w:jc w:val="center"/>
              <w:rPr>
                <w:b/>
                <w:bCs/>
              </w:rPr>
            </w:pPr>
            <w:r w:rsidRPr="00455F4A">
              <w:rPr>
                <w:rFonts w:eastAsia="Times New Roman"/>
                <w:b/>
                <w:bCs/>
              </w:rPr>
              <w:t>NDF</w:t>
            </w:r>
          </w:p>
        </w:tc>
        <w:tc>
          <w:tcPr>
            <w:tcW w:w="556" w:type="pct"/>
            <w:vAlign w:val="center"/>
          </w:tcPr>
          <w:p w:rsidR="003A5EBF" w:rsidRPr="00455F4A" w:rsidRDefault="003A5EBF" w:rsidP="00C0403E">
            <w:pPr>
              <w:pStyle w:val="NormalWeb"/>
              <w:spacing w:before="120" w:beforeAutospacing="0" w:after="120" w:afterAutospacing="0"/>
              <w:jc w:val="center"/>
              <w:rPr>
                <w:b/>
                <w:bCs/>
              </w:rPr>
            </w:pPr>
            <w:r w:rsidRPr="00455F4A">
              <w:rPr>
                <w:rFonts w:eastAsia="Times New Roman"/>
                <w:b/>
                <w:bCs/>
              </w:rPr>
              <w:t>ADF</w:t>
            </w:r>
          </w:p>
        </w:tc>
        <w:tc>
          <w:tcPr>
            <w:tcW w:w="556" w:type="pct"/>
            <w:vAlign w:val="center"/>
          </w:tcPr>
          <w:p w:rsidR="003A5EBF" w:rsidRPr="00455F4A" w:rsidRDefault="003A5EBF" w:rsidP="00C0403E">
            <w:pPr>
              <w:pStyle w:val="NormalWeb"/>
              <w:spacing w:before="120" w:beforeAutospacing="0" w:after="120" w:afterAutospacing="0"/>
              <w:jc w:val="center"/>
              <w:rPr>
                <w:b/>
                <w:bCs/>
              </w:rPr>
            </w:pPr>
            <w:r w:rsidRPr="00455F4A">
              <w:rPr>
                <w:rFonts w:eastAsia="Times New Roman"/>
                <w:b/>
                <w:bCs/>
              </w:rPr>
              <w:t>ADL</w:t>
            </w:r>
          </w:p>
        </w:tc>
      </w:tr>
      <w:tr w:rsidR="00777933" w:rsidRPr="00455F4A" w:rsidTr="00C0403E">
        <w:trPr>
          <w:trHeight w:val="222"/>
          <w:jc w:val="center"/>
        </w:trPr>
        <w:tc>
          <w:tcPr>
            <w:tcW w:w="556" w:type="pct"/>
            <w:vAlign w:val="center"/>
          </w:tcPr>
          <w:p w:rsidR="00777933" w:rsidRPr="00455F4A" w:rsidRDefault="00777933" w:rsidP="00C0403E">
            <w:pPr>
              <w:pStyle w:val="NormalWeb"/>
              <w:spacing w:before="120" w:beforeAutospacing="0" w:after="120" w:afterAutospacing="0"/>
              <w:jc w:val="center"/>
              <w:rPr>
                <w:rFonts w:eastAsia="Times New Roman"/>
              </w:rPr>
            </w:pPr>
            <w:r w:rsidRPr="00455F4A">
              <w:rPr>
                <w:rFonts w:eastAsia="Times New Roman"/>
              </w:rPr>
              <w:t>Feuilles vertes</w:t>
            </w:r>
          </w:p>
        </w:tc>
        <w:tc>
          <w:tcPr>
            <w:tcW w:w="556" w:type="pct"/>
            <w:vAlign w:val="center"/>
          </w:tcPr>
          <w:p w:rsidR="00777933" w:rsidRPr="00455F4A" w:rsidRDefault="00777933" w:rsidP="00C0403E">
            <w:pPr>
              <w:spacing w:before="120" w:after="120"/>
              <w:jc w:val="center"/>
              <w:rPr>
                <w:rFonts w:ascii="Times New Roman" w:eastAsia="Times New Roman" w:hAnsi="Times New Roman" w:cs="Times New Roman"/>
                <w:sz w:val="24"/>
                <w:szCs w:val="24"/>
              </w:rPr>
            </w:pPr>
            <w:r w:rsidRPr="00455F4A">
              <w:rPr>
                <w:rFonts w:ascii="Times New Roman" w:eastAsia="Times New Roman" w:hAnsi="Times New Roman" w:cs="Times New Roman"/>
                <w:sz w:val="24"/>
                <w:szCs w:val="24"/>
              </w:rPr>
              <w:t>50-58</w:t>
            </w:r>
          </w:p>
        </w:tc>
        <w:tc>
          <w:tcPr>
            <w:tcW w:w="556" w:type="pct"/>
            <w:vAlign w:val="center"/>
          </w:tcPr>
          <w:p w:rsidR="00777933" w:rsidRPr="00455F4A" w:rsidRDefault="00777933" w:rsidP="00C0403E">
            <w:pPr>
              <w:pStyle w:val="NormalWeb"/>
              <w:spacing w:before="120" w:beforeAutospacing="0" w:after="120" w:afterAutospacing="0"/>
              <w:jc w:val="center"/>
            </w:pPr>
            <w:r w:rsidRPr="00455F4A">
              <w:rPr>
                <w:rFonts w:eastAsia="Times New Roman"/>
              </w:rPr>
              <w:t>95</w:t>
            </w:r>
          </w:p>
        </w:tc>
        <w:tc>
          <w:tcPr>
            <w:tcW w:w="556" w:type="pct"/>
            <w:vAlign w:val="center"/>
          </w:tcPr>
          <w:p w:rsidR="00777933" w:rsidRPr="00455F4A" w:rsidRDefault="00777933" w:rsidP="00C0403E">
            <w:pPr>
              <w:pStyle w:val="NormalWeb"/>
              <w:spacing w:before="120" w:beforeAutospacing="0" w:after="120" w:afterAutospacing="0"/>
              <w:jc w:val="center"/>
            </w:pPr>
            <w:r w:rsidRPr="00455F4A">
              <w:rPr>
                <w:rFonts w:eastAsia="Times New Roman"/>
              </w:rPr>
              <w:t>11-13</w:t>
            </w:r>
          </w:p>
        </w:tc>
        <w:tc>
          <w:tcPr>
            <w:tcW w:w="556" w:type="pct"/>
            <w:vAlign w:val="center"/>
          </w:tcPr>
          <w:p w:rsidR="00777933" w:rsidRPr="00455F4A" w:rsidRDefault="00777933" w:rsidP="00C0403E">
            <w:pPr>
              <w:pStyle w:val="NormalWeb"/>
              <w:spacing w:before="120" w:beforeAutospacing="0" w:after="120" w:afterAutospacing="0"/>
              <w:jc w:val="center"/>
            </w:pPr>
            <w:r w:rsidRPr="00455F4A">
              <w:rPr>
                <w:rFonts w:eastAsia="Times New Roman"/>
              </w:rPr>
              <w:t>15-18</w:t>
            </w:r>
          </w:p>
        </w:tc>
        <w:tc>
          <w:tcPr>
            <w:tcW w:w="556" w:type="pct"/>
            <w:vAlign w:val="center"/>
          </w:tcPr>
          <w:p w:rsidR="00777933" w:rsidRPr="00455F4A" w:rsidRDefault="00777933" w:rsidP="00C0403E">
            <w:pPr>
              <w:pStyle w:val="NormalWeb"/>
              <w:spacing w:before="120" w:beforeAutospacing="0" w:after="120" w:afterAutospacing="0"/>
              <w:jc w:val="center"/>
            </w:pPr>
            <w:r w:rsidRPr="00455F4A">
              <w:rPr>
                <w:rFonts w:eastAsia="Times New Roman"/>
              </w:rPr>
              <w:t>7</w:t>
            </w:r>
          </w:p>
        </w:tc>
        <w:tc>
          <w:tcPr>
            <w:tcW w:w="556" w:type="pct"/>
            <w:vAlign w:val="center"/>
          </w:tcPr>
          <w:p w:rsidR="00777933" w:rsidRPr="00455F4A" w:rsidRDefault="00777933" w:rsidP="00C0403E">
            <w:pPr>
              <w:pStyle w:val="NormalWeb"/>
              <w:spacing w:before="120" w:beforeAutospacing="0" w:after="120" w:afterAutospacing="0"/>
              <w:jc w:val="center"/>
            </w:pPr>
            <w:r w:rsidRPr="00455F4A">
              <w:rPr>
                <w:rFonts w:eastAsia="Times New Roman"/>
              </w:rPr>
              <w:t>47</w:t>
            </w:r>
          </w:p>
        </w:tc>
        <w:tc>
          <w:tcPr>
            <w:tcW w:w="556" w:type="pct"/>
            <w:vAlign w:val="center"/>
          </w:tcPr>
          <w:p w:rsidR="00777933" w:rsidRPr="00455F4A" w:rsidRDefault="00777933" w:rsidP="00C0403E">
            <w:pPr>
              <w:pStyle w:val="NormalWeb"/>
              <w:spacing w:before="120" w:beforeAutospacing="0" w:after="120" w:afterAutospacing="0"/>
              <w:jc w:val="center"/>
              <w:rPr>
                <w:rFonts w:eastAsia="Times New Roman"/>
              </w:rPr>
            </w:pPr>
            <w:r w:rsidRPr="00455F4A">
              <w:rPr>
                <w:rFonts w:eastAsia="Times New Roman"/>
              </w:rPr>
              <w:t>28</w:t>
            </w:r>
          </w:p>
        </w:tc>
        <w:tc>
          <w:tcPr>
            <w:tcW w:w="556" w:type="pct"/>
            <w:vAlign w:val="center"/>
          </w:tcPr>
          <w:p w:rsidR="00777933" w:rsidRPr="00455F4A" w:rsidRDefault="00777933" w:rsidP="00C0403E">
            <w:pPr>
              <w:pStyle w:val="NormalWeb"/>
              <w:spacing w:before="120" w:beforeAutospacing="0" w:after="120" w:afterAutospacing="0"/>
              <w:jc w:val="center"/>
            </w:pPr>
            <w:r w:rsidRPr="00455F4A">
              <w:rPr>
                <w:rFonts w:eastAsia="Times New Roman"/>
              </w:rPr>
              <w:t>18</w:t>
            </w:r>
          </w:p>
        </w:tc>
      </w:tr>
      <w:tr w:rsidR="00777933" w:rsidRPr="00455F4A" w:rsidTr="00C0403E">
        <w:trPr>
          <w:trHeight w:val="404"/>
          <w:jc w:val="center"/>
        </w:trPr>
        <w:tc>
          <w:tcPr>
            <w:tcW w:w="556" w:type="pct"/>
            <w:vAlign w:val="center"/>
          </w:tcPr>
          <w:p w:rsidR="00777933" w:rsidRPr="00455F4A" w:rsidRDefault="00777933" w:rsidP="00C0403E">
            <w:pPr>
              <w:pStyle w:val="NormalWeb"/>
              <w:spacing w:before="120" w:beforeAutospacing="0" w:after="120" w:afterAutospacing="0"/>
              <w:jc w:val="center"/>
            </w:pPr>
            <w:r w:rsidRPr="00455F4A">
              <w:rPr>
                <w:rFonts w:eastAsia="Times New Roman"/>
              </w:rPr>
              <w:t>Feuilles séchées à l'air</w:t>
            </w:r>
          </w:p>
        </w:tc>
        <w:tc>
          <w:tcPr>
            <w:tcW w:w="556" w:type="pct"/>
            <w:vAlign w:val="center"/>
          </w:tcPr>
          <w:p w:rsidR="00777933" w:rsidRPr="00455F4A" w:rsidRDefault="00777933" w:rsidP="00C0403E">
            <w:pPr>
              <w:pStyle w:val="NormalWeb"/>
              <w:spacing w:before="120" w:beforeAutospacing="0" w:after="120" w:afterAutospacing="0"/>
              <w:jc w:val="center"/>
            </w:pPr>
            <w:r w:rsidRPr="00455F4A">
              <w:rPr>
                <w:rFonts w:eastAsia="Times New Roman"/>
              </w:rPr>
              <w:t>95</w:t>
            </w:r>
          </w:p>
        </w:tc>
        <w:tc>
          <w:tcPr>
            <w:tcW w:w="556" w:type="pct"/>
            <w:vAlign w:val="center"/>
          </w:tcPr>
          <w:p w:rsidR="00777933" w:rsidRPr="00455F4A" w:rsidRDefault="00777933" w:rsidP="00C0403E">
            <w:pPr>
              <w:pStyle w:val="NormalWeb"/>
              <w:spacing w:before="120" w:beforeAutospacing="0" w:after="120" w:afterAutospacing="0"/>
              <w:jc w:val="center"/>
            </w:pPr>
            <w:r w:rsidRPr="00455F4A">
              <w:rPr>
                <w:rFonts w:eastAsia="Times New Roman"/>
              </w:rPr>
              <w:t>95</w:t>
            </w:r>
          </w:p>
        </w:tc>
        <w:tc>
          <w:tcPr>
            <w:tcW w:w="556" w:type="pct"/>
            <w:vAlign w:val="center"/>
          </w:tcPr>
          <w:p w:rsidR="00777933" w:rsidRPr="00455F4A" w:rsidRDefault="00777933" w:rsidP="00C0403E">
            <w:pPr>
              <w:pStyle w:val="NormalWeb"/>
              <w:spacing w:before="120" w:beforeAutospacing="0" w:after="120" w:afterAutospacing="0"/>
              <w:jc w:val="center"/>
            </w:pPr>
            <w:r w:rsidRPr="00455F4A">
              <w:rPr>
                <w:rFonts w:eastAsia="Times New Roman"/>
              </w:rPr>
              <w:t>7-11</w:t>
            </w:r>
          </w:p>
        </w:tc>
        <w:tc>
          <w:tcPr>
            <w:tcW w:w="556" w:type="pct"/>
            <w:vAlign w:val="center"/>
          </w:tcPr>
          <w:p w:rsidR="00777933" w:rsidRPr="00455F4A" w:rsidRDefault="00777933" w:rsidP="00C0403E">
            <w:pPr>
              <w:pStyle w:val="NormalWeb"/>
              <w:spacing w:before="120" w:beforeAutospacing="0" w:after="120" w:afterAutospacing="0"/>
              <w:jc w:val="center"/>
            </w:pPr>
            <w:r w:rsidRPr="00455F4A">
              <w:rPr>
                <w:rFonts w:eastAsia="Times New Roman"/>
              </w:rPr>
              <w:t>13-23</w:t>
            </w:r>
          </w:p>
        </w:tc>
        <w:tc>
          <w:tcPr>
            <w:tcW w:w="556" w:type="pct"/>
            <w:vAlign w:val="center"/>
          </w:tcPr>
          <w:p w:rsidR="00777933" w:rsidRPr="00455F4A" w:rsidRDefault="00777933" w:rsidP="00C0403E">
            <w:pPr>
              <w:pStyle w:val="NormalWeb"/>
              <w:spacing w:before="120" w:beforeAutospacing="0" w:after="120" w:afterAutospacing="0"/>
              <w:jc w:val="center"/>
            </w:pPr>
            <w:r w:rsidRPr="00455F4A">
              <w:rPr>
                <w:rFonts w:eastAsia="Times New Roman"/>
              </w:rPr>
              <w:t>5</w:t>
            </w:r>
          </w:p>
        </w:tc>
        <w:tc>
          <w:tcPr>
            <w:tcW w:w="556" w:type="pct"/>
            <w:vAlign w:val="center"/>
          </w:tcPr>
          <w:p w:rsidR="00777933" w:rsidRPr="00455F4A" w:rsidRDefault="00777933" w:rsidP="00C0403E">
            <w:pPr>
              <w:pStyle w:val="NormalWeb"/>
              <w:spacing w:before="120" w:beforeAutospacing="0" w:after="120" w:afterAutospacing="0"/>
              <w:jc w:val="center"/>
            </w:pPr>
            <w:r w:rsidRPr="00455F4A">
              <w:rPr>
                <w:rFonts w:eastAsia="Times New Roman"/>
              </w:rPr>
              <w:t>40-45</w:t>
            </w:r>
          </w:p>
        </w:tc>
        <w:tc>
          <w:tcPr>
            <w:tcW w:w="556" w:type="pct"/>
            <w:vAlign w:val="center"/>
          </w:tcPr>
          <w:p w:rsidR="00777933" w:rsidRPr="00455F4A" w:rsidRDefault="00777933" w:rsidP="00C0403E">
            <w:pPr>
              <w:pStyle w:val="NormalWeb"/>
              <w:spacing w:before="120" w:beforeAutospacing="0" w:after="120" w:afterAutospacing="0"/>
              <w:jc w:val="center"/>
            </w:pPr>
            <w:r w:rsidRPr="00455F4A">
              <w:rPr>
                <w:rFonts w:eastAsia="Times New Roman"/>
              </w:rPr>
              <w:t>28-35</w:t>
            </w:r>
          </w:p>
        </w:tc>
        <w:tc>
          <w:tcPr>
            <w:tcW w:w="556" w:type="pct"/>
            <w:vAlign w:val="center"/>
          </w:tcPr>
          <w:p w:rsidR="00777933" w:rsidRPr="00455F4A" w:rsidRDefault="00777933" w:rsidP="00C0403E">
            <w:pPr>
              <w:pStyle w:val="NormalWeb"/>
              <w:spacing w:before="120" w:beforeAutospacing="0" w:after="120" w:afterAutospacing="0"/>
              <w:jc w:val="center"/>
            </w:pPr>
            <w:r w:rsidRPr="00455F4A">
              <w:rPr>
                <w:rFonts w:eastAsia="Times New Roman"/>
              </w:rPr>
              <w:t>18</w:t>
            </w:r>
          </w:p>
        </w:tc>
      </w:tr>
    </w:tbl>
    <w:p w:rsidR="006811C6" w:rsidRPr="00455F4A" w:rsidRDefault="00D83E26" w:rsidP="00C0403E">
      <w:pPr>
        <w:pStyle w:val="NormalWeb"/>
        <w:spacing w:before="120" w:beforeAutospacing="0" w:after="120" w:afterAutospacing="0" w:line="276" w:lineRule="auto"/>
        <w:jc w:val="both"/>
        <w:rPr>
          <w:rFonts w:eastAsia="Times New Roman"/>
          <w:sz w:val="22"/>
          <w:szCs w:val="22"/>
          <w:lang w:val="en-US"/>
        </w:rPr>
      </w:pPr>
      <w:r w:rsidRPr="00455F4A">
        <w:rPr>
          <w:rFonts w:eastAsia="Times New Roman"/>
          <w:sz w:val="22"/>
          <w:szCs w:val="22"/>
          <w:lang w:val="en-US"/>
        </w:rPr>
        <w:t xml:space="preserve">- </w:t>
      </w:r>
      <w:proofErr w:type="gramStart"/>
      <w:r w:rsidRPr="00455F4A">
        <w:rPr>
          <w:rFonts w:eastAsia="Times New Roman"/>
          <w:sz w:val="22"/>
          <w:szCs w:val="22"/>
          <w:lang w:val="en-US"/>
        </w:rPr>
        <w:t>MAT :</w:t>
      </w:r>
      <w:proofErr w:type="gramEnd"/>
      <w:r w:rsidRPr="00455F4A">
        <w:rPr>
          <w:rFonts w:eastAsia="Times New Roman"/>
          <w:sz w:val="22"/>
          <w:szCs w:val="22"/>
          <w:lang w:val="en-US"/>
        </w:rPr>
        <w:t xml:space="preserve"> Matière</w:t>
      </w:r>
      <w:r w:rsidR="00B02000" w:rsidRPr="00455F4A">
        <w:rPr>
          <w:rFonts w:eastAsia="Times New Roman"/>
          <w:sz w:val="22"/>
          <w:szCs w:val="22"/>
          <w:lang w:val="en-US"/>
        </w:rPr>
        <w:t>s</w:t>
      </w:r>
      <w:r w:rsidRPr="00455F4A">
        <w:rPr>
          <w:rFonts w:eastAsia="Times New Roman"/>
          <w:sz w:val="22"/>
          <w:szCs w:val="22"/>
          <w:lang w:val="en-US"/>
        </w:rPr>
        <w:t xml:space="preserve"> Azotée</w:t>
      </w:r>
      <w:r w:rsidR="00B02000" w:rsidRPr="00455F4A">
        <w:rPr>
          <w:rFonts w:eastAsia="Times New Roman"/>
          <w:sz w:val="22"/>
          <w:szCs w:val="22"/>
          <w:lang w:val="en-US"/>
        </w:rPr>
        <w:t>s</w:t>
      </w:r>
      <w:r w:rsidRPr="00455F4A">
        <w:rPr>
          <w:rFonts w:eastAsia="Times New Roman"/>
          <w:sz w:val="22"/>
          <w:szCs w:val="22"/>
          <w:lang w:val="en-US"/>
        </w:rPr>
        <w:t xml:space="preserve"> Totale</w:t>
      </w:r>
      <w:r w:rsidR="00B02000" w:rsidRPr="00455F4A">
        <w:rPr>
          <w:rFonts w:eastAsia="Times New Roman"/>
          <w:sz w:val="22"/>
          <w:szCs w:val="22"/>
          <w:lang w:val="en-US"/>
        </w:rPr>
        <w:t>s</w:t>
      </w:r>
      <w:r w:rsidRPr="00455F4A">
        <w:rPr>
          <w:rFonts w:eastAsia="Times New Roman"/>
          <w:sz w:val="22"/>
          <w:szCs w:val="22"/>
          <w:lang w:val="en-US"/>
        </w:rPr>
        <w:t>.</w:t>
      </w:r>
    </w:p>
    <w:p w:rsidR="00D83E26" w:rsidRPr="00455F4A" w:rsidRDefault="00D83E26" w:rsidP="00C0403E">
      <w:pPr>
        <w:pStyle w:val="NormalWeb"/>
        <w:spacing w:before="120" w:beforeAutospacing="0" w:after="120" w:afterAutospacing="0" w:line="276" w:lineRule="auto"/>
        <w:jc w:val="both"/>
        <w:rPr>
          <w:rFonts w:eastAsia="Times New Roman"/>
          <w:sz w:val="22"/>
          <w:szCs w:val="22"/>
        </w:rPr>
      </w:pPr>
      <w:r w:rsidRPr="00455F4A">
        <w:rPr>
          <w:rFonts w:eastAsia="Times New Roman"/>
          <w:sz w:val="22"/>
          <w:szCs w:val="22"/>
        </w:rPr>
        <w:t xml:space="preserve">- NDF : </w:t>
      </w:r>
      <w:proofErr w:type="spellStart"/>
      <w:r w:rsidR="00336341" w:rsidRPr="00455F4A">
        <w:rPr>
          <w:sz w:val="22"/>
          <w:szCs w:val="22"/>
        </w:rPr>
        <w:t>Neutral</w:t>
      </w:r>
      <w:proofErr w:type="spellEnd"/>
      <w:r w:rsidR="00336341" w:rsidRPr="00455F4A">
        <w:rPr>
          <w:sz w:val="22"/>
          <w:szCs w:val="22"/>
        </w:rPr>
        <w:t xml:space="preserve"> </w:t>
      </w:r>
      <w:proofErr w:type="spellStart"/>
      <w:r w:rsidR="00336341" w:rsidRPr="00455F4A">
        <w:rPr>
          <w:sz w:val="22"/>
          <w:szCs w:val="22"/>
        </w:rPr>
        <w:t>Detergen</w:t>
      </w:r>
      <w:r w:rsidR="00B02000" w:rsidRPr="00455F4A">
        <w:rPr>
          <w:sz w:val="22"/>
          <w:szCs w:val="22"/>
        </w:rPr>
        <w:t>t</w:t>
      </w:r>
      <w:proofErr w:type="spellEnd"/>
      <w:r w:rsidR="00336341" w:rsidRPr="00455F4A">
        <w:rPr>
          <w:sz w:val="22"/>
          <w:szCs w:val="22"/>
        </w:rPr>
        <w:t xml:space="preserve"> </w:t>
      </w:r>
      <w:proofErr w:type="spellStart"/>
      <w:r w:rsidR="00336341" w:rsidRPr="00455F4A">
        <w:rPr>
          <w:sz w:val="22"/>
          <w:szCs w:val="22"/>
        </w:rPr>
        <w:t>Fiber</w:t>
      </w:r>
      <w:proofErr w:type="spellEnd"/>
    </w:p>
    <w:p w:rsidR="00D83E26" w:rsidRPr="00455F4A" w:rsidRDefault="00D83E26" w:rsidP="00C0403E">
      <w:pPr>
        <w:pStyle w:val="NormalWeb"/>
        <w:spacing w:before="120" w:beforeAutospacing="0" w:after="120" w:afterAutospacing="0" w:line="276" w:lineRule="auto"/>
        <w:jc w:val="both"/>
        <w:rPr>
          <w:rFonts w:eastAsia="Times New Roman"/>
          <w:sz w:val="22"/>
          <w:szCs w:val="22"/>
          <w:lang w:val="en-US"/>
        </w:rPr>
      </w:pPr>
      <w:r w:rsidRPr="00455F4A">
        <w:rPr>
          <w:rFonts w:eastAsia="Times New Roman"/>
          <w:sz w:val="22"/>
          <w:szCs w:val="22"/>
          <w:lang w:val="en-US"/>
        </w:rPr>
        <w:t xml:space="preserve">- </w:t>
      </w:r>
      <w:proofErr w:type="gramStart"/>
      <w:r w:rsidRPr="00455F4A">
        <w:rPr>
          <w:rFonts w:eastAsia="Times New Roman"/>
          <w:sz w:val="22"/>
          <w:szCs w:val="22"/>
          <w:lang w:val="en-US"/>
        </w:rPr>
        <w:t>ADF :</w:t>
      </w:r>
      <w:proofErr w:type="gramEnd"/>
      <w:r w:rsidRPr="00455F4A">
        <w:rPr>
          <w:rFonts w:eastAsia="Times New Roman"/>
          <w:sz w:val="22"/>
          <w:szCs w:val="22"/>
          <w:lang w:val="en-US"/>
        </w:rPr>
        <w:t xml:space="preserve"> </w:t>
      </w:r>
      <w:r w:rsidR="007A2F65" w:rsidRPr="00455F4A">
        <w:rPr>
          <w:rStyle w:val="Accentuation"/>
          <w:bCs/>
          <w:i w:val="0"/>
          <w:iCs w:val="0"/>
          <w:color w:val="000000" w:themeColor="text1"/>
          <w:sz w:val="22"/>
          <w:szCs w:val="22"/>
          <w:shd w:val="clear" w:color="auto" w:fill="FFFFFF"/>
          <w:lang w:val="en-GB"/>
        </w:rPr>
        <w:t xml:space="preserve">Acid Detergent </w:t>
      </w:r>
      <w:proofErr w:type="spellStart"/>
      <w:r w:rsidR="007A2F65" w:rsidRPr="00455F4A">
        <w:rPr>
          <w:rStyle w:val="Accentuation"/>
          <w:bCs/>
          <w:i w:val="0"/>
          <w:iCs w:val="0"/>
          <w:color w:val="000000" w:themeColor="text1"/>
          <w:sz w:val="22"/>
          <w:szCs w:val="22"/>
          <w:shd w:val="clear" w:color="auto" w:fill="FFFFFF"/>
          <w:lang w:val="en-GB"/>
        </w:rPr>
        <w:t>Fiber</w:t>
      </w:r>
      <w:proofErr w:type="spellEnd"/>
    </w:p>
    <w:p w:rsidR="001F32AA" w:rsidRPr="00455F4A" w:rsidRDefault="00D83E26" w:rsidP="00C0403E">
      <w:pPr>
        <w:pStyle w:val="NormalWeb"/>
        <w:spacing w:before="120" w:beforeAutospacing="0" w:after="120" w:afterAutospacing="0" w:line="276" w:lineRule="auto"/>
        <w:jc w:val="both"/>
        <w:rPr>
          <w:sz w:val="22"/>
          <w:szCs w:val="22"/>
          <w:lang w:val="en-US"/>
        </w:rPr>
      </w:pPr>
      <w:r w:rsidRPr="00455F4A">
        <w:rPr>
          <w:rFonts w:eastAsia="Times New Roman"/>
          <w:sz w:val="22"/>
          <w:szCs w:val="22"/>
          <w:lang w:val="en-US"/>
        </w:rPr>
        <w:t xml:space="preserve">- </w:t>
      </w:r>
      <w:proofErr w:type="gramStart"/>
      <w:r w:rsidRPr="00455F4A">
        <w:rPr>
          <w:rFonts w:eastAsia="Times New Roman"/>
          <w:sz w:val="22"/>
          <w:szCs w:val="22"/>
          <w:lang w:val="en-US"/>
        </w:rPr>
        <w:t>ADL :</w:t>
      </w:r>
      <w:proofErr w:type="gramEnd"/>
      <w:r w:rsidRPr="00455F4A">
        <w:rPr>
          <w:rFonts w:eastAsia="Times New Roman"/>
          <w:sz w:val="22"/>
          <w:szCs w:val="22"/>
          <w:lang w:val="en-US"/>
        </w:rPr>
        <w:t xml:space="preserve"> </w:t>
      </w:r>
      <w:r w:rsidR="00336341" w:rsidRPr="00455F4A">
        <w:rPr>
          <w:sz w:val="22"/>
          <w:szCs w:val="22"/>
          <w:lang w:val="en-US"/>
        </w:rPr>
        <w:t>Acid Detergen</w:t>
      </w:r>
      <w:r w:rsidR="00B02000" w:rsidRPr="00455F4A">
        <w:rPr>
          <w:sz w:val="22"/>
          <w:szCs w:val="22"/>
          <w:lang w:val="en-US"/>
        </w:rPr>
        <w:t>t</w:t>
      </w:r>
      <w:r w:rsidR="00336341" w:rsidRPr="00455F4A">
        <w:rPr>
          <w:sz w:val="22"/>
          <w:szCs w:val="22"/>
          <w:lang w:val="en-US"/>
        </w:rPr>
        <w:t xml:space="preserve"> Lignin</w:t>
      </w:r>
    </w:p>
    <w:p w:rsidR="00896286" w:rsidRPr="00455F4A" w:rsidRDefault="00896286" w:rsidP="00C0403E">
      <w:pPr>
        <w:pStyle w:val="NormalWeb"/>
        <w:spacing w:before="120" w:beforeAutospacing="0" w:after="120" w:afterAutospacing="0" w:line="360" w:lineRule="auto"/>
        <w:ind w:firstLine="708"/>
        <w:jc w:val="both"/>
        <w:rPr>
          <w:lang w:val="en-US"/>
        </w:rPr>
      </w:pPr>
    </w:p>
    <w:p w:rsidR="00D61B4E" w:rsidRPr="00455F4A" w:rsidRDefault="000807AD" w:rsidP="00A23694">
      <w:pPr>
        <w:pStyle w:val="NormalWeb"/>
        <w:spacing w:before="120" w:beforeAutospacing="0" w:after="120" w:afterAutospacing="0" w:line="360" w:lineRule="auto"/>
        <w:ind w:firstLine="708"/>
        <w:jc w:val="both"/>
      </w:pPr>
      <w:r w:rsidRPr="00455F4A">
        <w:t>Le taux des matières minérales dans l</w:t>
      </w:r>
      <w:r w:rsidR="00486F90" w:rsidRPr="00455F4A">
        <w:t xml:space="preserve">es feuilles d'olivier </w:t>
      </w:r>
      <w:r w:rsidRPr="00455F4A">
        <w:t xml:space="preserve">est </w:t>
      </w:r>
      <w:r w:rsidR="00295F6B" w:rsidRPr="00455F4A">
        <w:t xml:space="preserve">de l'ordre de 4 à 5 p.100. La matière sèche des feuilles vertes se situe autour de 50 p.100 et celle des feuilles séchées autour de 90 p.100. </w:t>
      </w:r>
      <w:r w:rsidR="00302811" w:rsidRPr="00455F4A">
        <w:t xml:space="preserve">Pour les </w:t>
      </w:r>
      <w:r w:rsidR="003A5EBF" w:rsidRPr="00455F4A">
        <w:t>matières azotées totales</w:t>
      </w:r>
      <w:r w:rsidR="00B02000" w:rsidRPr="00455F4A">
        <w:t xml:space="preserve"> la teneur est faible. El</w:t>
      </w:r>
      <w:r w:rsidR="00302811" w:rsidRPr="00455F4A">
        <w:t>l</w:t>
      </w:r>
      <w:r w:rsidR="00B02000" w:rsidRPr="00455F4A">
        <w:t>e</w:t>
      </w:r>
      <w:r w:rsidR="00EB5A5D" w:rsidRPr="00455F4A">
        <w:t xml:space="preserve"> </w:t>
      </w:r>
      <w:r w:rsidR="00302811" w:rsidRPr="00455F4A">
        <w:t xml:space="preserve">est </w:t>
      </w:r>
      <w:r w:rsidR="00B02000" w:rsidRPr="00455F4A">
        <w:t>d'</w:t>
      </w:r>
      <w:r w:rsidR="00302811" w:rsidRPr="00455F4A">
        <w:t xml:space="preserve">environ </w:t>
      </w:r>
      <w:r w:rsidR="003A5EBF" w:rsidRPr="00455F4A">
        <w:t>7</w:t>
      </w:r>
      <w:r w:rsidR="00302811" w:rsidRPr="00455F4A">
        <w:t xml:space="preserve"> à 8 p.100</w:t>
      </w:r>
      <w:r w:rsidR="003A5EBF" w:rsidRPr="00455F4A">
        <w:t xml:space="preserve"> pour les feuilles sèches, légèrement supérieure pour les feuilles vertes.</w:t>
      </w:r>
      <w:r w:rsidR="00AE7016" w:rsidRPr="00455F4A">
        <w:t xml:space="preserve"> </w:t>
      </w:r>
      <w:r w:rsidR="003A5EBF" w:rsidRPr="00455F4A">
        <w:t>La teneu</w:t>
      </w:r>
      <w:r w:rsidR="00AE7016" w:rsidRPr="00455F4A">
        <w:t xml:space="preserve">r en matière grasse </w:t>
      </w:r>
      <w:r w:rsidRPr="00455F4A">
        <w:t xml:space="preserve">est </w:t>
      </w:r>
      <w:r w:rsidR="00AE7016" w:rsidRPr="00455F4A">
        <w:t>d'environ 6 p.100.</w:t>
      </w:r>
      <w:r w:rsidR="005957C1" w:rsidRPr="00455F4A">
        <w:t xml:space="preserve"> </w:t>
      </w:r>
      <w:r w:rsidR="003A5EBF" w:rsidRPr="00455F4A">
        <w:t>La teneur en</w:t>
      </w:r>
      <w:r w:rsidR="00B02000" w:rsidRPr="00455F4A">
        <w:t xml:space="preserve"> cellulose brute est variable mais reste</w:t>
      </w:r>
      <w:r w:rsidR="003A5EBF" w:rsidRPr="00455F4A">
        <w:t xml:space="preserve"> relativement modérée</w:t>
      </w:r>
      <w:r w:rsidR="00777933" w:rsidRPr="00455F4A">
        <w:t xml:space="preserve"> (</w:t>
      </w:r>
      <w:r w:rsidR="007721D1" w:rsidRPr="00455F4A">
        <w:t xml:space="preserve">ALIBES </w:t>
      </w:r>
      <w:r w:rsidR="00702C1F" w:rsidRPr="00455F4A">
        <w:t xml:space="preserve">et </w:t>
      </w:r>
      <w:r w:rsidR="00A23694" w:rsidRPr="00455F4A">
        <w:t>BERGE</w:t>
      </w:r>
      <w:r w:rsidR="00896286" w:rsidRPr="00455F4A">
        <w:t xml:space="preserve">, </w:t>
      </w:r>
      <w:r w:rsidR="00777933" w:rsidRPr="00455F4A">
        <w:t>1983)</w:t>
      </w:r>
      <w:r w:rsidR="003A5EBF" w:rsidRPr="00455F4A">
        <w:t>.</w:t>
      </w:r>
    </w:p>
    <w:p w:rsidR="000661A8" w:rsidRPr="00455F4A" w:rsidRDefault="00B02000" w:rsidP="00C0403E">
      <w:pPr>
        <w:pStyle w:val="NormalWeb"/>
        <w:spacing w:before="120" w:beforeAutospacing="0" w:after="120" w:afterAutospacing="0" w:line="360" w:lineRule="auto"/>
        <w:ind w:firstLine="708"/>
        <w:jc w:val="both"/>
      </w:pPr>
      <w:r w:rsidRPr="00455F4A">
        <w:t xml:space="preserve">Les feuilles d'olivier sont considérées également </w:t>
      </w:r>
      <w:r w:rsidR="00EE4A6B" w:rsidRPr="00455F4A">
        <w:t>comme sources importantes de polyphénols comparables aux polyphénols issus de certains fruits ou c</w:t>
      </w:r>
      <w:r w:rsidR="002E1D94" w:rsidRPr="00455F4A">
        <w:t>ontenus dans plusieurs huiles.</w:t>
      </w:r>
    </w:p>
    <w:p w:rsidR="002E1D94" w:rsidRPr="00455F4A" w:rsidRDefault="002E1D94" w:rsidP="00C0403E">
      <w:pPr>
        <w:pStyle w:val="NormalWeb"/>
        <w:spacing w:before="120" w:beforeAutospacing="0" w:after="120" w:afterAutospacing="0" w:line="360" w:lineRule="auto"/>
        <w:ind w:firstLine="708"/>
        <w:jc w:val="both"/>
      </w:pPr>
    </w:p>
    <w:p w:rsidR="003A5EBF" w:rsidRPr="00455F4A" w:rsidRDefault="003A5EBF" w:rsidP="00996C2D">
      <w:pPr>
        <w:spacing w:before="120" w:after="120" w:line="360" w:lineRule="auto"/>
        <w:ind w:left="709" w:firstLine="708"/>
        <w:jc w:val="both"/>
        <w:rPr>
          <w:rFonts w:ascii="Times New Roman" w:hAnsi="Times New Roman" w:cs="Times New Roman"/>
          <w:b/>
          <w:sz w:val="24"/>
          <w:szCs w:val="24"/>
        </w:rPr>
      </w:pPr>
      <w:r w:rsidRPr="00455F4A">
        <w:rPr>
          <w:rFonts w:ascii="Times New Roman" w:hAnsi="Times New Roman" w:cs="Times New Roman"/>
          <w:b/>
          <w:sz w:val="24"/>
          <w:szCs w:val="24"/>
        </w:rPr>
        <w:t>3.2.2.</w:t>
      </w:r>
      <w:r w:rsidR="00896286" w:rsidRPr="00455F4A">
        <w:rPr>
          <w:rFonts w:ascii="Times New Roman" w:hAnsi="Times New Roman" w:cs="Times New Roman"/>
          <w:b/>
          <w:sz w:val="24"/>
          <w:szCs w:val="24"/>
        </w:rPr>
        <w:t xml:space="preserve"> </w:t>
      </w:r>
      <w:r w:rsidRPr="00455F4A">
        <w:rPr>
          <w:rFonts w:ascii="Times New Roman" w:hAnsi="Times New Roman" w:cs="Times New Roman"/>
          <w:b/>
          <w:sz w:val="24"/>
          <w:szCs w:val="24"/>
        </w:rPr>
        <w:t xml:space="preserve">Composés </w:t>
      </w:r>
      <w:r w:rsidR="00896286" w:rsidRPr="00455F4A">
        <w:rPr>
          <w:rFonts w:ascii="Times New Roman" w:hAnsi="Times New Roman" w:cs="Times New Roman"/>
          <w:b/>
          <w:sz w:val="24"/>
          <w:szCs w:val="24"/>
        </w:rPr>
        <w:t>phénoliques</w:t>
      </w:r>
    </w:p>
    <w:p w:rsidR="003A5EBF" w:rsidRPr="00455F4A" w:rsidRDefault="003A5EBF" w:rsidP="00996C2D">
      <w:pPr>
        <w:spacing w:before="120" w:after="120" w:line="360" w:lineRule="auto"/>
        <w:ind w:left="993" w:firstLine="708"/>
        <w:jc w:val="both"/>
        <w:rPr>
          <w:rStyle w:val="lev"/>
          <w:rFonts w:ascii="Times New Roman" w:hAnsi="Times New Roman" w:cs="Times New Roman"/>
          <w:sz w:val="24"/>
          <w:szCs w:val="24"/>
        </w:rPr>
      </w:pPr>
      <w:r w:rsidRPr="00455F4A">
        <w:rPr>
          <w:rStyle w:val="lev"/>
          <w:rFonts w:ascii="Times New Roman" w:hAnsi="Times New Roman" w:cs="Times New Roman"/>
          <w:sz w:val="24"/>
          <w:szCs w:val="24"/>
        </w:rPr>
        <w:t>3.2.2.1.</w:t>
      </w:r>
      <w:r w:rsidR="00896286" w:rsidRPr="00455F4A">
        <w:rPr>
          <w:rStyle w:val="lev"/>
          <w:rFonts w:ascii="Times New Roman" w:hAnsi="Times New Roman" w:cs="Times New Roman"/>
          <w:sz w:val="24"/>
          <w:szCs w:val="24"/>
        </w:rPr>
        <w:t xml:space="preserve"> Définition des polyphénols</w:t>
      </w:r>
    </w:p>
    <w:p w:rsidR="0032049C" w:rsidRDefault="003A5EBF" w:rsidP="00B83B9B">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Avec environ 9000 structures naturelles élucidées à ce jour, les polyphénols constituent une famille importante de métabolites secondaires de faible poids moléculaire du règ</w:t>
      </w:r>
      <w:r w:rsidR="007721D1" w:rsidRPr="00455F4A">
        <w:rPr>
          <w:rFonts w:ascii="Times New Roman" w:hAnsi="Times New Roman" w:cs="Times New Roman"/>
          <w:sz w:val="24"/>
          <w:szCs w:val="24"/>
        </w:rPr>
        <w:t>ne végétal</w:t>
      </w:r>
      <w:r w:rsidR="001F32AA" w:rsidRPr="00455F4A">
        <w:rPr>
          <w:rFonts w:ascii="Times New Roman" w:hAnsi="Times New Roman" w:cs="Times New Roman"/>
          <w:sz w:val="24"/>
          <w:szCs w:val="24"/>
        </w:rPr>
        <w:t xml:space="preserve">. Ils </w:t>
      </w:r>
      <w:r w:rsidRPr="00455F4A">
        <w:rPr>
          <w:rFonts w:ascii="Times New Roman" w:hAnsi="Times New Roman" w:cs="Times New Roman"/>
          <w:sz w:val="24"/>
          <w:szCs w:val="24"/>
        </w:rPr>
        <w:t>correspondent à une très large gamme de</w:t>
      </w:r>
      <w:r w:rsidRPr="00C0403E">
        <w:rPr>
          <w:rFonts w:ascii="Times New Roman" w:hAnsi="Times New Roman" w:cs="Times New Roman"/>
          <w:sz w:val="24"/>
          <w:szCs w:val="24"/>
        </w:rPr>
        <w:t xml:space="preserve"> structures chimiques et sont un</w:t>
      </w:r>
      <w:r w:rsidR="001F32AA" w:rsidRPr="00C0403E">
        <w:rPr>
          <w:rFonts w:ascii="Times New Roman" w:hAnsi="Times New Roman" w:cs="Times New Roman"/>
          <w:sz w:val="24"/>
          <w:szCs w:val="24"/>
        </w:rPr>
        <w:t xml:space="preserve"> bon témoin de la </w:t>
      </w:r>
      <w:r w:rsidRPr="00C0403E">
        <w:rPr>
          <w:rFonts w:ascii="Times New Roman" w:hAnsi="Times New Roman" w:cs="Times New Roman"/>
          <w:sz w:val="24"/>
          <w:szCs w:val="24"/>
        </w:rPr>
        <w:t>capacité de biosynthèse des plantes. Ce sont des corps dont la molécule contient plusieurs fonct</w:t>
      </w:r>
      <w:r w:rsidR="00C44F51">
        <w:rPr>
          <w:rFonts w:ascii="Times New Roman" w:hAnsi="Times New Roman" w:cs="Times New Roman"/>
          <w:sz w:val="24"/>
          <w:szCs w:val="24"/>
        </w:rPr>
        <w:t xml:space="preserve">ions phénols </w:t>
      </w:r>
      <w:r w:rsidR="00C44F51" w:rsidRPr="00455F4A">
        <w:rPr>
          <w:rFonts w:ascii="Times New Roman" w:hAnsi="Times New Roman" w:cs="Times New Roman"/>
          <w:sz w:val="24"/>
          <w:szCs w:val="24"/>
        </w:rPr>
        <w:t>(AKOWAUH et coll., 2004</w:t>
      </w:r>
      <w:proofErr w:type="gramStart"/>
      <w:r w:rsidR="00C44F51" w:rsidRPr="00455F4A">
        <w:rPr>
          <w:rFonts w:ascii="Times New Roman" w:hAnsi="Times New Roman" w:cs="Times New Roman"/>
          <w:sz w:val="24"/>
          <w:szCs w:val="24"/>
        </w:rPr>
        <w:t>)</w:t>
      </w:r>
      <w:r w:rsidR="00C44F51">
        <w:rPr>
          <w:rFonts w:ascii="Times New Roman" w:hAnsi="Times New Roman" w:cs="Times New Roman"/>
          <w:sz w:val="24"/>
          <w:szCs w:val="24"/>
        </w:rPr>
        <w:t xml:space="preserve"> </w:t>
      </w:r>
      <w:r w:rsidR="001F32AA" w:rsidRPr="00C0403E">
        <w:rPr>
          <w:rFonts w:ascii="Times New Roman" w:hAnsi="Times New Roman" w:cs="Times New Roman"/>
          <w:sz w:val="24"/>
          <w:szCs w:val="24"/>
        </w:rPr>
        <w:t>.</w:t>
      </w:r>
      <w:proofErr w:type="gramEnd"/>
      <w:r w:rsidR="001F32AA" w:rsidRPr="00C0403E">
        <w:rPr>
          <w:rFonts w:ascii="Times New Roman" w:hAnsi="Times New Roman" w:cs="Times New Roman"/>
          <w:sz w:val="24"/>
          <w:szCs w:val="24"/>
        </w:rPr>
        <w:t xml:space="preserve"> </w:t>
      </w:r>
    </w:p>
    <w:p w:rsidR="0032049C" w:rsidRDefault="001F32AA" w:rsidP="00B83B9B">
      <w:pPr>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lastRenderedPageBreak/>
        <w:t>C</w:t>
      </w:r>
      <w:r w:rsidR="003A5EBF" w:rsidRPr="00C0403E">
        <w:rPr>
          <w:rFonts w:ascii="Times New Roman" w:hAnsi="Times New Roman" w:cs="Times New Roman"/>
          <w:sz w:val="24"/>
          <w:szCs w:val="24"/>
        </w:rPr>
        <w:t xml:space="preserve">es corps jouent un rôle fondamental car </w:t>
      </w:r>
      <w:r w:rsidRPr="00C0403E">
        <w:rPr>
          <w:rFonts w:ascii="Times New Roman" w:hAnsi="Times New Roman" w:cs="Times New Roman"/>
          <w:sz w:val="24"/>
          <w:szCs w:val="24"/>
        </w:rPr>
        <w:t xml:space="preserve">ce </w:t>
      </w:r>
      <w:r w:rsidR="003A5EBF" w:rsidRPr="00C0403E">
        <w:rPr>
          <w:rFonts w:ascii="Times New Roman" w:hAnsi="Times New Roman" w:cs="Times New Roman"/>
          <w:sz w:val="24"/>
          <w:szCs w:val="24"/>
        </w:rPr>
        <w:t xml:space="preserve">sont des éléments importants </w:t>
      </w:r>
      <w:r w:rsidRPr="00C0403E">
        <w:rPr>
          <w:rFonts w:ascii="Times New Roman" w:hAnsi="Times New Roman" w:cs="Times New Roman"/>
          <w:sz w:val="24"/>
          <w:szCs w:val="24"/>
        </w:rPr>
        <w:t xml:space="preserve">qui conditionnent les qualités sensorielles </w:t>
      </w:r>
      <w:r w:rsidR="003A5EBF" w:rsidRPr="00C0403E">
        <w:rPr>
          <w:rFonts w:ascii="Times New Roman" w:hAnsi="Times New Roman" w:cs="Times New Roman"/>
          <w:sz w:val="24"/>
          <w:szCs w:val="24"/>
        </w:rPr>
        <w:t>et nutritio</w:t>
      </w:r>
      <w:r w:rsidRPr="00C0403E">
        <w:rPr>
          <w:rFonts w:ascii="Times New Roman" w:hAnsi="Times New Roman" w:cs="Times New Roman"/>
          <w:sz w:val="24"/>
          <w:szCs w:val="24"/>
        </w:rPr>
        <w:t>nnelles des végétaux consommés par</w:t>
      </w:r>
      <w:r w:rsidR="00EB5A5D" w:rsidRPr="00C0403E">
        <w:rPr>
          <w:rFonts w:ascii="Times New Roman" w:hAnsi="Times New Roman" w:cs="Times New Roman"/>
          <w:sz w:val="24"/>
          <w:szCs w:val="24"/>
        </w:rPr>
        <w:t xml:space="preserve"> </w:t>
      </w:r>
      <w:r w:rsidR="003A5EBF" w:rsidRPr="00C0403E">
        <w:rPr>
          <w:rFonts w:ascii="Times New Roman" w:hAnsi="Times New Roman" w:cs="Times New Roman"/>
          <w:sz w:val="24"/>
          <w:szCs w:val="24"/>
        </w:rPr>
        <w:t>l'homme</w:t>
      </w:r>
      <w:r w:rsidRPr="00C0403E">
        <w:rPr>
          <w:rFonts w:ascii="Times New Roman" w:hAnsi="Times New Roman" w:cs="Times New Roman"/>
          <w:sz w:val="24"/>
          <w:szCs w:val="24"/>
        </w:rPr>
        <w:t xml:space="preserve">. </w:t>
      </w:r>
    </w:p>
    <w:p w:rsidR="003A5EBF" w:rsidRPr="00455F4A" w:rsidRDefault="001F32AA" w:rsidP="00B83B9B">
      <w:pPr>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L</w:t>
      </w:r>
      <w:r w:rsidR="003A5EBF" w:rsidRPr="00C0403E">
        <w:rPr>
          <w:rFonts w:ascii="Times New Roman" w:hAnsi="Times New Roman" w:cs="Times New Roman"/>
          <w:sz w:val="24"/>
          <w:szCs w:val="24"/>
        </w:rPr>
        <w:t>eur intervention dans la santé e</w:t>
      </w:r>
      <w:r w:rsidRPr="00C0403E">
        <w:rPr>
          <w:rFonts w:ascii="Times New Roman" w:hAnsi="Times New Roman" w:cs="Times New Roman"/>
          <w:sz w:val="24"/>
          <w:szCs w:val="24"/>
        </w:rPr>
        <w:t>s</w:t>
      </w:r>
      <w:r w:rsidR="003A5EBF" w:rsidRPr="00C0403E">
        <w:rPr>
          <w:rFonts w:ascii="Times New Roman" w:hAnsi="Times New Roman" w:cs="Times New Roman"/>
          <w:sz w:val="24"/>
          <w:szCs w:val="24"/>
        </w:rPr>
        <w:t>t maintenant re</w:t>
      </w:r>
      <w:r w:rsidRPr="00C0403E">
        <w:rPr>
          <w:rFonts w:ascii="Times New Roman" w:hAnsi="Times New Roman" w:cs="Times New Roman"/>
          <w:sz w:val="24"/>
          <w:szCs w:val="24"/>
        </w:rPr>
        <w:t>connue dans des domaines variés. Ils sont réputés</w:t>
      </w:r>
      <w:r w:rsidR="00EB5A5D" w:rsidRPr="00C0403E">
        <w:rPr>
          <w:rFonts w:ascii="Times New Roman" w:hAnsi="Times New Roman" w:cs="Times New Roman"/>
          <w:sz w:val="24"/>
          <w:szCs w:val="24"/>
        </w:rPr>
        <w:t xml:space="preserve"> </w:t>
      </w:r>
      <w:proofErr w:type="spellStart"/>
      <w:r w:rsidRPr="00C0403E">
        <w:rPr>
          <w:rFonts w:ascii="Times New Roman" w:hAnsi="Times New Roman" w:cs="Times New Roman"/>
          <w:sz w:val="24"/>
          <w:szCs w:val="24"/>
        </w:rPr>
        <w:t>anticancérigène</w:t>
      </w:r>
      <w:proofErr w:type="spellEnd"/>
      <w:r w:rsidR="00AE7154" w:rsidRPr="00C0403E">
        <w:rPr>
          <w:rFonts w:ascii="Times New Roman" w:hAnsi="Times New Roman" w:cs="Times New Roman"/>
          <w:sz w:val="24"/>
          <w:szCs w:val="24"/>
        </w:rPr>
        <w:t xml:space="preserve">, </w:t>
      </w:r>
      <w:proofErr w:type="spellStart"/>
      <w:r w:rsidR="00AE7154" w:rsidRPr="00C0403E">
        <w:rPr>
          <w:rFonts w:ascii="Times New Roman" w:hAnsi="Times New Roman" w:cs="Times New Roman"/>
          <w:sz w:val="24"/>
          <w:szCs w:val="24"/>
        </w:rPr>
        <w:t>antioestrogénique</w:t>
      </w:r>
      <w:proofErr w:type="spellEnd"/>
      <w:r w:rsidR="00AE7154" w:rsidRPr="00C0403E">
        <w:rPr>
          <w:rFonts w:ascii="Times New Roman" w:hAnsi="Times New Roman" w:cs="Times New Roman"/>
          <w:sz w:val="24"/>
          <w:szCs w:val="24"/>
        </w:rPr>
        <w:t>, anti-inflammatoire</w:t>
      </w:r>
      <w:r w:rsidRPr="00C0403E">
        <w:rPr>
          <w:rFonts w:ascii="Times New Roman" w:hAnsi="Times New Roman" w:cs="Times New Roman"/>
          <w:sz w:val="24"/>
          <w:szCs w:val="24"/>
        </w:rPr>
        <w:t xml:space="preserve"> et antioxydant.</w:t>
      </w:r>
      <w:r w:rsidR="003A5EBF" w:rsidRPr="00C0403E">
        <w:rPr>
          <w:rFonts w:ascii="Times New Roman" w:hAnsi="Times New Roman" w:cs="Times New Roman"/>
          <w:sz w:val="24"/>
          <w:szCs w:val="24"/>
        </w:rPr>
        <w:t xml:space="preserve"> </w:t>
      </w:r>
      <w:r w:rsidRPr="00C0403E">
        <w:rPr>
          <w:rFonts w:ascii="Times New Roman" w:hAnsi="Times New Roman" w:cs="Times New Roman"/>
          <w:sz w:val="24"/>
          <w:szCs w:val="24"/>
        </w:rPr>
        <w:t xml:space="preserve">Ils interviennent dans </w:t>
      </w:r>
      <w:r w:rsidR="003A5EBF" w:rsidRPr="00C0403E">
        <w:rPr>
          <w:rFonts w:ascii="Times New Roman" w:hAnsi="Times New Roman" w:cs="Times New Roman"/>
          <w:sz w:val="24"/>
          <w:szCs w:val="24"/>
        </w:rPr>
        <w:t xml:space="preserve">la lutte contre </w:t>
      </w:r>
      <w:r w:rsidR="00AE7154" w:rsidRPr="00C0403E">
        <w:rPr>
          <w:rFonts w:ascii="Times New Roman" w:hAnsi="Times New Roman" w:cs="Times New Roman"/>
          <w:sz w:val="24"/>
          <w:szCs w:val="24"/>
        </w:rPr>
        <w:t xml:space="preserve">le vieillissement des cellules. </w:t>
      </w:r>
      <w:r w:rsidR="00E331C4" w:rsidRPr="00C0403E">
        <w:rPr>
          <w:rFonts w:ascii="Times New Roman" w:hAnsi="Times New Roman" w:cs="Times New Roman"/>
          <w:sz w:val="24"/>
          <w:szCs w:val="24"/>
        </w:rPr>
        <w:t>C</w:t>
      </w:r>
      <w:r w:rsidR="003A5EBF" w:rsidRPr="00C0403E">
        <w:rPr>
          <w:rFonts w:ascii="Times New Roman" w:hAnsi="Times New Roman" w:cs="Times New Roman"/>
          <w:sz w:val="24"/>
          <w:szCs w:val="24"/>
        </w:rPr>
        <w:t>ertains d'</w:t>
      </w:r>
      <w:r w:rsidR="00AE7154" w:rsidRPr="00C0403E">
        <w:rPr>
          <w:rFonts w:ascii="Times New Roman" w:hAnsi="Times New Roman" w:cs="Times New Roman"/>
          <w:sz w:val="24"/>
          <w:szCs w:val="24"/>
        </w:rPr>
        <w:t xml:space="preserve">entre </w:t>
      </w:r>
      <w:r w:rsidR="003A5EBF" w:rsidRPr="00C0403E">
        <w:rPr>
          <w:rFonts w:ascii="Times New Roman" w:hAnsi="Times New Roman" w:cs="Times New Roman"/>
          <w:sz w:val="24"/>
          <w:szCs w:val="24"/>
        </w:rPr>
        <w:t>eux ne j</w:t>
      </w:r>
      <w:r w:rsidR="00E331C4" w:rsidRPr="00C0403E">
        <w:rPr>
          <w:rFonts w:ascii="Times New Roman" w:hAnsi="Times New Roman" w:cs="Times New Roman"/>
          <w:sz w:val="24"/>
          <w:szCs w:val="24"/>
        </w:rPr>
        <w:t xml:space="preserve">ouent </w:t>
      </w:r>
      <w:r w:rsidR="00E331C4" w:rsidRPr="00455F4A">
        <w:rPr>
          <w:rFonts w:ascii="Times New Roman" w:hAnsi="Times New Roman" w:cs="Times New Roman"/>
          <w:sz w:val="24"/>
          <w:szCs w:val="24"/>
        </w:rPr>
        <w:t>aucun rôle dans la plante</w:t>
      </w:r>
      <w:r w:rsidR="00361777" w:rsidRPr="00455F4A">
        <w:rPr>
          <w:rFonts w:ascii="Times New Roman" w:hAnsi="Times New Roman" w:cs="Times New Roman"/>
          <w:sz w:val="24"/>
          <w:szCs w:val="24"/>
        </w:rPr>
        <w:t xml:space="preserve"> </w:t>
      </w:r>
      <w:r w:rsidR="0060128E" w:rsidRPr="00455F4A">
        <w:rPr>
          <w:rFonts w:ascii="Times New Roman" w:hAnsi="Times New Roman" w:cs="Times New Roman"/>
          <w:sz w:val="24"/>
          <w:szCs w:val="24"/>
        </w:rPr>
        <w:t>(MANCHADO</w:t>
      </w:r>
      <w:r w:rsidR="007721D1" w:rsidRPr="00455F4A">
        <w:rPr>
          <w:rFonts w:ascii="Times New Roman" w:hAnsi="Times New Roman" w:cs="Times New Roman"/>
          <w:sz w:val="24"/>
          <w:szCs w:val="24"/>
        </w:rPr>
        <w:t xml:space="preserve"> </w:t>
      </w:r>
      <w:r w:rsidR="0060128E" w:rsidRPr="00455F4A">
        <w:rPr>
          <w:rFonts w:ascii="Times New Roman" w:hAnsi="Times New Roman" w:cs="Times New Roman"/>
          <w:sz w:val="24"/>
          <w:szCs w:val="24"/>
        </w:rPr>
        <w:t>et</w:t>
      </w:r>
      <w:r w:rsidR="00B83B9B" w:rsidRPr="00455F4A">
        <w:rPr>
          <w:rFonts w:ascii="Times New Roman" w:hAnsi="Times New Roman" w:cs="Times New Roman"/>
          <w:sz w:val="24"/>
          <w:szCs w:val="24"/>
        </w:rPr>
        <w:t xml:space="preserve"> CHEYNIER</w:t>
      </w:r>
      <w:r w:rsidR="00896286" w:rsidRPr="00455F4A">
        <w:rPr>
          <w:rFonts w:ascii="Times New Roman" w:hAnsi="Times New Roman" w:cs="Times New Roman"/>
          <w:sz w:val="24"/>
          <w:szCs w:val="24"/>
        </w:rPr>
        <w:t xml:space="preserve">, </w:t>
      </w:r>
      <w:r w:rsidR="003A5EBF" w:rsidRPr="00455F4A">
        <w:rPr>
          <w:rFonts w:ascii="Times New Roman" w:hAnsi="Times New Roman" w:cs="Times New Roman"/>
          <w:sz w:val="24"/>
          <w:szCs w:val="24"/>
        </w:rPr>
        <w:t>2006).</w:t>
      </w:r>
    </w:p>
    <w:p w:rsidR="00966F10" w:rsidRPr="00455F4A" w:rsidRDefault="00966F10" w:rsidP="00C0403E">
      <w:pPr>
        <w:spacing w:before="120" w:after="120" w:line="360" w:lineRule="auto"/>
        <w:ind w:firstLine="708"/>
        <w:jc w:val="both"/>
        <w:rPr>
          <w:rFonts w:ascii="Times New Roman" w:hAnsi="Times New Roman" w:cs="Times New Roman"/>
          <w:b/>
          <w:sz w:val="24"/>
          <w:szCs w:val="24"/>
        </w:rPr>
      </w:pPr>
    </w:p>
    <w:p w:rsidR="003A5EBF" w:rsidRPr="00455F4A" w:rsidRDefault="003A5EBF" w:rsidP="00996C2D">
      <w:pPr>
        <w:spacing w:before="120" w:after="120" w:line="360" w:lineRule="auto"/>
        <w:ind w:left="993" w:firstLine="708"/>
        <w:jc w:val="both"/>
        <w:rPr>
          <w:rFonts w:ascii="Times New Roman" w:hAnsi="Times New Roman" w:cs="Times New Roman"/>
          <w:sz w:val="24"/>
          <w:szCs w:val="24"/>
        </w:rPr>
      </w:pPr>
      <w:r w:rsidRPr="00455F4A">
        <w:rPr>
          <w:rStyle w:val="lev"/>
          <w:rFonts w:ascii="Times New Roman" w:hAnsi="Times New Roman" w:cs="Times New Roman"/>
          <w:sz w:val="24"/>
          <w:szCs w:val="24"/>
        </w:rPr>
        <w:t>3.2.2.2.</w:t>
      </w:r>
      <w:r w:rsidR="002E1D94" w:rsidRPr="00455F4A">
        <w:rPr>
          <w:rStyle w:val="lev"/>
          <w:rFonts w:ascii="Times New Roman" w:hAnsi="Times New Roman" w:cs="Times New Roman"/>
          <w:sz w:val="24"/>
          <w:szCs w:val="24"/>
        </w:rPr>
        <w:t xml:space="preserve"> </w:t>
      </w:r>
      <w:r w:rsidRPr="00455F4A">
        <w:rPr>
          <w:rStyle w:val="lev"/>
          <w:rFonts w:ascii="Times New Roman" w:hAnsi="Times New Roman" w:cs="Times New Roman"/>
          <w:sz w:val="24"/>
          <w:szCs w:val="24"/>
        </w:rPr>
        <w:t>Localisation au niveau cellulaire et tissulaire</w:t>
      </w:r>
    </w:p>
    <w:p w:rsidR="0032049C" w:rsidRPr="00455F4A" w:rsidRDefault="00C7126A" w:rsidP="00B83B9B">
      <w:pPr>
        <w:pStyle w:val="NormalWeb"/>
        <w:spacing w:before="120" w:beforeAutospacing="0" w:after="120" w:afterAutospacing="0" w:line="360" w:lineRule="auto"/>
        <w:ind w:firstLine="708"/>
        <w:jc w:val="both"/>
      </w:pPr>
      <w:r w:rsidRPr="00455F4A">
        <w:t>L</w:t>
      </w:r>
      <w:r w:rsidR="003A5EBF" w:rsidRPr="00455F4A">
        <w:t xml:space="preserve">a localisation des composés phénoliques dans les différents tissus et organes végétaux </w:t>
      </w:r>
      <w:r w:rsidRPr="00455F4A">
        <w:t>permet d'</w:t>
      </w:r>
      <w:r w:rsidR="003A5EBF" w:rsidRPr="00455F4A">
        <w:t xml:space="preserve">orienter l'utilisation que l'homme souhaite en faire. </w:t>
      </w:r>
    </w:p>
    <w:p w:rsidR="0032049C" w:rsidRPr="00455F4A" w:rsidRDefault="003A5EBF" w:rsidP="00B83B9B">
      <w:pPr>
        <w:pStyle w:val="NormalWeb"/>
        <w:spacing w:before="120" w:beforeAutospacing="0" w:after="120" w:afterAutospacing="0" w:line="360" w:lineRule="auto"/>
        <w:ind w:firstLine="708"/>
        <w:jc w:val="both"/>
      </w:pPr>
      <w:r w:rsidRPr="00455F4A">
        <w:t>A l'échelle cellulaire, la localisation des composés</w:t>
      </w:r>
      <w:r w:rsidR="00C7126A" w:rsidRPr="00455F4A">
        <w:t xml:space="preserve"> phénoliques</w:t>
      </w:r>
      <w:r w:rsidRPr="00455F4A">
        <w:t xml:space="preserve"> est très caractéristique. Ils s'accumulent principalement dans deux sites</w:t>
      </w:r>
      <w:r w:rsidR="00966F10" w:rsidRPr="00455F4A">
        <w:t> :</w:t>
      </w:r>
      <w:r w:rsidRPr="00455F4A">
        <w:t xml:space="preserve"> d'une part la paroi cellulaire où sont prés</w:t>
      </w:r>
      <w:r w:rsidR="00E23C74" w:rsidRPr="00455F4A">
        <w:t xml:space="preserve">entes les lignines </w:t>
      </w:r>
      <w:r w:rsidR="00E21AF5" w:rsidRPr="00455F4A">
        <w:t>et d</w:t>
      </w:r>
      <w:r w:rsidR="00E23C74" w:rsidRPr="00455F4A">
        <w:t>'autre part</w:t>
      </w:r>
      <w:r w:rsidR="00EB5A5D" w:rsidRPr="00455F4A">
        <w:t xml:space="preserve"> </w:t>
      </w:r>
      <w:r w:rsidR="00E21AF5" w:rsidRPr="00455F4A">
        <w:t xml:space="preserve">au niveau du noyau et la membrane plasmique </w:t>
      </w:r>
      <w:r w:rsidR="00630CD5" w:rsidRPr="00455F4A">
        <w:t>où</w:t>
      </w:r>
      <w:r w:rsidR="00E21AF5" w:rsidRPr="00455F4A">
        <w:t xml:space="preserve"> on trouve des </w:t>
      </w:r>
      <w:r w:rsidRPr="00455F4A">
        <w:t>flavonoïdes (</w:t>
      </w:r>
      <w:proofErr w:type="spellStart"/>
      <w:r w:rsidRPr="00455F4A">
        <w:t>q</w:t>
      </w:r>
      <w:r w:rsidR="00E23C74" w:rsidRPr="00455F4A">
        <w:t>uercétine</w:t>
      </w:r>
      <w:proofErr w:type="spellEnd"/>
      <w:r w:rsidR="00E23C74" w:rsidRPr="00455F4A">
        <w:t xml:space="preserve">, </w:t>
      </w:r>
      <w:proofErr w:type="spellStart"/>
      <w:r w:rsidR="00E23C74" w:rsidRPr="00455F4A">
        <w:t>kamphérol</w:t>
      </w:r>
      <w:proofErr w:type="spellEnd"/>
      <w:r w:rsidR="00E23C74" w:rsidRPr="00455F4A">
        <w:t>)</w:t>
      </w:r>
      <w:r w:rsidR="00630CD5" w:rsidRPr="00455F4A">
        <w:t xml:space="preserve"> à de très faibles concentrations</w:t>
      </w:r>
      <w:r w:rsidRPr="00455F4A">
        <w:t xml:space="preserve">. </w:t>
      </w:r>
    </w:p>
    <w:p w:rsidR="002D3BD0" w:rsidRPr="00455F4A" w:rsidRDefault="003A5EBF" w:rsidP="00B83B9B">
      <w:pPr>
        <w:pStyle w:val="NormalWeb"/>
        <w:spacing w:before="120" w:beforeAutospacing="0" w:after="120" w:afterAutospacing="0" w:line="360" w:lineRule="auto"/>
        <w:ind w:firstLine="708"/>
        <w:jc w:val="both"/>
      </w:pPr>
      <w:r w:rsidRPr="00455F4A">
        <w:t>A l'échelle tissulaire, on</w:t>
      </w:r>
      <w:r w:rsidR="00E23C74" w:rsidRPr="00455F4A">
        <w:t xml:space="preserve"> observe également des ré</w:t>
      </w:r>
      <w:r w:rsidRPr="00455F4A">
        <w:t>par</w:t>
      </w:r>
      <w:r w:rsidR="00E23C74" w:rsidRPr="00455F4A">
        <w:t>ti</w:t>
      </w:r>
      <w:r w:rsidRPr="00455F4A">
        <w:t>tions très inégales des différents composés phénoliques. Ainsi</w:t>
      </w:r>
      <w:r w:rsidR="0032049C" w:rsidRPr="00455F4A">
        <w:t>,</w:t>
      </w:r>
      <w:r w:rsidRPr="00455F4A">
        <w:t xml:space="preserve"> les anthocyanes et</w:t>
      </w:r>
      <w:r w:rsidR="00E23C74" w:rsidRPr="00455F4A">
        <w:t xml:space="preserve"> les pigments flavonoïdes</w:t>
      </w:r>
      <w:r w:rsidRPr="00455F4A">
        <w:t xml:space="preserve"> sont généralement présent</w:t>
      </w:r>
      <w:r w:rsidR="00E23C74" w:rsidRPr="00455F4A">
        <w:t>s</w:t>
      </w:r>
      <w:r w:rsidRPr="00455F4A">
        <w:t xml:space="preserve"> dans les couches cellulaires externes des organes végétaux en particulier les épidermes de fruits et des feuilles</w:t>
      </w:r>
      <w:r w:rsidR="00630CD5" w:rsidRPr="00455F4A">
        <w:t xml:space="preserve"> </w:t>
      </w:r>
      <w:r w:rsidR="00C36C6D" w:rsidRPr="00455F4A">
        <w:t>(MANCHADO</w:t>
      </w:r>
      <w:r w:rsidR="007721D1" w:rsidRPr="00455F4A">
        <w:t xml:space="preserve"> </w:t>
      </w:r>
      <w:r w:rsidR="00C36C6D" w:rsidRPr="00455F4A">
        <w:t>et</w:t>
      </w:r>
      <w:r w:rsidR="00B83B9B" w:rsidRPr="00455F4A">
        <w:t xml:space="preserve"> CHEYNIER</w:t>
      </w:r>
      <w:r w:rsidR="00896286" w:rsidRPr="00455F4A">
        <w:t xml:space="preserve">, </w:t>
      </w:r>
      <w:r w:rsidR="00C36C6D" w:rsidRPr="00455F4A">
        <w:t>2006).</w:t>
      </w:r>
    </w:p>
    <w:p w:rsidR="002E1D94" w:rsidRPr="00455F4A" w:rsidRDefault="002E1D94" w:rsidP="00C0403E">
      <w:pPr>
        <w:pStyle w:val="NormalWeb"/>
        <w:spacing w:before="120" w:beforeAutospacing="0" w:after="120" w:afterAutospacing="0" w:line="360" w:lineRule="auto"/>
        <w:ind w:firstLine="708"/>
        <w:jc w:val="both"/>
      </w:pPr>
    </w:p>
    <w:p w:rsidR="003A5EBF" w:rsidRPr="00455F4A" w:rsidRDefault="003A5EBF" w:rsidP="00996C2D">
      <w:pPr>
        <w:spacing w:before="120" w:after="120" w:line="360" w:lineRule="auto"/>
        <w:ind w:left="993" w:firstLine="708"/>
        <w:jc w:val="both"/>
        <w:rPr>
          <w:rFonts w:ascii="Times New Roman" w:hAnsi="Times New Roman" w:cs="Times New Roman"/>
          <w:b/>
          <w:sz w:val="24"/>
          <w:szCs w:val="24"/>
        </w:rPr>
      </w:pPr>
      <w:r w:rsidRPr="00455F4A">
        <w:rPr>
          <w:rFonts w:ascii="Times New Roman" w:hAnsi="Times New Roman" w:cs="Times New Roman"/>
          <w:b/>
          <w:sz w:val="24"/>
          <w:szCs w:val="24"/>
        </w:rPr>
        <w:t>3.2.2.3.</w:t>
      </w:r>
      <w:r w:rsidR="002E1D94" w:rsidRPr="00455F4A">
        <w:rPr>
          <w:rFonts w:ascii="Times New Roman" w:hAnsi="Times New Roman" w:cs="Times New Roman"/>
          <w:b/>
          <w:sz w:val="24"/>
          <w:szCs w:val="24"/>
        </w:rPr>
        <w:t xml:space="preserve"> </w:t>
      </w:r>
      <w:r w:rsidRPr="00455F4A">
        <w:rPr>
          <w:rFonts w:ascii="Times New Roman" w:hAnsi="Times New Roman" w:cs="Times New Roman"/>
          <w:b/>
          <w:sz w:val="24"/>
          <w:szCs w:val="24"/>
        </w:rPr>
        <w:t>Extraction, Caractérisation et dosage des composés phénoliques</w:t>
      </w:r>
    </w:p>
    <w:p w:rsidR="000661A8" w:rsidRPr="00455F4A" w:rsidRDefault="00E331C4" w:rsidP="00C0403E">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xml:space="preserve">L'identification des </w:t>
      </w:r>
      <w:r w:rsidR="003A5EBF" w:rsidRPr="00455F4A">
        <w:rPr>
          <w:rFonts w:ascii="Times New Roman" w:hAnsi="Times New Roman" w:cs="Times New Roman"/>
          <w:sz w:val="24"/>
          <w:szCs w:val="24"/>
        </w:rPr>
        <w:t>méthodes d</w:t>
      </w:r>
      <w:r w:rsidRPr="00455F4A">
        <w:rPr>
          <w:rFonts w:ascii="Times New Roman" w:hAnsi="Times New Roman" w:cs="Times New Roman"/>
          <w:sz w:val="24"/>
          <w:szCs w:val="24"/>
        </w:rPr>
        <w:t>’extraction appropriées est</w:t>
      </w:r>
      <w:r w:rsidR="003A5EBF" w:rsidRPr="00455F4A">
        <w:rPr>
          <w:rFonts w:ascii="Times New Roman" w:hAnsi="Times New Roman" w:cs="Times New Roman"/>
          <w:sz w:val="24"/>
          <w:szCs w:val="24"/>
        </w:rPr>
        <w:t xml:space="preserve"> une étape importante pour augmenter le rendement </w:t>
      </w:r>
      <w:r w:rsidR="002D3BD0" w:rsidRPr="00455F4A">
        <w:rPr>
          <w:rFonts w:ascii="Times New Roman" w:hAnsi="Times New Roman" w:cs="Times New Roman"/>
          <w:sz w:val="24"/>
          <w:szCs w:val="24"/>
        </w:rPr>
        <w:t xml:space="preserve">de l'extraction </w:t>
      </w:r>
      <w:r w:rsidRPr="00455F4A">
        <w:rPr>
          <w:rFonts w:ascii="Times New Roman" w:hAnsi="Times New Roman" w:cs="Times New Roman"/>
          <w:sz w:val="24"/>
          <w:szCs w:val="24"/>
        </w:rPr>
        <w:t xml:space="preserve">des </w:t>
      </w:r>
      <w:r w:rsidR="003A5EBF" w:rsidRPr="00455F4A">
        <w:rPr>
          <w:rFonts w:ascii="Times New Roman" w:hAnsi="Times New Roman" w:cs="Times New Roman"/>
          <w:sz w:val="24"/>
          <w:szCs w:val="24"/>
        </w:rPr>
        <w:t>composants bioactifs à partir des feuilles d’olivi</w:t>
      </w:r>
      <w:r w:rsidRPr="00455F4A">
        <w:rPr>
          <w:rFonts w:ascii="Times New Roman" w:hAnsi="Times New Roman" w:cs="Times New Roman"/>
          <w:sz w:val="24"/>
          <w:szCs w:val="24"/>
        </w:rPr>
        <w:t>er.</w:t>
      </w:r>
    </w:p>
    <w:p w:rsidR="00912842" w:rsidRPr="00C0403E" w:rsidRDefault="00DE1E3E" w:rsidP="00C0403E">
      <w:pPr>
        <w:pStyle w:val="Sansinterligne"/>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La figure 3</w:t>
      </w:r>
      <w:r w:rsidR="00912842" w:rsidRPr="00455F4A">
        <w:rPr>
          <w:rFonts w:ascii="Times New Roman" w:hAnsi="Times New Roman" w:cs="Times New Roman"/>
          <w:sz w:val="24"/>
          <w:szCs w:val="24"/>
        </w:rPr>
        <w:t xml:space="preserve"> récapitule les princi</w:t>
      </w:r>
      <w:r w:rsidR="007B721D" w:rsidRPr="00455F4A">
        <w:rPr>
          <w:rFonts w:ascii="Times New Roman" w:hAnsi="Times New Roman" w:cs="Times New Roman"/>
          <w:sz w:val="24"/>
          <w:szCs w:val="24"/>
        </w:rPr>
        <w:t xml:space="preserve">pales étapes de l'extraction </w:t>
      </w:r>
      <w:r w:rsidR="00912842" w:rsidRPr="00455F4A">
        <w:rPr>
          <w:rFonts w:ascii="Times New Roman" w:hAnsi="Times New Roman" w:cs="Times New Roman"/>
          <w:sz w:val="24"/>
          <w:szCs w:val="24"/>
        </w:rPr>
        <w:t>des composés phénoliques</w:t>
      </w:r>
      <w:r w:rsidR="005A69FF" w:rsidRPr="00455F4A">
        <w:rPr>
          <w:rFonts w:ascii="Times New Roman" w:hAnsi="Times New Roman" w:cs="Times New Roman"/>
          <w:sz w:val="24"/>
          <w:szCs w:val="24"/>
        </w:rPr>
        <w:t> :</w:t>
      </w:r>
      <w:r w:rsidR="00912842" w:rsidRPr="00455F4A">
        <w:rPr>
          <w:rFonts w:ascii="Times New Roman" w:hAnsi="Times New Roman" w:cs="Times New Roman"/>
          <w:sz w:val="24"/>
          <w:szCs w:val="24"/>
        </w:rPr>
        <w:t xml:space="preserve"> </w:t>
      </w:r>
      <w:r w:rsidR="002E1D94" w:rsidRPr="00455F4A">
        <w:rPr>
          <w:rFonts w:ascii="Times New Roman" w:hAnsi="Times New Roman" w:cs="Times New Roman"/>
          <w:sz w:val="24"/>
          <w:szCs w:val="24"/>
        </w:rPr>
        <w:t>extraction,</w:t>
      </w:r>
      <w:r w:rsidR="00912842" w:rsidRPr="00455F4A">
        <w:rPr>
          <w:rFonts w:ascii="Times New Roman" w:hAnsi="Times New Roman" w:cs="Times New Roman"/>
          <w:sz w:val="24"/>
          <w:szCs w:val="24"/>
        </w:rPr>
        <w:t xml:space="preserve"> séparation et purification, </w:t>
      </w:r>
      <w:r w:rsidR="007721D1" w:rsidRPr="00455F4A">
        <w:rPr>
          <w:rFonts w:ascii="Times New Roman" w:hAnsi="Times New Roman" w:cs="Times New Roman"/>
          <w:sz w:val="24"/>
          <w:szCs w:val="24"/>
        </w:rPr>
        <w:t>caractérisation et d</w:t>
      </w:r>
      <w:r w:rsidR="00912842" w:rsidRPr="00455F4A">
        <w:rPr>
          <w:rFonts w:ascii="Times New Roman" w:hAnsi="Times New Roman" w:cs="Times New Roman"/>
          <w:sz w:val="24"/>
          <w:szCs w:val="24"/>
        </w:rPr>
        <w:t>osage.</w:t>
      </w:r>
    </w:p>
    <w:p w:rsidR="00912842" w:rsidRPr="00C0403E" w:rsidRDefault="00912842" w:rsidP="00C0403E">
      <w:pPr>
        <w:spacing w:before="120" w:after="120" w:line="360" w:lineRule="auto"/>
        <w:jc w:val="both"/>
        <w:rPr>
          <w:rFonts w:ascii="Times New Roman" w:hAnsi="Times New Roman" w:cs="Times New Roman"/>
          <w:sz w:val="24"/>
          <w:szCs w:val="24"/>
        </w:rPr>
      </w:pPr>
    </w:p>
    <w:p w:rsidR="003A5EBF" w:rsidRPr="00C0403E" w:rsidRDefault="003A5EBF"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noProof/>
          <w:sz w:val="24"/>
          <w:szCs w:val="24"/>
          <w:lang w:eastAsia="fr-FR"/>
        </w:rPr>
        <w:lastRenderedPageBreak/>
        <w:drawing>
          <wp:inline distT="0" distB="0" distL="0" distR="0">
            <wp:extent cx="5305425" cy="4477630"/>
            <wp:effectExtent l="19050" t="0" r="0" b="0"/>
            <wp:docPr id="25" name="Image 4" descr="Capt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PNG"/>
                    <pic:cNvPicPr/>
                  </pic:nvPicPr>
                  <pic:blipFill>
                    <a:blip r:embed="rId11" cstate="print"/>
                    <a:stretch>
                      <a:fillRect/>
                    </a:stretch>
                  </pic:blipFill>
                  <pic:spPr>
                    <a:xfrm>
                      <a:off x="0" y="0"/>
                      <a:ext cx="5306550" cy="4478580"/>
                    </a:xfrm>
                    <a:prstGeom prst="rect">
                      <a:avLst/>
                    </a:prstGeom>
                    <a:noFill/>
                    <a:ln>
                      <a:noFill/>
                    </a:ln>
                  </pic:spPr>
                </pic:pic>
              </a:graphicData>
            </a:graphic>
          </wp:inline>
        </w:drawing>
      </w:r>
    </w:p>
    <w:p w:rsidR="003A5EBF" w:rsidRPr="00455F4A" w:rsidRDefault="003A5EBF" w:rsidP="00C0403E">
      <w:pPr>
        <w:spacing w:before="120" w:after="120" w:line="360" w:lineRule="auto"/>
        <w:jc w:val="center"/>
        <w:rPr>
          <w:rFonts w:ascii="Times New Roman" w:hAnsi="Times New Roman" w:cs="Times New Roman"/>
          <w:color w:val="000000" w:themeColor="text1"/>
          <w:sz w:val="24"/>
          <w:szCs w:val="24"/>
        </w:rPr>
      </w:pPr>
      <w:r w:rsidRPr="00455F4A">
        <w:rPr>
          <w:rFonts w:ascii="Times New Roman" w:hAnsi="Times New Roman" w:cs="Times New Roman"/>
          <w:b/>
          <w:color w:val="000000" w:themeColor="text1"/>
          <w:sz w:val="24"/>
          <w:szCs w:val="24"/>
        </w:rPr>
        <w:t>Figure</w:t>
      </w:r>
      <w:r w:rsidR="00E331C4" w:rsidRPr="00455F4A">
        <w:rPr>
          <w:rFonts w:ascii="Times New Roman" w:hAnsi="Times New Roman" w:cs="Times New Roman"/>
          <w:b/>
          <w:color w:val="000000" w:themeColor="text1"/>
          <w:sz w:val="24"/>
          <w:szCs w:val="24"/>
        </w:rPr>
        <w:t xml:space="preserve"> </w:t>
      </w:r>
      <w:r w:rsidR="004B267B" w:rsidRPr="00455F4A">
        <w:rPr>
          <w:rFonts w:ascii="Times New Roman" w:hAnsi="Times New Roman" w:cs="Times New Roman"/>
          <w:b/>
          <w:color w:val="000000" w:themeColor="text1"/>
          <w:sz w:val="24"/>
          <w:szCs w:val="24"/>
        </w:rPr>
        <w:t>3</w:t>
      </w:r>
      <w:r w:rsidR="005A69FF" w:rsidRPr="00455F4A">
        <w:rPr>
          <w:rFonts w:ascii="Times New Roman" w:hAnsi="Times New Roman" w:cs="Times New Roman"/>
          <w:b/>
          <w:color w:val="000000" w:themeColor="text1"/>
          <w:sz w:val="24"/>
          <w:szCs w:val="24"/>
        </w:rPr>
        <w:t> :</w:t>
      </w:r>
      <w:r w:rsidRPr="00455F4A">
        <w:rPr>
          <w:rFonts w:ascii="Times New Roman" w:hAnsi="Times New Roman" w:cs="Times New Roman"/>
          <w:color w:val="000000" w:themeColor="text1"/>
          <w:sz w:val="24"/>
          <w:szCs w:val="24"/>
        </w:rPr>
        <w:t xml:space="preserve"> Schéma récapitulatif des différentes étapes de l'extraction et de l'analyse des composés phénoliques solubles d'un matériel végétal</w:t>
      </w:r>
      <w:r w:rsidR="004254B1" w:rsidRPr="00455F4A">
        <w:rPr>
          <w:rFonts w:ascii="Times New Roman" w:hAnsi="Times New Roman" w:cs="Times New Roman"/>
          <w:color w:val="000000" w:themeColor="text1"/>
          <w:sz w:val="24"/>
          <w:szCs w:val="24"/>
        </w:rPr>
        <w:t xml:space="preserve"> </w:t>
      </w:r>
      <w:r w:rsidRPr="00455F4A">
        <w:rPr>
          <w:rFonts w:ascii="Times New Roman" w:hAnsi="Times New Roman" w:cs="Times New Roman"/>
          <w:color w:val="000000" w:themeColor="text1"/>
          <w:sz w:val="24"/>
          <w:szCs w:val="24"/>
        </w:rPr>
        <w:t>(</w:t>
      </w:r>
      <w:r w:rsidR="007721D1" w:rsidRPr="00455F4A">
        <w:rPr>
          <w:rFonts w:ascii="Times New Roman" w:hAnsi="Times New Roman" w:cs="Times New Roman"/>
          <w:color w:val="000000" w:themeColor="text1"/>
          <w:sz w:val="24"/>
          <w:szCs w:val="24"/>
          <w:shd w:val="clear" w:color="auto" w:fill="FFFFFF"/>
        </w:rPr>
        <w:t xml:space="preserve">MARCHEIX </w:t>
      </w:r>
      <w:r w:rsidR="002D763A" w:rsidRPr="00455F4A">
        <w:rPr>
          <w:rFonts w:ascii="Times New Roman" w:hAnsi="Times New Roman" w:cs="Times New Roman"/>
          <w:color w:val="000000" w:themeColor="text1"/>
          <w:sz w:val="24"/>
          <w:szCs w:val="24"/>
          <w:shd w:val="clear" w:color="auto" w:fill="FFFFFF"/>
        </w:rPr>
        <w:t xml:space="preserve">et </w:t>
      </w:r>
      <w:r w:rsidR="00896286" w:rsidRPr="00455F4A">
        <w:rPr>
          <w:rFonts w:ascii="Times New Roman" w:hAnsi="Times New Roman" w:cs="Times New Roman"/>
          <w:color w:val="000000" w:themeColor="text1"/>
          <w:sz w:val="24"/>
          <w:szCs w:val="24"/>
          <w:shd w:val="clear" w:color="auto" w:fill="FFFFFF"/>
        </w:rPr>
        <w:t xml:space="preserve">coll., </w:t>
      </w:r>
      <w:r w:rsidR="002D763A" w:rsidRPr="00455F4A">
        <w:rPr>
          <w:rFonts w:ascii="Times New Roman" w:hAnsi="Times New Roman" w:cs="Times New Roman"/>
          <w:color w:val="000000" w:themeColor="text1"/>
          <w:sz w:val="24"/>
          <w:szCs w:val="24"/>
          <w:shd w:val="clear" w:color="auto" w:fill="FFFFFF"/>
        </w:rPr>
        <w:t>2005</w:t>
      </w:r>
      <w:r w:rsidRPr="00455F4A">
        <w:rPr>
          <w:rFonts w:ascii="Times New Roman" w:hAnsi="Times New Roman" w:cs="Times New Roman"/>
          <w:color w:val="000000" w:themeColor="text1"/>
          <w:sz w:val="24"/>
          <w:szCs w:val="24"/>
          <w:shd w:val="clear" w:color="auto" w:fill="FFFFFF"/>
        </w:rPr>
        <w:t>)</w:t>
      </w:r>
    </w:p>
    <w:p w:rsidR="003A5EBF" w:rsidRPr="00455F4A" w:rsidRDefault="003A5EBF" w:rsidP="00C0403E">
      <w:pPr>
        <w:pStyle w:val="NormalWeb"/>
        <w:spacing w:before="120" w:beforeAutospacing="0" w:after="120" w:afterAutospacing="0" w:line="360" w:lineRule="auto"/>
        <w:jc w:val="both"/>
        <w:rPr>
          <w:rFonts w:eastAsia="Times New Roman"/>
          <w:color w:val="000000"/>
        </w:rPr>
      </w:pPr>
    </w:p>
    <w:p w:rsidR="00AC1BEC" w:rsidRPr="00455F4A" w:rsidRDefault="00AC1BEC" w:rsidP="00C0403E">
      <w:pPr>
        <w:pStyle w:val="NormalWeb"/>
        <w:spacing w:before="120" w:beforeAutospacing="0" w:after="120" w:afterAutospacing="0" w:line="360" w:lineRule="auto"/>
        <w:ind w:firstLine="708"/>
        <w:jc w:val="both"/>
      </w:pPr>
      <w:r w:rsidRPr="00455F4A">
        <w:t>L</w:t>
      </w:r>
      <w:r w:rsidR="003044DE" w:rsidRPr="00455F4A">
        <w:t>es méthodes d'extraction</w:t>
      </w:r>
      <w:r w:rsidR="00912842" w:rsidRPr="00455F4A">
        <w:t xml:space="preserve"> des polyphénols sont multiples. Il y'a l'</w:t>
      </w:r>
      <w:r w:rsidR="003044DE" w:rsidRPr="00455F4A">
        <w:t xml:space="preserve">extraction par les solvants appelés aussi </w:t>
      </w:r>
      <w:r w:rsidR="00582BEB" w:rsidRPr="00455F4A">
        <w:t xml:space="preserve">extraction par </w:t>
      </w:r>
      <w:r w:rsidR="003044DE" w:rsidRPr="00455F4A">
        <w:t>macér</w:t>
      </w:r>
      <w:r w:rsidR="00860FA2" w:rsidRPr="00455F4A">
        <w:t>ation</w:t>
      </w:r>
      <w:r w:rsidR="00912842" w:rsidRPr="00455F4A">
        <w:t>, l'</w:t>
      </w:r>
      <w:r w:rsidR="003044DE" w:rsidRPr="00455F4A">
        <w:t>extraction par chromatographie sur colonne (</w:t>
      </w:r>
      <w:r w:rsidR="007721D1" w:rsidRPr="00455F4A">
        <w:t xml:space="preserve">HAYOUNI </w:t>
      </w:r>
      <w:r w:rsidR="003044DE" w:rsidRPr="00455F4A">
        <w:t xml:space="preserve">et </w:t>
      </w:r>
      <w:r w:rsidR="00896286" w:rsidRPr="00455F4A">
        <w:t xml:space="preserve">coll., </w:t>
      </w:r>
      <w:r w:rsidR="00912842" w:rsidRPr="00455F4A">
        <w:t>2007) et</w:t>
      </w:r>
      <w:r w:rsidR="00EB5A5D" w:rsidRPr="00455F4A">
        <w:t xml:space="preserve"> </w:t>
      </w:r>
      <w:r w:rsidR="00912842" w:rsidRPr="00455F4A">
        <w:t>l'</w:t>
      </w:r>
      <w:r w:rsidR="003044DE" w:rsidRPr="00455F4A">
        <w:t>extraction par le CO</w:t>
      </w:r>
      <w:r w:rsidR="003044DE" w:rsidRPr="00455F4A">
        <w:rPr>
          <w:vertAlign w:val="subscript"/>
        </w:rPr>
        <w:t xml:space="preserve">2 </w:t>
      </w:r>
      <w:r w:rsidR="007721D1" w:rsidRPr="00455F4A">
        <w:t>(CHAN</w:t>
      </w:r>
      <w:r w:rsidR="00A23694" w:rsidRPr="00455F4A">
        <w:t xml:space="preserve"> et MAZNAH</w:t>
      </w:r>
      <w:r w:rsidR="003044DE" w:rsidRPr="00455F4A">
        <w:t>, 2009).</w:t>
      </w:r>
    </w:p>
    <w:p w:rsidR="00860FA2" w:rsidRPr="00455F4A" w:rsidRDefault="003044DE" w:rsidP="00C0403E">
      <w:pPr>
        <w:pStyle w:val="NormalWeb"/>
        <w:spacing w:before="120" w:beforeAutospacing="0" w:after="120" w:afterAutospacing="0" w:line="360" w:lineRule="auto"/>
        <w:ind w:firstLine="708"/>
        <w:jc w:val="both"/>
      </w:pPr>
      <w:r w:rsidRPr="00455F4A">
        <w:t>La séparation et</w:t>
      </w:r>
      <w:r w:rsidR="007B031F" w:rsidRPr="00455F4A">
        <w:t xml:space="preserve"> la purification de ces composé</w:t>
      </w:r>
      <w:r w:rsidRPr="00455F4A">
        <w:t xml:space="preserve">s </w:t>
      </w:r>
      <w:r w:rsidR="00582BEB" w:rsidRPr="00455F4A">
        <w:t>phénoliques se fait par chromatographie sur couche mince (</w:t>
      </w:r>
      <w:r w:rsidR="007721D1" w:rsidRPr="00455F4A">
        <w:t>TISSUT</w:t>
      </w:r>
      <w:r w:rsidR="00582BEB" w:rsidRPr="00455F4A">
        <w:t>, 1967), par chromatographie liqui</w:t>
      </w:r>
      <w:r w:rsidR="00860FA2" w:rsidRPr="00455F4A">
        <w:t>de haute performance</w:t>
      </w:r>
      <w:r w:rsidR="00EB5A5D" w:rsidRPr="00455F4A">
        <w:t xml:space="preserve"> </w:t>
      </w:r>
      <w:r w:rsidR="00860FA2" w:rsidRPr="00455F4A">
        <w:t>ou</w:t>
      </w:r>
      <w:r w:rsidR="00582BEB" w:rsidRPr="00455F4A">
        <w:t xml:space="preserve"> par chromatographie en phase gazeuse</w:t>
      </w:r>
      <w:r w:rsidR="007721D1" w:rsidRPr="00455F4A">
        <w:t xml:space="preserve"> (CASTANEDA-OVANDO </w:t>
      </w:r>
      <w:r w:rsidR="00860FA2" w:rsidRPr="00455F4A">
        <w:t xml:space="preserve">et </w:t>
      </w:r>
      <w:r w:rsidR="00896286" w:rsidRPr="00455F4A">
        <w:t xml:space="preserve">coll., </w:t>
      </w:r>
      <w:r w:rsidR="00860FA2" w:rsidRPr="00455F4A">
        <w:t>2009).</w:t>
      </w:r>
    </w:p>
    <w:p w:rsidR="00AC1BEC" w:rsidRPr="00455F4A" w:rsidRDefault="00AC1BEC" w:rsidP="0032049C">
      <w:pPr>
        <w:pStyle w:val="NormalWeb"/>
        <w:spacing w:before="120" w:beforeAutospacing="0" w:after="120" w:afterAutospacing="0" w:line="360" w:lineRule="auto"/>
        <w:ind w:firstLine="708"/>
        <w:jc w:val="both"/>
      </w:pPr>
      <w:r w:rsidRPr="00455F4A">
        <w:t>La caractérisation des comp</w:t>
      </w:r>
      <w:r w:rsidR="007B031F" w:rsidRPr="00455F4A">
        <w:t>osé</w:t>
      </w:r>
      <w:r w:rsidRPr="00455F4A">
        <w:t>s phénoliques est réalisé</w:t>
      </w:r>
      <w:r w:rsidR="00860FA2" w:rsidRPr="00455F4A">
        <w:t>e</w:t>
      </w:r>
      <w:r w:rsidRPr="00455F4A">
        <w:t xml:space="preserve"> par chromatographie sur couche mince (</w:t>
      </w:r>
      <w:r w:rsidR="007721D1" w:rsidRPr="00455F4A">
        <w:t>LAWSON</w:t>
      </w:r>
      <w:r w:rsidRPr="00455F4A">
        <w:t>, 2006) et par spectrophotométrie UV-visible (</w:t>
      </w:r>
      <w:r w:rsidR="007721D1" w:rsidRPr="00455F4A">
        <w:t>H</w:t>
      </w:r>
      <w:r w:rsidR="0032049C" w:rsidRPr="00455F4A">
        <w:t>O</w:t>
      </w:r>
      <w:r w:rsidR="007721D1" w:rsidRPr="00455F4A">
        <w:t xml:space="preserve">RBOURNE </w:t>
      </w:r>
      <w:r w:rsidRPr="00455F4A">
        <w:t xml:space="preserve">et </w:t>
      </w:r>
      <w:r w:rsidR="00896286" w:rsidRPr="00455F4A">
        <w:t xml:space="preserve">coll., </w:t>
      </w:r>
      <w:r w:rsidRPr="00455F4A">
        <w:t>2009).</w:t>
      </w:r>
    </w:p>
    <w:p w:rsidR="00AC1BEC" w:rsidRPr="00455F4A" w:rsidRDefault="00860FA2" w:rsidP="00C0403E">
      <w:pPr>
        <w:pStyle w:val="NormalWeb"/>
        <w:spacing w:before="120" w:beforeAutospacing="0" w:after="120" w:afterAutospacing="0" w:line="360" w:lineRule="auto"/>
        <w:ind w:firstLine="708"/>
        <w:jc w:val="both"/>
      </w:pPr>
      <w:r w:rsidRPr="00455F4A">
        <w:t xml:space="preserve">Le dosage peut se faire par </w:t>
      </w:r>
      <w:r w:rsidR="007B031F" w:rsidRPr="00455F4A">
        <w:t>chromatographie liquide haute performance (</w:t>
      </w:r>
      <w:r w:rsidR="007721D1" w:rsidRPr="00455F4A">
        <w:t>LAWSON</w:t>
      </w:r>
      <w:r w:rsidR="007B031F" w:rsidRPr="00455F4A">
        <w:t>, 2006).</w:t>
      </w:r>
    </w:p>
    <w:p w:rsidR="00416AFA" w:rsidRPr="00455F4A" w:rsidRDefault="003A5EBF" w:rsidP="00996C2D">
      <w:pPr>
        <w:spacing w:before="120" w:after="120" w:line="360" w:lineRule="auto"/>
        <w:ind w:left="993" w:firstLine="708"/>
        <w:jc w:val="both"/>
        <w:rPr>
          <w:rFonts w:ascii="Times New Roman" w:hAnsi="Times New Roman" w:cs="Times New Roman"/>
          <w:b/>
          <w:sz w:val="24"/>
          <w:szCs w:val="24"/>
        </w:rPr>
      </w:pPr>
      <w:r w:rsidRPr="00455F4A">
        <w:rPr>
          <w:rFonts w:ascii="Times New Roman" w:hAnsi="Times New Roman" w:cs="Times New Roman"/>
          <w:b/>
          <w:sz w:val="24"/>
          <w:szCs w:val="24"/>
        </w:rPr>
        <w:lastRenderedPageBreak/>
        <w:t>3.2.2.4.</w:t>
      </w:r>
      <w:r w:rsidR="00501409" w:rsidRPr="00455F4A">
        <w:rPr>
          <w:rFonts w:ascii="Times New Roman" w:hAnsi="Times New Roman" w:cs="Times New Roman"/>
          <w:b/>
          <w:sz w:val="24"/>
          <w:szCs w:val="24"/>
        </w:rPr>
        <w:t xml:space="preserve"> Les polyphénols des feuilles d'olivier</w:t>
      </w:r>
    </w:p>
    <w:p w:rsidR="007A5B51" w:rsidRPr="00455F4A" w:rsidRDefault="007A5B51" w:rsidP="00C0403E">
      <w:pPr>
        <w:pStyle w:val="Sansinterligne"/>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xml:space="preserve">Les constituants actifs principaux des feuilles d’olivier sont </w:t>
      </w:r>
      <w:r w:rsidR="00A36A5C" w:rsidRPr="00455F4A">
        <w:rPr>
          <w:rFonts w:ascii="Times New Roman" w:hAnsi="Times New Roman" w:cs="Times New Roman"/>
          <w:sz w:val="24"/>
          <w:szCs w:val="24"/>
        </w:rPr>
        <w:t xml:space="preserve">des </w:t>
      </w:r>
      <w:proofErr w:type="spellStart"/>
      <w:r w:rsidRPr="00455F4A">
        <w:rPr>
          <w:rFonts w:ascii="Times New Roman" w:hAnsi="Times New Roman" w:cs="Times New Roman"/>
          <w:sz w:val="24"/>
          <w:szCs w:val="24"/>
        </w:rPr>
        <w:t>sec</w:t>
      </w:r>
      <w:r w:rsidR="0065780B" w:rsidRPr="00455F4A">
        <w:rPr>
          <w:rFonts w:ascii="Times New Roman" w:hAnsi="Times New Roman" w:cs="Times New Roman"/>
          <w:sz w:val="24"/>
          <w:szCs w:val="24"/>
        </w:rPr>
        <w:t>oiridoides</w:t>
      </w:r>
      <w:proofErr w:type="spellEnd"/>
      <w:r w:rsidR="0065780B" w:rsidRPr="00455F4A">
        <w:rPr>
          <w:rFonts w:ascii="Times New Roman" w:hAnsi="Times New Roman" w:cs="Times New Roman"/>
          <w:sz w:val="24"/>
          <w:szCs w:val="24"/>
        </w:rPr>
        <w:t xml:space="preserve"> (</w:t>
      </w:r>
      <w:proofErr w:type="spellStart"/>
      <w:r w:rsidR="0065780B" w:rsidRPr="00455F4A">
        <w:rPr>
          <w:rFonts w:ascii="Times New Roman" w:hAnsi="Times New Roman" w:cs="Times New Roman"/>
          <w:sz w:val="24"/>
          <w:szCs w:val="24"/>
        </w:rPr>
        <w:t>oleuropeine</w:t>
      </w:r>
      <w:proofErr w:type="spellEnd"/>
      <w:r w:rsidR="0065780B" w:rsidRPr="00455F4A">
        <w:rPr>
          <w:rFonts w:ascii="Times New Roman" w:hAnsi="Times New Roman" w:cs="Times New Roman"/>
          <w:sz w:val="24"/>
          <w:szCs w:val="24"/>
        </w:rPr>
        <w:t xml:space="preserve"> </w:t>
      </w:r>
      <w:r w:rsidRPr="00455F4A">
        <w:rPr>
          <w:rFonts w:ascii="Times New Roman" w:hAnsi="Times New Roman" w:cs="Times New Roman"/>
          <w:sz w:val="24"/>
          <w:szCs w:val="24"/>
        </w:rPr>
        <w:t xml:space="preserve">et ses dérivés), </w:t>
      </w:r>
      <w:proofErr w:type="spellStart"/>
      <w:r w:rsidRPr="00455F4A">
        <w:rPr>
          <w:rFonts w:ascii="Times New Roman" w:hAnsi="Times New Roman" w:cs="Times New Roman"/>
          <w:sz w:val="24"/>
          <w:szCs w:val="24"/>
        </w:rPr>
        <w:t>hydroxytyrosol</w:t>
      </w:r>
      <w:proofErr w:type="spellEnd"/>
      <w:r w:rsidRPr="00455F4A">
        <w:rPr>
          <w:rFonts w:ascii="Times New Roman" w:hAnsi="Times New Roman" w:cs="Times New Roman"/>
          <w:sz w:val="24"/>
          <w:szCs w:val="24"/>
        </w:rPr>
        <w:t>,</w:t>
      </w:r>
      <w:r w:rsidRPr="00455F4A">
        <w:rPr>
          <w:rStyle w:val="A6"/>
          <w:rFonts w:ascii="Times New Roman" w:hAnsi="Times New Roman" w:cs="Times New Roman"/>
          <w:sz w:val="24"/>
          <w:szCs w:val="24"/>
        </w:rPr>
        <w:t xml:space="preserve"> 4 </w:t>
      </w:r>
      <w:r w:rsidRPr="00455F4A">
        <w:rPr>
          <w:rFonts w:ascii="Times New Roman" w:hAnsi="Times New Roman" w:cs="Times New Roman"/>
          <w:sz w:val="24"/>
          <w:szCs w:val="24"/>
        </w:rPr>
        <w:t>poly</w:t>
      </w:r>
      <w:r w:rsidRPr="00455F4A">
        <w:rPr>
          <w:rFonts w:ascii="Times New Roman" w:hAnsi="Times New Roman" w:cs="Times New Roman"/>
          <w:sz w:val="24"/>
          <w:szCs w:val="24"/>
        </w:rPr>
        <w:softHyphen/>
        <w:t>phénols (</w:t>
      </w:r>
      <w:proofErr w:type="spellStart"/>
      <w:r w:rsidRPr="00455F4A">
        <w:rPr>
          <w:rFonts w:ascii="Times New Roman" w:hAnsi="Times New Roman" w:cs="Times New Roman"/>
          <w:sz w:val="24"/>
          <w:szCs w:val="24"/>
        </w:rPr>
        <w:t>verbasc</w:t>
      </w:r>
      <w:r w:rsidR="005A69FF" w:rsidRPr="00455F4A">
        <w:rPr>
          <w:rFonts w:ascii="Times New Roman" w:hAnsi="Times New Roman" w:cs="Times New Roman"/>
          <w:sz w:val="24"/>
          <w:szCs w:val="24"/>
        </w:rPr>
        <w:t>oside</w:t>
      </w:r>
      <w:proofErr w:type="spellEnd"/>
      <w:r w:rsidR="005A69FF" w:rsidRPr="00455F4A">
        <w:rPr>
          <w:rFonts w:ascii="Times New Roman" w:hAnsi="Times New Roman" w:cs="Times New Roman"/>
          <w:sz w:val="24"/>
          <w:szCs w:val="24"/>
        </w:rPr>
        <w:t>, apigenin-7-glucoside, et</w:t>
      </w:r>
      <w:r w:rsidRPr="00455F4A">
        <w:rPr>
          <w:rFonts w:ascii="Times New Roman" w:hAnsi="Times New Roman" w:cs="Times New Roman"/>
          <w:sz w:val="24"/>
          <w:szCs w:val="24"/>
        </w:rPr>
        <w:t xml:space="preserve"> luteolin-7-glucoside), </w:t>
      </w:r>
      <w:proofErr w:type="spellStart"/>
      <w:r w:rsidRPr="00455F4A">
        <w:rPr>
          <w:rFonts w:ascii="Times New Roman" w:hAnsi="Times New Roman" w:cs="Times New Roman"/>
          <w:sz w:val="24"/>
          <w:szCs w:val="24"/>
        </w:rPr>
        <w:t>triterpènes</w:t>
      </w:r>
      <w:proofErr w:type="spellEnd"/>
      <w:r w:rsidRPr="00455F4A">
        <w:rPr>
          <w:rFonts w:ascii="Times New Roman" w:hAnsi="Times New Roman" w:cs="Times New Roman"/>
          <w:sz w:val="24"/>
          <w:szCs w:val="24"/>
        </w:rPr>
        <w:t xml:space="preserve"> comme l'acide </w:t>
      </w:r>
      <w:proofErr w:type="spellStart"/>
      <w:r w:rsidRPr="00455F4A">
        <w:rPr>
          <w:rFonts w:ascii="Times New Roman" w:hAnsi="Times New Roman" w:cs="Times New Roman"/>
          <w:sz w:val="24"/>
          <w:szCs w:val="24"/>
        </w:rPr>
        <w:t>oléanolique</w:t>
      </w:r>
      <w:proofErr w:type="spellEnd"/>
      <w:r w:rsidRPr="00455F4A">
        <w:rPr>
          <w:rFonts w:ascii="Times New Roman" w:hAnsi="Times New Roman" w:cs="Times New Roman"/>
          <w:sz w:val="24"/>
          <w:szCs w:val="24"/>
        </w:rPr>
        <w:t xml:space="preserve"> et flavonoïdes (rutine et </w:t>
      </w:r>
      <w:proofErr w:type="spellStart"/>
      <w:r w:rsidRPr="00455F4A">
        <w:rPr>
          <w:rFonts w:ascii="Times New Roman" w:hAnsi="Times New Roman" w:cs="Times New Roman"/>
          <w:sz w:val="24"/>
          <w:szCs w:val="24"/>
        </w:rPr>
        <w:t>diosmine</w:t>
      </w:r>
      <w:proofErr w:type="spellEnd"/>
      <w:r w:rsidRPr="00455F4A">
        <w:rPr>
          <w:rFonts w:ascii="Times New Roman" w:hAnsi="Times New Roman" w:cs="Times New Roman"/>
          <w:sz w:val="24"/>
          <w:szCs w:val="24"/>
        </w:rPr>
        <w:t>)</w:t>
      </w:r>
      <w:r w:rsidR="00FB76B7" w:rsidRPr="00455F4A">
        <w:rPr>
          <w:rFonts w:ascii="Times New Roman" w:hAnsi="Times New Roman" w:cs="Times New Roman"/>
          <w:sz w:val="24"/>
          <w:szCs w:val="24"/>
        </w:rPr>
        <w:t xml:space="preserve"> (</w:t>
      </w:r>
      <w:r w:rsidR="007721D1" w:rsidRPr="00455F4A">
        <w:rPr>
          <w:rFonts w:ascii="Times New Roman" w:hAnsi="Times New Roman" w:cs="Times New Roman"/>
          <w:sz w:val="24"/>
          <w:szCs w:val="24"/>
        </w:rPr>
        <w:t>ANONYME</w:t>
      </w:r>
      <w:r w:rsidR="00FB76B7" w:rsidRPr="00455F4A">
        <w:rPr>
          <w:rFonts w:ascii="Times New Roman" w:hAnsi="Times New Roman" w:cs="Times New Roman"/>
          <w:sz w:val="24"/>
          <w:szCs w:val="24"/>
        </w:rPr>
        <w:t>, 2009)</w:t>
      </w:r>
      <w:r w:rsidRPr="00455F4A">
        <w:rPr>
          <w:rFonts w:ascii="Times New Roman" w:hAnsi="Times New Roman" w:cs="Times New Roman"/>
          <w:sz w:val="24"/>
          <w:szCs w:val="24"/>
        </w:rPr>
        <w:t>.</w:t>
      </w:r>
    </w:p>
    <w:p w:rsidR="007A5B51" w:rsidRPr="00455F4A" w:rsidRDefault="007A5B51" w:rsidP="00C0403E">
      <w:pPr>
        <w:pStyle w:val="Sansinterligne"/>
        <w:spacing w:before="120" w:after="120" w:line="360" w:lineRule="auto"/>
        <w:jc w:val="both"/>
        <w:rPr>
          <w:rFonts w:ascii="Times New Roman" w:eastAsiaTheme="minorEastAsia" w:hAnsi="Times New Roman" w:cs="Times New Roman"/>
          <w:b/>
          <w:sz w:val="24"/>
          <w:szCs w:val="24"/>
        </w:rPr>
      </w:pPr>
    </w:p>
    <w:p w:rsidR="003A5EBF" w:rsidRPr="00455F4A" w:rsidRDefault="00107035" w:rsidP="00C0403E">
      <w:pPr>
        <w:pStyle w:val="Paragraphedeliste"/>
        <w:autoSpaceDE w:val="0"/>
        <w:autoSpaceDN w:val="0"/>
        <w:adjustRightInd w:val="0"/>
        <w:spacing w:before="120" w:after="120" w:line="360" w:lineRule="auto"/>
        <w:ind w:left="0"/>
        <w:contextualSpacing w:val="0"/>
        <w:jc w:val="center"/>
        <w:rPr>
          <w:rFonts w:ascii="Times New Roman" w:hAnsi="Times New Roman" w:cs="Times New Roman"/>
          <w:color w:val="1A171B"/>
          <w:sz w:val="24"/>
          <w:szCs w:val="24"/>
        </w:rPr>
      </w:pPr>
      <w:r w:rsidRPr="00455F4A">
        <w:rPr>
          <w:rFonts w:ascii="Times New Roman" w:hAnsi="Times New Roman" w:cs="Times New Roman"/>
          <w:b/>
          <w:sz w:val="24"/>
          <w:szCs w:val="24"/>
        </w:rPr>
        <w:t>Tableau</w:t>
      </w:r>
      <w:r w:rsidR="000D2E20" w:rsidRPr="00455F4A">
        <w:rPr>
          <w:rFonts w:ascii="Times New Roman" w:hAnsi="Times New Roman" w:cs="Times New Roman"/>
          <w:b/>
          <w:sz w:val="24"/>
          <w:szCs w:val="24"/>
        </w:rPr>
        <w:t xml:space="preserve"> </w:t>
      </w:r>
      <w:r w:rsidR="005A69FF" w:rsidRPr="00455F4A">
        <w:rPr>
          <w:rFonts w:ascii="Times New Roman" w:hAnsi="Times New Roman" w:cs="Times New Roman"/>
          <w:b/>
          <w:sz w:val="24"/>
          <w:szCs w:val="24"/>
        </w:rPr>
        <w:t>II</w:t>
      </w:r>
      <w:r w:rsidR="003A5EBF" w:rsidRPr="00455F4A">
        <w:rPr>
          <w:rFonts w:ascii="Times New Roman" w:hAnsi="Times New Roman" w:cs="Times New Roman"/>
          <w:b/>
          <w:sz w:val="24"/>
          <w:szCs w:val="24"/>
        </w:rPr>
        <w:t xml:space="preserve"> : </w:t>
      </w:r>
      <w:r w:rsidR="003A5EBF" w:rsidRPr="00455F4A">
        <w:rPr>
          <w:rFonts w:ascii="Times New Roman" w:hAnsi="Times New Roman" w:cs="Times New Roman"/>
          <w:sz w:val="24"/>
          <w:szCs w:val="24"/>
        </w:rPr>
        <w:t>Structures chimiques des composés phénoliques les plus abondants des feuilles d’olivier (</w:t>
      </w:r>
      <w:r w:rsidR="007721D1" w:rsidRPr="00455F4A">
        <w:rPr>
          <w:rFonts w:ascii="Times New Roman" w:hAnsi="Times New Roman" w:cs="Times New Roman"/>
          <w:color w:val="1A171B"/>
          <w:sz w:val="24"/>
          <w:szCs w:val="24"/>
        </w:rPr>
        <w:t xml:space="preserve">BENAVENTE-GARCIA </w:t>
      </w:r>
      <w:r w:rsidR="00501409" w:rsidRPr="00455F4A">
        <w:rPr>
          <w:rFonts w:ascii="Times New Roman" w:hAnsi="Times New Roman" w:cs="Times New Roman"/>
          <w:color w:val="1A171B"/>
          <w:sz w:val="24"/>
          <w:szCs w:val="24"/>
        </w:rPr>
        <w:t xml:space="preserve">et </w:t>
      </w:r>
      <w:r w:rsidR="00896286" w:rsidRPr="00455F4A">
        <w:rPr>
          <w:rFonts w:ascii="Times New Roman" w:hAnsi="Times New Roman" w:cs="Times New Roman"/>
          <w:color w:val="1A171B"/>
          <w:sz w:val="24"/>
          <w:szCs w:val="24"/>
        </w:rPr>
        <w:t xml:space="preserve">coll., </w:t>
      </w:r>
      <w:r w:rsidR="003A5EBF" w:rsidRPr="00455F4A">
        <w:rPr>
          <w:rFonts w:ascii="Times New Roman" w:hAnsi="Times New Roman" w:cs="Times New Roman"/>
          <w:color w:val="1A171B"/>
          <w:sz w:val="24"/>
          <w:szCs w:val="24"/>
        </w:rPr>
        <w:t>2000)</w:t>
      </w:r>
    </w:p>
    <w:tbl>
      <w:tblPr>
        <w:tblStyle w:val="Grilledutableau"/>
        <w:tblW w:w="5000" w:type="pct"/>
        <w:jc w:val="center"/>
        <w:tblLook w:val="04A0" w:firstRow="1" w:lastRow="0" w:firstColumn="1" w:lastColumn="0" w:noHBand="0" w:noVBand="1"/>
      </w:tblPr>
      <w:tblGrid>
        <w:gridCol w:w="3897"/>
        <w:gridCol w:w="5391"/>
      </w:tblGrid>
      <w:tr w:rsidR="003A5EBF" w:rsidRPr="00455F4A" w:rsidTr="00C0403E">
        <w:trPr>
          <w:trHeight w:val="308"/>
          <w:jc w:val="center"/>
        </w:trPr>
        <w:tc>
          <w:tcPr>
            <w:tcW w:w="2098" w:type="pct"/>
            <w:vAlign w:val="center"/>
          </w:tcPr>
          <w:p w:rsidR="003A5EBF" w:rsidRPr="00455F4A" w:rsidRDefault="003A5EBF" w:rsidP="00C0403E">
            <w:pPr>
              <w:pStyle w:val="Paragraphedeliste"/>
              <w:autoSpaceDE w:val="0"/>
              <w:autoSpaceDN w:val="0"/>
              <w:adjustRightInd w:val="0"/>
              <w:spacing w:before="120" w:after="120"/>
              <w:ind w:left="0"/>
              <w:contextualSpacing w:val="0"/>
              <w:jc w:val="center"/>
              <w:rPr>
                <w:rFonts w:ascii="Times New Roman" w:hAnsi="Times New Roman" w:cs="Times New Roman"/>
                <w:sz w:val="24"/>
                <w:szCs w:val="24"/>
              </w:rPr>
            </w:pPr>
            <w:r w:rsidRPr="00455F4A">
              <w:rPr>
                <w:rFonts w:ascii="Times New Roman" w:hAnsi="Times New Roman" w:cs="Times New Roman"/>
                <w:b/>
                <w:bCs/>
                <w:sz w:val="24"/>
                <w:szCs w:val="24"/>
              </w:rPr>
              <w:t>Composé phénolique</w:t>
            </w:r>
          </w:p>
        </w:tc>
        <w:tc>
          <w:tcPr>
            <w:tcW w:w="2902" w:type="pct"/>
            <w:vAlign w:val="center"/>
          </w:tcPr>
          <w:p w:rsidR="003A5EBF" w:rsidRPr="00455F4A" w:rsidRDefault="003A5EBF" w:rsidP="00C0403E">
            <w:pPr>
              <w:pStyle w:val="Paragraphedeliste"/>
              <w:autoSpaceDE w:val="0"/>
              <w:autoSpaceDN w:val="0"/>
              <w:adjustRightInd w:val="0"/>
              <w:spacing w:before="120" w:after="120"/>
              <w:ind w:left="0"/>
              <w:contextualSpacing w:val="0"/>
              <w:jc w:val="center"/>
              <w:rPr>
                <w:rFonts w:ascii="Times New Roman" w:hAnsi="Times New Roman" w:cs="Times New Roman"/>
                <w:b/>
                <w:sz w:val="24"/>
                <w:szCs w:val="24"/>
              </w:rPr>
            </w:pPr>
            <w:r w:rsidRPr="00455F4A">
              <w:rPr>
                <w:rFonts w:ascii="Times New Roman" w:hAnsi="Times New Roman" w:cs="Times New Roman"/>
                <w:b/>
                <w:sz w:val="24"/>
                <w:szCs w:val="24"/>
              </w:rPr>
              <w:t>Structure chimique</w:t>
            </w:r>
          </w:p>
        </w:tc>
      </w:tr>
      <w:tr w:rsidR="003A5EBF" w:rsidRPr="00C0403E" w:rsidTr="00C0403E">
        <w:trPr>
          <w:trHeight w:val="1209"/>
          <w:jc w:val="center"/>
        </w:trPr>
        <w:tc>
          <w:tcPr>
            <w:tcW w:w="2098" w:type="pct"/>
            <w:vAlign w:val="center"/>
          </w:tcPr>
          <w:p w:rsidR="003A5EBF" w:rsidRPr="00455F4A" w:rsidRDefault="003A5EBF" w:rsidP="00C0403E">
            <w:pPr>
              <w:pStyle w:val="Paragraphedeliste"/>
              <w:autoSpaceDE w:val="0"/>
              <w:autoSpaceDN w:val="0"/>
              <w:adjustRightInd w:val="0"/>
              <w:spacing w:before="120" w:after="120"/>
              <w:ind w:left="0"/>
              <w:contextualSpacing w:val="0"/>
              <w:jc w:val="center"/>
              <w:rPr>
                <w:rFonts w:ascii="Times New Roman" w:hAnsi="Times New Roman" w:cs="Times New Roman"/>
                <w:sz w:val="24"/>
                <w:szCs w:val="24"/>
              </w:rPr>
            </w:pPr>
            <w:proofErr w:type="spellStart"/>
            <w:r w:rsidRPr="00455F4A">
              <w:rPr>
                <w:rFonts w:ascii="Times New Roman" w:hAnsi="Times New Roman" w:cs="Times New Roman"/>
                <w:sz w:val="24"/>
                <w:szCs w:val="24"/>
              </w:rPr>
              <w:t>Oleuropéine</w:t>
            </w:r>
            <w:proofErr w:type="spellEnd"/>
          </w:p>
        </w:tc>
        <w:tc>
          <w:tcPr>
            <w:tcW w:w="2902" w:type="pct"/>
            <w:vAlign w:val="center"/>
          </w:tcPr>
          <w:p w:rsidR="003A5EBF" w:rsidRPr="00C0403E" w:rsidRDefault="003A5EBF" w:rsidP="00C0403E">
            <w:pPr>
              <w:pStyle w:val="Paragraphedeliste"/>
              <w:autoSpaceDE w:val="0"/>
              <w:autoSpaceDN w:val="0"/>
              <w:adjustRightInd w:val="0"/>
              <w:spacing w:before="120" w:after="120"/>
              <w:ind w:left="0"/>
              <w:contextualSpacing w:val="0"/>
              <w:jc w:val="center"/>
              <w:rPr>
                <w:rFonts w:ascii="Times New Roman" w:hAnsi="Times New Roman" w:cs="Times New Roman"/>
                <w:sz w:val="24"/>
                <w:szCs w:val="24"/>
              </w:rPr>
            </w:pPr>
            <w:r w:rsidRPr="00455F4A">
              <w:rPr>
                <w:rFonts w:ascii="Times New Roman" w:hAnsi="Times New Roman" w:cs="Times New Roman"/>
                <w:noProof/>
                <w:sz w:val="24"/>
                <w:szCs w:val="24"/>
                <w:lang w:eastAsia="fr-FR"/>
              </w:rPr>
              <w:drawing>
                <wp:inline distT="0" distB="0" distL="0" distR="0">
                  <wp:extent cx="2413125" cy="908460"/>
                  <wp:effectExtent l="19050" t="0" r="6225" b="0"/>
                  <wp:docPr id="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tretch>
                            <a:fillRect/>
                          </a:stretch>
                        </pic:blipFill>
                        <pic:spPr bwMode="auto">
                          <a:xfrm>
                            <a:off x="0" y="0"/>
                            <a:ext cx="2413125" cy="908460"/>
                          </a:xfrm>
                          <a:prstGeom prst="rect">
                            <a:avLst/>
                          </a:prstGeom>
                          <a:noFill/>
                          <a:ln>
                            <a:noFill/>
                          </a:ln>
                        </pic:spPr>
                      </pic:pic>
                    </a:graphicData>
                  </a:graphic>
                </wp:inline>
              </w:drawing>
            </w:r>
          </w:p>
        </w:tc>
      </w:tr>
      <w:tr w:rsidR="003A5EBF" w:rsidRPr="00C0403E" w:rsidTr="00C0403E">
        <w:trPr>
          <w:trHeight w:val="382"/>
          <w:jc w:val="center"/>
        </w:trPr>
        <w:tc>
          <w:tcPr>
            <w:tcW w:w="2098" w:type="pct"/>
            <w:vAlign w:val="center"/>
          </w:tcPr>
          <w:p w:rsidR="003A5EBF" w:rsidRPr="00C0403E" w:rsidRDefault="003A5EBF" w:rsidP="00C0403E">
            <w:pPr>
              <w:pStyle w:val="Paragraphedeliste"/>
              <w:autoSpaceDE w:val="0"/>
              <w:autoSpaceDN w:val="0"/>
              <w:adjustRightInd w:val="0"/>
              <w:spacing w:before="120" w:after="120"/>
              <w:ind w:left="0"/>
              <w:contextualSpacing w:val="0"/>
              <w:jc w:val="center"/>
              <w:rPr>
                <w:rFonts w:ascii="Times New Roman" w:hAnsi="Times New Roman" w:cs="Times New Roman"/>
                <w:sz w:val="24"/>
                <w:szCs w:val="24"/>
              </w:rPr>
            </w:pPr>
            <w:proofErr w:type="spellStart"/>
            <w:r w:rsidRPr="00C0403E">
              <w:rPr>
                <w:rFonts w:ascii="Times New Roman" w:hAnsi="Times New Roman" w:cs="Times New Roman"/>
                <w:sz w:val="24"/>
                <w:szCs w:val="24"/>
              </w:rPr>
              <w:t>Hydroxytyrosol</w:t>
            </w:r>
            <w:proofErr w:type="spellEnd"/>
          </w:p>
        </w:tc>
        <w:tc>
          <w:tcPr>
            <w:tcW w:w="2902" w:type="pct"/>
            <w:vAlign w:val="center"/>
          </w:tcPr>
          <w:p w:rsidR="003A5EBF" w:rsidRPr="00C0403E" w:rsidRDefault="003A5EBF" w:rsidP="00C0403E">
            <w:pPr>
              <w:pStyle w:val="Paragraphedeliste"/>
              <w:autoSpaceDE w:val="0"/>
              <w:autoSpaceDN w:val="0"/>
              <w:adjustRightInd w:val="0"/>
              <w:spacing w:before="120" w:after="120"/>
              <w:ind w:left="0"/>
              <w:contextualSpacing w:val="0"/>
              <w:jc w:val="center"/>
              <w:rPr>
                <w:rFonts w:ascii="Times New Roman" w:hAnsi="Times New Roman" w:cs="Times New Roman"/>
                <w:sz w:val="24"/>
                <w:szCs w:val="24"/>
              </w:rPr>
            </w:pPr>
            <w:r w:rsidRPr="00C0403E">
              <w:rPr>
                <w:rFonts w:ascii="Times New Roman" w:hAnsi="Times New Roman" w:cs="Times New Roman"/>
                <w:noProof/>
                <w:sz w:val="24"/>
                <w:szCs w:val="24"/>
                <w:lang w:eastAsia="fr-FR"/>
              </w:rPr>
              <w:drawing>
                <wp:inline distT="0" distB="0" distL="0" distR="0">
                  <wp:extent cx="1670625" cy="574740"/>
                  <wp:effectExtent l="19050" t="0" r="5775" b="0"/>
                  <wp:docPr id="2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tretch>
                            <a:fillRect/>
                          </a:stretch>
                        </pic:blipFill>
                        <pic:spPr bwMode="auto">
                          <a:xfrm>
                            <a:off x="0" y="0"/>
                            <a:ext cx="1670625" cy="574740"/>
                          </a:xfrm>
                          <a:prstGeom prst="rect">
                            <a:avLst/>
                          </a:prstGeom>
                          <a:noFill/>
                          <a:ln>
                            <a:noFill/>
                          </a:ln>
                        </pic:spPr>
                      </pic:pic>
                    </a:graphicData>
                  </a:graphic>
                </wp:inline>
              </w:drawing>
            </w:r>
          </w:p>
        </w:tc>
      </w:tr>
      <w:tr w:rsidR="003A5EBF" w:rsidRPr="00C0403E" w:rsidTr="00970DDC">
        <w:trPr>
          <w:trHeight w:val="2279"/>
          <w:jc w:val="center"/>
        </w:trPr>
        <w:tc>
          <w:tcPr>
            <w:tcW w:w="2098" w:type="pct"/>
            <w:vAlign w:val="center"/>
          </w:tcPr>
          <w:p w:rsidR="003A5EBF" w:rsidRPr="00C0403E" w:rsidRDefault="003A5EBF" w:rsidP="00C0403E">
            <w:pPr>
              <w:pStyle w:val="Paragraphedeliste"/>
              <w:autoSpaceDE w:val="0"/>
              <w:autoSpaceDN w:val="0"/>
              <w:adjustRightInd w:val="0"/>
              <w:spacing w:before="120" w:after="120"/>
              <w:ind w:left="0"/>
              <w:contextualSpacing w:val="0"/>
              <w:jc w:val="center"/>
              <w:rPr>
                <w:rFonts w:ascii="Times New Roman" w:hAnsi="Times New Roman" w:cs="Times New Roman"/>
                <w:sz w:val="24"/>
                <w:szCs w:val="24"/>
              </w:rPr>
            </w:pPr>
            <w:proofErr w:type="spellStart"/>
            <w:r w:rsidRPr="00C0403E">
              <w:rPr>
                <w:rFonts w:ascii="Times New Roman" w:hAnsi="Times New Roman" w:cs="Times New Roman"/>
                <w:sz w:val="24"/>
                <w:szCs w:val="24"/>
              </w:rPr>
              <w:t>Verbascoside</w:t>
            </w:r>
            <w:proofErr w:type="spellEnd"/>
          </w:p>
        </w:tc>
        <w:tc>
          <w:tcPr>
            <w:tcW w:w="2902" w:type="pct"/>
            <w:vAlign w:val="center"/>
          </w:tcPr>
          <w:p w:rsidR="003A5EBF" w:rsidRPr="00C0403E" w:rsidRDefault="003A5EBF" w:rsidP="00C0403E">
            <w:pPr>
              <w:pStyle w:val="Paragraphedeliste"/>
              <w:autoSpaceDE w:val="0"/>
              <w:autoSpaceDN w:val="0"/>
              <w:adjustRightInd w:val="0"/>
              <w:spacing w:before="120" w:after="120"/>
              <w:ind w:left="0"/>
              <w:contextualSpacing w:val="0"/>
              <w:jc w:val="center"/>
              <w:rPr>
                <w:rFonts w:ascii="Times New Roman" w:hAnsi="Times New Roman" w:cs="Times New Roman"/>
                <w:sz w:val="24"/>
                <w:szCs w:val="24"/>
              </w:rPr>
            </w:pPr>
            <w:r w:rsidRPr="00C0403E">
              <w:rPr>
                <w:rFonts w:ascii="Times New Roman" w:hAnsi="Times New Roman" w:cs="Times New Roman"/>
                <w:noProof/>
                <w:sz w:val="24"/>
                <w:szCs w:val="24"/>
                <w:lang w:eastAsia="fr-FR"/>
              </w:rPr>
              <w:drawing>
                <wp:inline distT="0" distB="0" distL="0" distR="0">
                  <wp:extent cx="2524500" cy="1307070"/>
                  <wp:effectExtent l="19050" t="0" r="9150" b="0"/>
                  <wp:docPr id="2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tretch>
                            <a:fillRect/>
                          </a:stretch>
                        </pic:blipFill>
                        <pic:spPr bwMode="auto">
                          <a:xfrm>
                            <a:off x="0" y="0"/>
                            <a:ext cx="2524500" cy="1307070"/>
                          </a:xfrm>
                          <a:prstGeom prst="rect">
                            <a:avLst/>
                          </a:prstGeom>
                          <a:noFill/>
                          <a:ln>
                            <a:noFill/>
                          </a:ln>
                        </pic:spPr>
                      </pic:pic>
                    </a:graphicData>
                  </a:graphic>
                </wp:inline>
              </w:drawing>
            </w:r>
          </w:p>
        </w:tc>
      </w:tr>
      <w:tr w:rsidR="003A5EBF" w:rsidRPr="00C0403E" w:rsidTr="00C0403E">
        <w:trPr>
          <w:trHeight w:val="885"/>
          <w:jc w:val="center"/>
        </w:trPr>
        <w:tc>
          <w:tcPr>
            <w:tcW w:w="2098" w:type="pct"/>
            <w:vAlign w:val="center"/>
          </w:tcPr>
          <w:p w:rsidR="003A5EBF" w:rsidRPr="00C0403E" w:rsidRDefault="003A5EBF" w:rsidP="00C0403E">
            <w:pPr>
              <w:pStyle w:val="Paragraphedeliste"/>
              <w:autoSpaceDE w:val="0"/>
              <w:autoSpaceDN w:val="0"/>
              <w:adjustRightInd w:val="0"/>
              <w:spacing w:before="120" w:after="120"/>
              <w:ind w:left="0"/>
              <w:contextualSpacing w:val="0"/>
              <w:jc w:val="center"/>
              <w:rPr>
                <w:rFonts w:ascii="Times New Roman" w:hAnsi="Times New Roman" w:cs="Times New Roman"/>
                <w:sz w:val="24"/>
                <w:szCs w:val="24"/>
              </w:rPr>
            </w:pPr>
            <w:r w:rsidRPr="00C0403E">
              <w:rPr>
                <w:rFonts w:ascii="Times New Roman" w:hAnsi="Times New Roman" w:cs="Times New Roman"/>
                <w:sz w:val="24"/>
                <w:szCs w:val="24"/>
              </w:rPr>
              <w:t>Apigenin-7-glucoside</w:t>
            </w:r>
          </w:p>
        </w:tc>
        <w:tc>
          <w:tcPr>
            <w:tcW w:w="2902" w:type="pct"/>
            <w:vAlign w:val="center"/>
          </w:tcPr>
          <w:p w:rsidR="003A5EBF" w:rsidRPr="00C0403E" w:rsidRDefault="003A5EBF" w:rsidP="00C0403E">
            <w:pPr>
              <w:pStyle w:val="Paragraphedeliste"/>
              <w:autoSpaceDE w:val="0"/>
              <w:autoSpaceDN w:val="0"/>
              <w:adjustRightInd w:val="0"/>
              <w:spacing w:before="120" w:after="120"/>
              <w:ind w:left="0"/>
              <w:contextualSpacing w:val="0"/>
              <w:jc w:val="center"/>
              <w:rPr>
                <w:rFonts w:ascii="Times New Roman" w:hAnsi="Times New Roman" w:cs="Times New Roman"/>
                <w:sz w:val="24"/>
                <w:szCs w:val="24"/>
              </w:rPr>
            </w:pPr>
            <w:r w:rsidRPr="00C0403E">
              <w:rPr>
                <w:rFonts w:ascii="Times New Roman" w:hAnsi="Times New Roman" w:cs="Times New Roman"/>
                <w:noProof/>
                <w:sz w:val="24"/>
                <w:szCs w:val="24"/>
                <w:lang w:eastAsia="fr-FR"/>
              </w:rPr>
              <w:drawing>
                <wp:inline distT="0" distB="0" distL="0" distR="0">
                  <wp:extent cx="1856250" cy="1038240"/>
                  <wp:effectExtent l="19050" t="0" r="0" b="0"/>
                  <wp:docPr id="2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tretch>
                            <a:fillRect/>
                          </a:stretch>
                        </pic:blipFill>
                        <pic:spPr bwMode="auto">
                          <a:xfrm>
                            <a:off x="0" y="0"/>
                            <a:ext cx="1856250" cy="1038240"/>
                          </a:xfrm>
                          <a:prstGeom prst="rect">
                            <a:avLst/>
                          </a:prstGeom>
                          <a:noFill/>
                          <a:ln>
                            <a:noFill/>
                          </a:ln>
                        </pic:spPr>
                      </pic:pic>
                    </a:graphicData>
                  </a:graphic>
                </wp:inline>
              </w:drawing>
            </w:r>
          </w:p>
        </w:tc>
      </w:tr>
      <w:tr w:rsidR="003A5EBF" w:rsidRPr="00C0403E" w:rsidTr="00970DDC">
        <w:trPr>
          <w:trHeight w:val="2068"/>
          <w:jc w:val="center"/>
        </w:trPr>
        <w:tc>
          <w:tcPr>
            <w:tcW w:w="2098" w:type="pct"/>
            <w:vAlign w:val="center"/>
          </w:tcPr>
          <w:p w:rsidR="003A5EBF" w:rsidRPr="00C0403E" w:rsidRDefault="003A5EBF" w:rsidP="00C0403E">
            <w:pPr>
              <w:spacing w:before="120" w:after="120"/>
              <w:jc w:val="center"/>
              <w:rPr>
                <w:rFonts w:ascii="Times New Roman" w:hAnsi="Times New Roman" w:cs="Times New Roman"/>
                <w:sz w:val="24"/>
                <w:szCs w:val="24"/>
              </w:rPr>
            </w:pPr>
            <w:r w:rsidRPr="00C0403E">
              <w:rPr>
                <w:rFonts w:ascii="Times New Roman" w:hAnsi="Times New Roman" w:cs="Times New Roman"/>
                <w:sz w:val="24"/>
                <w:szCs w:val="24"/>
              </w:rPr>
              <w:t>Lutéolin-7-glucoside</w:t>
            </w:r>
          </w:p>
        </w:tc>
        <w:tc>
          <w:tcPr>
            <w:tcW w:w="2902" w:type="pct"/>
            <w:vAlign w:val="center"/>
          </w:tcPr>
          <w:p w:rsidR="003A5EBF" w:rsidRPr="00C0403E" w:rsidRDefault="003A5EBF" w:rsidP="00C0403E">
            <w:pPr>
              <w:spacing w:before="120" w:after="120"/>
              <w:jc w:val="center"/>
              <w:rPr>
                <w:rFonts w:ascii="Times New Roman" w:hAnsi="Times New Roman" w:cs="Times New Roman"/>
                <w:sz w:val="24"/>
                <w:szCs w:val="24"/>
              </w:rPr>
            </w:pPr>
            <w:r w:rsidRPr="00C0403E">
              <w:rPr>
                <w:rFonts w:ascii="Times New Roman" w:hAnsi="Times New Roman" w:cs="Times New Roman"/>
                <w:noProof/>
                <w:sz w:val="24"/>
                <w:szCs w:val="24"/>
                <w:lang w:eastAsia="fr-FR"/>
              </w:rPr>
              <w:drawing>
                <wp:inline distT="0" distB="0" distL="0" distR="0">
                  <wp:extent cx="2004750" cy="1149480"/>
                  <wp:effectExtent l="19050" t="0" r="0" b="0"/>
                  <wp:docPr id="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tretch>
                            <a:fillRect/>
                          </a:stretch>
                        </pic:blipFill>
                        <pic:spPr bwMode="auto">
                          <a:xfrm>
                            <a:off x="0" y="0"/>
                            <a:ext cx="2004750" cy="1149480"/>
                          </a:xfrm>
                          <a:prstGeom prst="rect">
                            <a:avLst/>
                          </a:prstGeom>
                          <a:noFill/>
                          <a:ln>
                            <a:noFill/>
                          </a:ln>
                        </pic:spPr>
                      </pic:pic>
                    </a:graphicData>
                  </a:graphic>
                </wp:inline>
              </w:drawing>
            </w:r>
          </w:p>
        </w:tc>
      </w:tr>
    </w:tbl>
    <w:p w:rsidR="00C0403E" w:rsidRDefault="00C0403E" w:rsidP="00C0403E">
      <w:pPr>
        <w:spacing w:before="120" w:after="120" w:line="360" w:lineRule="auto"/>
        <w:ind w:left="1416" w:firstLine="708"/>
        <w:jc w:val="both"/>
        <w:rPr>
          <w:rFonts w:ascii="Times New Roman" w:hAnsi="Times New Roman" w:cs="Times New Roman"/>
          <w:b/>
          <w:sz w:val="24"/>
          <w:szCs w:val="24"/>
        </w:rPr>
      </w:pPr>
    </w:p>
    <w:p w:rsidR="003A5EBF" w:rsidRPr="00C0403E" w:rsidRDefault="003A5EBF" w:rsidP="00996C2D">
      <w:pPr>
        <w:spacing w:before="120" w:after="120" w:line="360" w:lineRule="auto"/>
        <w:ind w:left="993" w:firstLine="708"/>
        <w:jc w:val="both"/>
        <w:rPr>
          <w:rFonts w:ascii="Times New Roman" w:hAnsi="Times New Roman" w:cs="Times New Roman"/>
          <w:b/>
          <w:sz w:val="24"/>
          <w:szCs w:val="24"/>
        </w:rPr>
      </w:pPr>
      <w:r w:rsidRPr="00C0403E">
        <w:rPr>
          <w:rFonts w:ascii="Times New Roman" w:hAnsi="Times New Roman" w:cs="Times New Roman"/>
          <w:b/>
          <w:sz w:val="24"/>
          <w:szCs w:val="24"/>
        </w:rPr>
        <w:lastRenderedPageBreak/>
        <w:t>3.2.2.5.</w:t>
      </w:r>
      <w:r w:rsidR="00CA3877" w:rsidRPr="00C0403E">
        <w:rPr>
          <w:rFonts w:ascii="Times New Roman" w:hAnsi="Times New Roman" w:cs="Times New Roman"/>
          <w:b/>
          <w:sz w:val="24"/>
          <w:szCs w:val="24"/>
        </w:rPr>
        <w:t xml:space="preserve"> </w:t>
      </w:r>
      <w:r w:rsidRPr="00C0403E">
        <w:rPr>
          <w:rFonts w:ascii="Times New Roman" w:hAnsi="Times New Roman" w:cs="Times New Roman"/>
          <w:b/>
          <w:sz w:val="24"/>
          <w:szCs w:val="24"/>
        </w:rPr>
        <w:t>Principales proprié</w:t>
      </w:r>
      <w:r w:rsidR="005B1D34" w:rsidRPr="00C0403E">
        <w:rPr>
          <w:rFonts w:ascii="Times New Roman" w:hAnsi="Times New Roman" w:cs="Times New Roman"/>
          <w:b/>
          <w:sz w:val="24"/>
          <w:szCs w:val="24"/>
        </w:rPr>
        <w:t>tés des composées phénoliques</w:t>
      </w:r>
    </w:p>
    <w:p w:rsidR="003A5EBF" w:rsidRDefault="0065780B" w:rsidP="00C0403E">
      <w:pPr>
        <w:spacing w:before="120" w:after="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Les composés phénoliques</w:t>
      </w:r>
      <w:r w:rsidR="00F97A4C" w:rsidRPr="00C0403E">
        <w:rPr>
          <w:rFonts w:ascii="Times New Roman" w:hAnsi="Times New Roman" w:cs="Times New Roman"/>
          <w:sz w:val="24"/>
          <w:szCs w:val="24"/>
        </w:rPr>
        <w:t xml:space="preserve"> permettent à</w:t>
      </w:r>
      <w:r w:rsidR="003A5EBF" w:rsidRPr="00C0403E">
        <w:rPr>
          <w:rFonts w:ascii="Times New Roman" w:hAnsi="Times New Roman" w:cs="Times New Roman"/>
          <w:sz w:val="24"/>
          <w:szCs w:val="24"/>
        </w:rPr>
        <w:t xml:space="preserve"> l’arbre et ses fruits et les feuilles de résister aux dommages causés par les </w:t>
      </w:r>
      <w:r w:rsidR="00D564E5" w:rsidRPr="00C0403E">
        <w:rPr>
          <w:rFonts w:ascii="Times New Roman" w:hAnsi="Times New Roman" w:cs="Times New Roman"/>
          <w:sz w:val="24"/>
          <w:szCs w:val="24"/>
        </w:rPr>
        <w:t>pathogènes</w:t>
      </w:r>
      <w:r w:rsidR="003A5EBF" w:rsidRPr="00C0403E">
        <w:rPr>
          <w:rFonts w:ascii="Times New Roman" w:hAnsi="Times New Roman" w:cs="Times New Roman"/>
          <w:sz w:val="24"/>
          <w:szCs w:val="24"/>
        </w:rPr>
        <w:t xml:space="preserve"> et les insecte</w:t>
      </w:r>
      <w:r w:rsidR="00F97A4C" w:rsidRPr="00C0403E">
        <w:rPr>
          <w:rFonts w:ascii="Times New Roman" w:hAnsi="Times New Roman" w:cs="Times New Roman"/>
          <w:sz w:val="24"/>
          <w:szCs w:val="24"/>
        </w:rPr>
        <w:t>s. Le principal</w:t>
      </w:r>
      <w:r w:rsidRPr="00C0403E">
        <w:rPr>
          <w:rFonts w:ascii="Times New Roman" w:hAnsi="Times New Roman" w:cs="Times New Roman"/>
          <w:sz w:val="24"/>
          <w:szCs w:val="24"/>
        </w:rPr>
        <w:t xml:space="preserve"> constituant </w:t>
      </w:r>
      <w:r w:rsidR="00F97A4C" w:rsidRPr="00C0403E">
        <w:rPr>
          <w:rFonts w:ascii="Times New Roman" w:hAnsi="Times New Roman" w:cs="Times New Roman"/>
          <w:sz w:val="24"/>
          <w:szCs w:val="24"/>
        </w:rPr>
        <w:t xml:space="preserve">est </w:t>
      </w:r>
      <w:r w:rsidRPr="00C0403E">
        <w:rPr>
          <w:rFonts w:ascii="Times New Roman" w:hAnsi="Times New Roman" w:cs="Times New Roman"/>
          <w:sz w:val="24"/>
          <w:szCs w:val="24"/>
        </w:rPr>
        <w:t>l’</w:t>
      </w:r>
      <w:proofErr w:type="spellStart"/>
      <w:r w:rsidR="00565C30" w:rsidRPr="00C0403E">
        <w:rPr>
          <w:rFonts w:ascii="Times New Roman" w:hAnsi="Times New Roman" w:cs="Times New Roman"/>
          <w:sz w:val="24"/>
          <w:szCs w:val="24"/>
        </w:rPr>
        <w:t>o</w:t>
      </w:r>
      <w:r w:rsidR="00AA70D4" w:rsidRPr="00C0403E">
        <w:rPr>
          <w:rFonts w:ascii="Times New Roman" w:hAnsi="Times New Roman" w:cs="Times New Roman"/>
          <w:sz w:val="24"/>
          <w:szCs w:val="24"/>
        </w:rPr>
        <w:t>leuropeine</w:t>
      </w:r>
      <w:proofErr w:type="spellEnd"/>
      <w:r w:rsidR="00F97A4C" w:rsidRPr="00C0403E">
        <w:rPr>
          <w:rFonts w:ascii="Times New Roman" w:hAnsi="Times New Roman" w:cs="Times New Roman"/>
          <w:sz w:val="24"/>
          <w:szCs w:val="24"/>
        </w:rPr>
        <w:t>. L'</w:t>
      </w:r>
      <w:proofErr w:type="spellStart"/>
      <w:r w:rsidR="00F97A4C" w:rsidRPr="00C0403E">
        <w:rPr>
          <w:rFonts w:ascii="Times New Roman" w:hAnsi="Times New Roman" w:cs="Times New Roman"/>
          <w:sz w:val="24"/>
          <w:szCs w:val="24"/>
        </w:rPr>
        <w:t>oleuropeine</w:t>
      </w:r>
      <w:proofErr w:type="spellEnd"/>
      <w:r w:rsidR="003A5EBF" w:rsidRPr="00C0403E">
        <w:rPr>
          <w:rFonts w:ascii="Times New Roman" w:hAnsi="Times New Roman" w:cs="Times New Roman"/>
          <w:sz w:val="24"/>
          <w:szCs w:val="24"/>
        </w:rPr>
        <w:t xml:space="preserve"> isolé</w:t>
      </w:r>
      <w:r w:rsidR="00F97A4C" w:rsidRPr="00C0403E">
        <w:rPr>
          <w:rFonts w:ascii="Times New Roman" w:hAnsi="Times New Roman" w:cs="Times New Roman"/>
          <w:sz w:val="24"/>
          <w:szCs w:val="24"/>
        </w:rPr>
        <w:t>e</w:t>
      </w:r>
      <w:r w:rsidR="003A5EBF" w:rsidRPr="00C0403E">
        <w:rPr>
          <w:rFonts w:ascii="Times New Roman" w:hAnsi="Times New Roman" w:cs="Times New Roman"/>
          <w:sz w:val="24"/>
          <w:szCs w:val="24"/>
        </w:rPr>
        <w:t xml:space="preserve"> en 1908</w:t>
      </w:r>
      <w:r w:rsidR="00F97A4C" w:rsidRPr="00C0403E">
        <w:rPr>
          <w:rFonts w:ascii="Times New Roman" w:hAnsi="Times New Roman" w:cs="Times New Roman"/>
          <w:sz w:val="24"/>
          <w:szCs w:val="24"/>
        </w:rPr>
        <w:t>,</w:t>
      </w:r>
      <w:r w:rsidR="003A5EBF" w:rsidRPr="00C0403E">
        <w:rPr>
          <w:rFonts w:ascii="Times New Roman" w:hAnsi="Times New Roman" w:cs="Times New Roman"/>
          <w:sz w:val="24"/>
          <w:szCs w:val="24"/>
        </w:rPr>
        <w:t xml:space="preserve"> </w:t>
      </w:r>
      <w:r w:rsidR="00AA70D4" w:rsidRPr="00C0403E">
        <w:rPr>
          <w:rFonts w:ascii="Times New Roman" w:hAnsi="Times New Roman" w:cs="Times New Roman"/>
          <w:sz w:val="24"/>
          <w:szCs w:val="24"/>
        </w:rPr>
        <w:t xml:space="preserve">est </w:t>
      </w:r>
      <w:r w:rsidRPr="00C0403E">
        <w:rPr>
          <w:rFonts w:ascii="Times New Roman" w:hAnsi="Times New Roman" w:cs="Times New Roman"/>
          <w:sz w:val="24"/>
          <w:szCs w:val="24"/>
        </w:rPr>
        <w:t>responsable</w:t>
      </w:r>
      <w:r w:rsidR="00F97A4C" w:rsidRPr="00C0403E">
        <w:rPr>
          <w:rFonts w:ascii="Times New Roman" w:hAnsi="Times New Roman" w:cs="Times New Roman"/>
          <w:sz w:val="24"/>
          <w:szCs w:val="24"/>
        </w:rPr>
        <w:t xml:space="preserve"> de</w:t>
      </w:r>
      <w:r w:rsidR="003A5EBF" w:rsidRPr="00C0403E">
        <w:rPr>
          <w:rFonts w:ascii="Times New Roman" w:hAnsi="Times New Roman" w:cs="Times New Roman"/>
          <w:sz w:val="24"/>
          <w:szCs w:val="24"/>
        </w:rPr>
        <w:t xml:space="preserve"> plusieurs </w:t>
      </w:r>
      <w:r w:rsidR="0045791D" w:rsidRPr="00C0403E">
        <w:rPr>
          <w:rFonts w:ascii="Times New Roman" w:hAnsi="Times New Roman" w:cs="Times New Roman"/>
          <w:sz w:val="24"/>
          <w:szCs w:val="24"/>
        </w:rPr>
        <w:t xml:space="preserve">des </w:t>
      </w:r>
      <w:r w:rsidR="003A5EBF" w:rsidRPr="00C0403E">
        <w:rPr>
          <w:rFonts w:ascii="Times New Roman" w:hAnsi="Times New Roman" w:cs="Times New Roman"/>
          <w:sz w:val="24"/>
          <w:szCs w:val="24"/>
        </w:rPr>
        <w:t xml:space="preserve">propriétés </w:t>
      </w:r>
      <w:r w:rsidR="00F97A4C" w:rsidRPr="00C0403E">
        <w:rPr>
          <w:rFonts w:ascii="Times New Roman" w:hAnsi="Times New Roman" w:cs="Times New Roman"/>
          <w:sz w:val="24"/>
          <w:szCs w:val="24"/>
        </w:rPr>
        <w:t>"</w:t>
      </w:r>
      <w:r w:rsidR="003A5EBF" w:rsidRPr="00C0403E">
        <w:rPr>
          <w:rFonts w:ascii="Times New Roman" w:hAnsi="Times New Roman" w:cs="Times New Roman"/>
          <w:sz w:val="24"/>
          <w:szCs w:val="24"/>
        </w:rPr>
        <w:t>thérapeutiques</w:t>
      </w:r>
      <w:r w:rsidR="00F97A4C" w:rsidRPr="00C0403E">
        <w:rPr>
          <w:rFonts w:ascii="Times New Roman" w:hAnsi="Times New Roman" w:cs="Times New Roman"/>
          <w:sz w:val="24"/>
          <w:szCs w:val="24"/>
        </w:rPr>
        <w:t>"</w:t>
      </w:r>
      <w:r w:rsidR="003A5EBF" w:rsidRPr="00C0403E">
        <w:rPr>
          <w:rFonts w:ascii="Times New Roman" w:hAnsi="Times New Roman" w:cs="Times New Roman"/>
          <w:sz w:val="24"/>
          <w:szCs w:val="24"/>
        </w:rPr>
        <w:t xml:space="preserve"> des feuilles d’olivier.</w:t>
      </w:r>
    </w:p>
    <w:p w:rsidR="003A5EBF" w:rsidRPr="00C0403E" w:rsidRDefault="003A5EBF" w:rsidP="00C0403E">
      <w:pPr>
        <w:spacing w:after="120" w:line="240" w:lineRule="auto"/>
        <w:jc w:val="center"/>
        <w:rPr>
          <w:rFonts w:ascii="Times New Roman" w:hAnsi="Times New Roman" w:cs="Times New Roman"/>
          <w:sz w:val="24"/>
          <w:szCs w:val="24"/>
        </w:rPr>
      </w:pPr>
      <w:r w:rsidRPr="00C0403E">
        <w:rPr>
          <w:rFonts w:ascii="Times New Roman" w:hAnsi="Times New Roman" w:cs="Times New Roman"/>
          <w:noProof/>
          <w:sz w:val="24"/>
          <w:szCs w:val="24"/>
          <w:lang w:eastAsia="fr-FR"/>
        </w:rPr>
        <w:drawing>
          <wp:inline distT="0" distB="0" distL="0" distR="0">
            <wp:extent cx="4638675" cy="3118899"/>
            <wp:effectExtent l="19050" t="0" r="9525" b="0"/>
            <wp:docPr id="31" name="Image 2"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7" cstate="print"/>
                    <a:stretch>
                      <a:fillRect/>
                    </a:stretch>
                  </pic:blipFill>
                  <pic:spPr>
                    <a:xfrm>
                      <a:off x="0" y="0"/>
                      <a:ext cx="4643725" cy="3122294"/>
                    </a:xfrm>
                    <a:prstGeom prst="rect">
                      <a:avLst/>
                    </a:prstGeom>
                  </pic:spPr>
                </pic:pic>
              </a:graphicData>
            </a:graphic>
          </wp:inline>
        </w:drawing>
      </w:r>
    </w:p>
    <w:p w:rsidR="003A5EBF" w:rsidRPr="00C0403E" w:rsidRDefault="004B267B" w:rsidP="00C0403E">
      <w:pPr>
        <w:spacing w:before="120" w:after="120" w:line="240" w:lineRule="auto"/>
        <w:jc w:val="center"/>
        <w:rPr>
          <w:rFonts w:ascii="Times New Roman" w:hAnsi="Times New Roman" w:cs="Times New Roman"/>
          <w:sz w:val="24"/>
          <w:szCs w:val="24"/>
        </w:rPr>
      </w:pPr>
      <w:r w:rsidRPr="00C0403E">
        <w:rPr>
          <w:rFonts w:ascii="Times New Roman" w:hAnsi="Times New Roman" w:cs="Times New Roman"/>
          <w:b/>
          <w:sz w:val="24"/>
          <w:szCs w:val="24"/>
        </w:rPr>
        <w:t>Figure 4</w:t>
      </w:r>
      <w:r w:rsidR="00CA3877" w:rsidRPr="00C0403E">
        <w:rPr>
          <w:rFonts w:ascii="Times New Roman" w:hAnsi="Times New Roman" w:cs="Times New Roman"/>
          <w:b/>
          <w:sz w:val="24"/>
          <w:szCs w:val="24"/>
        </w:rPr>
        <w:t> :</w:t>
      </w:r>
      <w:r w:rsidR="00894581" w:rsidRPr="00C0403E">
        <w:rPr>
          <w:rFonts w:ascii="Times New Roman" w:hAnsi="Times New Roman" w:cs="Times New Roman"/>
          <w:b/>
          <w:sz w:val="24"/>
          <w:szCs w:val="24"/>
        </w:rPr>
        <w:t xml:space="preserve"> </w:t>
      </w:r>
      <w:r w:rsidR="0045791D" w:rsidRPr="00C0403E">
        <w:rPr>
          <w:rFonts w:ascii="Times New Roman" w:hAnsi="Times New Roman" w:cs="Times New Roman"/>
          <w:sz w:val="24"/>
          <w:szCs w:val="24"/>
        </w:rPr>
        <w:t>Principales</w:t>
      </w:r>
      <w:r w:rsidR="00D23602" w:rsidRPr="00C0403E">
        <w:rPr>
          <w:rFonts w:ascii="Times New Roman" w:hAnsi="Times New Roman" w:cs="Times New Roman"/>
          <w:sz w:val="24"/>
          <w:szCs w:val="24"/>
        </w:rPr>
        <w:t xml:space="preserve"> propriétés de l'</w:t>
      </w:r>
      <w:proofErr w:type="spellStart"/>
      <w:r w:rsidR="00D23602" w:rsidRPr="00C0403E">
        <w:rPr>
          <w:rFonts w:ascii="Times New Roman" w:hAnsi="Times New Roman" w:cs="Times New Roman"/>
          <w:sz w:val="24"/>
          <w:szCs w:val="24"/>
        </w:rPr>
        <w:t>o</w:t>
      </w:r>
      <w:r w:rsidR="00894581" w:rsidRPr="00C0403E">
        <w:rPr>
          <w:rFonts w:ascii="Times New Roman" w:hAnsi="Times New Roman" w:cs="Times New Roman"/>
          <w:sz w:val="24"/>
          <w:szCs w:val="24"/>
        </w:rPr>
        <w:t>leuropeine</w:t>
      </w:r>
      <w:proofErr w:type="spellEnd"/>
    </w:p>
    <w:p w:rsidR="002E1748" w:rsidRPr="00C0403E" w:rsidRDefault="002E1748" w:rsidP="00C0403E">
      <w:pPr>
        <w:spacing w:before="120" w:after="120" w:line="360" w:lineRule="auto"/>
        <w:jc w:val="both"/>
        <w:rPr>
          <w:rFonts w:ascii="Times New Roman" w:hAnsi="Times New Roman" w:cs="Times New Roman"/>
          <w:b/>
          <w:sz w:val="24"/>
          <w:szCs w:val="24"/>
        </w:rPr>
      </w:pPr>
    </w:p>
    <w:p w:rsidR="003A5EBF" w:rsidRPr="00C0403E" w:rsidRDefault="003A5EBF" w:rsidP="00996C2D">
      <w:pPr>
        <w:spacing w:before="120" w:after="120" w:line="360" w:lineRule="auto"/>
        <w:ind w:left="1276" w:firstLine="708"/>
        <w:jc w:val="both"/>
        <w:rPr>
          <w:rFonts w:ascii="Times New Roman" w:hAnsi="Times New Roman" w:cs="Times New Roman"/>
          <w:b/>
          <w:sz w:val="24"/>
          <w:szCs w:val="24"/>
        </w:rPr>
      </w:pPr>
      <w:r w:rsidRPr="00C0403E">
        <w:rPr>
          <w:rFonts w:ascii="Times New Roman" w:hAnsi="Times New Roman" w:cs="Times New Roman"/>
          <w:b/>
          <w:sz w:val="24"/>
          <w:szCs w:val="24"/>
        </w:rPr>
        <w:t>3.2.2.5.1.</w:t>
      </w:r>
      <w:r w:rsidR="00CA3877" w:rsidRPr="00C0403E">
        <w:rPr>
          <w:rFonts w:ascii="Times New Roman" w:hAnsi="Times New Roman" w:cs="Times New Roman"/>
          <w:b/>
          <w:sz w:val="24"/>
          <w:szCs w:val="24"/>
        </w:rPr>
        <w:t xml:space="preserve"> </w:t>
      </w:r>
      <w:r w:rsidR="0058373C" w:rsidRPr="00C0403E">
        <w:rPr>
          <w:rFonts w:ascii="Times New Roman" w:hAnsi="Times New Roman" w:cs="Times New Roman"/>
          <w:b/>
          <w:sz w:val="24"/>
          <w:szCs w:val="24"/>
        </w:rPr>
        <w:t>Propriétés anti-</w:t>
      </w:r>
      <w:r w:rsidRPr="00C0403E">
        <w:rPr>
          <w:rFonts w:ascii="Times New Roman" w:hAnsi="Times New Roman" w:cs="Times New Roman"/>
          <w:b/>
          <w:sz w:val="24"/>
          <w:szCs w:val="24"/>
        </w:rPr>
        <w:t>oxydante</w:t>
      </w:r>
      <w:r w:rsidR="00F67B79" w:rsidRPr="00C0403E">
        <w:rPr>
          <w:rFonts w:ascii="Times New Roman" w:hAnsi="Times New Roman" w:cs="Times New Roman"/>
          <w:b/>
          <w:sz w:val="24"/>
          <w:szCs w:val="24"/>
        </w:rPr>
        <w:t>s</w:t>
      </w:r>
    </w:p>
    <w:p w:rsidR="003A5EBF" w:rsidRPr="00C0403E" w:rsidRDefault="003A5EBF" w:rsidP="00C0403E">
      <w:pPr>
        <w:pStyle w:val="NormalWeb"/>
        <w:spacing w:before="120" w:beforeAutospacing="0" w:after="120" w:afterAutospacing="0" w:line="360" w:lineRule="auto"/>
        <w:ind w:firstLine="708"/>
        <w:jc w:val="both"/>
      </w:pPr>
      <w:r w:rsidRPr="00C0403E">
        <w:t xml:space="preserve">Les composés phénoliques sont considérés comme étant le groupe majeur de métabolites secondaires, qui contribue à l'activité </w:t>
      </w:r>
      <w:proofErr w:type="spellStart"/>
      <w:r w:rsidRPr="00C0403E">
        <w:t>antioxydante</w:t>
      </w:r>
      <w:proofErr w:type="spellEnd"/>
      <w:r w:rsidRPr="00C0403E">
        <w:t xml:space="preserve"> des plantes.</w:t>
      </w:r>
    </w:p>
    <w:p w:rsidR="003A5EBF" w:rsidRPr="00455F4A" w:rsidRDefault="003A5EBF" w:rsidP="00C0403E">
      <w:pPr>
        <w:pStyle w:val="NormalWeb"/>
        <w:spacing w:before="120" w:beforeAutospacing="0" w:after="120" w:afterAutospacing="0" w:line="360" w:lineRule="auto"/>
        <w:ind w:firstLine="708"/>
        <w:jc w:val="both"/>
      </w:pPr>
      <w:r w:rsidRPr="00C0403E">
        <w:t>En 2007, des</w:t>
      </w:r>
      <w:r w:rsidR="007877F9" w:rsidRPr="00C0403E">
        <w:t xml:space="preserve"> chercheurs australiens qui ont étudié </w:t>
      </w:r>
      <w:r w:rsidRPr="00C0403E">
        <w:t xml:space="preserve">la capacité </w:t>
      </w:r>
      <w:proofErr w:type="spellStart"/>
      <w:r w:rsidRPr="00C0403E">
        <w:t>antioxydante</w:t>
      </w:r>
      <w:proofErr w:type="spellEnd"/>
      <w:r w:rsidRPr="00C0403E">
        <w:t xml:space="preserve"> de 55 herbes médicinales trouve</w:t>
      </w:r>
      <w:r w:rsidR="007877F9" w:rsidRPr="00C0403E">
        <w:t>nt que</w:t>
      </w:r>
      <w:r w:rsidRPr="00C0403E">
        <w:t xml:space="preserve"> l'ext</w:t>
      </w:r>
      <w:r w:rsidR="007877F9" w:rsidRPr="00C0403E">
        <w:t>rait de feuilles d'olivier a</w:t>
      </w:r>
      <w:r w:rsidRPr="00C0403E">
        <w:t xml:space="preserve"> la plus haute activité anti radicalaire de toutes les herbes étudiées, soit plus du double de </w:t>
      </w:r>
      <w:r w:rsidRPr="00C0403E">
        <w:rPr>
          <w:i/>
          <w:iCs/>
        </w:rPr>
        <w:t xml:space="preserve">Camellia </w:t>
      </w:r>
      <w:proofErr w:type="spellStart"/>
      <w:r w:rsidRPr="00C0403E">
        <w:rPr>
          <w:i/>
          <w:iCs/>
        </w:rPr>
        <w:t>sinensis</w:t>
      </w:r>
      <w:proofErr w:type="spellEnd"/>
      <w:r w:rsidRPr="00C0403E">
        <w:t xml:space="preserve"> (thé vert) et </w:t>
      </w:r>
      <w:proofErr w:type="spellStart"/>
      <w:r w:rsidRPr="00D167AC">
        <w:rPr>
          <w:i/>
        </w:rPr>
        <w:t>Silybum</w:t>
      </w:r>
      <w:proofErr w:type="spellEnd"/>
      <w:r w:rsidRPr="00D167AC">
        <w:rPr>
          <w:i/>
        </w:rPr>
        <w:t xml:space="preserve"> </w:t>
      </w:r>
      <w:proofErr w:type="spellStart"/>
      <w:r w:rsidRPr="00D167AC">
        <w:rPr>
          <w:i/>
        </w:rPr>
        <w:t>marianum</w:t>
      </w:r>
      <w:proofErr w:type="spellEnd"/>
      <w:r w:rsidRPr="00455F4A">
        <w:t xml:space="preserve"> (chardon).</w:t>
      </w:r>
      <w:r w:rsidR="007877F9" w:rsidRPr="00455F4A">
        <w:t xml:space="preserve"> On a montré également que l’</w:t>
      </w:r>
      <w:proofErr w:type="spellStart"/>
      <w:r w:rsidR="007877F9" w:rsidRPr="00455F4A">
        <w:t>oleuropéine</w:t>
      </w:r>
      <w:proofErr w:type="spellEnd"/>
      <w:r w:rsidR="007877F9" w:rsidRPr="00455F4A">
        <w:t xml:space="preserve"> diminue</w:t>
      </w:r>
      <w:r w:rsidRPr="00455F4A">
        <w:t xml:space="preserve"> l'oxydation des lipoprotéines de basse densité (LDL), à la f</w:t>
      </w:r>
      <w:r w:rsidR="007877F9" w:rsidRPr="00455F4A">
        <w:t xml:space="preserve">ois </w:t>
      </w:r>
      <w:r w:rsidR="007877F9" w:rsidRPr="00455F4A">
        <w:rPr>
          <w:i/>
          <w:iCs/>
        </w:rPr>
        <w:t>in vitro</w:t>
      </w:r>
      <w:r w:rsidR="007877F9" w:rsidRPr="00455F4A">
        <w:t xml:space="preserve"> et chez</w:t>
      </w:r>
      <w:r w:rsidRPr="00455F4A">
        <w:t xml:space="preserve"> les lapins</w:t>
      </w:r>
      <w:r w:rsidR="002615FE" w:rsidRPr="00455F4A">
        <w:t xml:space="preserve"> </w:t>
      </w:r>
      <w:r w:rsidRPr="00455F4A">
        <w:rPr>
          <w:color w:val="000000" w:themeColor="text1"/>
        </w:rPr>
        <w:t>(</w:t>
      </w:r>
      <w:r w:rsidR="007721D1" w:rsidRPr="00455F4A">
        <w:rPr>
          <w:rStyle w:val="A3"/>
          <w:rFonts w:cs="Times New Roman"/>
          <w:color w:val="000000" w:themeColor="text1"/>
          <w:sz w:val="24"/>
          <w:szCs w:val="24"/>
        </w:rPr>
        <w:t>ANONYME</w:t>
      </w:r>
      <w:r w:rsidRPr="00455F4A">
        <w:rPr>
          <w:rStyle w:val="A3"/>
          <w:rFonts w:cs="Times New Roman"/>
          <w:color w:val="000000" w:themeColor="text1"/>
          <w:sz w:val="24"/>
          <w:szCs w:val="24"/>
        </w:rPr>
        <w:t>, 2009)</w:t>
      </w:r>
      <w:r w:rsidRPr="00455F4A">
        <w:t>.</w:t>
      </w:r>
    </w:p>
    <w:p w:rsidR="003A5EBF" w:rsidRPr="00C0403E" w:rsidRDefault="00E47A0A" w:rsidP="00C0403E">
      <w:pPr>
        <w:pStyle w:val="NormalWeb"/>
        <w:spacing w:before="120" w:beforeAutospacing="0" w:after="120" w:afterAutospacing="0" w:line="360" w:lineRule="auto"/>
        <w:ind w:firstLine="708"/>
        <w:jc w:val="both"/>
        <w:rPr>
          <w:color w:val="000000" w:themeColor="text1"/>
        </w:rPr>
      </w:pPr>
      <w:r w:rsidRPr="00455F4A">
        <w:t>Les composés phénoliques (</w:t>
      </w:r>
      <w:proofErr w:type="spellStart"/>
      <w:r w:rsidRPr="00455F4A">
        <w:t>oleuropeine</w:t>
      </w:r>
      <w:proofErr w:type="spellEnd"/>
      <w:r w:rsidRPr="00455F4A">
        <w:t xml:space="preserve">, </w:t>
      </w:r>
      <w:proofErr w:type="spellStart"/>
      <w:r w:rsidRPr="00455F4A">
        <w:t>hydroxytyrosol</w:t>
      </w:r>
      <w:proofErr w:type="spellEnd"/>
      <w:r w:rsidRPr="00455F4A">
        <w:t xml:space="preserve"> et</w:t>
      </w:r>
      <w:r w:rsidR="00D167AC">
        <w:t xml:space="preserve"> </w:t>
      </w:r>
      <w:proofErr w:type="spellStart"/>
      <w:r w:rsidR="00D167AC">
        <w:t>tyrosol</w:t>
      </w:r>
      <w:proofErr w:type="spellEnd"/>
      <w:r w:rsidR="00D167AC">
        <w:t xml:space="preserve">) des </w:t>
      </w:r>
      <w:r w:rsidRPr="00455F4A">
        <w:t>extrait</w:t>
      </w:r>
      <w:r w:rsidR="00D167AC">
        <w:t>s</w:t>
      </w:r>
      <w:r w:rsidRPr="00455F4A">
        <w:t xml:space="preserve"> de feuilles d'olivier</w:t>
      </w:r>
      <w:r w:rsidR="007877F9" w:rsidRPr="00455F4A">
        <w:t xml:space="preserve"> ont été comparés à</w:t>
      </w:r>
      <w:r w:rsidR="00D00AE2" w:rsidRPr="00455F4A">
        <w:t xml:space="preserve"> la vitam</w:t>
      </w:r>
      <w:r w:rsidR="007877F9" w:rsidRPr="00455F4A">
        <w:t>ine E et au</w:t>
      </w:r>
      <w:r w:rsidR="00D00AE2" w:rsidRPr="00455F4A">
        <w:t xml:space="preserve"> </w:t>
      </w:r>
      <w:proofErr w:type="spellStart"/>
      <w:r w:rsidR="007877F9" w:rsidRPr="00455F4A">
        <w:rPr>
          <w:color w:val="000000" w:themeColor="text1"/>
          <w:shd w:val="clear" w:color="auto" w:fill="FFFFFF"/>
        </w:rPr>
        <w:t>Hydroxytoluène</w:t>
      </w:r>
      <w:proofErr w:type="spellEnd"/>
      <w:r w:rsidR="007877F9" w:rsidRPr="00455F4A">
        <w:rPr>
          <w:color w:val="000000" w:themeColor="text1"/>
          <w:shd w:val="clear" w:color="auto" w:fill="FFFFFF"/>
        </w:rPr>
        <w:t xml:space="preserve"> </w:t>
      </w:r>
      <w:proofErr w:type="spellStart"/>
      <w:r w:rsidR="007877F9" w:rsidRPr="00455F4A">
        <w:rPr>
          <w:color w:val="000000" w:themeColor="text1"/>
          <w:shd w:val="clear" w:color="auto" w:fill="FFFFFF"/>
        </w:rPr>
        <w:t>Butylé</w:t>
      </w:r>
      <w:proofErr w:type="spellEnd"/>
      <w:r w:rsidR="007877F9" w:rsidRPr="00455F4A">
        <w:t xml:space="preserve"> (</w:t>
      </w:r>
      <w:r w:rsidR="00D00AE2" w:rsidRPr="00455F4A">
        <w:t>BHT</w:t>
      </w:r>
      <w:r w:rsidR="007877F9" w:rsidRPr="00455F4A">
        <w:t>)</w:t>
      </w:r>
      <w:r w:rsidR="003B4BD4" w:rsidRPr="00455F4A">
        <w:t xml:space="preserve"> pour leur activité</w:t>
      </w:r>
      <w:r w:rsidR="003A5EBF" w:rsidRPr="00455F4A">
        <w:t xml:space="preserve"> </w:t>
      </w:r>
      <w:proofErr w:type="spellStart"/>
      <w:r w:rsidR="003A5EBF" w:rsidRPr="00455F4A">
        <w:t>an</w:t>
      </w:r>
      <w:r w:rsidR="003B4BD4" w:rsidRPr="00455F4A">
        <w:t>tioxydante</w:t>
      </w:r>
      <w:proofErr w:type="spellEnd"/>
      <w:r w:rsidR="003A5EBF" w:rsidRPr="00455F4A">
        <w:t>.</w:t>
      </w:r>
      <w:r w:rsidRPr="00455F4A">
        <w:t xml:space="preserve"> Ces polyphénols (</w:t>
      </w:r>
      <w:proofErr w:type="spellStart"/>
      <w:r w:rsidR="003A5EBF" w:rsidRPr="00455F4A">
        <w:t>oleuropein</w:t>
      </w:r>
      <w:proofErr w:type="spellEnd"/>
      <w:r w:rsidR="003A5EBF" w:rsidRPr="00455F4A">
        <w:t xml:space="preserve"> et </w:t>
      </w:r>
      <w:proofErr w:type="spellStart"/>
      <w:r w:rsidR="003A5EBF" w:rsidRPr="00455F4A">
        <w:t>hydroxytyrosol</w:t>
      </w:r>
      <w:proofErr w:type="spellEnd"/>
      <w:r w:rsidRPr="00455F4A">
        <w:t>)</w:t>
      </w:r>
      <w:r w:rsidR="003B4BD4" w:rsidRPr="00455F4A">
        <w:t xml:space="preserve"> semblent</w:t>
      </w:r>
      <w:r w:rsidR="003A5EBF" w:rsidRPr="00455F4A">
        <w:t xml:space="preserve"> plus </w:t>
      </w:r>
      <w:r w:rsidR="00C0403E" w:rsidRPr="00455F4A">
        <w:t>efficaces</w:t>
      </w:r>
      <w:r w:rsidR="003A5EBF" w:rsidRPr="00455F4A">
        <w:t xml:space="preserve"> que </w:t>
      </w:r>
      <w:r w:rsidR="003B4BD4" w:rsidRPr="00455F4A">
        <w:t xml:space="preserve">la </w:t>
      </w:r>
      <w:r w:rsidR="003A5EBF" w:rsidRPr="00455F4A">
        <w:t xml:space="preserve">BHT ou </w:t>
      </w:r>
      <w:r w:rsidR="003B4BD4" w:rsidRPr="00455F4A">
        <w:t xml:space="preserve">la </w:t>
      </w:r>
      <w:r w:rsidR="003A5EBF" w:rsidRPr="00455F4A">
        <w:t xml:space="preserve">vit E. </w:t>
      </w:r>
      <w:r w:rsidR="00D00AE2" w:rsidRPr="00455F4A">
        <w:t xml:space="preserve">Les extraits des feuilles d'olivier </w:t>
      </w:r>
      <w:r w:rsidR="00D167AC">
        <w:t xml:space="preserve">doivent leur </w:t>
      </w:r>
      <w:r w:rsidR="003A5EBF" w:rsidRPr="00455F4A">
        <w:t xml:space="preserve">activité </w:t>
      </w:r>
      <w:proofErr w:type="spellStart"/>
      <w:r w:rsidR="00D167AC">
        <w:lastRenderedPageBreak/>
        <w:t>antioxydante</w:t>
      </w:r>
      <w:proofErr w:type="spellEnd"/>
      <w:r w:rsidR="00D167AC">
        <w:t xml:space="preserve"> </w:t>
      </w:r>
      <w:r w:rsidR="003A5EBF" w:rsidRPr="00455F4A">
        <w:t xml:space="preserve">à </w:t>
      </w:r>
      <w:r w:rsidR="00D167AC">
        <w:t xml:space="preserve">la </w:t>
      </w:r>
      <w:r w:rsidR="003A5EBF" w:rsidRPr="00455F4A">
        <w:t xml:space="preserve">forte teneur en </w:t>
      </w:r>
      <w:proofErr w:type="spellStart"/>
      <w:r w:rsidR="003A5EBF" w:rsidRPr="00455F4A">
        <w:t>oleuropeine</w:t>
      </w:r>
      <w:proofErr w:type="spellEnd"/>
      <w:r w:rsidR="003A5EBF" w:rsidRPr="00455F4A">
        <w:t xml:space="preserve"> (19 p</w:t>
      </w:r>
      <w:r w:rsidR="005B1D34" w:rsidRPr="00455F4A">
        <w:t>.</w:t>
      </w:r>
      <w:r w:rsidR="003A5EBF" w:rsidRPr="00455F4A">
        <w:t>100) et aussi dans une moindre</w:t>
      </w:r>
      <w:r w:rsidR="00D167AC">
        <w:t xml:space="preserve"> mesure à la</w:t>
      </w:r>
      <w:r w:rsidR="003A5EBF" w:rsidRPr="00455F4A">
        <w:t xml:space="preserve"> quantité (1 p</w:t>
      </w:r>
      <w:r w:rsidR="0032049C" w:rsidRPr="00455F4A">
        <w:t>.</w:t>
      </w:r>
      <w:r w:rsidR="003A5EBF" w:rsidRPr="00455F4A">
        <w:t>100)</w:t>
      </w:r>
      <w:r w:rsidR="003A5EBF" w:rsidRPr="00455F4A">
        <w:rPr>
          <w:b/>
          <w:color w:val="000000" w:themeColor="text1"/>
        </w:rPr>
        <w:t xml:space="preserve"> </w:t>
      </w:r>
      <w:r w:rsidR="003A5EBF" w:rsidRPr="00455F4A">
        <w:t>de</w:t>
      </w:r>
      <w:r w:rsidR="003A5EBF" w:rsidRPr="00C0403E">
        <w:t xml:space="preserve"> flavonoïdes </w:t>
      </w:r>
      <w:r w:rsidR="007721D1" w:rsidRPr="00C0403E">
        <w:rPr>
          <w:color w:val="000000" w:themeColor="text1"/>
        </w:rPr>
        <w:t>(</w:t>
      </w:r>
      <w:r w:rsidR="007721D1" w:rsidRPr="00455F4A">
        <w:rPr>
          <w:color w:val="000000" w:themeColor="text1"/>
        </w:rPr>
        <w:t>BERNARD</w:t>
      </w:r>
      <w:r w:rsidR="007721D1" w:rsidRPr="00C0403E">
        <w:rPr>
          <w:color w:val="000000" w:themeColor="text1"/>
        </w:rPr>
        <w:t xml:space="preserve"> </w:t>
      </w:r>
      <w:r w:rsidR="00CD3985" w:rsidRPr="00C0403E">
        <w:rPr>
          <w:color w:val="000000" w:themeColor="text1"/>
        </w:rPr>
        <w:t>et col</w:t>
      </w:r>
      <w:r w:rsidR="00A23694">
        <w:rPr>
          <w:color w:val="000000" w:themeColor="text1"/>
        </w:rPr>
        <w:t>l.,</w:t>
      </w:r>
      <w:r w:rsidR="003A5EBF" w:rsidRPr="00C0403E">
        <w:rPr>
          <w:color w:val="000000" w:themeColor="text1"/>
        </w:rPr>
        <w:t xml:space="preserve"> </w:t>
      </w:r>
      <w:r w:rsidR="00A136D2" w:rsidRPr="00A136D2">
        <w:rPr>
          <w:color w:val="000000" w:themeColor="text1"/>
        </w:rPr>
        <w:t>1992</w:t>
      </w:r>
      <w:r w:rsidR="003A5EBF" w:rsidRPr="00C0403E">
        <w:rPr>
          <w:color w:val="000000" w:themeColor="text1"/>
        </w:rPr>
        <w:t>).</w:t>
      </w:r>
    </w:p>
    <w:p w:rsidR="005B1D34" w:rsidRPr="00C0403E" w:rsidRDefault="005B1D34" w:rsidP="00C0403E">
      <w:pPr>
        <w:pStyle w:val="NormalWeb"/>
        <w:spacing w:before="120" w:beforeAutospacing="0" w:after="120" w:afterAutospacing="0" w:line="360" w:lineRule="auto"/>
        <w:ind w:firstLine="708"/>
        <w:jc w:val="both"/>
        <w:rPr>
          <w:color w:val="000000" w:themeColor="text1"/>
        </w:rPr>
      </w:pPr>
    </w:p>
    <w:p w:rsidR="003A5EBF" w:rsidRPr="00C0403E" w:rsidRDefault="003A5EBF" w:rsidP="00996C2D">
      <w:pPr>
        <w:spacing w:before="120" w:after="120" w:line="360" w:lineRule="auto"/>
        <w:ind w:left="1276" w:firstLine="708"/>
        <w:jc w:val="both"/>
        <w:rPr>
          <w:rFonts w:ascii="Times New Roman" w:hAnsi="Times New Roman" w:cs="Times New Roman"/>
          <w:b/>
          <w:sz w:val="24"/>
          <w:szCs w:val="24"/>
        </w:rPr>
      </w:pPr>
      <w:r w:rsidRPr="00C0403E">
        <w:rPr>
          <w:rFonts w:ascii="Times New Roman" w:hAnsi="Times New Roman" w:cs="Times New Roman"/>
          <w:b/>
          <w:sz w:val="24"/>
          <w:szCs w:val="24"/>
        </w:rPr>
        <w:t>3.2.2.5.2. Propriétés</w:t>
      </w:r>
      <w:r w:rsidR="00EB5A5D" w:rsidRPr="00C0403E">
        <w:rPr>
          <w:rFonts w:ascii="Times New Roman" w:hAnsi="Times New Roman" w:cs="Times New Roman"/>
          <w:b/>
          <w:sz w:val="24"/>
          <w:szCs w:val="24"/>
        </w:rPr>
        <w:t xml:space="preserve"> </w:t>
      </w:r>
      <w:proofErr w:type="spellStart"/>
      <w:r w:rsidRPr="00C0403E">
        <w:rPr>
          <w:rFonts w:ascii="Times New Roman" w:hAnsi="Times New Roman" w:cs="Times New Roman"/>
          <w:b/>
          <w:sz w:val="24"/>
          <w:szCs w:val="24"/>
        </w:rPr>
        <w:t>anti</w:t>
      </w:r>
      <w:r w:rsidR="0058373C" w:rsidRPr="00C0403E">
        <w:rPr>
          <w:rFonts w:ascii="Times New Roman" w:hAnsi="Times New Roman" w:cs="Times New Roman"/>
          <w:b/>
          <w:sz w:val="24"/>
          <w:szCs w:val="24"/>
        </w:rPr>
        <w:t>-</w:t>
      </w:r>
      <w:r w:rsidRPr="00C0403E">
        <w:rPr>
          <w:rFonts w:ascii="Times New Roman" w:hAnsi="Times New Roman" w:cs="Times New Roman"/>
          <w:b/>
          <w:sz w:val="24"/>
          <w:szCs w:val="24"/>
        </w:rPr>
        <w:t>microbienne</w:t>
      </w:r>
      <w:r w:rsidR="00D17450" w:rsidRPr="00C0403E">
        <w:rPr>
          <w:rFonts w:ascii="Times New Roman" w:hAnsi="Times New Roman" w:cs="Times New Roman"/>
          <w:b/>
          <w:sz w:val="24"/>
          <w:szCs w:val="24"/>
        </w:rPr>
        <w:t>s</w:t>
      </w:r>
      <w:proofErr w:type="spellEnd"/>
    </w:p>
    <w:p w:rsidR="003A5EBF" w:rsidRPr="00C0403E" w:rsidRDefault="003B4BD4" w:rsidP="0032049C">
      <w:pPr>
        <w:autoSpaceDE w:val="0"/>
        <w:autoSpaceDN w:val="0"/>
        <w:adjustRightInd w:val="0"/>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Plusieurs auteurs rapportent que l</w:t>
      </w:r>
      <w:r w:rsidR="003A5EBF" w:rsidRPr="00C0403E">
        <w:rPr>
          <w:rFonts w:ascii="Times New Roman" w:hAnsi="Times New Roman" w:cs="Times New Roman"/>
          <w:sz w:val="24"/>
          <w:szCs w:val="24"/>
        </w:rPr>
        <w:t>es extraits des feuilles d’olivier</w:t>
      </w:r>
      <w:r w:rsidR="00EB5A5D" w:rsidRPr="00C0403E">
        <w:rPr>
          <w:rFonts w:ascii="Times New Roman" w:hAnsi="Times New Roman" w:cs="Times New Roman"/>
          <w:sz w:val="24"/>
          <w:szCs w:val="24"/>
        </w:rPr>
        <w:t xml:space="preserve"> </w:t>
      </w:r>
      <w:r w:rsidRPr="00C0403E">
        <w:rPr>
          <w:rFonts w:ascii="Times New Roman" w:hAnsi="Times New Roman" w:cs="Times New Roman"/>
          <w:sz w:val="24"/>
          <w:szCs w:val="24"/>
        </w:rPr>
        <w:t>ont</w:t>
      </w:r>
      <w:r w:rsidR="009B4333" w:rsidRPr="00C0403E">
        <w:rPr>
          <w:rFonts w:ascii="Times New Roman" w:hAnsi="Times New Roman" w:cs="Times New Roman"/>
          <w:sz w:val="24"/>
          <w:szCs w:val="24"/>
        </w:rPr>
        <w:t xml:space="preserve"> une activité </w:t>
      </w:r>
      <w:r w:rsidR="005D5399" w:rsidRPr="00C0403E">
        <w:rPr>
          <w:rFonts w:ascii="Times New Roman" w:hAnsi="Times New Roman" w:cs="Times New Roman"/>
          <w:sz w:val="24"/>
          <w:szCs w:val="24"/>
        </w:rPr>
        <w:t xml:space="preserve">contre </w:t>
      </w:r>
      <w:r w:rsidRPr="00C0403E">
        <w:rPr>
          <w:rFonts w:ascii="Times New Roman" w:hAnsi="Times New Roman" w:cs="Times New Roman"/>
          <w:sz w:val="24"/>
          <w:szCs w:val="24"/>
        </w:rPr>
        <w:t xml:space="preserve">de </w:t>
      </w:r>
      <w:r w:rsidR="005D5399" w:rsidRPr="00C0403E">
        <w:rPr>
          <w:rFonts w:ascii="Times New Roman" w:hAnsi="Times New Roman" w:cs="Times New Roman"/>
          <w:sz w:val="24"/>
          <w:szCs w:val="24"/>
        </w:rPr>
        <w:t xml:space="preserve">nombreux </w:t>
      </w:r>
      <w:r w:rsidR="003A5EBF" w:rsidRPr="00C0403E">
        <w:rPr>
          <w:rFonts w:ascii="Times New Roman" w:hAnsi="Times New Roman" w:cs="Times New Roman"/>
          <w:sz w:val="24"/>
          <w:szCs w:val="24"/>
        </w:rPr>
        <w:t xml:space="preserve">agents pathogènes, dont </w:t>
      </w:r>
      <w:r w:rsidR="003A5EBF" w:rsidRPr="00C0403E">
        <w:rPr>
          <w:rFonts w:ascii="Times New Roman" w:hAnsi="Times New Roman" w:cs="Times New Roman"/>
          <w:i/>
          <w:sz w:val="24"/>
          <w:szCs w:val="24"/>
        </w:rPr>
        <w:t xml:space="preserve">Escherichia coli, Pseudomonas </w:t>
      </w:r>
      <w:proofErr w:type="spellStart"/>
      <w:r w:rsidR="003A5EBF" w:rsidRPr="00C0403E">
        <w:rPr>
          <w:rFonts w:ascii="Times New Roman" w:hAnsi="Times New Roman" w:cs="Times New Roman"/>
          <w:i/>
          <w:sz w:val="24"/>
          <w:szCs w:val="24"/>
        </w:rPr>
        <w:t>fluorescens</w:t>
      </w:r>
      <w:proofErr w:type="spellEnd"/>
      <w:r w:rsidR="003A5EBF" w:rsidRPr="00C0403E">
        <w:rPr>
          <w:rFonts w:ascii="Times New Roman" w:hAnsi="Times New Roman" w:cs="Times New Roman"/>
          <w:i/>
          <w:sz w:val="24"/>
          <w:szCs w:val="24"/>
        </w:rPr>
        <w:t xml:space="preserve">, </w:t>
      </w:r>
      <w:proofErr w:type="spellStart"/>
      <w:r w:rsidR="003A5EBF" w:rsidRPr="00C0403E">
        <w:rPr>
          <w:rFonts w:ascii="Times New Roman" w:hAnsi="Times New Roman" w:cs="Times New Roman"/>
          <w:i/>
          <w:sz w:val="24"/>
          <w:szCs w:val="24"/>
        </w:rPr>
        <w:t>Corynebacterium</w:t>
      </w:r>
      <w:proofErr w:type="spellEnd"/>
      <w:r w:rsidR="003A5EBF" w:rsidRPr="00C0403E">
        <w:rPr>
          <w:rFonts w:ascii="Times New Roman" w:hAnsi="Times New Roman" w:cs="Times New Roman"/>
          <w:i/>
          <w:sz w:val="24"/>
          <w:szCs w:val="24"/>
        </w:rPr>
        <w:t xml:space="preserve"> </w:t>
      </w:r>
      <w:proofErr w:type="spellStart"/>
      <w:proofErr w:type="gramStart"/>
      <w:r w:rsidR="003A5EBF" w:rsidRPr="00C0403E">
        <w:rPr>
          <w:rFonts w:ascii="Times New Roman" w:hAnsi="Times New Roman" w:cs="Times New Roman"/>
          <w:i/>
          <w:sz w:val="24"/>
          <w:szCs w:val="24"/>
        </w:rPr>
        <w:t>sp</w:t>
      </w:r>
      <w:proofErr w:type="spellEnd"/>
      <w:r w:rsidR="003A5EBF" w:rsidRPr="00C0403E">
        <w:rPr>
          <w:rFonts w:ascii="Times New Roman" w:hAnsi="Times New Roman" w:cs="Times New Roman"/>
          <w:i/>
          <w:sz w:val="24"/>
          <w:szCs w:val="24"/>
        </w:rPr>
        <w:t>.,</w:t>
      </w:r>
      <w:proofErr w:type="gramEnd"/>
      <w:r w:rsidR="003A5EBF" w:rsidRPr="00C0403E">
        <w:rPr>
          <w:rFonts w:ascii="Times New Roman" w:hAnsi="Times New Roman" w:cs="Times New Roman"/>
          <w:i/>
          <w:sz w:val="24"/>
          <w:szCs w:val="24"/>
        </w:rPr>
        <w:t xml:space="preserve"> Staphylococcus aureus, Bacillus </w:t>
      </w:r>
      <w:proofErr w:type="spellStart"/>
      <w:r w:rsidR="003A5EBF" w:rsidRPr="00C0403E">
        <w:rPr>
          <w:rFonts w:ascii="Times New Roman" w:hAnsi="Times New Roman" w:cs="Times New Roman"/>
          <w:i/>
          <w:sz w:val="24"/>
          <w:szCs w:val="24"/>
        </w:rPr>
        <w:t>subtilis</w:t>
      </w:r>
      <w:proofErr w:type="spellEnd"/>
      <w:r w:rsidR="003A5EBF" w:rsidRPr="00C0403E">
        <w:rPr>
          <w:rFonts w:ascii="Times New Roman" w:hAnsi="Times New Roman" w:cs="Times New Roman"/>
          <w:i/>
          <w:sz w:val="24"/>
          <w:szCs w:val="24"/>
        </w:rPr>
        <w:t xml:space="preserve">, Bacillus </w:t>
      </w:r>
      <w:proofErr w:type="spellStart"/>
      <w:r w:rsidR="003A5EBF" w:rsidRPr="00C0403E">
        <w:rPr>
          <w:rFonts w:ascii="Times New Roman" w:hAnsi="Times New Roman" w:cs="Times New Roman"/>
          <w:i/>
          <w:sz w:val="24"/>
          <w:szCs w:val="24"/>
        </w:rPr>
        <w:t>cereus</w:t>
      </w:r>
      <w:proofErr w:type="spellEnd"/>
      <w:r w:rsidR="003A5EBF" w:rsidRPr="00C0403E">
        <w:rPr>
          <w:rFonts w:ascii="Times New Roman" w:hAnsi="Times New Roman" w:cs="Times New Roman"/>
          <w:i/>
          <w:sz w:val="24"/>
          <w:szCs w:val="24"/>
        </w:rPr>
        <w:t xml:space="preserve">, Salmonella </w:t>
      </w:r>
      <w:proofErr w:type="spellStart"/>
      <w:r w:rsidR="003A5EBF" w:rsidRPr="00C0403E">
        <w:rPr>
          <w:rFonts w:ascii="Times New Roman" w:hAnsi="Times New Roman" w:cs="Times New Roman"/>
          <w:i/>
          <w:sz w:val="24"/>
          <w:szCs w:val="24"/>
        </w:rPr>
        <w:t>typhimurium</w:t>
      </w:r>
      <w:proofErr w:type="spellEnd"/>
      <w:r w:rsidR="003A5EBF" w:rsidRPr="00C0403E">
        <w:rPr>
          <w:rFonts w:ascii="Times New Roman" w:hAnsi="Times New Roman" w:cs="Times New Roman"/>
          <w:i/>
          <w:sz w:val="24"/>
          <w:szCs w:val="24"/>
        </w:rPr>
        <w:t xml:space="preserve">, </w:t>
      </w:r>
      <w:proofErr w:type="spellStart"/>
      <w:r w:rsidR="003A5EBF" w:rsidRPr="00C0403E">
        <w:rPr>
          <w:rFonts w:ascii="Times New Roman" w:hAnsi="Times New Roman" w:cs="Times New Roman"/>
          <w:i/>
          <w:sz w:val="24"/>
          <w:szCs w:val="24"/>
        </w:rPr>
        <w:t>Erwinia</w:t>
      </w:r>
      <w:proofErr w:type="spellEnd"/>
      <w:r w:rsidR="003A5EBF" w:rsidRPr="00C0403E">
        <w:rPr>
          <w:rFonts w:ascii="Times New Roman" w:hAnsi="Times New Roman" w:cs="Times New Roman"/>
          <w:i/>
          <w:sz w:val="24"/>
          <w:szCs w:val="24"/>
        </w:rPr>
        <w:t xml:space="preserve"> </w:t>
      </w:r>
      <w:proofErr w:type="spellStart"/>
      <w:r w:rsidR="003A5EBF" w:rsidRPr="00C0403E">
        <w:rPr>
          <w:rFonts w:ascii="Times New Roman" w:hAnsi="Times New Roman" w:cs="Times New Roman"/>
          <w:i/>
          <w:sz w:val="24"/>
          <w:szCs w:val="24"/>
        </w:rPr>
        <w:t>carotovora</w:t>
      </w:r>
      <w:proofErr w:type="spellEnd"/>
      <w:r w:rsidR="003A5EBF" w:rsidRPr="00C0403E">
        <w:rPr>
          <w:rFonts w:ascii="Times New Roman" w:hAnsi="Times New Roman" w:cs="Times New Roman"/>
          <w:i/>
          <w:sz w:val="24"/>
          <w:szCs w:val="24"/>
        </w:rPr>
        <w:t xml:space="preserve">, Candida </w:t>
      </w:r>
      <w:proofErr w:type="spellStart"/>
      <w:r w:rsidR="003A5EBF" w:rsidRPr="00C0403E">
        <w:rPr>
          <w:rFonts w:ascii="Times New Roman" w:hAnsi="Times New Roman" w:cs="Times New Roman"/>
          <w:i/>
          <w:sz w:val="24"/>
          <w:szCs w:val="24"/>
        </w:rPr>
        <w:t>albicans</w:t>
      </w:r>
      <w:proofErr w:type="spellEnd"/>
      <w:r w:rsidR="003A5EBF" w:rsidRPr="00C0403E">
        <w:rPr>
          <w:rFonts w:ascii="Times New Roman" w:hAnsi="Times New Roman" w:cs="Times New Roman"/>
          <w:sz w:val="24"/>
          <w:szCs w:val="24"/>
        </w:rPr>
        <w:t xml:space="preserve"> et </w:t>
      </w:r>
      <w:r w:rsidR="003A5EBF" w:rsidRPr="00C0403E">
        <w:rPr>
          <w:rFonts w:ascii="Times New Roman" w:hAnsi="Times New Roman" w:cs="Times New Roman"/>
          <w:i/>
          <w:sz w:val="24"/>
          <w:szCs w:val="24"/>
        </w:rPr>
        <w:t xml:space="preserve">Plasmodium </w:t>
      </w:r>
      <w:proofErr w:type="spellStart"/>
      <w:r w:rsidR="003A5EBF" w:rsidRPr="00C0403E">
        <w:rPr>
          <w:rFonts w:ascii="Times New Roman" w:hAnsi="Times New Roman" w:cs="Times New Roman"/>
          <w:i/>
          <w:sz w:val="24"/>
          <w:szCs w:val="24"/>
        </w:rPr>
        <w:t>falciparum</w:t>
      </w:r>
      <w:proofErr w:type="spellEnd"/>
      <w:r w:rsidR="003A5EBF" w:rsidRPr="00C0403E">
        <w:rPr>
          <w:rFonts w:ascii="Times New Roman" w:hAnsi="Times New Roman" w:cs="Times New Roman"/>
          <w:sz w:val="24"/>
          <w:szCs w:val="24"/>
        </w:rPr>
        <w:t xml:space="preserve">. </w:t>
      </w:r>
      <w:r w:rsidRPr="00C0403E">
        <w:rPr>
          <w:rFonts w:ascii="Times New Roman" w:hAnsi="Times New Roman" w:cs="Times New Roman"/>
          <w:sz w:val="24"/>
          <w:szCs w:val="24"/>
        </w:rPr>
        <w:t xml:space="preserve">Cet </w:t>
      </w:r>
      <w:r w:rsidR="003A5EBF" w:rsidRPr="00C0403E">
        <w:rPr>
          <w:rFonts w:ascii="Times New Roman" w:hAnsi="Times New Roman" w:cs="Times New Roman"/>
          <w:sz w:val="24"/>
          <w:szCs w:val="24"/>
        </w:rPr>
        <w:t>effet</w:t>
      </w:r>
      <w:r w:rsidRPr="00C0403E">
        <w:rPr>
          <w:rFonts w:ascii="Times New Roman" w:hAnsi="Times New Roman" w:cs="Times New Roman"/>
          <w:sz w:val="24"/>
          <w:szCs w:val="24"/>
        </w:rPr>
        <w:t xml:space="preserve"> d'ordre</w:t>
      </w:r>
      <w:r w:rsidR="003A5EBF" w:rsidRPr="00C0403E">
        <w:rPr>
          <w:rFonts w:ascii="Times New Roman" w:hAnsi="Times New Roman" w:cs="Times New Roman"/>
          <w:sz w:val="24"/>
          <w:szCs w:val="24"/>
        </w:rPr>
        <w:t xml:space="preserve"> thérapeut</w:t>
      </w:r>
      <w:r w:rsidRPr="00C0403E">
        <w:rPr>
          <w:rFonts w:ascii="Times New Roman" w:hAnsi="Times New Roman" w:cs="Times New Roman"/>
          <w:sz w:val="24"/>
          <w:szCs w:val="24"/>
        </w:rPr>
        <w:t xml:space="preserve">ique n'a pas été évalué par des essais cliniques en dépit de </w:t>
      </w:r>
      <w:r w:rsidR="005D5399" w:rsidRPr="00C0403E">
        <w:rPr>
          <w:rFonts w:ascii="Times New Roman" w:hAnsi="Times New Roman" w:cs="Times New Roman"/>
          <w:sz w:val="24"/>
          <w:szCs w:val="24"/>
        </w:rPr>
        <w:t xml:space="preserve">certains rapports </w:t>
      </w:r>
      <w:r w:rsidRPr="00455F4A">
        <w:rPr>
          <w:rFonts w:ascii="Times New Roman" w:hAnsi="Times New Roman" w:cs="Times New Roman"/>
          <w:sz w:val="24"/>
          <w:szCs w:val="24"/>
        </w:rPr>
        <w:t>qui affirment</w:t>
      </w:r>
      <w:r w:rsidR="00EB5A5D" w:rsidRPr="00455F4A">
        <w:rPr>
          <w:rFonts w:ascii="Times New Roman" w:hAnsi="Times New Roman" w:cs="Times New Roman"/>
          <w:sz w:val="24"/>
          <w:szCs w:val="24"/>
        </w:rPr>
        <w:t xml:space="preserve"> </w:t>
      </w:r>
      <w:r w:rsidR="003A5EBF" w:rsidRPr="00455F4A">
        <w:rPr>
          <w:rFonts w:ascii="Times New Roman" w:hAnsi="Times New Roman" w:cs="Times New Roman"/>
          <w:sz w:val="24"/>
          <w:szCs w:val="24"/>
        </w:rPr>
        <w:t xml:space="preserve">l'efficacité clinique contre certains </w:t>
      </w:r>
      <w:r w:rsidRPr="00455F4A">
        <w:rPr>
          <w:rFonts w:ascii="Times New Roman" w:hAnsi="Times New Roman" w:cs="Times New Roman"/>
          <w:sz w:val="24"/>
          <w:szCs w:val="24"/>
        </w:rPr>
        <w:t>de ces micro-</w:t>
      </w:r>
      <w:r w:rsidR="003A5EBF" w:rsidRPr="00455F4A">
        <w:rPr>
          <w:rFonts w:ascii="Times New Roman" w:hAnsi="Times New Roman" w:cs="Times New Roman"/>
          <w:sz w:val="24"/>
          <w:szCs w:val="24"/>
        </w:rPr>
        <w:t>organismes</w:t>
      </w:r>
      <w:r w:rsidR="00DF4FC0" w:rsidRPr="00455F4A">
        <w:rPr>
          <w:rFonts w:ascii="Times New Roman" w:hAnsi="Times New Roman" w:cs="Times New Roman"/>
          <w:sz w:val="24"/>
          <w:szCs w:val="24"/>
        </w:rPr>
        <w:t xml:space="preserve"> </w:t>
      </w:r>
      <w:r w:rsidR="003A5EBF" w:rsidRPr="00455F4A">
        <w:rPr>
          <w:rFonts w:ascii="Times New Roman" w:hAnsi="Times New Roman" w:cs="Times New Roman"/>
          <w:color w:val="000000" w:themeColor="text1"/>
          <w:sz w:val="24"/>
          <w:szCs w:val="24"/>
        </w:rPr>
        <w:t>(</w:t>
      </w:r>
      <w:r w:rsidR="007721D1" w:rsidRPr="00455F4A">
        <w:rPr>
          <w:rStyle w:val="A3"/>
          <w:rFonts w:ascii="Times New Roman" w:hAnsi="Times New Roman" w:cs="Times New Roman"/>
          <w:color w:val="000000" w:themeColor="text1"/>
          <w:sz w:val="24"/>
          <w:szCs w:val="24"/>
        </w:rPr>
        <w:t>ANONYME</w:t>
      </w:r>
      <w:r w:rsidR="003A5EBF" w:rsidRPr="00455F4A">
        <w:rPr>
          <w:rStyle w:val="A3"/>
          <w:rFonts w:ascii="Times New Roman" w:hAnsi="Times New Roman" w:cs="Times New Roman"/>
          <w:color w:val="000000" w:themeColor="text1"/>
          <w:sz w:val="24"/>
          <w:szCs w:val="24"/>
        </w:rPr>
        <w:t>,</w:t>
      </w:r>
      <w:r w:rsidR="003A5EBF" w:rsidRPr="00C0403E">
        <w:rPr>
          <w:rStyle w:val="A3"/>
          <w:rFonts w:ascii="Times New Roman" w:hAnsi="Times New Roman" w:cs="Times New Roman"/>
          <w:color w:val="000000" w:themeColor="text1"/>
          <w:sz w:val="24"/>
          <w:szCs w:val="24"/>
        </w:rPr>
        <w:t xml:space="preserve"> 2009)</w:t>
      </w:r>
      <w:r w:rsidR="003A5EBF" w:rsidRPr="00C0403E">
        <w:rPr>
          <w:rFonts w:ascii="Times New Roman" w:hAnsi="Times New Roman" w:cs="Times New Roman"/>
          <w:sz w:val="24"/>
          <w:szCs w:val="24"/>
        </w:rPr>
        <w:t>.</w:t>
      </w:r>
    </w:p>
    <w:p w:rsidR="003A5EBF" w:rsidRPr="00C0403E" w:rsidRDefault="00B20CCC" w:rsidP="00D054F4">
      <w:pPr>
        <w:autoSpaceDE w:val="0"/>
        <w:autoSpaceDN w:val="0"/>
        <w:adjustRightInd w:val="0"/>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U</w:t>
      </w:r>
      <w:r w:rsidR="003B4BD4" w:rsidRPr="00C0403E">
        <w:rPr>
          <w:rFonts w:ascii="Times New Roman" w:hAnsi="Times New Roman" w:cs="Times New Roman"/>
          <w:sz w:val="24"/>
          <w:szCs w:val="24"/>
        </w:rPr>
        <w:t>n extrait commercial dérivé de</w:t>
      </w:r>
      <w:r w:rsidR="003A5EBF" w:rsidRPr="00C0403E">
        <w:rPr>
          <w:rFonts w:ascii="Times New Roman" w:hAnsi="Times New Roman" w:cs="Times New Roman"/>
          <w:sz w:val="24"/>
          <w:szCs w:val="24"/>
        </w:rPr>
        <w:t xml:space="preserve"> feuilles d’olivier </w:t>
      </w:r>
      <w:r w:rsidR="00322F1E" w:rsidRPr="00C0403E">
        <w:rPr>
          <w:rFonts w:ascii="Times New Roman" w:hAnsi="Times New Roman" w:cs="Times New Roman"/>
          <w:sz w:val="24"/>
          <w:szCs w:val="24"/>
        </w:rPr>
        <w:t>a été testé</w:t>
      </w:r>
      <w:r w:rsidR="00EB5A5D" w:rsidRPr="00C0403E">
        <w:rPr>
          <w:rFonts w:ascii="Times New Roman" w:hAnsi="Times New Roman" w:cs="Times New Roman"/>
          <w:sz w:val="24"/>
          <w:szCs w:val="24"/>
        </w:rPr>
        <w:t xml:space="preserve"> </w:t>
      </w:r>
      <w:r w:rsidRPr="00C0403E">
        <w:rPr>
          <w:rFonts w:ascii="Times New Roman" w:hAnsi="Times New Roman" w:cs="Times New Roman"/>
          <w:sz w:val="24"/>
          <w:szCs w:val="24"/>
        </w:rPr>
        <w:t>contre un large</w:t>
      </w:r>
      <w:r w:rsidR="00A66075" w:rsidRPr="00C0403E">
        <w:rPr>
          <w:rFonts w:ascii="Times New Roman" w:hAnsi="Times New Roman" w:cs="Times New Roman"/>
          <w:sz w:val="24"/>
          <w:szCs w:val="24"/>
        </w:rPr>
        <w:t xml:space="preserve"> éventail</w:t>
      </w:r>
      <w:r w:rsidRPr="00C0403E">
        <w:rPr>
          <w:rFonts w:ascii="Times New Roman" w:hAnsi="Times New Roman" w:cs="Times New Roman"/>
          <w:sz w:val="24"/>
          <w:szCs w:val="24"/>
        </w:rPr>
        <w:t xml:space="preserve"> </w:t>
      </w:r>
      <w:r w:rsidR="00322F1E" w:rsidRPr="00C0403E">
        <w:rPr>
          <w:rFonts w:ascii="Times New Roman" w:hAnsi="Times New Roman" w:cs="Times New Roman"/>
          <w:sz w:val="24"/>
          <w:szCs w:val="24"/>
        </w:rPr>
        <w:t>de</w:t>
      </w:r>
      <w:r w:rsidR="00A66075" w:rsidRPr="00C0403E">
        <w:rPr>
          <w:rFonts w:ascii="Times New Roman" w:hAnsi="Times New Roman" w:cs="Times New Roman"/>
          <w:sz w:val="24"/>
          <w:szCs w:val="24"/>
        </w:rPr>
        <w:t xml:space="preserve"> </w:t>
      </w:r>
      <w:r w:rsidRPr="00C0403E">
        <w:rPr>
          <w:rFonts w:ascii="Times New Roman" w:hAnsi="Times New Roman" w:cs="Times New Roman"/>
          <w:sz w:val="24"/>
          <w:szCs w:val="24"/>
        </w:rPr>
        <w:t>microorganismes</w:t>
      </w:r>
      <w:r w:rsidR="001A0920" w:rsidRPr="00C0403E">
        <w:rPr>
          <w:rFonts w:ascii="Times New Roman" w:hAnsi="Times New Roman" w:cs="Times New Roman"/>
          <w:sz w:val="24"/>
          <w:szCs w:val="24"/>
        </w:rPr>
        <w:t xml:space="preserve"> (122 souches bactériennes)</w:t>
      </w:r>
      <w:r w:rsidRPr="00C0403E">
        <w:rPr>
          <w:rFonts w:ascii="Times New Roman" w:hAnsi="Times New Roman" w:cs="Times New Roman"/>
          <w:sz w:val="24"/>
          <w:szCs w:val="24"/>
        </w:rPr>
        <w:t xml:space="preserve">. Cet extrait </w:t>
      </w:r>
      <w:r w:rsidR="00A66075" w:rsidRPr="00C0403E">
        <w:rPr>
          <w:rFonts w:ascii="Times New Roman" w:hAnsi="Times New Roman" w:cs="Times New Roman"/>
          <w:sz w:val="24"/>
          <w:szCs w:val="24"/>
        </w:rPr>
        <w:t xml:space="preserve">a montré une activité antimicrobienne </w:t>
      </w:r>
      <w:r w:rsidR="00322F1E" w:rsidRPr="00C0403E">
        <w:rPr>
          <w:rFonts w:ascii="Times New Roman" w:hAnsi="Times New Roman" w:cs="Times New Roman"/>
          <w:sz w:val="24"/>
          <w:szCs w:val="24"/>
        </w:rPr>
        <w:t>vis à vis</w:t>
      </w:r>
      <w:r w:rsidR="00D167AC">
        <w:rPr>
          <w:rFonts w:ascii="Times New Roman" w:hAnsi="Times New Roman" w:cs="Times New Roman"/>
          <w:sz w:val="24"/>
          <w:szCs w:val="24"/>
        </w:rPr>
        <w:t xml:space="preserve"> de</w:t>
      </w:r>
      <w:r w:rsidR="003A5EBF" w:rsidRPr="00C0403E">
        <w:rPr>
          <w:rFonts w:ascii="Times New Roman" w:hAnsi="Times New Roman" w:cs="Times New Roman"/>
          <w:sz w:val="24"/>
          <w:szCs w:val="24"/>
        </w:rPr>
        <w:t xml:space="preserve"> </w:t>
      </w:r>
      <w:proofErr w:type="spellStart"/>
      <w:r w:rsidR="00CA3877" w:rsidRPr="00C0403E">
        <w:rPr>
          <w:rFonts w:ascii="Times New Roman" w:hAnsi="Times New Roman" w:cs="Times New Roman"/>
          <w:i/>
          <w:iCs/>
          <w:sz w:val="24"/>
          <w:szCs w:val="24"/>
        </w:rPr>
        <w:t>Campylobacter</w:t>
      </w:r>
      <w:proofErr w:type="spellEnd"/>
      <w:r w:rsidR="003A5EBF" w:rsidRPr="00C0403E">
        <w:rPr>
          <w:rFonts w:ascii="Times New Roman" w:hAnsi="Times New Roman" w:cs="Times New Roman"/>
          <w:i/>
          <w:iCs/>
          <w:sz w:val="24"/>
          <w:szCs w:val="24"/>
        </w:rPr>
        <w:t xml:space="preserve"> </w:t>
      </w:r>
      <w:proofErr w:type="spellStart"/>
      <w:r w:rsidR="003A5EBF" w:rsidRPr="00C0403E">
        <w:rPr>
          <w:rFonts w:ascii="Times New Roman" w:hAnsi="Times New Roman" w:cs="Times New Roman"/>
          <w:i/>
          <w:iCs/>
          <w:sz w:val="24"/>
          <w:szCs w:val="24"/>
        </w:rPr>
        <w:t>jejuni</w:t>
      </w:r>
      <w:proofErr w:type="spellEnd"/>
      <w:r w:rsidR="003A5EBF" w:rsidRPr="00C0403E">
        <w:rPr>
          <w:rFonts w:ascii="Times New Roman" w:hAnsi="Times New Roman" w:cs="Times New Roman"/>
          <w:sz w:val="24"/>
          <w:szCs w:val="24"/>
        </w:rPr>
        <w:t xml:space="preserve">, </w:t>
      </w:r>
      <w:proofErr w:type="spellStart"/>
      <w:r w:rsidR="003A5EBF" w:rsidRPr="00C0403E">
        <w:rPr>
          <w:rFonts w:ascii="Times New Roman" w:hAnsi="Times New Roman" w:cs="Times New Roman"/>
          <w:i/>
          <w:iCs/>
          <w:sz w:val="24"/>
          <w:szCs w:val="24"/>
        </w:rPr>
        <w:t>Helicobacter</w:t>
      </w:r>
      <w:proofErr w:type="spellEnd"/>
      <w:r w:rsidR="003A5EBF" w:rsidRPr="00C0403E">
        <w:rPr>
          <w:rFonts w:ascii="Times New Roman" w:hAnsi="Times New Roman" w:cs="Times New Roman"/>
          <w:i/>
          <w:iCs/>
          <w:sz w:val="24"/>
          <w:szCs w:val="24"/>
        </w:rPr>
        <w:t xml:space="preserve"> </w:t>
      </w:r>
      <w:proofErr w:type="spellStart"/>
      <w:r w:rsidR="003A5EBF" w:rsidRPr="00C0403E">
        <w:rPr>
          <w:rFonts w:ascii="Times New Roman" w:hAnsi="Times New Roman" w:cs="Times New Roman"/>
          <w:i/>
          <w:iCs/>
          <w:sz w:val="24"/>
          <w:szCs w:val="24"/>
        </w:rPr>
        <w:t>pylori</w:t>
      </w:r>
      <w:proofErr w:type="spellEnd"/>
      <w:r w:rsidR="003A5EBF" w:rsidRPr="00C0403E">
        <w:rPr>
          <w:rFonts w:ascii="Times New Roman" w:hAnsi="Times New Roman" w:cs="Times New Roman"/>
          <w:i/>
          <w:iCs/>
          <w:sz w:val="24"/>
          <w:szCs w:val="24"/>
        </w:rPr>
        <w:t xml:space="preserve"> </w:t>
      </w:r>
      <w:r w:rsidR="003A5EBF" w:rsidRPr="00C0403E">
        <w:rPr>
          <w:rFonts w:ascii="Times New Roman" w:hAnsi="Times New Roman" w:cs="Times New Roman"/>
          <w:sz w:val="24"/>
          <w:szCs w:val="24"/>
        </w:rPr>
        <w:t>et</w:t>
      </w:r>
      <w:r w:rsidR="00EB5A5D" w:rsidRPr="00C0403E">
        <w:rPr>
          <w:rFonts w:ascii="Times New Roman" w:hAnsi="Times New Roman" w:cs="Times New Roman"/>
          <w:i/>
          <w:iCs/>
          <w:sz w:val="24"/>
          <w:szCs w:val="24"/>
        </w:rPr>
        <w:t xml:space="preserve"> </w:t>
      </w:r>
      <w:r w:rsidR="003A5EBF" w:rsidRPr="00C0403E">
        <w:rPr>
          <w:rFonts w:ascii="Times New Roman" w:hAnsi="Times New Roman" w:cs="Times New Roman"/>
          <w:i/>
          <w:iCs/>
          <w:sz w:val="24"/>
          <w:szCs w:val="24"/>
        </w:rPr>
        <w:t>Staphylococcus aureus</w:t>
      </w:r>
      <w:r w:rsidR="00343C92" w:rsidRPr="00C0403E">
        <w:rPr>
          <w:rFonts w:ascii="Times New Roman" w:hAnsi="Times New Roman" w:cs="Times New Roman"/>
          <w:sz w:val="24"/>
          <w:szCs w:val="24"/>
        </w:rPr>
        <w:t xml:space="preserve">. Bien que le spectre d'action ne soit pas large les </w:t>
      </w:r>
      <w:r w:rsidR="00372AB5" w:rsidRPr="00C0403E">
        <w:rPr>
          <w:rFonts w:ascii="Times New Roman" w:hAnsi="Times New Roman" w:cs="Times New Roman"/>
          <w:sz w:val="24"/>
          <w:szCs w:val="24"/>
        </w:rPr>
        <w:t>extrait</w:t>
      </w:r>
      <w:r w:rsidR="00343C92" w:rsidRPr="00C0403E">
        <w:rPr>
          <w:rFonts w:ascii="Times New Roman" w:hAnsi="Times New Roman" w:cs="Times New Roman"/>
          <w:sz w:val="24"/>
          <w:szCs w:val="24"/>
        </w:rPr>
        <w:t>s de</w:t>
      </w:r>
      <w:r w:rsidR="00372AB5" w:rsidRPr="00C0403E">
        <w:rPr>
          <w:rFonts w:ascii="Times New Roman" w:hAnsi="Times New Roman" w:cs="Times New Roman"/>
          <w:sz w:val="24"/>
          <w:szCs w:val="24"/>
        </w:rPr>
        <w:t xml:space="preserve"> feuilles d'olivier peu</w:t>
      </w:r>
      <w:r w:rsidR="00343C92" w:rsidRPr="00C0403E">
        <w:rPr>
          <w:rFonts w:ascii="Times New Roman" w:hAnsi="Times New Roman" w:cs="Times New Roman"/>
          <w:sz w:val="24"/>
          <w:szCs w:val="24"/>
        </w:rPr>
        <w:t>ven</w:t>
      </w:r>
      <w:r w:rsidR="00372AB5" w:rsidRPr="00C0403E">
        <w:rPr>
          <w:rFonts w:ascii="Times New Roman" w:hAnsi="Times New Roman" w:cs="Times New Roman"/>
          <w:sz w:val="24"/>
          <w:szCs w:val="24"/>
        </w:rPr>
        <w:t>t avoir un rôle dans la régulation de la composition des flores gastriques</w:t>
      </w:r>
      <w:r w:rsidR="00A66075" w:rsidRPr="00C0403E">
        <w:rPr>
          <w:rFonts w:ascii="Times New Roman" w:hAnsi="Times New Roman" w:cs="Times New Roman"/>
          <w:sz w:val="24"/>
          <w:szCs w:val="24"/>
        </w:rPr>
        <w:t xml:space="preserve"> </w:t>
      </w:r>
      <w:r w:rsidR="003A5EBF" w:rsidRPr="0032049C">
        <w:rPr>
          <w:rFonts w:ascii="Times New Roman" w:hAnsi="Times New Roman" w:cs="Times New Roman"/>
          <w:bCs/>
          <w:color w:val="000000" w:themeColor="text1"/>
          <w:sz w:val="24"/>
          <w:szCs w:val="24"/>
        </w:rPr>
        <w:t>(</w:t>
      </w:r>
      <w:r w:rsidR="00343C92" w:rsidRPr="00D054F4">
        <w:rPr>
          <w:rFonts w:ascii="Times New Roman" w:hAnsi="Times New Roman" w:cs="Times New Roman"/>
          <w:sz w:val="24"/>
          <w:szCs w:val="24"/>
        </w:rPr>
        <w:t>SUDJANA</w:t>
      </w:r>
      <w:r w:rsidR="007721D1" w:rsidRPr="00C0403E">
        <w:rPr>
          <w:rFonts w:ascii="Times New Roman" w:hAnsi="Times New Roman" w:cs="Times New Roman"/>
          <w:sz w:val="24"/>
          <w:szCs w:val="24"/>
        </w:rPr>
        <w:t xml:space="preserve"> </w:t>
      </w:r>
      <w:r w:rsidR="00497C20" w:rsidRPr="00C0403E">
        <w:rPr>
          <w:rFonts w:ascii="Times New Roman" w:hAnsi="Times New Roman" w:cs="Times New Roman"/>
          <w:sz w:val="24"/>
          <w:szCs w:val="24"/>
        </w:rPr>
        <w:t xml:space="preserve">et </w:t>
      </w:r>
      <w:r w:rsidR="00896286" w:rsidRPr="00C0403E">
        <w:rPr>
          <w:rFonts w:ascii="Times New Roman" w:hAnsi="Times New Roman" w:cs="Times New Roman"/>
          <w:sz w:val="24"/>
          <w:szCs w:val="24"/>
        </w:rPr>
        <w:t xml:space="preserve">coll., </w:t>
      </w:r>
      <w:r w:rsidR="003A5EBF" w:rsidRPr="00C0403E">
        <w:rPr>
          <w:rFonts w:ascii="Times New Roman" w:hAnsi="Times New Roman" w:cs="Times New Roman"/>
          <w:color w:val="000000" w:themeColor="text1"/>
          <w:sz w:val="24"/>
          <w:szCs w:val="24"/>
        </w:rPr>
        <w:t>200</w:t>
      </w:r>
      <w:r w:rsidR="00D054F4">
        <w:rPr>
          <w:rFonts w:ascii="Times New Roman" w:hAnsi="Times New Roman" w:cs="Times New Roman"/>
          <w:color w:val="000000" w:themeColor="text1"/>
          <w:sz w:val="24"/>
          <w:szCs w:val="24"/>
        </w:rPr>
        <w:t>9</w:t>
      </w:r>
      <w:r w:rsidR="003A5EBF" w:rsidRPr="00C0403E">
        <w:rPr>
          <w:rFonts w:ascii="Times New Roman" w:hAnsi="Times New Roman" w:cs="Times New Roman"/>
          <w:color w:val="000000" w:themeColor="text1"/>
          <w:sz w:val="24"/>
          <w:szCs w:val="24"/>
        </w:rPr>
        <w:t>)</w:t>
      </w:r>
      <w:r w:rsidR="003A5EBF" w:rsidRPr="00C0403E">
        <w:rPr>
          <w:rFonts w:ascii="Times New Roman" w:hAnsi="Times New Roman" w:cs="Times New Roman"/>
          <w:sz w:val="24"/>
          <w:szCs w:val="24"/>
        </w:rPr>
        <w:t>.</w:t>
      </w:r>
    </w:p>
    <w:p w:rsidR="006A526E" w:rsidRPr="00455F4A" w:rsidRDefault="006A526E" w:rsidP="00C0403E">
      <w:pPr>
        <w:autoSpaceDE w:val="0"/>
        <w:autoSpaceDN w:val="0"/>
        <w:adjustRightInd w:val="0"/>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 xml:space="preserve">Chez les lapereaux en croissance l'administration d'extrait aqueux de feuilles d'olivier dans l'eau de boisson a eu un effet inhibiteur net des coliformes totaux et des coliformes </w:t>
      </w:r>
      <w:r w:rsidRPr="00455F4A">
        <w:rPr>
          <w:rFonts w:ascii="Times New Roman" w:hAnsi="Times New Roman" w:cs="Times New Roman"/>
          <w:sz w:val="24"/>
          <w:szCs w:val="24"/>
        </w:rPr>
        <w:t xml:space="preserve">fécaux dans le </w:t>
      </w:r>
      <w:proofErr w:type="spellStart"/>
      <w:r w:rsidR="0058373C" w:rsidRPr="00455F4A">
        <w:rPr>
          <w:rFonts w:ascii="Times New Roman" w:hAnsi="Times New Roman" w:cs="Times New Roman"/>
          <w:sz w:val="24"/>
          <w:szCs w:val="24"/>
        </w:rPr>
        <w:t>caecum</w:t>
      </w:r>
      <w:proofErr w:type="spellEnd"/>
      <w:r w:rsidR="0058373C" w:rsidRPr="00455F4A">
        <w:rPr>
          <w:rFonts w:ascii="Times New Roman" w:hAnsi="Times New Roman" w:cs="Times New Roman"/>
          <w:sz w:val="24"/>
          <w:szCs w:val="24"/>
        </w:rPr>
        <w:t xml:space="preserve"> (CHA</w:t>
      </w:r>
      <w:r w:rsidR="0032049C" w:rsidRPr="00455F4A">
        <w:rPr>
          <w:rFonts w:ascii="Times New Roman" w:hAnsi="Times New Roman" w:cs="Times New Roman"/>
          <w:sz w:val="24"/>
          <w:szCs w:val="24"/>
        </w:rPr>
        <w:t>B</w:t>
      </w:r>
      <w:r w:rsidR="0058373C" w:rsidRPr="00455F4A">
        <w:rPr>
          <w:rFonts w:ascii="Times New Roman" w:hAnsi="Times New Roman" w:cs="Times New Roman"/>
          <w:sz w:val="24"/>
          <w:szCs w:val="24"/>
        </w:rPr>
        <w:t>BOUH</w:t>
      </w:r>
      <w:r w:rsidRPr="00455F4A">
        <w:rPr>
          <w:rFonts w:ascii="Times New Roman" w:hAnsi="Times New Roman" w:cs="Times New Roman"/>
          <w:sz w:val="24"/>
          <w:szCs w:val="24"/>
        </w:rPr>
        <w:t>, 2010).</w:t>
      </w:r>
    </w:p>
    <w:p w:rsidR="00DE1019" w:rsidRPr="00C0403E" w:rsidRDefault="006A526E" w:rsidP="00C0403E">
      <w:pPr>
        <w:autoSpaceDE w:val="0"/>
        <w:autoSpaceDN w:val="0"/>
        <w:adjustRightInd w:val="0"/>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xml:space="preserve">Chez le poulet de chair l'extrait aqueux de feuilles d'olivier administré dans l'eau de boisson à la dose de 10 ml/l a permis également dans le </w:t>
      </w:r>
      <w:proofErr w:type="spellStart"/>
      <w:r w:rsidRPr="00455F4A">
        <w:rPr>
          <w:rFonts w:ascii="Times New Roman" w:hAnsi="Times New Roman" w:cs="Times New Roman"/>
          <w:sz w:val="24"/>
          <w:szCs w:val="24"/>
        </w:rPr>
        <w:t>caecum</w:t>
      </w:r>
      <w:proofErr w:type="spellEnd"/>
      <w:r w:rsidRPr="00455F4A">
        <w:rPr>
          <w:rFonts w:ascii="Times New Roman" w:hAnsi="Times New Roman" w:cs="Times New Roman"/>
          <w:sz w:val="24"/>
          <w:szCs w:val="24"/>
        </w:rPr>
        <w:t xml:space="preserve"> de diminuer le développement de la flore to</w:t>
      </w:r>
      <w:r w:rsidR="0058373C" w:rsidRPr="00455F4A">
        <w:rPr>
          <w:rFonts w:ascii="Times New Roman" w:hAnsi="Times New Roman" w:cs="Times New Roman"/>
          <w:sz w:val="24"/>
          <w:szCs w:val="24"/>
        </w:rPr>
        <w:t>tale et des coliformes (KACEM</w:t>
      </w:r>
      <w:r w:rsidR="00CA3877" w:rsidRPr="00455F4A">
        <w:rPr>
          <w:rFonts w:ascii="Times New Roman" w:hAnsi="Times New Roman" w:cs="Times New Roman"/>
          <w:sz w:val="24"/>
          <w:szCs w:val="24"/>
        </w:rPr>
        <w:t>, 2011).</w:t>
      </w:r>
    </w:p>
    <w:p w:rsidR="00C0403E" w:rsidRDefault="00C0403E" w:rsidP="00C0403E">
      <w:pPr>
        <w:autoSpaceDE w:val="0"/>
        <w:autoSpaceDN w:val="0"/>
        <w:adjustRightInd w:val="0"/>
        <w:spacing w:before="120" w:after="120" w:line="360" w:lineRule="auto"/>
        <w:ind w:left="708" w:firstLine="708"/>
        <w:jc w:val="both"/>
        <w:rPr>
          <w:rFonts w:ascii="Times New Roman" w:hAnsi="Times New Roman" w:cs="Times New Roman"/>
          <w:b/>
          <w:sz w:val="24"/>
          <w:szCs w:val="24"/>
        </w:rPr>
      </w:pPr>
    </w:p>
    <w:p w:rsidR="0080504D" w:rsidRPr="00C0403E" w:rsidRDefault="003A5EBF" w:rsidP="00996C2D">
      <w:pPr>
        <w:spacing w:before="120" w:after="120" w:line="360" w:lineRule="auto"/>
        <w:ind w:left="1276" w:firstLine="708"/>
        <w:jc w:val="both"/>
        <w:rPr>
          <w:rFonts w:ascii="Times New Roman" w:hAnsi="Times New Roman" w:cs="Times New Roman"/>
          <w:b/>
          <w:sz w:val="24"/>
          <w:szCs w:val="24"/>
        </w:rPr>
      </w:pPr>
      <w:r w:rsidRPr="00C0403E">
        <w:rPr>
          <w:rFonts w:ascii="Times New Roman" w:hAnsi="Times New Roman" w:cs="Times New Roman"/>
          <w:b/>
          <w:sz w:val="24"/>
          <w:szCs w:val="24"/>
        </w:rPr>
        <w:t>3.2.2.5.3.</w:t>
      </w:r>
      <w:r w:rsidR="00CA3877" w:rsidRPr="00C0403E">
        <w:rPr>
          <w:rFonts w:ascii="Times New Roman" w:hAnsi="Times New Roman" w:cs="Times New Roman"/>
          <w:b/>
          <w:sz w:val="24"/>
          <w:szCs w:val="24"/>
        </w:rPr>
        <w:t xml:space="preserve"> </w:t>
      </w:r>
      <w:r w:rsidRPr="00C0403E">
        <w:rPr>
          <w:rFonts w:ascii="Times New Roman" w:hAnsi="Times New Roman" w:cs="Times New Roman"/>
          <w:b/>
          <w:sz w:val="24"/>
          <w:szCs w:val="24"/>
        </w:rPr>
        <w:t>Action anti hypertensive</w:t>
      </w:r>
    </w:p>
    <w:p w:rsidR="003A5EBF" w:rsidRPr="00C0403E" w:rsidRDefault="0080504D" w:rsidP="00C0403E">
      <w:pPr>
        <w:autoSpaceDE w:val="0"/>
        <w:autoSpaceDN w:val="0"/>
        <w:adjustRightInd w:val="0"/>
        <w:spacing w:before="120" w:after="120" w:line="360" w:lineRule="auto"/>
        <w:ind w:firstLine="708"/>
        <w:jc w:val="both"/>
        <w:rPr>
          <w:rFonts w:ascii="Times New Roman" w:hAnsi="Times New Roman" w:cs="Times New Roman"/>
          <w:b/>
          <w:sz w:val="24"/>
          <w:szCs w:val="24"/>
        </w:rPr>
      </w:pPr>
      <w:r w:rsidRPr="00C0403E">
        <w:rPr>
          <w:rFonts w:ascii="Times New Roman" w:hAnsi="Times New Roman" w:cs="Times New Roman"/>
          <w:sz w:val="24"/>
          <w:szCs w:val="24"/>
        </w:rPr>
        <w:t>L'action contre l'hypertension artérielle a été à l'origine de l'utilisation des extraits de feuilles d'olivi</w:t>
      </w:r>
      <w:r w:rsidR="00D167AC">
        <w:rPr>
          <w:rFonts w:ascii="Times New Roman" w:hAnsi="Times New Roman" w:cs="Times New Roman"/>
          <w:sz w:val="24"/>
          <w:szCs w:val="24"/>
        </w:rPr>
        <w:t>er comme complément alimentaire</w:t>
      </w:r>
      <w:r w:rsidRPr="00C0403E">
        <w:rPr>
          <w:rFonts w:ascii="Times New Roman" w:hAnsi="Times New Roman" w:cs="Times New Roman"/>
          <w:sz w:val="24"/>
          <w:szCs w:val="24"/>
        </w:rPr>
        <w:t xml:space="preserve"> chez l'</w:t>
      </w:r>
      <w:r w:rsidR="00D167AC">
        <w:rPr>
          <w:rFonts w:ascii="Times New Roman" w:hAnsi="Times New Roman" w:cs="Times New Roman"/>
          <w:sz w:val="24"/>
          <w:szCs w:val="24"/>
        </w:rPr>
        <w:t>homme avec de multiples</w:t>
      </w:r>
      <w:r w:rsidRPr="00C0403E">
        <w:rPr>
          <w:rFonts w:ascii="Times New Roman" w:hAnsi="Times New Roman" w:cs="Times New Roman"/>
          <w:sz w:val="24"/>
          <w:szCs w:val="24"/>
        </w:rPr>
        <w:t xml:space="preserve"> présentations commerciales.</w:t>
      </w:r>
    </w:p>
    <w:p w:rsidR="003A5EBF" w:rsidRPr="00455F4A" w:rsidRDefault="003A5EBF" w:rsidP="00C0403E">
      <w:pPr>
        <w:autoSpaceDE w:val="0"/>
        <w:autoSpaceDN w:val="0"/>
        <w:adjustRightInd w:val="0"/>
        <w:spacing w:before="120" w:after="120" w:line="360" w:lineRule="auto"/>
        <w:ind w:firstLine="708"/>
        <w:jc w:val="both"/>
        <w:rPr>
          <w:rFonts w:ascii="Times New Roman" w:hAnsi="Times New Roman" w:cs="Times New Roman"/>
          <w:bCs/>
          <w:sz w:val="24"/>
          <w:szCs w:val="24"/>
        </w:rPr>
      </w:pPr>
      <w:r w:rsidRPr="00C0403E">
        <w:rPr>
          <w:rFonts w:ascii="Times New Roman" w:hAnsi="Times New Roman" w:cs="Times New Roman"/>
          <w:sz w:val="24"/>
          <w:szCs w:val="24"/>
        </w:rPr>
        <w:t>L’effet hypotenseur des feuilles d’olivier s’exerce de différentes façons : inhibition de l’enzyme de conversion de l’angiotensine par l’</w:t>
      </w:r>
      <w:proofErr w:type="spellStart"/>
      <w:r w:rsidRPr="00C0403E">
        <w:rPr>
          <w:rFonts w:ascii="Times New Roman" w:hAnsi="Times New Roman" w:cs="Times New Roman"/>
          <w:sz w:val="24"/>
          <w:szCs w:val="24"/>
        </w:rPr>
        <w:t>oléacine</w:t>
      </w:r>
      <w:proofErr w:type="spellEnd"/>
      <w:r w:rsidRPr="00C0403E">
        <w:rPr>
          <w:rFonts w:ascii="Times New Roman" w:hAnsi="Times New Roman" w:cs="Times New Roman"/>
          <w:sz w:val="24"/>
          <w:szCs w:val="24"/>
        </w:rPr>
        <w:t xml:space="preserve"> et par les produits d’hydrolyse enzymatique des </w:t>
      </w:r>
      <w:proofErr w:type="spellStart"/>
      <w:r w:rsidRPr="00C0403E">
        <w:rPr>
          <w:rFonts w:ascii="Times New Roman" w:hAnsi="Times New Roman" w:cs="Times New Roman"/>
          <w:sz w:val="24"/>
          <w:szCs w:val="24"/>
        </w:rPr>
        <w:t>sécoiridoïdes</w:t>
      </w:r>
      <w:proofErr w:type="spellEnd"/>
      <w:r w:rsidRPr="00C0403E">
        <w:rPr>
          <w:rFonts w:ascii="Times New Roman" w:hAnsi="Times New Roman" w:cs="Times New Roman"/>
          <w:sz w:val="24"/>
          <w:szCs w:val="24"/>
        </w:rPr>
        <w:t>, effet vasodilatateur périphérique direct, vasodilatatio</w:t>
      </w:r>
      <w:r w:rsidR="00C4085F" w:rsidRPr="00C0403E">
        <w:rPr>
          <w:rFonts w:ascii="Times New Roman" w:hAnsi="Times New Roman" w:cs="Times New Roman"/>
          <w:sz w:val="24"/>
          <w:szCs w:val="24"/>
        </w:rPr>
        <w:t xml:space="preserve">n de </w:t>
      </w:r>
      <w:r w:rsidR="00C4085F" w:rsidRPr="00C0403E">
        <w:rPr>
          <w:rFonts w:ascii="Times New Roman" w:hAnsi="Times New Roman" w:cs="Times New Roman"/>
          <w:sz w:val="24"/>
          <w:szCs w:val="24"/>
        </w:rPr>
        <w:lastRenderedPageBreak/>
        <w:t>l’aorte par l’</w:t>
      </w:r>
      <w:proofErr w:type="spellStart"/>
      <w:r w:rsidR="00C4085F" w:rsidRPr="00C0403E">
        <w:rPr>
          <w:rFonts w:ascii="Times New Roman" w:hAnsi="Times New Roman" w:cs="Times New Roman"/>
          <w:sz w:val="24"/>
          <w:szCs w:val="24"/>
        </w:rPr>
        <w:t>oleuropéoside</w:t>
      </w:r>
      <w:proofErr w:type="spellEnd"/>
      <w:r w:rsidRPr="00C0403E">
        <w:rPr>
          <w:rFonts w:ascii="Times New Roman" w:hAnsi="Times New Roman" w:cs="Times New Roman"/>
          <w:sz w:val="24"/>
          <w:szCs w:val="24"/>
        </w:rPr>
        <w:t xml:space="preserve">, baisse du catabolisme des </w:t>
      </w:r>
      <w:proofErr w:type="spellStart"/>
      <w:r w:rsidRPr="00C0403E">
        <w:rPr>
          <w:rFonts w:ascii="Times New Roman" w:hAnsi="Times New Roman" w:cs="Times New Roman"/>
          <w:sz w:val="24"/>
          <w:szCs w:val="24"/>
        </w:rPr>
        <w:t>cathécolamines</w:t>
      </w:r>
      <w:proofErr w:type="spellEnd"/>
      <w:r w:rsidRPr="00C0403E">
        <w:rPr>
          <w:rFonts w:ascii="Times New Roman" w:hAnsi="Times New Roman" w:cs="Times New Roman"/>
          <w:sz w:val="24"/>
          <w:szCs w:val="24"/>
        </w:rPr>
        <w:t xml:space="preserve"> par déplétion du cuivre </w:t>
      </w:r>
      <w:r w:rsidRPr="00455F4A">
        <w:rPr>
          <w:rFonts w:ascii="Times New Roman" w:hAnsi="Times New Roman" w:cs="Times New Roman"/>
          <w:sz w:val="24"/>
          <w:szCs w:val="24"/>
        </w:rPr>
        <w:t>et a</w:t>
      </w:r>
      <w:r w:rsidR="00C4085F" w:rsidRPr="00455F4A">
        <w:rPr>
          <w:rFonts w:ascii="Times New Roman" w:hAnsi="Times New Roman" w:cs="Times New Roman"/>
          <w:sz w:val="24"/>
          <w:szCs w:val="24"/>
        </w:rPr>
        <w:t>ction antagoniste du calcium</w:t>
      </w:r>
      <w:r w:rsidR="0033098D" w:rsidRPr="00455F4A">
        <w:rPr>
          <w:rFonts w:ascii="Times New Roman" w:hAnsi="Times New Roman" w:cs="Times New Roman"/>
          <w:sz w:val="24"/>
          <w:szCs w:val="24"/>
        </w:rPr>
        <w:t xml:space="preserve"> </w:t>
      </w:r>
      <w:r w:rsidRPr="00455F4A">
        <w:rPr>
          <w:rFonts w:ascii="Times New Roman" w:hAnsi="Times New Roman" w:cs="Times New Roman"/>
          <w:sz w:val="24"/>
          <w:szCs w:val="24"/>
        </w:rPr>
        <w:t>(</w:t>
      </w:r>
      <w:r w:rsidR="00CD3985" w:rsidRPr="00455F4A">
        <w:rPr>
          <w:rFonts w:ascii="Times New Roman" w:hAnsi="Times New Roman" w:cs="Times New Roman"/>
          <w:bCs/>
          <w:sz w:val="24"/>
          <w:szCs w:val="24"/>
        </w:rPr>
        <w:t>FEHRI</w:t>
      </w:r>
      <w:r w:rsidR="0058373C" w:rsidRPr="00455F4A">
        <w:rPr>
          <w:rFonts w:ascii="Times New Roman" w:hAnsi="Times New Roman" w:cs="Times New Roman"/>
          <w:bCs/>
          <w:sz w:val="24"/>
          <w:szCs w:val="24"/>
        </w:rPr>
        <w:t xml:space="preserve"> </w:t>
      </w:r>
      <w:r w:rsidR="00C4085F" w:rsidRPr="00455F4A">
        <w:rPr>
          <w:rFonts w:ascii="Times New Roman" w:hAnsi="Times New Roman" w:cs="Times New Roman"/>
          <w:bCs/>
          <w:sz w:val="24"/>
          <w:szCs w:val="24"/>
        </w:rPr>
        <w:t xml:space="preserve">et </w:t>
      </w:r>
      <w:r w:rsidR="00896286" w:rsidRPr="00455F4A">
        <w:rPr>
          <w:rFonts w:ascii="Times New Roman" w:hAnsi="Times New Roman" w:cs="Times New Roman"/>
          <w:bCs/>
          <w:sz w:val="24"/>
          <w:szCs w:val="24"/>
        </w:rPr>
        <w:t xml:space="preserve">coll., </w:t>
      </w:r>
      <w:r w:rsidRPr="00455F4A">
        <w:rPr>
          <w:rFonts w:ascii="Times New Roman" w:hAnsi="Times New Roman" w:cs="Times New Roman"/>
          <w:bCs/>
          <w:sz w:val="24"/>
          <w:szCs w:val="24"/>
        </w:rPr>
        <w:t>1994).</w:t>
      </w:r>
    </w:p>
    <w:p w:rsidR="003A5EBF" w:rsidRPr="00455F4A" w:rsidRDefault="003A5EBF" w:rsidP="00C0403E">
      <w:pPr>
        <w:autoSpaceDE w:val="0"/>
        <w:autoSpaceDN w:val="0"/>
        <w:adjustRightInd w:val="0"/>
        <w:spacing w:before="120" w:after="120" w:line="360" w:lineRule="auto"/>
        <w:jc w:val="both"/>
        <w:rPr>
          <w:rFonts w:ascii="Times New Roman" w:hAnsi="Times New Roman" w:cs="Times New Roman"/>
          <w:bCs/>
          <w:sz w:val="24"/>
          <w:szCs w:val="24"/>
        </w:rPr>
      </w:pPr>
    </w:p>
    <w:p w:rsidR="0080504D" w:rsidRPr="00455F4A" w:rsidRDefault="003A5EBF" w:rsidP="00996C2D">
      <w:pPr>
        <w:spacing w:before="120" w:after="120" w:line="360" w:lineRule="auto"/>
        <w:ind w:left="1276" w:firstLine="708"/>
        <w:jc w:val="both"/>
        <w:rPr>
          <w:rFonts w:ascii="Times New Roman" w:hAnsi="Times New Roman" w:cs="Times New Roman"/>
          <w:b/>
          <w:sz w:val="24"/>
          <w:szCs w:val="24"/>
        </w:rPr>
      </w:pPr>
      <w:r w:rsidRPr="00455F4A">
        <w:rPr>
          <w:rFonts w:ascii="Times New Roman" w:hAnsi="Times New Roman" w:cs="Times New Roman"/>
          <w:b/>
          <w:sz w:val="24"/>
          <w:szCs w:val="24"/>
        </w:rPr>
        <w:t>3.2.2.5.4.</w:t>
      </w:r>
      <w:r w:rsidR="00CA3877" w:rsidRPr="00455F4A">
        <w:rPr>
          <w:rFonts w:ascii="Times New Roman" w:hAnsi="Times New Roman" w:cs="Times New Roman"/>
          <w:b/>
          <w:sz w:val="24"/>
          <w:szCs w:val="24"/>
        </w:rPr>
        <w:t xml:space="preserve"> </w:t>
      </w:r>
      <w:r w:rsidR="0080504D" w:rsidRPr="00455F4A">
        <w:rPr>
          <w:rFonts w:ascii="Times New Roman" w:hAnsi="Times New Roman" w:cs="Times New Roman"/>
          <w:b/>
          <w:sz w:val="24"/>
          <w:szCs w:val="24"/>
        </w:rPr>
        <w:t>Autres effets</w:t>
      </w:r>
    </w:p>
    <w:p w:rsidR="003A5EBF" w:rsidRPr="00455F4A" w:rsidRDefault="000E7BFF" w:rsidP="005B09A3">
      <w:pPr>
        <w:autoSpaceDE w:val="0"/>
        <w:autoSpaceDN w:val="0"/>
        <w:adjustRightInd w:val="0"/>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Les extraits de feuilles d'olivier exercent un effet hypoglycémiant. En effet,</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d</w:t>
      </w:r>
      <w:r w:rsidR="003A5EBF" w:rsidRPr="00455F4A">
        <w:rPr>
          <w:rFonts w:ascii="Times New Roman" w:hAnsi="Times New Roman" w:cs="Times New Roman"/>
          <w:sz w:val="24"/>
          <w:szCs w:val="24"/>
        </w:rPr>
        <w:t>eux mécanismes sont proposés pour expliquer l’activité hypoglycémiante de l’</w:t>
      </w:r>
      <w:proofErr w:type="spellStart"/>
      <w:r w:rsidR="003A5EBF" w:rsidRPr="00455F4A">
        <w:rPr>
          <w:rFonts w:ascii="Times New Roman" w:hAnsi="Times New Roman" w:cs="Times New Roman"/>
          <w:sz w:val="24"/>
          <w:szCs w:val="24"/>
        </w:rPr>
        <w:t>oleuropéoside</w:t>
      </w:r>
      <w:proofErr w:type="spellEnd"/>
      <w:r w:rsidR="005B09A3" w:rsidRPr="00455F4A">
        <w:rPr>
          <w:rFonts w:ascii="Times New Roman" w:hAnsi="Times New Roman" w:cs="Times New Roman"/>
          <w:sz w:val="24"/>
          <w:szCs w:val="24"/>
        </w:rPr>
        <w:t> :</w:t>
      </w:r>
      <w:r w:rsidR="003A5EBF" w:rsidRPr="00455F4A">
        <w:rPr>
          <w:rFonts w:ascii="Times New Roman" w:hAnsi="Times New Roman" w:cs="Times New Roman"/>
          <w:sz w:val="24"/>
          <w:szCs w:val="24"/>
        </w:rPr>
        <w:t xml:space="preserve"> il augmenterait l’utilisation périphérique du glucose et il favoriserait la libération d’insuline induite par le glucose</w:t>
      </w:r>
      <w:r w:rsidR="000957FD" w:rsidRPr="00455F4A">
        <w:rPr>
          <w:rFonts w:ascii="Times New Roman" w:hAnsi="Times New Roman" w:cs="Times New Roman"/>
          <w:sz w:val="24"/>
          <w:szCs w:val="24"/>
        </w:rPr>
        <w:t xml:space="preserve"> </w:t>
      </w:r>
      <w:r w:rsidR="003A5EBF" w:rsidRPr="00455F4A">
        <w:rPr>
          <w:rFonts w:ascii="Times New Roman" w:hAnsi="Times New Roman" w:cs="Times New Roman"/>
          <w:sz w:val="24"/>
          <w:szCs w:val="24"/>
        </w:rPr>
        <w:t>(</w:t>
      </w:r>
      <w:r w:rsidRPr="00455F4A">
        <w:rPr>
          <w:rFonts w:ascii="Times New Roman" w:hAnsi="Times New Roman" w:cs="Times New Roman"/>
          <w:bCs/>
          <w:sz w:val="24"/>
          <w:szCs w:val="24"/>
        </w:rPr>
        <w:t>FEHRI</w:t>
      </w:r>
      <w:r w:rsidR="0058373C" w:rsidRPr="00455F4A">
        <w:rPr>
          <w:rFonts w:ascii="Times New Roman" w:hAnsi="Times New Roman" w:cs="Times New Roman"/>
          <w:bCs/>
          <w:sz w:val="24"/>
          <w:szCs w:val="24"/>
        </w:rPr>
        <w:t xml:space="preserve"> </w:t>
      </w:r>
      <w:r w:rsidR="007F791A" w:rsidRPr="00455F4A">
        <w:rPr>
          <w:rFonts w:ascii="Times New Roman" w:hAnsi="Times New Roman" w:cs="Times New Roman"/>
          <w:bCs/>
          <w:sz w:val="24"/>
          <w:szCs w:val="24"/>
        </w:rPr>
        <w:t xml:space="preserve">et </w:t>
      </w:r>
      <w:r w:rsidR="00896286" w:rsidRPr="00455F4A">
        <w:rPr>
          <w:rFonts w:ascii="Times New Roman" w:hAnsi="Times New Roman" w:cs="Times New Roman"/>
          <w:bCs/>
          <w:sz w:val="24"/>
          <w:szCs w:val="24"/>
        </w:rPr>
        <w:t xml:space="preserve">coll., </w:t>
      </w:r>
      <w:r w:rsidR="003A5EBF" w:rsidRPr="00455F4A">
        <w:rPr>
          <w:rFonts w:ascii="Times New Roman" w:hAnsi="Times New Roman" w:cs="Times New Roman"/>
          <w:bCs/>
          <w:sz w:val="24"/>
          <w:szCs w:val="24"/>
        </w:rPr>
        <w:t>1994)</w:t>
      </w:r>
      <w:r w:rsidR="003A5EBF" w:rsidRPr="00455F4A">
        <w:rPr>
          <w:rFonts w:ascii="Times New Roman" w:hAnsi="Times New Roman" w:cs="Times New Roman"/>
          <w:sz w:val="24"/>
          <w:szCs w:val="24"/>
        </w:rPr>
        <w:t>.</w:t>
      </w:r>
    </w:p>
    <w:p w:rsidR="003A5EBF" w:rsidRPr="00455F4A" w:rsidRDefault="00E42435" w:rsidP="00A23694">
      <w:pPr>
        <w:pStyle w:val="Default"/>
        <w:spacing w:before="120" w:after="120" w:line="360" w:lineRule="auto"/>
        <w:ind w:firstLine="708"/>
        <w:jc w:val="both"/>
      </w:pPr>
      <w:r w:rsidRPr="00455F4A">
        <w:t>L</w:t>
      </w:r>
      <w:r w:rsidR="003A5EBF" w:rsidRPr="00455F4A">
        <w:t xml:space="preserve">es constituants de feuilles d'olivier, en particulier l'acide </w:t>
      </w:r>
      <w:proofErr w:type="spellStart"/>
      <w:r w:rsidR="003A5EBF" w:rsidRPr="00455F4A">
        <w:t>élénolique</w:t>
      </w:r>
      <w:proofErr w:type="spellEnd"/>
      <w:r w:rsidR="003A5EBF" w:rsidRPr="00455F4A">
        <w:t xml:space="preserve"> et son sel, </w:t>
      </w:r>
      <w:r w:rsidR="00815845">
        <w:t>l’</w:t>
      </w:r>
      <w:proofErr w:type="spellStart"/>
      <w:r w:rsidR="003A5EBF" w:rsidRPr="00455F4A">
        <w:t>élénolate</w:t>
      </w:r>
      <w:proofErr w:type="spellEnd"/>
      <w:r w:rsidR="003A5EBF" w:rsidRPr="00455F4A">
        <w:t xml:space="preserve"> de calcium, sont efficaces in vitro contre de nombreux virus étudiés, y compris les virus </w:t>
      </w:r>
      <w:proofErr w:type="spellStart"/>
      <w:r w:rsidR="003A5EBF" w:rsidRPr="00455F4A">
        <w:t>parainfluenza</w:t>
      </w:r>
      <w:proofErr w:type="spellEnd"/>
      <w:r w:rsidR="003A5EBF" w:rsidRPr="00455F4A">
        <w:t xml:space="preserve">, herpès simplex, pseudorage, la polio virus, les rhinovirus, </w:t>
      </w:r>
      <w:proofErr w:type="spellStart"/>
      <w:r w:rsidR="003A5EBF" w:rsidRPr="00455F4A">
        <w:t>myxovirus</w:t>
      </w:r>
      <w:proofErr w:type="spellEnd"/>
      <w:r w:rsidR="003A5EBF" w:rsidRPr="00455F4A">
        <w:t xml:space="preserve">, </w:t>
      </w:r>
      <w:proofErr w:type="spellStart"/>
      <w:r w:rsidR="003A5EBF" w:rsidRPr="00455F4A">
        <w:t>coxsackie</w:t>
      </w:r>
      <w:proofErr w:type="spellEnd"/>
      <w:r w:rsidR="003A5EBF" w:rsidRPr="00455F4A">
        <w:t xml:space="preserve"> virus, varicelle-zona, </w:t>
      </w:r>
      <w:proofErr w:type="spellStart"/>
      <w:r w:rsidR="003A5EBF" w:rsidRPr="00455F4A">
        <w:t>encéphalomyocardite</w:t>
      </w:r>
      <w:proofErr w:type="spellEnd"/>
      <w:r w:rsidR="003A5EBF" w:rsidRPr="00455F4A">
        <w:t xml:space="preserve"> et deux souches</w:t>
      </w:r>
      <w:r w:rsidRPr="00455F4A">
        <w:t xml:space="preserve"> virales</w:t>
      </w:r>
      <w:r w:rsidR="003A5EBF" w:rsidRPr="00455F4A">
        <w:t xml:space="preserve"> de</w:t>
      </w:r>
      <w:r w:rsidRPr="00455F4A">
        <w:t xml:space="preserve"> la leucémie</w:t>
      </w:r>
      <w:r w:rsidR="003A5EBF" w:rsidRPr="00455F4A">
        <w:t>. Au</w:t>
      </w:r>
      <w:r w:rsidR="000E7BFF" w:rsidRPr="00455F4A">
        <w:t>cun essai clinique n'a été mené pour tester</w:t>
      </w:r>
      <w:r w:rsidR="003A5EBF" w:rsidRPr="00455F4A">
        <w:t xml:space="preserve"> les extraits de feuille d’olivier comme une thérapie pour les infections virales</w:t>
      </w:r>
      <w:r w:rsidRPr="00455F4A">
        <w:t xml:space="preserve"> (</w:t>
      </w:r>
      <w:r w:rsidR="0058373C" w:rsidRPr="00455F4A">
        <w:t>ANONYME</w:t>
      </w:r>
      <w:r w:rsidR="003A5EBF" w:rsidRPr="00455F4A">
        <w:t>, 2009).</w:t>
      </w:r>
    </w:p>
    <w:p w:rsidR="00862C8F" w:rsidRPr="00455F4A" w:rsidRDefault="004350A2" w:rsidP="00C0403E">
      <w:pPr>
        <w:autoSpaceDE w:val="0"/>
        <w:autoSpaceDN w:val="0"/>
        <w:adjustRightInd w:val="0"/>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Les</w:t>
      </w:r>
      <w:r w:rsidR="00207810" w:rsidRPr="00455F4A">
        <w:rPr>
          <w:rFonts w:ascii="Times New Roman" w:hAnsi="Times New Roman" w:cs="Times New Roman"/>
          <w:sz w:val="24"/>
          <w:szCs w:val="24"/>
        </w:rPr>
        <w:t xml:space="preserve"> flavonoïdes présents dans les</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feuilles d'olivier possède</w:t>
      </w:r>
      <w:r w:rsidR="00412931" w:rsidRPr="00455F4A">
        <w:rPr>
          <w:rFonts w:ascii="Times New Roman" w:hAnsi="Times New Roman" w:cs="Times New Roman"/>
          <w:sz w:val="24"/>
          <w:szCs w:val="24"/>
        </w:rPr>
        <w:t>nt</w:t>
      </w:r>
      <w:r w:rsidRPr="00455F4A">
        <w:rPr>
          <w:rFonts w:ascii="Times New Roman" w:hAnsi="Times New Roman" w:cs="Times New Roman"/>
          <w:sz w:val="24"/>
          <w:szCs w:val="24"/>
        </w:rPr>
        <w:t xml:space="preserve"> des propriétés anti-inflammatoires</w:t>
      </w:r>
      <w:r w:rsidR="00EB5A5D" w:rsidRPr="00455F4A">
        <w:rPr>
          <w:rFonts w:ascii="Times New Roman" w:hAnsi="Times New Roman" w:cs="Times New Roman"/>
          <w:sz w:val="24"/>
          <w:szCs w:val="24"/>
        </w:rPr>
        <w:t xml:space="preserve"> </w:t>
      </w:r>
      <w:r w:rsidR="006B0AFA" w:rsidRPr="00455F4A">
        <w:rPr>
          <w:rFonts w:ascii="Times New Roman" w:hAnsi="Times New Roman" w:cs="Times New Roman"/>
          <w:sz w:val="24"/>
          <w:szCs w:val="24"/>
        </w:rPr>
        <w:t>et une activité antalgique (</w:t>
      </w:r>
      <w:r w:rsidR="000E7BFF" w:rsidRPr="00455F4A">
        <w:rPr>
          <w:rFonts w:ascii="Times New Roman" w:hAnsi="Times New Roman" w:cs="Times New Roman"/>
          <w:sz w:val="24"/>
          <w:szCs w:val="24"/>
        </w:rPr>
        <w:t>KHEMISS</w:t>
      </w:r>
      <w:r w:rsidRPr="00455F4A">
        <w:rPr>
          <w:rFonts w:ascii="Times New Roman" w:hAnsi="Times New Roman" w:cs="Times New Roman"/>
          <w:sz w:val="24"/>
          <w:szCs w:val="24"/>
        </w:rPr>
        <w:t xml:space="preserve"> </w:t>
      </w:r>
      <w:r w:rsidR="006B0AFA" w:rsidRPr="00455F4A">
        <w:rPr>
          <w:rFonts w:ascii="Times New Roman" w:hAnsi="Times New Roman" w:cs="Times New Roman"/>
          <w:sz w:val="24"/>
          <w:szCs w:val="24"/>
        </w:rPr>
        <w:t xml:space="preserve">et </w:t>
      </w:r>
      <w:r w:rsidR="00896286" w:rsidRPr="00455F4A">
        <w:rPr>
          <w:rFonts w:ascii="Times New Roman" w:hAnsi="Times New Roman" w:cs="Times New Roman"/>
          <w:sz w:val="24"/>
          <w:szCs w:val="24"/>
        </w:rPr>
        <w:t xml:space="preserve">coll., </w:t>
      </w:r>
      <w:r w:rsidR="006B0AFA" w:rsidRPr="00455F4A">
        <w:rPr>
          <w:rFonts w:ascii="Times New Roman" w:hAnsi="Times New Roman" w:cs="Times New Roman"/>
          <w:sz w:val="24"/>
          <w:szCs w:val="24"/>
        </w:rPr>
        <w:t>2010).</w:t>
      </w:r>
    </w:p>
    <w:p w:rsidR="00E84EF7" w:rsidRDefault="00657143" w:rsidP="00C0403E">
      <w:pPr>
        <w:autoSpaceDE w:val="0"/>
        <w:autoSpaceDN w:val="0"/>
        <w:adjustRightInd w:val="0"/>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La consommation d'</w:t>
      </w:r>
      <w:proofErr w:type="spellStart"/>
      <w:r w:rsidRPr="00455F4A">
        <w:rPr>
          <w:rFonts w:ascii="Times New Roman" w:hAnsi="Times New Roman" w:cs="Times New Roman"/>
          <w:sz w:val="24"/>
          <w:szCs w:val="24"/>
        </w:rPr>
        <w:t>oleuropeine</w:t>
      </w:r>
      <w:proofErr w:type="spellEnd"/>
      <w:r w:rsidRPr="00455F4A">
        <w:rPr>
          <w:rFonts w:ascii="Times New Roman" w:hAnsi="Times New Roman" w:cs="Times New Roman"/>
          <w:sz w:val="24"/>
          <w:szCs w:val="24"/>
        </w:rPr>
        <w:t xml:space="preserve"> à la dose de 0,015 p.100</w:t>
      </w:r>
      <w:r w:rsidR="001716E8" w:rsidRPr="00455F4A">
        <w:rPr>
          <w:rFonts w:ascii="Times New Roman" w:hAnsi="Times New Roman" w:cs="Times New Roman"/>
          <w:sz w:val="24"/>
          <w:szCs w:val="24"/>
        </w:rPr>
        <w:t xml:space="preserve"> dans le régime alimentaire</w:t>
      </w:r>
      <w:r w:rsidRPr="00455F4A">
        <w:rPr>
          <w:rFonts w:ascii="Times New Roman" w:hAnsi="Times New Roman" w:cs="Times New Roman"/>
          <w:sz w:val="24"/>
          <w:szCs w:val="24"/>
        </w:rPr>
        <w:t xml:space="preserve"> pendant 3 mois</w:t>
      </w:r>
      <w:r w:rsidR="0068680B" w:rsidRPr="00455F4A">
        <w:rPr>
          <w:rFonts w:ascii="Times New Roman" w:hAnsi="Times New Roman" w:cs="Times New Roman"/>
          <w:sz w:val="24"/>
          <w:szCs w:val="24"/>
        </w:rPr>
        <w:t xml:space="preserve"> permet la</w:t>
      </w:r>
      <w:r w:rsidR="00D167AC">
        <w:rPr>
          <w:rFonts w:ascii="Times New Roman" w:hAnsi="Times New Roman" w:cs="Times New Roman"/>
          <w:sz w:val="24"/>
          <w:szCs w:val="24"/>
        </w:rPr>
        <w:t xml:space="preserve"> prévention</w:t>
      </w:r>
      <w:r w:rsidR="001716E8" w:rsidRPr="00455F4A">
        <w:rPr>
          <w:rFonts w:ascii="Times New Roman" w:hAnsi="Times New Roman" w:cs="Times New Roman"/>
          <w:sz w:val="24"/>
          <w:szCs w:val="24"/>
        </w:rPr>
        <w:t xml:space="preserve"> de la perte osseuse chez des </w:t>
      </w:r>
      <w:r w:rsidR="00A14BF1" w:rsidRPr="00455F4A">
        <w:rPr>
          <w:rFonts w:ascii="Times New Roman" w:hAnsi="Times New Roman" w:cs="Times New Roman"/>
          <w:sz w:val="24"/>
          <w:szCs w:val="24"/>
        </w:rPr>
        <w:t xml:space="preserve">rates ovariectomisées en situation d'ostéoporose </w:t>
      </w:r>
      <w:r w:rsidR="002E36C5" w:rsidRPr="00455F4A">
        <w:rPr>
          <w:rFonts w:ascii="Times New Roman" w:hAnsi="Times New Roman" w:cs="Times New Roman"/>
          <w:sz w:val="24"/>
          <w:szCs w:val="24"/>
        </w:rPr>
        <w:t>(</w:t>
      </w:r>
      <w:r w:rsidR="000E7BFF" w:rsidRPr="00455F4A">
        <w:rPr>
          <w:rFonts w:ascii="Times New Roman" w:hAnsi="Times New Roman" w:cs="Times New Roman"/>
          <w:sz w:val="24"/>
          <w:szCs w:val="24"/>
        </w:rPr>
        <w:t>COXAM</w:t>
      </w:r>
      <w:r w:rsidR="0058373C" w:rsidRPr="00455F4A">
        <w:rPr>
          <w:rFonts w:ascii="Times New Roman" w:hAnsi="Times New Roman" w:cs="Times New Roman"/>
          <w:sz w:val="24"/>
          <w:szCs w:val="24"/>
        </w:rPr>
        <w:t xml:space="preserve"> </w:t>
      </w:r>
      <w:r w:rsidR="002E36C5" w:rsidRPr="00455F4A">
        <w:rPr>
          <w:rFonts w:ascii="Times New Roman" w:hAnsi="Times New Roman" w:cs="Times New Roman"/>
          <w:sz w:val="24"/>
          <w:szCs w:val="24"/>
        </w:rPr>
        <w:t xml:space="preserve">et </w:t>
      </w:r>
      <w:r w:rsidR="00896286" w:rsidRPr="00455F4A">
        <w:rPr>
          <w:rFonts w:ascii="Times New Roman" w:hAnsi="Times New Roman" w:cs="Times New Roman"/>
          <w:sz w:val="24"/>
          <w:szCs w:val="24"/>
        </w:rPr>
        <w:t>coll., 2003)</w:t>
      </w:r>
      <w:r w:rsidR="003A5EBF" w:rsidRPr="00455F4A">
        <w:rPr>
          <w:rFonts w:ascii="Times New Roman" w:hAnsi="Times New Roman" w:cs="Times New Roman"/>
          <w:sz w:val="24"/>
          <w:szCs w:val="24"/>
        </w:rPr>
        <w:t>.</w:t>
      </w:r>
    </w:p>
    <w:p w:rsidR="0050061D" w:rsidRDefault="0050061D" w:rsidP="00C0403E">
      <w:pPr>
        <w:autoSpaceDE w:val="0"/>
        <w:autoSpaceDN w:val="0"/>
        <w:adjustRightInd w:val="0"/>
        <w:spacing w:before="120" w:after="120" w:line="360" w:lineRule="auto"/>
        <w:ind w:firstLine="708"/>
        <w:jc w:val="both"/>
        <w:rPr>
          <w:rFonts w:ascii="Times New Roman" w:hAnsi="Times New Roman" w:cs="Times New Roman"/>
          <w:sz w:val="24"/>
          <w:szCs w:val="24"/>
        </w:rPr>
      </w:pPr>
    </w:p>
    <w:p w:rsidR="0050061D" w:rsidRPr="00455F4A" w:rsidRDefault="0050061D" w:rsidP="00C0403E">
      <w:pPr>
        <w:autoSpaceDE w:val="0"/>
        <w:autoSpaceDN w:val="0"/>
        <w:adjustRightInd w:val="0"/>
        <w:spacing w:before="120" w:after="120" w:line="360" w:lineRule="auto"/>
        <w:ind w:firstLine="708"/>
        <w:jc w:val="both"/>
        <w:rPr>
          <w:rFonts w:ascii="Times New Roman" w:hAnsi="Times New Roman" w:cs="Times New Roman"/>
          <w:sz w:val="24"/>
          <w:szCs w:val="24"/>
        </w:rPr>
      </w:pPr>
    </w:p>
    <w:p w:rsidR="004924F6" w:rsidRPr="00455F4A" w:rsidRDefault="00AE43E2" w:rsidP="0071685D">
      <w:pPr>
        <w:pStyle w:val="Sansinterligne"/>
        <w:spacing w:line="360" w:lineRule="auto"/>
        <w:ind w:firstLine="708"/>
        <w:jc w:val="both"/>
        <w:rPr>
          <w:rFonts w:ascii="Times New Roman" w:hAnsi="Times New Roman" w:cs="Times New Roman"/>
          <w:sz w:val="24"/>
          <w:szCs w:val="24"/>
          <w:shd w:val="clear" w:color="auto" w:fill="FFFFFF"/>
        </w:rPr>
      </w:pPr>
      <w:r w:rsidRPr="00455F4A">
        <w:rPr>
          <w:rFonts w:ascii="Times New Roman" w:hAnsi="Times New Roman" w:cs="Times New Roman"/>
          <w:sz w:val="24"/>
          <w:szCs w:val="24"/>
          <w:shd w:val="clear" w:color="auto" w:fill="FFFFFF"/>
        </w:rPr>
        <w:t>Il apparaît clairement que les feuilles d'olivier ont</w:t>
      </w:r>
      <w:r w:rsidR="00EB5A5D" w:rsidRPr="00455F4A">
        <w:rPr>
          <w:rFonts w:ascii="Times New Roman" w:hAnsi="Times New Roman" w:cs="Times New Roman"/>
          <w:sz w:val="24"/>
          <w:szCs w:val="24"/>
          <w:shd w:val="clear" w:color="auto" w:fill="FFFFFF"/>
        </w:rPr>
        <w:t xml:space="preserve"> </w:t>
      </w:r>
      <w:r w:rsidR="0058373C" w:rsidRPr="00455F4A">
        <w:rPr>
          <w:rFonts w:ascii="Times New Roman" w:hAnsi="Times New Roman" w:cs="Times New Roman"/>
          <w:sz w:val="24"/>
          <w:szCs w:val="24"/>
          <w:shd w:val="clear" w:color="auto" w:fill="FFFFFF"/>
        </w:rPr>
        <w:t>des propriétés très intéressantes qui peuvent être exploitées en alimentation animale</w:t>
      </w:r>
      <w:r w:rsidR="00102B4C" w:rsidRPr="00455F4A">
        <w:rPr>
          <w:rFonts w:ascii="Times New Roman" w:hAnsi="Times New Roman" w:cs="Times New Roman"/>
          <w:sz w:val="24"/>
          <w:szCs w:val="24"/>
          <w:shd w:val="clear" w:color="auto" w:fill="FFFFFF"/>
        </w:rPr>
        <w:t xml:space="preserve">. </w:t>
      </w:r>
      <w:r w:rsidR="0058373C" w:rsidRPr="00455F4A">
        <w:rPr>
          <w:rFonts w:ascii="Times New Roman" w:hAnsi="Times New Roman" w:cs="Times New Roman"/>
          <w:sz w:val="24"/>
          <w:szCs w:val="24"/>
          <w:shd w:val="clear" w:color="auto" w:fill="FFFFFF"/>
        </w:rPr>
        <w:t>L</w:t>
      </w:r>
      <w:r w:rsidR="003A256D" w:rsidRPr="00455F4A">
        <w:rPr>
          <w:rFonts w:ascii="Times New Roman" w:hAnsi="Times New Roman" w:cs="Times New Roman"/>
          <w:sz w:val="24"/>
          <w:szCs w:val="24"/>
          <w:shd w:val="clear" w:color="auto" w:fill="FFFFFF"/>
        </w:rPr>
        <w:t>es extraits des</w:t>
      </w:r>
      <w:r w:rsidR="000574DA" w:rsidRPr="00455F4A">
        <w:rPr>
          <w:rFonts w:ascii="Times New Roman" w:hAnsi="Times New Roman" w:cs="Times New Roman"/>
          <w:sz w:val="24"/>
          <w:szCs w:val="24"/>
          <w:shd w:val="clear" w:color="auto" w:fill="FFFFFF"/>
        </w:rPr>
        <w:t xml:space="preserve"> feuilles d'olivier </w:t>
      </w:r>
      <w:r w:rsidR="00102B4C" w:rsidRPr="00455F4A">
        <w:rPr>
          <w:rFonts w:ascii="Times New Roman" w:hAnsi="Times New Roman" w:cs="Times New Roman"/>
          <w:sz w:val="24"/>
          <w:szCs w:val="24"/>
          <w:shd w:val="clear" w:color="auto" w:fill="FFFFFF"/>
        </w:rPr>
        <w:t>peuvent</w:t>
      </w:r>
      <w:r w:rsidR="00E560A7" w:rsidRPr="00455F4A">
        <w:rPr>
          <w:rFonts w:ascii="Times New Roman" w:hAnsi="Times New Roman" w:cs="Times New Roman"/>
          <w:sz w:val="24"/>
          <w:szCs w:val="24"/>
          <w:shd w:val="clear" w:color="auto" w:fill="FFFFFF"/>
        </w:rPr>
        <w:t xml:space="preserve"> être </w:t>
      </w:r>
      <w:r w:rsidR="00102B4C" w:rsidRPr="00455F4A">
        <w:rPr>
          <w:rFonts w:ascii="Times New Roman" w:hAnsi="Times New Roman" w:cs="Times New Roman"/>
          <w:sz w:val="24"/>
          <w:szCs w:val="24"/>
          <w:shd w:val="clear" w:color="auto" w:fill="FFFFFF"/>
        </w:rPr>
        <w:t xml:space="preserve">utilisés </w:t>
      </w:r>
      <w:r w:rsidR="0058373C" w:rsidRPr="00455F4A">
        <w:rPr>
          <w:rFonts w:ascii="Times New Roman" w:hAnsi="Times New Roman" w:cs="Times New Roman"/>
          <w:sz w:val="24"/>
          <w:szCs w:val="24"/>
          <w:shd w:val="clear" w:color="auto" w:fill="FFFFFF"/>
        </w:rPr>
        <w:t>en tant</w:t>
      </w:r>
      <w:r w:rsidR="00EB5A5D" w:rsidRPr="00455F4A">
        <w:rPr>
          <w:rFonts w:ascii="Times New Roman" w:hAnsi="Times New Roman" w:cs="Times New Roman"/>
          <w:sz w:val="24"/>
          <w:szCs w:val="24"/>
          <w:shd w:val="clear" w:color="auto" w:fill="FFFFFF"/>
        </w:rPr>
        <w:t xml:space="preserve"> </w:t>
      </w:r>
      <w:r w:rsidR="0058373C" w:rsidRPr="00455F4A">
        <w:rPr>
          <w:rFonts w:ascii="Times New Roman" w:hAnsi="Times New Roman" w:cs="Times New Roman"/>
          <w:sz w:val="24"/>
          <w:szCs w:val="24"/>
          <w:shd w:val="clear" w:color="auto" w:fill="FFFFFF"/>
        </w:rPr>
        <w:t>qu'</w:t>
      </w:r>
      <w:r w:rsidR="00F57087" w:rsidRPr="00455F4A">
        <w:rPr>
          <w:rFonts w:ascii="Times New Roman" w:hAnsi="Times New Roman" w:cs="Times New Roman"/>
          <w:sz w:val="24"/>
          <w:szCs w:val="24"/>
          <w:shd w:val="clear" w:color="auto" w:fill="FFFFFF"/>
        </w:rPr>
        <w:t>additif alimentaire</w:t>
      </w:r>
      <w:r w:rsidR="00102B4C" w:rsidRPr="00455F4A">
        <w:rPr>
          <w:rFonts w:ascii="Times New Roman" w:hAnsi="Times New Roman" w:cs="Times New Roman"/>
          <w:sz w:val="24"/>
          <w:szCs w:val="24"/>
          <w:shd w:val="clear" w:color="auto" w:fill="FFFFFF"/>
        </w:rPr>
        <w:t>.</w:t>
      </w:r>
      <w:r w:rsidR="0058373C" w:rsidRPr="00455F4A">
        <w:rPr>
          <w:rFonts w:ascii="Times New Roman" w:hAnsi="Times New Roman" w:cs="Times New Roman"/>
          <w:sz w:val="24"/>
          <w:szCs w:val="24"/>
          <w:shd w:val="clear" w:color="auto" w:fill="FFFFFF"/>
        </w:rPr>
        <w:t xml:space="preserve"> Les volailles, dont le poulet de chair</w:t>
      </w:r>
      <w:r w:rsidR="005B09A3" w:rsidRPr="00455F4A">
        <w:rPr>
          <w:rFonts w:ascii="Times New Roman" w:hAnsi="Times New Roman" w:cs="Times New Roman"/>
          <w:sz w:val="24"/>
          <w:szCs w:val="24"/>
          <w:shd w:val="clear" w:color="auto" w:fill="FFFFFF"/>
        </w:rPr>
        <w:t>,</w:t>
      </w:r>
      <w:r w:rsidR="0058373C" w:rsidRPr="00455F4A">
        <w:rPr>
          <w:rFonts w:ascii="Times New Roman" w:hAnsi="Times New Roman" w:cs="Times New Roman"/>
          <w:sz w:val="24"/>
          <w:szCs w:val="24"/>
          <w:shd w:val="clear" w:color="auto" w:fill="FFFFFF"/>
        </w:rPr>
        <w:t xml:space="preserve"> </w:t>
      </w:r>
      <w:r w:rsidR="00AC256E" w:rsidRPr="00455F4A">
        <w:rPr>
          <w:rFonts w:ascii="Times New Roman" w:hAnsi="Times New Roman" w:cs="Times New Roman"/>
          <w:sz w:val="24"/>
          <w:szCs w:val="24"/>
          <w:shd w:val="clear" w:color="auto" w:fill="FFFFFF"/>
        </w:rPr>
        <w:t>figurent parmi les espèces intéressées.</w:t>
      </w:r>
    </w:p>
    <w:p w:rsidR="004924F6" w:rsidRPr="00455F4A" w:rsidRDefault="004924F6" w:rsidP="0071685D">
      <w:pPr>
        <w:pStyle w:val="Sansinterligne"/>
        <w:spacing w:line="360" w:lineRule="auto"/>
        <w:jc w:val="both"/>
        <w:rPr>
          <w:rFonts w:ascii="Times New Roman" w:hAnsi="Times New Roman" w:cs="Times New Roman"/>
          <w:sz w:val="24"/>
          <w:szCs w:val="24"/>
          <w:shd w:val="clear" w:color="auto" w:fill="FFFFFF"/>
        </w:rPr>
      </w:pPr>
    </w:p>
    <w:p w:rsidR="004924F6" w:rsidRPr="00455F4A" w:rsidRDefault="005B1D34" w:rsidP="0071685D">
      <w:pPr>
        <w:pStyle w:val="Sansinterligne"/>
        <w:spacing w:line="360" w:lineRule="auto"/>
        <w:jc w:val="both"/>
        <w:rPr>
          <w:rFonts w:ascii="Times New Roman" w:hAnsi="Times New Roman" w:cs="Times New Roman"/>
          <w:b/>
          <w:sz w:val="24"/>
          <w:szCs w:val="24"/>
        </w:rPr>
      </w:pPr>
      <w:r w:rsidRPr="00455F4A">
        <w:rPr>
          <w:rFonts w:ascii="Times New Roman" w:hAnsi="Times New Roman" w:cs="Times New Roman"/>
          <w:b/>
          <w:sz w:val="24"/>
          <w:szCs w:val="24"/>
        </w:rPr>
        <w:t xml:space="preserve">II. </w:t>
      </w:r>
      <w:r w:rsidR="003A5EBF" w:rsidRPr="00455F4A">
        <w:rPr>
          <w:rFonts w:ascii="Times New Roman" w:hAnsi="Times New Roman" w:cs="Times New Roman"/>
          <w:b/>
          <w:sz w:val="24"/>
          <w:szCs w:val="24"/>
        </w:rPr>
        <w:t xml:space="preserve">Alimentation </w:t>
      </w:r>
      <w:r w:rsidR="00AC256E" w:rsidRPr="00455F4A">
        <w:rPr>
          <w:rFonts w:ascii="Times New Roman" w:hAnsi="Times New Roman" w:cs="Times New Roman"/>
          <w:b/>
          <w:sz w:val="24"/>
          <w:szCs w:val="24"/>
        </w:rPr>
        <w:t xml:space="preserve">pratique </w:t>
      </w:r>
      <w:r w:rsidR="003A5EBF" w:rsidRPr="00455F4A">
        <w:rPr>
          <w:rFonts w:ascii="Times New Roman" w:hAnsi="Times New Roman" w:cs="Times New Roman"/>
          <w:b/>
          <w:sz w:val="24"/>
          <w:szCs w:val="24"/>
        </w:rPr>
        <w:t>du poulet de chair</w:t>
      </w:r>
    </w:p>
    <w:p w:rsidR="003A5EBF" w:rsidRPr="00455F4A" w:rsidRDefault="003A5EBF" w:rsidP="0071685D">
      <w:pPr>
        <w:spacing w:after="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La sélection génétique et la maîtrise de l’alimentation et des conditions sanitaires ont contribué à accélérer la vitesse de croissance des poulets de chair. La première semaine de vie des poussins re</w:t>
      </w:r>
      <w:r w:rsidR="005E74CD" w:rsidRPr="00455F4A">
        <w:rPr>
          <w:rFonts w:ascii="Times New Roman" w:hAnsi="Times New Roman" w:cs="Times New Roman"/>
          <w:sz w:val="24"/>
          <w:szCs w:val="24"/>
        </w:rPr>
        <w:t>présente aujourd’hui presque 20 p.100</w:t>
      </w:r>
      <w:r w:rsidR="00122744" w:rsidRPr="00455F4A">
        <w:rPr>
          <w:rFonts w:ascii="Times New Roman" w:hAnsi="Times New Roman" w:cs="Times New Roman"/>
          <w:sz w:val="24"/>
          <w:szCs w:val="24"/>
        </w:rPr>
        <w:t xml:space="preserve"> de la durée de vie d’un poulet. D</w:t>
      </w:r>
      <w:r w:rsidRPr="00455F4A">
        <w:rPr>
          <w:rFonts w:ascii="Times New Roman" w:hAnsi="Times New Roman" w:cs="Times New Roman"/>
          <w:sz w:val="24"/>
          <w:szCs w:val="24"/>
        </w:rPr>
        <w:t>urant cette période le poids des pou</w:t>
      </w:r>
      <w:r w:rsidR="00F143A1" w:rsidRPr="00455F4A">
        <w:rPr>
          <w:rFonts w:ascii="Times New Roman" w:hAnsi="Times New Roman" w:cs="Times New Roman"/>
          <w:sz w:val="24"/>
          <w:szCs w:val="24"/>
        </w:rPr>
        <w:t>ssins augmente considérablement</w:t>
      </w:r>
      <w:r w:rsidR="005E74CD" w:rsidRPr="00455F4A">
        <w:rPr>
          <w:rFonts w:ascii="Times New Roman" w:hAnsi="Times New Roman" w:cs="Times New Roman"/>
          <w:sz w:val="24"/>
          <w:szCs w:val="24"/>
        </w:rPr>
        <w:t xml:space="preserve"> (</w:t>
      </w:r>
      <w:r w:rsidR="00CD3985" w:rsidRPr="00455F4A">
        <w:rPr>
          <w:rFonts w:ascii="Times New Roman" w:hAnsi="Times New Roman" w:cs="Times New Roman"/>
          <w:sz w:val="24"/>
          <w:szCs w:val="24"/>
        </w:rPr>
        <w:t xml:space="preserve">BIGOT </w:t>
      </w:r>
      <w:r w:rsidR="00AC256E" w:rsidRPr="00455F4A">
        <w:rPr>
          <w:rFonts w:ascii="Times New Roman" w:hAnsi="Times New Roman" w:cs="Times New Roman"/>
          <w:sz w:val="24"/>
          <w:szCs w:val="24"/>
        </w:rPr>
        <w:t xml:space="preserve">et </w:t>
      </w:r>
      <w:r w:rsidR="00896286" w:rsidRPr="00455F4A">
        <w:rPr>
          <w:rFonts w:ascii="Times New Roman" w:hAnsi="Times New Roman" w:cs="Times New Roman"/>
          <w:sz w:val="24"/>
          <w:szCs w:val="24"/>
        </w:rPr>
        <w:t xml:space="preserve">coll., </w:t>
      </w:r>
      <w:r w:rsidRPr="00455F4A">
        <w:rPr>
          <w:rFonts w:ascii="Times New Roman" w:hAnsi="Times New Roman" w:cs="Times New Roman"/>
          <w:sz w:val="24"/>
          <w:szCs w:val="24"/>
        </w:rPr>
        <w:t>2001).</w:t>
      </w:r>
    </w:p>
    <w:p w:rsidR="00573CE5" w:rsidRPr="00455F4A" w:rsidRDefault="003A5EBF" w:rsidP="00C0403E">
      <w:pPr>
        <w:autoSpaceDE w:val="0"/>
        <w:autoSpaceDN w:val="0"/>
        <w:adjustRightInd w:val="0"/>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lastRenderedPageBreak/>
        <w:t>La croissance et le rendement musculaire accrus des poulets sont valorisés par une</w:t>
      </w:r>
      <w:r w:rsidR="00B23A61" w:rsidRPr="00455F4A">
        <w:rPr>
          <w:rFonts w:ascii="Times New Roman" w:hAnsi="Times New Roman" w:cs="Times New Roman"/>
          <w:sz w:val="24"/>
          <w:szCs w:val="24"/>
        </w:rPr>
        <w:t xml:space="preserve"> </w:t>
      </w:r>
      <w:r w:rsidRPr="00455F4A">
        <w:rPr>
          <w:rFonts w:ascii="Times New Roman" w:hAnsi="Times New Roman" w:cs="Times New Roman"/>
          <w:sz w:val="24"/>
          <w:szCs w:val="24"/>
        </w:rPr>
        <w:t>alimentation plus concentrée en énergie métabolisable et en acides aminés disponibles pour</w:t>
      </w:r>
      <w:r w:rsidR="00B23A61" w:rsidRPr="00455F4A">
        <w:rPr>
          <w:rFonts w:ascii="Times New Roman" w:hAnsi="Times New Roman" w:cs="Times New Roman"/>
          <w:sz w:val="24"/>
          <w:szCs w:val="24"/>
        </w:rPr>
        <w:t xml:space="preserve"> </w:t>
      </w:r>
      <w:r w:rsidRPr="00455F4A">
        <w:rPr>
          <w:rFonts w:ascii="Times New Roman" w:hAnsi="Times New Roman" w:cs="Times New Roman"/>
          <w:sz w:val="24"/>
          <w:szCs w:val="24"/>
        </w:rPr>
        <w:t>les synthè</w:t>
      </w:r>
      <w:r w:rsidR="00AC256E" w:rsidRPr="00455F4A">
        <w:rPr>
          <w:rFonts w:ascii="Times New Roman" w:hAnsi="Times New Roman" w:cs="Times New Roman"/>
          <w:sz w:val="24"/>
          <w:szCs w:val="24"/>
        </w:rPr>
        <w:t>ses protéiques</w:t>
      </w:r>
      <w:r w:rsidR="005E74CD" w:rsidRPr="00455F4A">
        <w:rPr>
          <w:rFonts w:ascii="Times New Roman" w:hAnsi="Times New Roman" w:cs="Times New Roman"/>
          <w:sz w:val="24"/>
          <w:szCs w:val="24"/>
        </w:rPr>
        <w:t xml:space="preserve"> (</w:t>
      </w:r>
      <w:r w:rsidR="00CD3985" w:rsidRPr="00455F4A">
        <w:rPr>
          <w:rFonts w:ascii="Times New Roman" w:hAnsi="Times New Roman" w:cs="Times New Roman"/>
          <w:sz w:val="24"/>
          <w:szCs w:val="24"/>
        </w:rPr>
        <w:t xml:space="preserve">SANCHEZ </w:t>
      </w:r>
      <w:r w:rsidR="005E74CD" w:rsidRPr="00455F4A">
        <w:rPr>
          <w:rFonts w:ascii="Times New Roman" w:hAnsi="Times New Roman" w:cs="Times New Roman"/>
          <w:sz w:val="24"/>
          <w:szCs w:val="24"/>
        </w:rPr>
        <w:t xml:space="preserve">et </w:t>
      </w:r>
      <w:r w:rsidR="00896286" w:rsidRPr="00455F4A">
        <w:rPr>
          <w:rFonts w:ascii="Times New Roman" w:hAnsi="Times New Roman" w:cs="Times New Roman"/>
          <w:sz w:val="24"/>
          <w:szCs w:val="24"/>
        </w:rPr>
        <w:t xml:space="preserve">coll., </w:t>
      </w:r>
      <w:r w:rsidRPr="00455F4A">
        <w:rPr>
          <w:rFonts w:ascii="Times New Roman" w:hAnsi="Times New Roman" w:cs="Times New Roman"/>
          <w:sz w:val="24"/>
          <w:szCs w:val="24"/>
        </w:rPr>
        <w:t>2000).</w:t>
      </w:r>
    </w:p>
    <w:p w:rsidR="00B23A61" w:rsidRPr="00455F4A" w:rsidRDefault="00B23A61" w:rsidP="00C0403E">
      <w:pPr>
        <w:autoSpaceDE w:val="0"/>
        <w:autoSpaceDN w:val="0"/>
        <w:adjustRightInd w:val="0"/>
        <w:spacing w:before="120" w:after="120" w:line="360" w:lineRule="auto"/>
        <w:jc w:val="both"/>
        <w:rPr>
          <w:rFonts w:ascii="Times New Roman" w:hAnsi="Times New Roman" w:cs="Times New Roman"/>
          <w:sz w:val="24"/>
          <w:szCs w:val="24"/>
        </w:rPr>
      </w:pPr>
    </w:p>
    <w:p w:rsidR="003A5EBF" w:rsidRPr="00455F4A" w:rsidRDefault="003A5EBF" w:rsidP="00996C2D">
      <w:pPr>
        <w:pStyle w:val="Sansinterligne"/>
        <w:spacing w:before="120" w:after="120" w:line="360" w:lineRule="auto"/>
        <w:ind w:firstLine="708"/>
        <w:jc w:val="both"/>
        <w:rPr>
          <w:rFonts w:ascii="Times New Roman" w:hAnsi="Times New Roman" w:cs="Times New Roman"/>
          <w:b/>
          <w:sz w:val="24"/>
          <w:szCs w:val="24"/>
        </w:rPr>
      </w:pPr>
      <w:r w:rsidRPr="00455F4A">
        <w:rPr>
          <w:rFonts w:ascii="Times New Roman" w:hAnsi="Times New Roman" w:cs="Times New Roman"/>
          <w:b/>
          <w:sz w:val="24"/>
          <w:szCs w:val="24"/>
        </w:rPr>
        <w:t>1.</w:t>
      </w:r>
      <w:r w:rsidR="00B23A61" w:rsidRPr="00455F4A">
        <w:rPr>
          <w:rFonts w:ascii="Times New Roman" w:hAnsi="Times New Roman" w:cs="Times New Roman"/>
          <w:b/>
          <w:sz w:val="24"/>
          <w:szCs w:val="24"/>
        </w:rPr>
        <w:t xml:space="preserve"> </w:t>
      </w:r>
      <w:r w:rsidRPr="00455F4A">
        <w:rPr>
          <w:rFonts w:ascii="Times New Roman" w:hAnsi="Times New Roman" w:cs="Times New Roman"/>
          <w:b/>
          <w:sz w:val="24"/>
          <w:szCs w:val="24"/>
        </w:rPr>
        <w:t>Besoins</w:t>
      </w:r>
    </w:p>
    <w:p w:rsidR="00865DB6" w:rsidRPr="00455F4A" w:rsidRDefault="00865DB6" w:rsidP="00C0403E">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La volaille pour vivre et produire normalement a des besoins qu’il faut satisfaire par l’alimentation. Ces besoins peuvent être regroupés en qua</w:t>
      </w:r>
      <w:r w:rsidR="00586593">
        <w:rPr>
          <w:rFonts w:ascii="Times New Roman" w:hAnsi="Times New Roman" w:cs="Times New Roman"/>
          <w:sz w:val="24"/>
          <w:szCs w:val="24"/>
        </w:rPr>
        <w:t xml:space="preserve">tre grandes catégories </w:t>
      </w:r>
      <w:r w:rsidRPr="00455F4A">
        <w:rPr>
          <w:rFonts w:ascii="Times New Roman" w:hAnsi="Times New Roman" w:cs="Times New Roman"/>
          <w:sz w:val="24"/>
          <w:szCs w:val="24"/>
        </w:rPr>
        <w:t>:</w:t>
      </w:r>
    </w:p>
    <w:p w:rsidR="00865DB6" w:rsidRPr="00455F4A" w:rsidRDefault="00865DB6" w:rsidP="00C0403E">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l’énergie.</w:t>
      </w:r>
    </w:p>
    <w:p w:rsidR="00865DB6" w:rsidRPr="00455F4A" w:rsidRDefault="00865DB6" w:rsidP="00C0403E">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les protéines.</w:t>
      </w:r>
    </w:p>
    <w:p w:rsidR="00865DB6" w:rsidRPr="00455F4A" w:rsidRDefault="009A5C41" w:rsidP="00C0403E">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les minéraux et les vitamines.</w:t>
      </w:r>
    </w:p>
    <w:p w:rsidR="009A5C41" w:rsidRDefault="00865DB6" w:rsidP="00C0403E">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l’eau.</w:t>
      </w:r>
    </w:p>
    <w:p w:rsidR="00D47955" w:rsidRPr="00455F4A" w:rsidRDefault="00D47955" w:rsidP="00C0403E">
      <w:pPr>
        <w:spacing w:before="120" w:after="120" w:line="360" w:lineRule="auto"/>
        <w:ind w:firstLine="708"/>
        <w:jc w:val="both"/>
        <w:rPr>
          <w:rFonts w:ascii="Times New Roman" w:hAnsi="Times New Roman" w:cs="Times New Roman"/>
          <w:sz w:val="24"/>
          <w:szCs w:val="24"/>
        </w:rPr>
      </w:pPr>
    </w:p>
    <w:p w:rsidR="009A5C41" w:rsidRPr="00455F4A" w:rsidRDefault="003A5EBF" w:rsidP="00996C2D">
      <w:pPr>
        <w:pStyle w:val="Sansinterligne"/>
        <w:spacing w:before="120" w:after="120" w:line="360" w:lineRule="auto"/>
        <w:ind w:left="426" w:firstLine="708"/>
        <w:jc w:val="both"/>
        <w:rPr>
          <w:rFonts w:ascii="Times New Roman" w:hAnsi="Times New Roman" w:cs="Times New Roman"/>
          <w:b/>
          <w:sz w:val="24"/>
          <w:szCs w:val="24"/>
        </w:rPr>
      </w:pPr>
      <w:r w:rsidRPr="00455F4A">
        <w:rPr>
          <w:rFonts w:ascii="Times New Roman" w:hAnsi="Times New Roman" w:cs="Times New Roman"/>
          <w:b/>
          <w:sz w:val="24"/>
          <w:szCs w:val="24"/>
        </w:rPr>
        <w:t>1.1.</w:t>
      </w:r>
      <w:r w:rsidR="00B23A61" w:rsidRPr="00455F4A">
        <w:rPr>
          <w:rFonts w:ascii="Times New Roman" w:hAnsi="Times New Roman" w:cs="Times New Roman"/>
          <w:b/>
          <w:sz w:val="24"/>
          <w:szCs w:val="24"/>
        </w:rPr>
        <w:t xml:space="preserve"> </w:t>
      </w:r>
      <w:r w:rsidRPr="00455F4A">
        <w:rPr>
          <w:rFonts w:ascii="Times New Roman" w:hAnsi="Times New Roman" w:cs="Times New Roman"/>
          <w:b/>
          <w:sz w:val="24"/>
          <w:szCs w:val="24"/>
        </w:rPr>
        <w:t>Energie</w:t>
      </w:r>
    </w:p>
    <w:p w:rsidR="001C06A8" w:rsidRPr="00455F4A" w:rsidRDefault="001C06A8" w:rsidP="00B83B9B">
      <w:pPr>
        <w:autoSpaceDE w:val="0"/>
        <w:autoSpaceDN w:val="0"/>
        <w:adjustRightInd w:val="0"/>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xml:space="preserve">L’énergie sert </w:t>
      </w:r>
      <w:r w:rsidR="009A5C41" w:rsidRPr="00455F4A">
        <w:rPr>
          <w:rFonts w:ascii="Times New Roman" w:hAnsi="Times New Roman" w:cs="Times New Roman"/>
          <w:sz w:val="24"/>
          <w:szCs w:val="24"/>
        </w:rPr>
        <w:t xml:space="preserve">d'une part </w:t>
      </w:r>
      <w:r w:rsidRPr="00455F4A">
        <w:rPr>
          <w:rFonts w:ascii="Times New Roman" w:hAnsi="Times New Roman" w:cs="Times New Roman"/>
          <w:sz w:val="24"/>
          <w:szCs w:val="24"/>
        </w:rPr>
        <w:t>à couvrir les beso</w:t>
      </w:r>
      <w:r w:rsidR="00815845">
        <w:rPr>
          <w:rFonts w:ascii="Times New Roman" w:hAnsi="Times New Roman" w:cs="Times New Roman"/>
          <w:sz w:val="24"/>
          <w:szCs w:val="24"/>
        </w:rPr>
        <w:t>ins énergétiques d’entretien qui</w:t>
      </w:r>
      <w:r w:rsidRPr="00455F4A">
        <w:rPr>
          <w:rFonts w:ascii="Times New Roman" w:hAnsi="Times New Roman" w:cs="Times New Roman"/>
          <w:sz w:val="24"/>
          <w:szCs w:val="24"/>
        </w:rPr>
        <w:t xml:space="preserve"> sont le métabolisme</w:t>
      </w:r>
      <w:r w:rsidR="009A5C41" w:rsidRPr="00455F4A">
        <w:rPr>
          <w:rFonts w:ascii="Times New Roman" w:hAnsi="Times New Roman" w:cs="Times New Roman"/>
          <w:sz w:val="24"/>
          <w:szCs w:val="24"/>
        </w:rPr>
        <w:t xml:space="preserve"> </w:t>
      </w:r>
      <w:r w:rsidRPr="00455F4A">
        <w:rPr>
          <w:rFonts w:ascii="Times New Roman" w:hAnsi="Times New Roman" w:cs="Times New Roman"/>
          <w:sz w:val="24"/>
          <w:szCs w:val="24"/>
        </w:rPr>
        <w:t>de base, la thermogenèse adaptative, l’extrachaleur et</w:t>
      </w:r>
      <w:r w:rsidR="009A5C41" w:rsidRPr="00455F4A">
        <w:rPr>
          <w:rFonts w:ascii="Times New Roman" w:hAnsi="Times New Roman" w:cs="Times New Roman"/>
          <w:sz w:val="24"/>
          <w:szCs w:val="24"/>
        </w:rPr>
        <w:t xml:space="preserve"> l’activité physique</w:t>
      </w:r>
      <w:r w:rsidRPr="00455F4A">
        <w:rPr>
          <w:rFonts w:ascii="Times New Roman" w:hAnsi="Times New Roman" w:cs="Times New Roman"/>
          <w:sz w:val="24"/>
          <w:szCs w:val="24"/>
        </w:rPr>
        <w:t xml:space="preserve"> et</w:t>
      </w:r>
      <w:r w:rsidR="009A5C41" w:rsidRPr="00455F4A">
        <w:rPr>
          <w:rFonts w:ascii="Times New Roman" w:hAnsi="Times New Roman" w:cs="Times New Roman"/>
          <w:sz w:val="24"/>
          <w:szCs w:val="24"/>
        </w:rPr>
        <w:t xml:space="preserve"> d'autre part à satisfaire</w:t>
      </w:r>
      <w:r w:rsidRPr="00455F4A">
        <w:rPr>
          <w:rFonts w:ascii="Times New Roman" w:hAnsi="Times New Roman" w:cs="Times New Roman"/>
          <w:sz w:val="24"/>
          <w:szCs w:val="24"/>
        </w:rPr>
        <w:t xml:space="preserve"> les besoins énergét</w:t>
      </w:r>
      <w:r w:rsidR="009A5C41" w:rsidRPr="00455F4A">
        <w:rPr>
          <w:rFonts w:ascii="Times New Roman" w:hAnsi="Times New Roman" w:cs="Times New Roman"/>
          <w:sz w:val="24"/>
          <w:szCs w:val="24"/>
        </w:rPr>
        <w:t xml:space="preserve">iques de croissance </w:t>
      </w:r>
      <w:r w:rsidR="004254B1" w:rsidRPr="00455F4A">
        <w:rPr>
          <w:rFonts w:ascii="Times New Roman" w:hAnsi="Times New Roman" w:cs="Times New Roman"/>
          <w:sz w:val="24"/>
          <w:szCs w:val="24"/>
        </w:rPr>
        <w:t>(</w:t>
      </w:r>
      <w:r w:rsidR="00767E4A">
        <w:rPr>
          <w:rFonts w:ascii="Times New Roman" w:hAnsi="Times New Roman" w:cs="Times New Roman"/>
          <w:sz w:val="24"/>
          <w:szCs w:val="24"/>
        </w:rPr>
        <w:t>RU</w:t>
      </w:r>
      <w:r w:rsidR="00CD3985" w:rsidRPr="00455F4A">
        <w:rPr>
          <w:rFonts w:ascii="Times New Roman" w:hAnsi="Times New Roman" w:cs="Times New Roman"/>
          <w:sz w:val="24"/>
          <w:szCs w:val="24"/>
        </w:rPr>
        <w:t>DEAUX</w:t>
      </w:r>
      <w:r w:rsidR="00AC256E" w:rsidRPr="00455F4A">
        <w:rPr>
          <w:rFonts w:ascii="Times New Roman" w:hAnsi="Times New Roman" w:cs="Times New Roman"/>
          <w:sz w:val="24"/>
          <w:szCs w:val="24"/>
        </w:rPr>
        <w:t xml:space="preserve"> </w:t>
      </w:r>
      <w:r w:rsidR="00EB5A5D" w:rsidRPr="00455F4A">
        <w:rPr>
          <w:rFonts w:ascii="Times New Roman" w:hAnsi="Times New Roman" w:cs="Times New Roman"/>
          <w:sz w:val="24"/>
          <w:szCs w:val="24"/>
        </w:rPr>
        <w:t>et</w:t>
      </w:r>
      <w:r w:rsidR="00B83B9B" w:rsidRPr="00455F4A">
        <w:rPr>
          <w:rFonts w:ascii="Times New Roman" w:hAnsi="Times New Roman" w:cs="Times New Roman"/>
          <w:sz w:val="24"/>
          <w:szCs w:val="24"/>
        </w:rPr>
        <w:t xml:space="preserve"> BASTIANELLI</w:t>
      </w:r>
      <w:r w:rsidR="00896286" w:rsidRPr="00455F4A">
        <w:rPr>
          <w:rFonts w:ascii="Times New Roman" w:hAnsi="Times New Roman" w:cs="Times New Roman"/>
          <w:sz w:val="24"/>
          <w:szCs w:val="24"/>
        </w:rPr>
        <w:t xml:space="preserve">, </w:t>
      </w:r>
      <w:r w:rsidR="00377F87" w:rsidRPr="00455F4A">
        <w:rPr>
          <w:rFonts w:ascii="Times New Roman" w:hAnsi="Times New Roman" w:cs="Times New Roman"/>
          <w:sz w:val="24"/>
          <w:szCs w:val="24"/>
        </w:rPr>
        <w:t>2001)</w:t>
      </w:r>
      <w:r w:rsidRPr="00455F4A">
        <w:rPr>
          <w:rFonts w:ascii="Times New Roman" w:hAnsi="Times New Roman" w:cs="Times New Roman"/>
          <w:sz w:val="24"/>
          <w:szCs w:val="24"/>
        </w:rPr>
        <w:t>.</w:t>
      </w:r>
    </w:p>
    <w:p w:rsidR="003A5EBF" w:rsidRPr="00455F4A" w:rsidRDefault="003A5EBF" w:rsidP="00C0403E">
      <w:pPr>
        <w:autoSpaceDE w:val="0"/>
        <w:autoSpaceDN w:val="0"/>
        <w:adjustRightInd w:val="0"/>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Pour obtenir un niveau de croissance suffisamment appréciable, il faut tout d’abord satisfaire les besoins énergétiques pour l’entr</w:t>
      </w:r>
      <w:r w:rsidR="001C06A8" w:rsidRPr="00455F4A">
        <w:rPr>
          <w:rFonts w:ascii="Times New Roman" w:hAnsi="Times New Roman" w:cs="Times New Roman"/>
          <w:sz w:val="24"/>
          <w:szCs w:val="24"/>
        </w:rPr>
        <w:t xml:space="preserve">etien </w:t>
      </w:r>
      <w:r w:rsidRPr="00455F4A">
        <w:rPr>
          <w:rFonts w:ascii="Times New Roman" w:hAnsi="Times New Roman" w:cs="Times New Roman"/>
          <w:sz w:val="24"/>
          <w:szCs w:val="24"/>
        </w:rPr>
        <w:t>(</w:t>
      </w:r>
      <w:r w:rsidR="00CD3985" w:rsidRPr="00455F4A">
        <w:rPr>
          <w:rFonts w:ascii="Times New Roman" w:hAnsi="Times New Roman" w:cs="Times New Roman"/>
          <w:sz w:val="24"/>
          <w:szCs w:val="24"/>
        </w:rPr>
        <w:t>PICARD</w:t>
      </w:r>
      <w:r w:rsidR="00B83B9B" w:rsidRPr="00455F4A">
        <w:rPr>
          <w:rFonts w:ascii="Times New Roman" w:hAnsi="Times New Roman" w:cs="Times New Roman"/>
          <w:sz w:val="24"/>
          <w:szCs w:val="24"/>
        </w:rPr>
        <w:t xml:space="preserve"> et coll.</w:t>
      </w:r>
      <w:r w:rsidRPr="00455F4A">
        <w:rPr>
          <w:rFonts w:ascii="Times New Roman" w:hAnsi="Times New Roman" w:cs="Times New Roman"/>
          <w:sz w:val="24"/>
          <w:szCs w:val="24"/>
        </w:rPr>
        <w:t>, 2001).</w:t>
      </w:r>
    </w:p>
    <w:p w:rsidR="003A5EBF" w:rsidRPr="00455F4A" w:rsidRDefault="003A5EBF" w:rsidP="00A34293">
      <w:pPr>
        <w:autoSpaceDE w:val="0"/>
        <w:autoSpaceDN w:val="0"/>
        <w:adjustRightInd w:val="0"/>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Le développement corporel du poulet de chair est d’autant plus rapide que la consommation quotidienne d’énergie métabolisable est élevée. L’ingéré énergétique journalier dépend évidemment des besoins de l’animal, mais également de la présentation de l’aliment et de sa ten</w:t>
      </w:r>
      <w:r w:rsidR="00D65073" w:rsidRPr="00455F4A">
        <w:rPr>
          <w:rFonts w:ascii="Times New Roman" w:hAnsi="Times New Roman" w:cs="Times New Roman"/>
          <w:sz w:val="24"/>
          <w:szCs w:val="24"/>
        </w:rPr>
        <w:t>eur en én</w:t>
      </w:r>
      <w:r w:rsidR="004254B1" w:rsidRPr="00455F4A">
        <w:rPr>
          <w:rFonts w:ascii="Times New Roman" w:hAnsi="Times New Roman" w:cs="Times New Roman"/>
          <w:sz w:val="24"/>
          <w:szCs w:val="24"/>
        </w:rPr>
        <w:t xml:space="preserve">ergie, </w:t>
      </w:r>
      <w:r w:rsidR="00CD3985" w:rsidRPr="00455F4A">
        <w:rPr>
          <w:rFonts w:ascii="Times New Roman" w:hAnsi="Times New Roman" w:cs="Times New Roman"/>
          <w:sz w:val="24"/>
          <w:szCs w:val="24"/>
        </w:rPr>
        <w:t>(</w:t>
      </w:r>
      <w:r w:rsidR="00E152B9" w:rsidRPr="00E152B9">
        <w:rPr>
          <w:rFonts w:ascii="Times New Roman" w:hAnsi="Times New Roman" w:cs="Times New Roman"/>
          <w:iCs/>
          <w:sz w:val="24"/>
          <w:szCs w:val="24"/>
        </w:rPr>
        <w:t>LECLERCQ</w:t>
      </w:r>
      <w:r w:rsidR="00AC256E" w:rsidRPr="00455F4A">
        <w:rPr>
          <w:rFonts w:ascii="Times New Roman" w:hAnsi="Times New Roman" w:cs="Times New Roman"/>
          <w:sz w:val="24"/>
          <w:szCs w:val="24"/>
        </w:rPr>
        <w:t xml:space="preserve"> </w:t>
      </w:r>
      <w:r w:rsidR="004254B1" w:rsidRPr="00455F4A">
        <w:rPr>
          <w:rFonts w:ascii="Times New Roman" w:hAnsi="Times New Roman" w:cs="Times New Roman"/>
          <w:sz w:val="24"/>
          <w:szCs w:val="24"/>
        </w:rPr>
        <w:t>et</w:t>
      </w:r>
      <w:r w:rsidR="00E152B9">
        <w:rPr>
          <w:rFonts w:ascii="Times New Roman" w:hAnsi="Times New Roman" w:cs="Times New Roman"/>
          <w:sz w:val="24"/>
          <w:szCs w:val="24"/>
        </w:rPr>
        <w:t xml:space="preserve"> coll.</w:t>
      </w:r>
      <w:r w:rsidR="00896286" w:rsidRPr="00455F4A">
        <w:rPr>
          <w:rFonts w:ascii="Times New Roman" w:hAnsi="Times New Roman" w:cs="Times New Roman"/>
          <w:sz w:val="24"/>
          <w:szCs w:val="24"/>
        </w:rPr>
        <w:t xml:space="preserve">, </w:t>
      </w:r>
      <w:r w:rsidR="00E152B9">
        <w:rPr>
          <w:rFonts w:ascii="Times New Roman" w:hAnsi="Times New Roman" w:cs="Times New Roman"/>
          <w:sz w:val="24"/>
          <w:szCs w:val="24"/>
        </w:rPr>
        <w:t>1996</w:t>
      </w:r>
      <w:r w:rsidRPr="00455F4A">
        <w:rPr>
          <w:rFonts w:ascii="Times New Roman" w:hAnsi="Times New Roman" w:cs="Times New Roman"/>
          <w:sz w:val="24"/>
          <w:szCs w:val="24"/>
        </w:rPr>
        <w:t>).</w:t>
      </w:r>
    </w:p>
    <w:p w:rsidR="003A5EBF" w:rsidRDefault="00F039F5" w:rsidP="00D47955">
      <w:pPr>
        <w:autoSpaceDE w:val="0"/>
        <w:autoSpaceDN w:val="0"/>
        <w:adjustRightInd w:val="0"/>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Les volailles règlent en grande partie leur consommation d'aliment de façon à couvrir leur dépense énergétique. De ce fait, l</w:t>
      </w:r>
      <w:r w:rsidR="003A5EBF" w:rsidRPr="00455F4A">
        <w:rPr>
          <w:rFonts w:ascii="Times New Roman" w:hAnsi="Times New Roman" w:cs="Times New Roman"/>
          <w:sz w:val="24"/>
          <w:szCs w:val="24"/>
        </w:rPr>
        <w:t>a valeur énergétique d’une ration est l’un des principaux facteurs déterminant l’efficacité de son utilisation. Il faut moins d’aliment pour élever un poulet de chair lorsqu’on utilise de</w:t>
      </w:r>
      <w:r w:rsidR="00AC256E" w:rsidRPr="00455F4A">
        <w:rPr>
          <w:rFonts w:ascii="Times New Roman" w:hAnsi="Times New Roman" w:cs="Times New Roman"/>
          <w:sz w:val="24"/>
          <w:szCs w:val="24"/>
        </w:rPr>
        <w:t>s</w:t>
      </w:r>
      <w:r w:rsidR="003A5EBF" w:rsidRPr="00455F4A">
        <w:rPr>
          <w:rFonts w:ascii="Times New Roman" w:hAnsi="Times New Roman" w:cs="Times New Roman"/>
          <w:sz w:val="24"/>
          <w:szCs w:val="24"/>
        </w:rPr>
        <w:t xml:space="preserve"> rations à haute én</w:t>
      </w:r>
      <w:r w:rsidR="00AC256E" w:rsidRPr="00455F4A">
        <w:rPr>
          <w:rFonts w:ascii="Times New Roman" w:hAnsi="Times New Roman" w:cs="Times New Roman"/>
          <w:sz w:val="24"/>
          <w:szCs w:val="24"/>
        </w:rPr>
        <w:t>ergie plutôt que des rations à faible énergie</w:t>
      </w:r>
      <w:r w:rsidR="003A5EBF" w:rsidRPr="00455F4A">
        <w:rPr>
          <w:rFonts w:ascii="Times New Roman" w:hAnsi="Times New Roman" w:cs="Times New Roman"/>
          <w:sz w:val="24"/>
          <w:szCs w:val="24"/>
        </w:rPr>
        <w:t>. L’accroissement du niveau énergétique conduit toujours à une amélioration de l’indice de consommation et de l</w:t>
      </w:r>
      <w:r w:rsidR="00CD3985" w:rsidRPr="00455F4A">
        <w:rPr>
          <w:rFonts w:ascii="Times New Roman" w:hAnsi="Times New Roman" w:cs="Times New Roman"/>
          <w:sz w:val="24"/>
          <w:szCs w:val="24"/>
        </w:rPr>
        <w:t>a vitesse de croissance (AZZOUZ</w:t>
      </w:r>
      <w:r w:rsidR="003A5EBF" w:rsidRPr="00455F4A">
        <w:rPr>
          <w:rFonts w:ascii="Times New Roman" w:hAnsi="Times New Roman" w:cs="Times New Roman"/>
          <w:sz w:val="24"/>
          <w:szCs w:val="24"/>
        </w:rPr>
        <w:t>, 1997).</w:t>
      </w:r>
    </w:p>
    <w:p w:rsidR="005A0AB8" w:rsidRPr="00455F4A" w:rsidRDefault="005A0AB8" w:rsidP="00D47955">
      <w:pPr>
        <w:autoSpaceDE w:val="0"/>
        <w:autoSpaceDN w:val="0"/>
        <w:adjustRightInd w:val="0"/>
        <w:spacing w:before="120" w:after="120" w:line="360" w:lineRule="auto"/>
        <w:ind w:firstLine="708"/>
        <w:jc w:val="both"/>
        <w:rPr>
          <w:rFonts w:ascii="Times New Roman" w:hAnsi="Times New Roman" w:cs="Times New Roman"/>
          <w:sz w:val="24"/>
          <w:szCs w:val="24"/>
        </w:rPr>
      </w:pPr>
    </w:p>
    <w:p w:rsidR="00CD3985" w:rsidRPr="00455F4A" w:rsidRDefault="003A5EBF" w:rsidP="00996C2D">
      <w:pPr>
        <w:pStyle w:val="Sansinterligne"/>
        <w:spacing w:before="120" w:after="120" w:line="360" w:lineRule="auto"/>
        <w:ind w:left="426" w:firstLine="708"/>
        <w:jc w:val="both"/>
        <w:rPr>
          <w:rFonts w:ascii="Times New Roman" w:hAnsi="Times New Roman" w:cs="Times New Roman"/>
          <w:b/>
          <w:sz w:val="24"/>
          <w:szCs w:val="24"/>
        </w:rPr>
      </w:pPr>
      <w:r w:rsidRPr="00455F4A">
        <w:rPr>
          <w:rFonts w:ascii="Times New Roman" w:hAnsi="Times New Roman" w:cs="Times New Roman"/>
          <w:b/>
          <w:sz w:val="24"/>
          <w:szCs w:val="24"/>
        </w:rPr>
        <w:lastRenderedPageBreak/>
        <w:t>1.2.</w:t>
      </w:r>
      <w:r w:rsidR="002E1D94" w:rsidRPr="00455F4A">
        <w:rPr>
          <w:rFonts w:ascii="Times New Roman" w:hAnsi="Times New Roman" w:cs="Times New Roman"/>
          <w:b/>
          <w:sz w:val="24"/>
          <w:szCs w:val="24"/>
        </w:rPr>
        <w:t xml:space="preserve"> </w:t>
      </w:r>
      <w:r w:rsidRPr="00455F4A">
        <w:rPr>
          <w:rFonts w:ascii="Times New Roman" w:hAnsi="Times New Roman" w:cs="Times New Roman"/>
          <w:b/>
          <w:sz w:val="24"/>
          <w:szCs w:val="24"/>
        </w:rPr>
        <w:t>Protéines</w:t>
      </w:r>
    </w:p>
    <w:p w:rsidR="003A5EBF" w:rsidRPr="00C0403E" w:rsidRDefault="003A5EBF" w:rsidP="00B83B9B">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Les protéines sont constituées d'acides aminés indispensables (Lys</w:t>
      </w:r>
      <w:r w:rsidR="002F7C64" w:rsidRPr="00455F4A">
        <w:rPr>
          <w:rFonts w:ascii="Times New Roman" w:hAnsi="Times New Roman" w:cs="Times New Roman"/>
          <w:sz w:val="24"/>
          <w:szCs w:val="24"/>
        </w:rPr>
        <w:t>ine</w:t>
      </w:r>
      <w:r w:rsidRPr="00455F4A">
        <w:rPr>
          <w:rFonts w:ascii="Times New Roman" w:hAnsi="Times New Roman" w:cs="Times New Roman"/>
          <w:sz w:val="24"/>
          <w:szCs w:val="24"/>
        </w:rPr>
        <w:t xml:space="preserve">, </w:t>
      </w:r>
      <w:r w:rsidR="002F7C64" w:rsidRPr="00455F4A">
        <w:rPr>
          <w:rFonts w:ascii="Times New Roman" w:hAnsi="Times New Roman" w:cs="Times New Roman"/>
          <w:sz w:val="24"/>
          <w:szCs w:val="24"/>
        </w:rPr>
        <w:t>Méthionine</w:t>
      </w:r>
      <w:r w:rsidRPr="00455F4A">
        <w:rPr>
          <w:rFonts w:ascii="Times New Roman" w:hAnsi="Times New Roman" w:cs="Times New Roman"/>
          <w:sz w:val="24"/>
          <w:szCs w:val="24"/>
        </w:rPr>
        <w:t>, Thr</w:t>
      </w:r>
      <w:r w:rsidR="002F7C64" w:rsidRPr="00455F4A">
        <w:rPr>
          <w:rFonts w:ascii="Times New Roman" w:hAnsi="Times New Roman" w:cs="Times New Roman"/>
          <w:sz w:val="24"/>
          <w:szCs w:val="24"/>
        </w:rPr>
        <w:t>éonine</w:t>
      </w:r>
      <w:r w:rsidRPr="00455F4A">
        <w:rPr>
          <w:rFonts w:ascii="Times New Roman" w:hAnsi="Times New Roman" w:cs="Times New Roman"/>
          <w:sz w:val="24"/>
          <w:szCs w:val="24"/>
        </w:rPr>
        <w:t>, His</w:t>
      </w:r>
      <w:r w:rsidR="002F7C64" w:rsidRPr="00455F4A">
        <w:rPr>
          <w:rFonts w:ascii="Times New Roman" w:hAnsi="Times New Roman" w:cs="Times New Roman"/>
          <w:sz w:val="24"/>
          <w:szCs w:val="24"/>
        </w:rPr>
        <w:t>tidine</w:t>
      </w:r>
      <w:r w:rsidRPr="00455F4A">
        <w:rPr>
          <w:rFonts w:ascii="Times New Roman" w:hAnsi="Times New Roman" w:cs="Times New Roman"/>
          <w:sz w:val="24"/>
          <w:szCs w:val="24"/>
        </w:rPr>
        <w:t>, Val</w:t>
      </w:r>
      <w:r w:rsidR="002F7C64" w:rsidRPr="00455F4A">
        <w:rPr>
          <w:rFonts w:ascii="Times New Roman" w:hAnsi="Times New Roman" w:cs="Times New Roman"/>
          <w:sz w:val="24"/>
          <w:szCs w:val="24"/>
        </w:rPr>
        <w:t>ine, L</w:t>
      </w:r>
      <w:r w:rsidRPr="00455F4A">
        <w:rPr>
          <w:rFonts w:ascii="Times New Roman" w:hAnsi="Times New Roman" w:cs="Times New Roman"/>
          <w:sz w:val="24"/>
          <w:szCs w:val="24"/>
        </w:rPr>
        <w:t>eu</w:t>
      </w:r>
      <w:r w:rsidR="002F7C64" w:rsidRPr="00455F4A">
        <w:rPr>
          <w:rFonts w:ascii="Times New Roman" w:hAnsi="Times New Roman" w:cs="Times New Roman"/>
          <w:sz w:val="24"/>
          <w:szCs w:val="24"/>
        </w:rPr>
        <w:t>cine</w:t>
      </w:r>
      <w:r w:rsidRPr="00455F4A">
        <w:rPr>
          <w:rFonts w:ascii="Times New Roman" w:hAnsi="Times New Roman" w:cs="Times New Roman"/>
          <w:sz w:val="24"/>
          <w:szCs w:val="24"/>
        </w:rPr>
        <w:t xml:space="preserve">, </w:t>
      </w:r>
      <w:r w:rsidR="002F7C64" w:rsidRPr="00455F4A">
        <w:rPr>
          <w:rFonts w:ascii="Times New Roman" w:hAnsi="Times New Roman" w:cs="Times New Roman"/>
          <w:sz w:val="24"/>
          <w:szCs w:val="24"/>
        </w:rPr>
        <w:t>Isol</w:t>
      </w:r>
      <w:r w:rsidRPr="00455F4A">
        <w:rPr>
          <w:rFonts w:ascii="Times New Roman" w:hAnsi="Times New Roman" w:cs="Times New Roman"/>
          <w:sz w:val="24"/>
          <w:szCs w:val="24"/>
        </w:rPr>
        <w:t>eu</w:t>
      </w:r>
      <w:r w:rsidR="002F7C64" w:rsidRPr="00455F4A">
        <w:rPr>
          <w:rFonts w:ascii="Times New Roman" w:hAnsi="Times New Roman" w:cs="Times New Roman"/>
          <w:sz w:val="24"/>
          <w:szCs w:val="24"/>
        </w:rPr>
        <w:t>cine</w:t>
      </w:r>
      <w:r w:rsidR="00555EA3" w:rsidRPr="00455F4A">
        <w:rPr>
          <w:rFonts w:ascii="Times New Roman" w:hAnsi="Times New Roman" w:cs="Times New Roman"/>
          <w:sz w:val="24"/>
          <w:szCs w:val="24"/>
        </w:rPr>
        <w:t>, Tryptophane</w:t>
      </w:r>
      <w:r w:rsidR="002F7C64" w:rsidRPr="00455F4A">
        <w:rPr>
          <w:rFonts w:ascii="Times New Roman" w:hAnsi="Times New Roman" w:cs="Times New Roman"/>
          <w:sz w:val="24"/>
          <w:szCs w:val="24"/>
        </w:rPr>
        <w:t>,</w:t>
      </w:r>
      <w:r w:rsidR="00B14AFF" w:rsidRPr="00455F4A">
        <w:rPr>
          <w:rFonts w:ascii="Times New Roman" w:hAnsi="Times New Roman" w:cs="Times New Roman"/>
          <w:sz w:val="24"/>
          <w:szCs w:val="24"/>
        </w:rPr>
        <w:t xml:space="preserve"> </w:t>
      </w:r>
      <w:r w:rsidR="002F7C64" w:rsidRPr="00455F4A">
        <w:rPr>
          <w:rFonts w:ascii="Times New Roman" w:hAnsi="Times New Roman" w:cs="Times New Roman"/>
          <w:sz w:val="24"/>
          <w:szCs w:val="24"/>
        </w:rPr>
        <w:t>Phénylalanine</w:t>
      </w:r>
      <w:r w:rsidRPr="00455F4A">
        <w:rPr>
          <w:rFonts w:ascii="Times New Roman" w:hAnsi="Times New Roman" w:cs="Times New Roman"/>
          <w:sz w:val="24"/>
          <w:szCs w:val="24"/>
        </w:rPr>
        <w:t>, Arg</w:t>
      </w:r>
      <w:r w:rsidR="002F7C64" w:rsidRPr="00455F4A">
        <w:rPr>
          <w:rFonts w:ascii="Times New Roman" w:hAnsi="Times New Roman" w:cs="Times New Roman"/>
          <w:sz w:val="24"/>
          <w:szCs w:val="24"/>
        </w:rPr>
        <w:t>inine</w:t>
      </w:r>
      <w:r w:rsidRPr="00455F4A">
        <w:rPr>
          <w:rFonts w:ascii="Times New Roman" w:hAnsi="Times New Roman" w:cs="Times New Roman"/>
          <w:sz w:val="24"/>
          <w:szCs w:val="24"/>
        </w:rPr>
        <w:t>), d'acides aminés semi indispensables (</w:t>
      </w:r>
      <w:r w:rsidR="002F7C64" w:rsidRPr="00455F4A">
        <w:rPr>
          <w:rFonts w:ascii="Times New Roman" w:hAnsi="Times New Roman" w:cs="Times New Roman"/>
          <w:sz w:val="24"/>
          <w:szCs w:val="24"/>
        </w:rPr>
        <w:t>Cystéine</w:t>
      </w:r>
      <w:r w:rsidRPr="00455F4A">
        <w:rPr>
          <w:rFonts w:ascii="Times New Roman" w:hAnsi="Times New Roman" w:cs="Times New Roman"/>
          <w:sz w:val="24"/>
          <w:szCs w:val="24"/>
        </w:rPr>
        <w:t>, Ser</w:t>
      </w:r>
      <w:r w:rsidR="002F7C64" w:rsidRPr="00455F4A">
        <w:rPr>
          <w:rFonts w:ascii="Times New Roman" w:hAnsi="Times New Roman" w:cs="Times New Roman"/>
          <w:sz w:val="24"/>
          <w:szCs w:val="24"/>
        </w:rPr>
        <w:t>ine</w:t>
      </w:r>
      <w:r w:rsidRPr="00455F4A">
        <w:rPr>
          <w:rFonts w:ascii="Times New Roman" w:hAnsi="Times New Roman" w:cs="Times New Roman"/>
          <w:sz w:val="24"/>
          <w:szCs w:val="24"/>
        </w:rPr>
        <w:t>, Pro</w:t>
      </w:r>
      <w:r w:rsidR="002F7C64" w:rsidRPr="00455F4A">
        <w:rPr>
          <w:rFonts w:ascii="Times New Roman" w:hAnsi="Times New Roman" w:cs="Times New Roman"/>
          <w:sz w:val="24"/>
          <w:szCs w:val="24"/>
        </w:rPr>
        <w:t>line</w:t>
      </w:r>
      <w:r w:rsidRPr="00455F4A">
        <w:rPr>
          <w:rFonts w:ascii="Times New Roman" w:hAnsi="Times New Roman" w:cs="Times New Roman"/>
          <w:sz w:val="24"/>
          <w:szCs w:val="24"/>
        </w:rPr>
        <w:t>,</w:t>
      </w:r>
      <w:r w:rsidR="00B14AFF" w:rsidRPr="00455F4A">
        <w:rPr>
          <w:rFonts w:ascii="Times New Roman" w:hAnsi="Times New Roman" w:cs="Times New Roman"/>
          <w:sz w:val="24"/>
          <w:szCs w:val="24"/>
        </w:rPr>
        <w:t xml:space="preserve"> tyrosine,</w:t>
      </w:r>
      <w:r w:rsidRPr="00455F4A">
        <w:rPr>
          <w:rFonts w:ascii="Times New Roman" w:hAnsi="Times New Roman" w:cs="Times New Roman"/>
          <w:sz w:val="24"/>
          <w:szCs w:val="24"/>
        </w:rPr>
        <w:t xml:space="preserve"> G1y</w:t>
      </w:r>
      <w:r w:rsidR="002F7C64" w:rsidRPr="00455F4A">
        <w:rPr>
          <w:rFonts w:ascii="Times New Roman" w:hAnsi="Times New Roman" w:cs="Times New Roman"/>
          <w:sz w:val="24"/>
          <w:szCs w:val="24"/>
        </w:rPr>
        <w:t>cine</w:t>
      </w:r>
      <w:r w:rsidRPr="00455F4A">
        <w:rPr>
          <w:rFonts w:ascii="Times New Roman" w:hAnsi="Times New Roman" w:cs="Times New Roman"/>
          <w:sz w:val="24"/>
          <w:szCs w:val="24"/>
        </w:rPr>
        <w:t>) et d'acides aminés non indispensables (Ala</w:t>
      </w:r>
      <w:r w:rsidR="002F7C64" w:rsidRPr="00455F4A">
        <w:rPr>
          <w:rFonts w:ascii="Times New Roman" w:hAnsi="Times New Roman" w:cs="Times New Roman"/>
          <w:sz w:val="24"/>
          <w:szCs w:val="24"/>
        </w:rPr>
        <w:t>nine</w:t>
      </w:r>
      <w:r w:rsidRPr="00455F4A">
        <w:rPr>
          <w:rFonts w:ascii="Times New Roman" w:hAnsi="Times New Roman" w:cs="Times New Roman"/>
          <w:sz w:val="24"/>
          <w:szCs w:val="24"/>
        </w:rPr>
        <w:t xml:space="preserve">, </w:t>
      </w:r>
      <w:proofErr w:type="spellStart"/>
      <w:r w:rsidRPr="00455F4A">
        <w:rPr>
          <w:rFonts w:ascii="Times New Roman" w:hAnsi="Times New Roman" w:cs="Times New Roman"/>
          <w:sz w:val="24"/>
          <w:szCs w:val="24"/>
        </w:rPr>
        <w:t>Asp</w:t>
      </w:r>
      <w:r w:rsidR="002F7C64" w:rsidRPr="00455F4A">
        <w:rPr>
          <w:rFonts w:ascii="Times New Roman" w:hAnsi="Times New Roman" w:cs="Times New Roman"/>
          <w:sz w:val="24"/>
          <w:szCs w:val="24"/>
        </w:rPr>
        <w:t>artate</w:t>
      </w:r>
      <w:proofErr w:type="spellEnd"/>
      <w:r w:rsidRPr="00455F4A">
        <w:rPr>
          <w:rFonts w:ascii="Times New Roman" w:hAnsi="Times New Roman" w:cs="Times New Roman"/>
          <w:sz w:val="24"/>
          <w:szCs w:val="24"/>
        </w:rPr>
        <w:t>, Glu</w:t>
      </w:r>
      <w:r w:rsidR="002F7C64" w:rsidRPr="00455F4A">
        <w:rPr>
          <w:rFonts w:ascii="Times New Roman" w:hAnsi="Times New Roman" w:cs="Times New Roman"/>
          <w:sz w:val="24"/>
          <w:szCs w:val="24"/>
        </w:rPr>
        <w:t>tamine</w:t>
      </w:r>
      <w:r w:rsidR="00D749FE" w:rsidRPr="00455F4A">
        <w:rPr>
          <w:rFonts w:ascii="Times New Roman" w:hAnsi="Times New Roman" w:cs="Times New Roman"/>
          <w:sz w:val="24"/>
          <w:szCs w:val="24"/>
        </w:rPr>
        <w:t>) (</w:t>
      </w:r>
      <w:r w:rsidR="00AC256E" w:rsidRPr="00455F4A">
        <w:rPr>
          <w:rFonts w:ascii="Times New Roman" w:hAnsi="Times New Roman" w:cs="Times New Roman"/>
          <w:sz w:val="24"/>
          <w:szCs w:val="24"/>
        </w:rPr>
        <w:t>RUDEAUX</w:t>
      </w:r>
      <w:r w:rsidR="00896286" w:rsidRPr="00455F4A">
        <w:rPr>
          <w:rFonts w:ascii="Times New Roman" w:hAnsi="Times New Roman" w:cs="Times New Roman"/>
          <w:sz w:val="24"/>
          <w:szCs w:val="24"/>
        </w:rPr>
        <w:t xml:space="preserve">, </w:t>
      </w:r>
      <w:r w:rsidRPr="00455F4A">
        <w:rPr>
          <w:rFonts w:ascii="Times New Roman" w:hAnsi="Times New Roman" w:cs="Times New Roman"/>
          <w:sz w:val="24"/>
          <w:szCs w:val="24"/>
        </w:rPr>
        <w:t>1999). Le b</w:t>
      </w:r>
      <w:r w:rsidR="00D07865" w:rsidRPr="00455F4A">
        <w:rPr>
          <w:rFonts w:ascii="Times New Roman" w:hAnsi="Times New Roman" w:cs="Times New Roman"/>
          <w:sz w:val="24"/>
          <w:szCs w:val="24"/>
        </w:rPr>
        <w:t>esoin en</w:t>
      </w:r>
      <w:r w:rsidR="00D07865" w:rsidRPr="00C0403E">
        <w:rPr>
          <w:rFonts w:ascii="Times New Roman" w:hAnsi="Times New Roman" w:cs="Times New Roman"/>
          <w:sz w:val="24"/>
          <w:szCs w:val="24"/>
        </w:rPr>
        <w:t xml:space="preserve"> protéine</w:t>
      </w:r>
      <w:r w:rsidR="00586593">
        <w:rPr>
          <w:rFonts w:ascii="Times New Roman" w:hAnsi="Times New Roman" w:cs="Times New Roman"/>
          <w:sz w:val="24"/>
          <w:szCs w:val="24"/>
        </w:rPr>
        <w:t>s</w:t>
      </w:r>
      <w:r w:rsidR="00D07865" w:rsidRPr="00C0403E">
        <w:rPr>
          <w:rFonts w:ascii="Times New Roman" w:hAnsi="Times New Roman" w:cs="Times New Roman"/>
          <w:sz w:val="24"/>
          <w:szCs w:val="24"/>
        </w:rPr>
        <w:t xml:space="preserve"> </w:t>
      </w:r>
      <w:r w:rsidRPr="00C0403E">
        <w:rPr>
          <w:rFonts w:ascii="Times New Roman" w:hAnsi="Times New Roman" w:cs="Times New Roman"/>
          <w:sz w:val="24"/>
          <w:szCs w:val="24"/>
        </w:rPr>
        <w:t>se définit comme le besoin de recevoir un certain apport</w:t>
      </w:r>
      <w:r w:rsidR="00A6232C" w:rsidRPr="00C0403E">
        <w:rPr>
          <w:rFonts w:ascii="Times New Roman" w:hAnsi="Times New Roman" w:cs="Times New Roman"/>
          <w:sz w:val="24"/>
          <w:szCs w:val="24"/>
        </w:rPr>
        <w:t xml:space="preserve"> de chaque acide aminé indispensable</w:t>
      </w:r>
      <w:r w:rsidRPr="00C0403E">
        <w:rPr>
          <w:rFonts w:ascii="Times New Roman" w:hAnsi="Times New Roman" w:cs="Times New Roman"/>
          <w:sz w:val="24"/>
          <w:szCs w:val="24"/>
        </w:rPr>
        <w:t>, ainsi qu'un apport suffisant en composé</w:t>
      </w:r>
      <w:r w:rsidR="00E75895" w:rsidRPr="00C0403E">
        <w:rPr>
          <w:rFonts w:ascii="Times New Roman" w:hAnsi="Times New Roman" w:cs="Times New Roman"/>
          <w:sz w:val="24"/>
          <w:szCs w:val="24"/>
        </w:rPr>
        <w:t>s</w:t>
      </w:r>
      <w:r w:rsidRPr="00C0403E">
        <w:rPr>
          <w:rFonts w:ascii="Times New Roman" w:hAnsi="Times New Roman" w:cs="Times New Roman"/>
          <w:sz w:val="24"/>
          <w:szCs w:val="24"/>
        </w:rPr>
        <w:t xml:space="preserve"> azoté</w:t>
      </w:r>
      <w:r w:rsidR="00E75895" w:rsidRPr="00C0403E">
        <w:rPr>
          <w:rFonts w:ascii="Times New Roman" w:hAnsi="Times New Roman" w:cs="Times New Roman"/>
          <w:sz w:val="24"/>
          <w:szCs w:val="24"/>
        </w:rPr>
        <w:t>s</w:t>
      </w:r>
      <w:r w:rsidRPr="00C0403E">
        <w:rPr>
          <w:rFonts w:ascii="Times New Roman" w:hAnsi="Times New Roman" w:cs="Times New Roman"/>
          <w:sz w:val="24"/>
          <w:szCs w:val="24"/>
        </w:rPr>
        <w:t xml:space="preserve"> à partir desquels </w:t>
      </w:r>
      <w:r w:rsidR="00A6232C" w:rsidRPr="00C0403E">
        <w:rPr>
          <w:rFonts w:ascii="Times New Roman" w:hAnsi="Times New Roman" w:cs="Times New Roman"/>
          <w:sz w:val="24"/>
          <w:szCs w:val="24"/>
        </w:rPr>
        <w:t>les acides aminés non indispensables</w:t>
      </w:r>
      <w:r w:rsidRPr="00C0403E">
        <w:rPr>
          <w:rFonts w:ascii="Times New Roman" w:hAnsi="Times New Roman" w:cs="Times New Roman"/>
          <w:sz w:val="24"/>
          <w:szCs w:val="24"/>
        </w:rPr>
        <w:t xml:space="preserve"> peuve</w:t>
      </w:r>
      <w:r w:rsidR="0057717D" w:rsidRPr="00C0403E">
        <w:rPr>
          <w:rFonts w:ascii="Times New Roman" w:hAnsi="Times New Roman" w:cs="Times New Roman"/>
          <w:sz w:val="24"/>
          <w:szCs w:val="24"/>
        </w:rPr>
        <w:t>nt être synthétisés (</w:t>
      </w:r>
      <w:r w:rsidR="00AC256E" w:rsidRPr="00455F4A">
        <w:rPr>
          <w:rFonts w:ascii="Times New Roman" w:hAnsi="Times New Roman" w:cs="Times New Roman"/>
          <w:sz w:val="24"/>
          <w:szCs w:val="24"/>
        </w:rPr>
        <w:t>SMITH</w:t>
      </w:r>
      <w:r w:rsidR="0057717D" w:rsidRPr="00C0403E">
        <w:rPr>
          <w:rFonts w:ascii="Times New Roman" w:hAnsi="Times New Roman" w:cs="Times New Roman"/>
          <w:sz w:val="24"/>
          <w:szCs w:val="24"/>
        </w:rPr>
        <w:t xml:space="preserve">, </w:t>
      </w:r>
      <w:r w:rsidR="00A5594F" w:rsidRPr="00A5594F">
        <w:rPr>
          <w:rFonts w:ascii="Times New Roman" w:hAnsi="Times New Roman" w:cs="Times New Roman"/>
          <w:sz w:val="24"/>
          <w:szCs w:val="24"/>
        </w:rPr>
        <w:t>1995</w:t>
      </w:r>
      <w:r w:rsidRPr="00C0403E">
        <w:rPr>
          <w:rFonts w:ascii="Times New Roman" w:hAnsi="Times New Roman" w:cs="Times New Roman"/>
          <w:sz w:val="24"/>
          <w:szCs w:val="24"/>
        </w:rPr>
        <w:t xml:space="preserve">). </w:t>
      </w:r>
    </w:p>
    <w:p w:rsidR="002E1D94" w:rsidRDefault="003A5EBF" w:rsidP="00C0403E">
      <w:pPr>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La supplémentation en lysine améliore l</w:t>
      </w:r>
      <w:r w:rsidR="00E75895" w:rsidRPr="00C0403E">
        <w:rPr>
          <w:rFonts w:ascii="Times New Roman" w:hAnsi="Times New Roman" w:cs="Times New Roman"/>
          <w:sz w:val="24"/>
          <w:szCs w:val="24"/>
        </w:rPr>
        <w:t xml:space="preserve">a performance des animaux. Elle doit </w:t>
      </w:r>
      <w:r w:rsidR="00E75895" w:rsidRPr="00455F4A">
        <w:rPr>
          <w:rFonts w:ascii="Times New Roman" w:hAnsi="Times New Roman" w:cs="Times New Roman"/>
          <w:sz w:val="24"/>
          <w:szCs w:val="24"/>
        </w:rPr>
        <w:t xml:space="preserve">s'accompagner </w:t>
      </w:r>
      <w:r w:rsidRPr="00455F4A">
        <w:rPr>
          <w:rFonts w:ascii="Times New Roman" w:hAnsi="Times New Roman" w:cs="Times New Roman"/>
          <w:sz w:val="24"/>
          <w:szCs w:val="24"/>
        </w:rPr>
        <w:t>d'une sup</w:t>
      </w:r>
      <w:r w:rsidR="00555EA3" w:rsidRPr="00455F4A">
        <w:rPr>
          <w:rFonts w:ascii="Times New Roman" w:hAnsi="Times New Roman" w:cs="Times New Roman"/>
          <w:sz w:val="24"/>
          <w:szCs w:val="24"/>
        </w:rPr>
        <w:t>plémentation en tryptophane</w:t>
      </w:r>
      <w:r w:rsidR="00E75895" w:rsidRPr="00455F4A">
        <w:rPr>
          <w:rFonts w:ascii="Times New Roman" w:hAnsi="Times New Roman" w:cs="Times New Roman"/>
          <w:sz w:val="24"/>
          <w:szCs w:val="24"/>
        </w:rPr>
        <w:t>. L</w:t>
      </w:r>
      <w:r w:rsidRPr="00455F4A">
        <w:rPr>
          <w:rFonts w:ascii="Times New Roman" w:hAnsi="Times New Roman" w:cs="Times New Roman"/>
          <w:sz w:val="24"/>
          <w:szCs w:val="24"/>
        </w:rPr>
        <w:t>a meilleure performance et l'optimum économiq</w:t>
      </w:r>
      <w:r w:rsidR="00B14AFF" w:rsidRPr="00455F4A">
        <w:rPr>
          <w:rFonts w:ascii="Times New Roman" w:hAnsi="Times New Roman" w:cs="Times New Roman"/>
          <w:sz w:val="24"/>
          <w:szCs w:val="24"/>
        </w:rPr>
        <w:t xml:space="preserve">ue sont </w:t>
      </w:r>
      <w:r w:rsidR="005B1D34" w:rsidRPr="00455F4A">
        <w:rPr>
          <w:rFonts w:ascii="Times New Roman" w:hAnsi="Times New Roman" w:cs="Times New Roman"/>
          <w:sz w:val="24"/>
          <w:szCs w:val="24"/>
        </w:rPr>
        <w:t>atteints</w:t>
      </w:r>
      <w:r w:rsidR="00B14AFF" w:rsidRPr="00455F4A">
        <w:rPr>
          <w:rFonts w:ascii="Times New Roman" w:hAnsi="Times New Roman" w:cs="Times New Roman"/>
          <w:sz w:val="24"/>
          <w:szCs w:val="24"/>
        </w:rPr>
        <w:t xml:space="preserve"> pour un ratio T</w:t>
      </w:r>
      <w:r w:rsidRPr="00455F4A">
        <w:rPr>
          <w:rFonts w:ascii="Times New Roman" w:hAnsi="Times New Roman" w:cs="Times New Roman"/>
          <w:sz w:val="24"/>
          <w:szCs w:val="24"/>
        </w:rPr>
        <w:t>r</w:t>
      </w:r>
      <w:r w:rsidR="00F979B9" w:rsidRPr="00455F4A">
        <w:rPr>
          <w:rFonts w:ascii="Times New Roman" w:hAnsi="Times New Roman" w:cs="Times New Roman"/>
          <w:sz w:val="24"/>
          <w:szCs w:val="24"/>
        </w:rPr>
        <w:t>yptophane</w:t>
      </w:r>
      <w:r w:rsidR="002E1D94" w:rsidRPr="00455F4A">
        <w:rPr>
          <w:rFonts w:ascii="Times New Roman" w:hAnsi="Times New Roman" w:cs="Times New Roman"/>
          <w:sz w:val="24"/>
          <w:szCs w:val="24"/>
        </w:rPr>
        <w:t>/</w:t>
      </w:r>
      <w:r w:rsidR="00B14AFF" w:rsidRPr="00455F4A">
        <w:rPr>
          <w:rFonts w:ascii="Times New Roman" w:hAnsi="Times New Roman" w:cs="Times New Roman"/>
          <w:sz w:val="24"/>
          <w:szCs w:val="24"/>
        </w:rPr>
        <w:t>Lys</w:t>
      </w:r>
      <w:r w:rsidR="00F979B9" w:rsidRPr="00455F4A">
        <w:rPr>
          <w:rFonts w:ascii="Times New Roman" w:hAnsi="Times New Roman" w:cs="Times New Roman"/>
          <w:sz w:val="24"/>
          <w:szCs w:val="24"/>
        </w:rPr>
        <w:t>ine</w:t>
      </w:r>
      <w:r w:rsidR="00B14AFF" w:rsidRPr="00455F4A">
        <w:rPr>
          <w:rFonts w:ascii="Times New Roman" w:hAnsi="Times New Roman" w:cs="Times New Roman"/>
          <w:sz w:val="24"/>
          <w:szCs w:val="24"/>
        </w:rPr>
        <w:t xml:space="preserve"> de 0,66</w:t>
      </w:r>
      <w:r w:rsidR="00D749FE" w:rsidRPr="00455F4A">
        <w:rPr>
          <w:rFonts w:ascii="Times New Roman" w:hAnsi="Times New Roman" w:cs="Times New Roman"/>
          <w:sz w:val="24"/>
          <w:szCs w:val="24"/>
        </w:rPr>
        <w:t xml:space="preserve"> (</w:t>
      </w:r>
      <w:r w:rsidR="00AC256E" w:rsidRPr="00455F4A">
        <w:rPr>
          <w:rFonts w:ascii="Times New Roman" w:hAnsi="Times New Roman" w:cs="Times New Roman"/>
          <w:sz w:val="24"/>
          <w:szCs w:val="24"/>
        </w:rPr>
        <w:t xml:space="preserve">RELANDEAU </w:t>
      </w:r>
      <w:r w:rsidR="00D749FE" w:rsidRPr="00455F4A">
        <w:rPr>
          <w:rFonts w:ascii="Times New Roman" w:hAnsi="Times New Roman" w:cs="Times New Roman"/>
          <w:sz w:val="24"/>
          <w:szCs w:val="24"/>
        </w:rPr>
        <w:t xml:space="preserve">et </w:t>
      </w:r>
      <w:r w:rsidR="00896286" w:rsidRPr="00455F4A">
        <w:rPr>
          <w:rFonts w:ascii="Times New Roman" w:hAnsi="Times New Roman" w:cs="Times New Roman"/>
          <w:sz w:val="24"/>
          <w:szCs w:val="24"/>
        </w:rPr>
        <w:t xml:space="preserve">coll., </w:t>
      </w:r>
      <w:r w:rsidRPr="00455F4A">
        <w:rPr>
          <w:rFonts w:ascii="Times New Roman" w:hAnsi="Times New Roman" w:cs="Times New Roman"/>
          <w:sz w:val="24"/>
          <w:szCs w:val="24"/>
        </w:rPr>
        <w:t>2005).</w:t>
      </w:r>
    </w:p>
    <w:p w:rsidR="005A0AB8" w:rsidRPr="00455F4A" w:rsidRDefault="005A0AB8" w:rsidP="00C0403E">
      <w:pPr>
        <w:spacing w:before="120" w:after="120" w:line="360" w:lineRule="auto"/>
        <w:ind w:firstLine="708"/>
        <w:jc w:val="both"/>
        <w:rPr>
          <w:rFonts w:ascii="Times New Roman" w:hAnsi="Times New Roman" w:cs="Times New Roman"/>
          <w:sz w:val="24"/>
          <w:szCs w:val="24"/>
        </w:rPr>
      </w:pPr>
    </w:p>
    <w:p w:rsidR="003A5EBF" w:rsidRPr="00C0403E" w:rsidRDefault="002C7841" w:rsidP="00C0403E">
      <w:pPr>
        <w:pStyle w:val="Retraitcorpsdetexte2"/>
        <w:spacing w:before="120" w:line="360" w:lineRule="auto"/>
        <w:ind w:left="0"/>
        <w:jc w:val="center"/>
        <w:rPr>
          <w:rFonts w:cs="Times New Roman"/>
          <w:szCs w:val="24"/>
        </w:rPr>
      </w:pPr>
      <w:r w:rsidRPr="00455F4A">
        <w:rPr>
          <w:rFonts w:cs="Times New Roman"/>
          <w:b/>
          <w:szCs w:val="24"/>
        </w:rPr>
        <w:t>Tableau</w:t>
      </w:r>
      <w:r w:rsidR="000D2E20" w:rsidRPr="00455F4A">
        <w:rPr>
          <w:rFonts w:cs="Times New Roman"/>
          <w:b/>
          <w:szCs w:val="24"/>
        </w:rPr>
        <w:t xml:space="preserve"> </w:t>
      </w:r>
      <w:r w:rsidR="002E1D94" w:rsidRPr="00455F4A">
        <w:rPr>
          <w:rFonts w:cs="Times New Roman"/>
          <w:b/>
          <w:szCs w:val="24"/>
        </w:rPr>
        <w:t>III</w:t>
      </w:r>
      <w:r w:rsidR="003A5EBF" w:rsidRPr="00455F4A">
        <w:rPr>
          <w:rFonts w:cs="Times New Roman"/>
          <w:b/>
          <w:szCs w:val="24"/>
        </w:rPr>
        <w:t xml:space="preserve"> : </w:t>
      </w:r>
      <w:r w:rsidR="003A5EBF" w:rsidRPr="00455F4A">
        <w:rPr>
          <w:rFonts w:cs="Times New Roman"/>
          <w:szCs w:val="24"/>
        </w:rPr>
        <w:t>Apports recommandés en énergie, protéines, acides aminés</w:t>
      </w:r>
      <w:r w:rsidR="00E55D86" w:rsidRPr="00455F4A">
        <w:rPr>
          <w:rFonts w:cs="Times New Roman"/>
          <w:szCs w:val="24"/>
        </w:rPr>
        <w:t xml:space="preserve"> et minéraux</w:t>
      </w:r>
      <w:r w:rsidR="003A5EBF" w:rsidRPr="00455F4A">
        <w:rPr>
          <w:rFonts w:cs="Times New Roman"/>
          <w:szCs w:val="24"/>
        </w:rPr>
        <w:t xml:space="preserve"> pour le poussin en </w:t>
      </w:r>
      <w:r w:rsidR="005B09A3" w:rsidRPr="00455F4A">
        <w:rPr>
          <w:rFonts w:cs="Times New Roman"/>
          <w:szCs w:val="24"/>
        </w:rPr>
        <w:t>démarrage (0-</w:t>
      </w:r>
      <w:r w:rsidR="004864D8" w:rsidRPr="00455F4A">
        <w:rPr>
          <w:rFonts w:cs="Times New Roman"/>
          <w:szCs w:val="24"/>
        </w:rPr>
        <w:t xml:space="preserve">2 semaines) </w:t>
      </w:r>
      <w:r w:rsidR="003A5EBF" w:rsidRPr="00455F4A">
        <w:rPr>
          <w:rFonts w:cs="Times New Roman"/>
          <w:szCs w:val="24"/>
        </w:rPr>
        <w:t xml:space="preserve">(en p.100 du </w:t>
      </w:r>
      <w:r w:rsidR="004864D8" w:rsidRPr="00455F4A">
        <w:rPr>
          <w:rFonts w:cs="Times New Roman"/>
          <w:szCs w:val="24"/>
        </w:rPr>
        <w:t>régime) (L</w:t>
      </w:r>
      <w:r w:rsidR="00AC256E" w:rsidRPr="00455F4A">
        <w:rPr>
          <w:rFonts w:cs="Times New Roman"/>
          <w:szCs w:val="24"/>
        </w:rPr>
        <w:t xml:space="preserve">ECLERQ </w:t>
      </w:r>
      <w:r w:rsidR="00084AD5" w:rsidRPr="00455F4A">
        <w:rPr>
          <w:rFonts w:cs="Times New Roman"/>
          <w:szCs w:val="24"/>
        </w:rPr>
        <w:t xml:space="preserve">et </w:t>
      </w:r>
      <w:r w:rsidR="00896286" w:rsidRPr="00455F4A">
        <w:rPr>
          <w:rFonts w:cs="Times New Roman"/>
          <w:szCs w:val="24"/>
        </w:rPr>
        <w:t xml:space="preserve">coll., </w:t>
      </w:r>
      <w:r w:rsidR="00084AD5" w:rsidRPr="00455F4A">
        <w:rPr>
          <w:rFonts w:cs="Times New Roman"/>
          <w:szCs w:val="24"/>
        </w:rPr>
        <w:t>1989)</w:t>
      </w:r>
    </w:p>
    <w:tbl>
      <w:tblPr>
        <w:tblStyle w:val="Grilledutableau"/>
        <w:tblW w:w="4549" w:type="pct"/>
        <w:jc w:val="center"/>
        <w:tblLook w:val="04A0" w:firstRow="1" w:lastRow="0" w:firstColumn="1" w:lastColumn="0" w:noHBand="0" w:noVBand="1"/>
      </w:tblPr>
      <w:tblGrid>
        <w:gridCol w:w="4585"/>
        <w:gridCol w:w="967"/>
        <w:gridCol w:w="965"/>
        <w:gridCol w:w="965"/>
        <w:gridCol w:w="968"/>
      </w:tblGrid>
      <w:tr w:rsidR="00084AD5" w:rsidRPr="00C0403E" w:rsidTr="00C0403E">
        <w:trPr>
          <w:jc w:val="center"/>
        </w:trPr>
        <w:tc>
          <w:tcPr>
            <w:tcW w:w="2713" w:type="pct"/>
            <w:vAlign w:val="center"/>
          </w:tcPr>
          <w:p w:rsidR="00084AD5" w:rsidRPr="00C0403E" w:rsidRDefault="00084AD5" w:rsidP="00C0403E">
            <w:pPr>
              <w:pStyle w:val="Retraitcorpsdetexte2"/>
              <w:spacing w:after="0" w:line="276" w:lineRule="auto"/>
              <w:ind w:left="0"/>
              <w:rPr>
                <w:rFonts w:cs="Times New Roman"/>
                <w:b/>
                <w:bCs/>
                <w:szCs w:val="24"/>
              </w:rPr>
            </w:pPr>
            <w:r w:rsidRPr="00C0403E">
              <w:rPr>
                <w:rFonts w:cs="Times New Roman"/>
                <w:b/>
                <w:bCs/>
                <w:szCs w:val="24"/>
              </w:rPr>
              <w:t>Con</w:t>
            </w:r>
            <w:r w:rsidR="002E1D94" w:rsidRPr="00C0403E">
              <w:rPr>
                <w:rFonts w:cs="Times New Roman"/>
                <w:b/>
                <w:bCs/>
                <w:szCs w:val="24"/>
              </w:rPr>
              <w:t>centration énergétique (Kcal EM/</w:t>
            </w:r>
            <w:r w:rsidRPr="00C0403E">
              <w:rPr>
                <w:rFonts w:cs="Times New Roman"/>
                <w:b/>
                <w:bCs/>
                <w:szCs w:val="24"/>
              </w:rPr>
              <w:t>Kg)</w:t>
            </w:r>
          </w:p>
        </w:tc>
        <w:tc>
          <w:tcPr>
            <w:tcW w:w="572"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2 900</w:t>
            </w:r>
          </w:p>
        </w:tc>
        <w:tc>
          <w:tcPr>
            <w:tcW w:w="571"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3 000</w:t>
            </w:r>
          </w:p>
        </w:tc>
        <w:tc>
          <w:tcPr>
            <w:tcW w:w="571"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3 100</w:t>
            </w:r>
          </w:p>
        </w:tc>
        <w:tc>
          <w:tcPr>
            <w:tcW w:w="574"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3 200</w:t>
            </w:r>
          </w:p>
        </w:tc>
      </w:tr>
      <w:tr w:rsidR="00084AD5" w:rsidRPr="00C0403E" w:rsidTr="00C0403E">
        <w:trPr>
          <w:jc w:val="center"/>
        </w:trPr>
        <w:tc>
          <w:tcPr>
            <w:tcW w:w="2713" w:type="pct"/>
            <w:vAlign w:val="center"/>
          </w:tcPr>
          <w:p w:rsidR="00084AD5" w:rsidRPr="00C0403E" w:rsidRDefault="00084AD5" w:rsidP="00C0403E">
            <w:pPr>
              <w:pStyle w:val="Retraitcorpsdetexte2"/>
              <w:spacing w:after="0" w:line="276" w:lineRule="auto"/>
              <w:ind w:left="0"/>
              <w:rPr>
                <w:rFonts w:cs="Times New Roman"/>
                <w:b/>
                <w:bCs/>
                <w:szCs w:val="24"/>
              </w:rPr>
            </w:pPr>
            <w:r w:rsidRPr="00C0403E">
              <w:rPr>
                <w:rFonts w:cs="Times New Roman"/>
                <w:b/>
                <w:bCs/>
                <w:szCs w:val="24"/>
              </w:rPr>
              <w:t>Protéines brutes</w:t>
            </w:r>
          </w:p>
        </w:tc>
        <w:tc>
          <w:tcPr>
            <w:tcW w:w="572"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21,5</w:t>
            </w:r>
          </w:p>
        </w:tc>
        <w:tc>
          <w:tcPr>
            <w:tcW w:w="571"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22,2</w:t>
            </w:r>
          </w:p>
        </w:tc>
        <w:tc>
          <w:tcPr>
            <w:tcW w:w="571"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23,0</w:t>
            </w:r>
          </w:p>
        </w:tc>
        <w:tc>
          <w:tcPr>
            <w:tcW w:w="574"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23,7</w:t>
            </w:r>
          </w:p>
        </w:tc>
      </w:tr>
      <w:tr w:rsidR="00084AD5" w:rsidRPr="00C0403E" w:rsidTr="00C0403E">
        <w:trPr>
          <w:jc w:val="center"/>
        </w:trPr>
        <w:tc>
          <w:tcPr>
            <w:tcW w:w="2713" w:type="pct"/>
            <w:vAlign w:val="center"/>
          </w:tcPr>
          <w:p w:rsidR="00084AD5" w:rsidRPr="00C0403E" w:rsidRDefault="00084AD5" w:rsidP="00C0403E">
            <w:pPr>
              <w:pStyle w:val="Retraitcorpsdetexte2"/>
              <w:spacing w:after="0" w:line="276" w:lineRule="auto"/>
              <w:ind w:left="0"/>
              <w:rPr>
                <w:rFonts w:cs="Times New Roman"/>
                <w:b/>
                <w:bCs/>
                <w:szCs w:val="24"/>
              </w:rPr>
            </w:pPr>
            <w:r w:rsidRPr="00C0403E">
              <w:rPr>
                <w:rFonts w:cs="Times New Roman"/>
                <w:b/>
                <w:bCs/>
                <w:szCs w:val="24"/>
              </w:rPr>
              <w:t>Lysine</w:t>
            </w:r>
          </w:p>
        </w:tc>
        <w:tc>
          <w:tcPr>
            <w:tcW w:w="572"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1,12</w:t>
            </w:r>
          </w:p>
        </w:tc>
        <w:tc>
          <w:tcPr>
            <w:tcW w:w="571"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1,16</w:t>
            </w:r>
          </w:p>
        </w:tc>
        <w:tc>
          <w:tcPr>
            <w:tcW w:w="571"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1,20</w:t>
            </w:r>
          </w:p>
        </w:tc>
        <w:tc>
          <w:tcPr>
            <w:tcW w:w="574"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1,24</w:t>
            </w:r>
          </w:p>
        </w:tc>
      </w:tr>
      <w:tr w:rsidR="00084AD5" w:rsidRPr="00C0403E" w:rsidTr="00C0403E">
        <w:trPr>
          <w:jc w:val="center"/>
        </w:trPr>
        <w:tc>
          <w:tcPr>
            <w:tcW w:w="2713" w:type="pct"/>
            <w:vAlign w:val="center"/>
          </w:tcPr>
          <w:p w:rsidR="00084AD5" w:rsidRPr="00C0403E" w:rsidRDefault="00084AD5" w:rsidP="00C0403E">
            <w:pPr>
              <w:pStyle w:val="Retraitcorpsdetexte2"/>
              <w:spacing w:after="0" w:line="276" w:lineRule="auto"/>
              <w:ind w:left="0"/>
              <w:rPr>
                <w:rFonts w:cs="Times New Roman"/>
                <w:b/>
                <w:bCs/>
                <w:szCs w:val="24"/>
              </w:rPr>
            </w:pPr>
            <w:r w:rsidRPr="00C0403E">
              <w:rPr>
                <w:rFonts w:cs="Times New Roman"/>
                <w:b/>
                <w:bCs/>
                <w:szCs w:val="24"/>
              </w:rPr>
              <w:t>Méthionine</w:t>
            </w:r>
          </w:p>
        </w:tc>
        <w:tc>
          <w:tcPr>
            <w:tcW w:w="572"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0,47</w:t>
            </w:r>
          </w:p>
        </w:tc>
        <w:tc>
          <w:tcPr>
            <w:tcW w:w="571"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0,48</w:t>
            </w:r>
          </w:p>
        </w:tc>
        <w:tc>
          <w:tcPr>
            <w:tcW w:w="571"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0,50</w:t>
            </w:r>
          </w:p>
        </w:tc>
        <w:tc>
          <w:tcPr>
            <w:tcW w:w="574"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0,52</w:t>
            </w:r>
          </w:p>
        </w:tc>
      </w:tr>
      <w:tr w:rsidR="00084AD5" w:rsidRPr="00C0403E" w:rsidTr="00C0403E">
        <w:trPr>
          <w:jc w:val="center"/>
        </w:trPr>
        <w:tc>
          <w:tcPr>
            <w:tcW w:w="2713" w:type="pct"/>
            <w:vAlign w:val="center"/>
          </w:tcPr>
          <w:p w:rsidR="00084AD5" w:rsidRPr="00C0403E" w:rsidRDefault="00084AD5" w:rsidP="00C0403E">
            <w:pPr>
              <w:pStyle w:val="Retraitcorpsdetexte2"/>
              <w:spacing w:after="0" w:line="276" w:lineRule="auto"/>
              <w:ind w:left="0"/>
              <w:rPr>
                <w:rFonts w:cs="Times New Roman"/>
                <w:b/>
                <w:bCs/>
                <w:szCs w:val="24"/>
              </w:rPr>
            </w:pPr>
            <w:r w:rsidRPr="00C0403E">
              <w:rPr>
                <w:rFonts w:cs="Times New Roman"/>
                <w:b/>
                <w:bCs/>
                <w:szCs w:val="24"/>
              </w:rPr>
              <w:t>Acides aminés soufrés</w:t>
            </w:r>
          </w:p>
        </w:tc>
        <w:tc>
          <w:tcPr>
            <w:tcW w:w="572"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0,84</w:t>
            </w:r>
          </w:p>
        </w:tc>
        <w:tc>
          <w:tcPr>
            <w:tcW w:w="571"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0,87</w:t>
            </w:r>
          </w:p>
        </w:tc>
        <w:tc>
          <w:tcPr>
            <w:tcW w:w="571"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0,90</w:t>
            </w:r>
          </w:p>
        </w:tc>
        <w:tc>
          <w:tcPr>
            <w:tcW w:w="574"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0,93</w:t>
            </w:r>
          </w:p>
        </w:tc>
      </w:tr>
      <w:tr w:rsidR="00084AD5" w:rsidRPr="00C0403E" w:rsidTr="00C0403E">
        <w:trPr>
          <w:jc w:val="center"/>
        </w:trPr>
        <w:tc>
          <w:tcPr>
            <w:tcW w:w="2713" w:type="pct"/>
            <w:vAlign w:val="center"/>
          </w:tcPr>
          <w:p w:rsidR="00084AD5" w:rsidRPr="00C0403E" w:rsidRDefault="00084AD5" w:rsidP="00C0403E">
            <w:pPr>
              <w:pStyle w:val="Retraitcorpsdetexte2"/>
              <w:spacing w:after="0" w:line="276" w:lineRule="auto"/>
              <w:ind w:left="0"/>
              <w:rPr>
                <w:rFonts w:cs="Times New Roman"/>
                <w:b/>
                <w:bCs/>
                <w:szCs w:val="24"/>
              </w:rPr>
            </w:pPr>
            <w:r w:rsidRPr="00C0403E">
              <w:rPr>
                <w:rFonts w:cs="Times New Roman"/>
                <w:b/>
                <w:bCs/>
                <w:szCs w:val="24"/>
              </w:rPr>
              <w:t>Tryptophanes</w:t>
            </w:r>
          </w:p>
        </w:tc>
        <w:tc>
          <w:tcPr>
            <w:tcW w:w="572"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0,20</w:t>
            </w:r>
          </w:p>
        </w:tc>
        <w:tc>
          <w:tcPr>
            <w:tcW w:w="571"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0,21</w:t>
            </w:r>
          </w:p>
        </w:tc>
        <w:tc>
          <w:tcPr>
            <w:tcW w:w="571"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0,22</w:t>
            </w:r>
          </w:p>
        </w:tc>
        <w:tc>
          <w:tcPr>
            <w:tcW w:w="574"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0,23</w:t>
            </w:r>
          </w:p>
        </w:tc>
      </w:tr>
      <w:tr w:rsidR="00084AD5" w:rsidRPr="00C0403E" w:rsidTr="00C0403E">
        <w:trPr>
          <w:jc w:val="center"/>
        </w:trPr>
        <w:tc>
          <w:tcPr>
            <w:tcW w:w="2713" w:type="pct"/>
            <w:vAlign w:val="center"/>
          </w:tcPr>
          <w:p w:rsidR="00084AD5" w:rsidRPr="00C0403E" w:rsidRDefault="00084AD5" w:rsidP="00C0403E">
            <w:pPr>
              <w:pStyle w:val="Retraitcorpsdetexte2"/>
              <w:spacing w:after="0" w:line="276" w:lineRule="auto"/>
              <w:ind w:left="0"/>
              <w:rPr>
                <w:rFonts w:cs="Times New Roman"/>
                <w:b/>
                <w:bCs/>
                <w:szCs w:val="24"/>
              </w:rPr>
            </w:pPr>
            <w:r w:rsidRPr="00C0403E">
              <w:rPr>
                <w:rFonts w:cs="Times New Roman"/>
                <w:b/>
                <w:bCs/>
                <w:szCs w:val="24"/>
              </w:rPr>
              <w:t>Thréonine</w:t>
            </w:r>
          </w:p>
        </w:tc>
        <w:tc>
          <w:tcPr>
            <w:tcW w:w="572"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0,77</w:t>
            </w:r>
          </w:p>
        </w:tc>
        <w:tc>
          <w:tcPr>
            <w:tcW w:w="571"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0,80</w:t>
            </w:r>
          </w:p>
        </w:tc>
        <w:tc>
          <w:tcPr>
            <w:tcW w:w="571" w:type="pct"/>
            <w:vAlign w:val="center"/>
          </w:tcPr>
          <w:p w:rsidR="00084AD5" w:rsidRPr="00C0403E" w:rsidRDefault="00084AD5" w:rsidP="00C0403E">
            <w:pPr>
              <w:pStyle w:val="Retraitcorpsdetexte2"/>
              <w:spacing w:after="0" w:line="276" w:lineRule="auto"/>
              <w:ind w:left="0"/>
              <w:jc w:val="center"/>
              <w:rPr>
                <w:rFonts w:cs="Times New Roman"/>
                <w:szCs w:val="24"/>
              </w:rPr>
            </w:pPr>
            <w:r w:rsidRPr="00C0403E">
              <w:rPr>
                <w:rFonts w:cs="Times New Roman"/>
                <w:szCs w:val="24"/>
              </w:rPr>
              <w:t>0,83</w:t>
            </w:r>
          </w:p>
        </w:tc>
        <w:tc>
          <w:tcPr>
            <w:tcW w:w="574"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0,86</w:t>
            </w:r>
          </w:p>
        </w:tc>
      </w:tr>
      <w:tr w:rsidR="00084AD5" w:rsidRPr="00C0403E" w:rsidTr="00C0403E">
        <w:trPr>
          <w:jc w:val="center"/>
        </w:trPr>
        <w:tc>
          <w:tcPr>
            <w:tcW w:w="2713" w:type="pct"/>
            <w:vAlign w:val="center"/>
          </w:tcPr>
          <w:p w:rsidR="00084AD5" w:rsidRPr="00C0403E" w:rsidRDefault="00084AD5" w:rsidP="00C0403E">
            <w:pPr>
              <w:pStyle w:val="Retraitcorpsdetexte2"/>
              <w:spacing w:after="0" w:line="276" w:lineRule="auto"/>
              <w:ind w:left="0"/>
              <w:rPr>
                <w:rFonts w:cs="Times New Roman"/>
                <w:b/>
                <w:bCs/>
                <w:szCs w:val="24"/>
              </w:rPr>
            </w:pPr>
            <w:r w:rsidRPr="00C0403E">
              <w:rPr>
                <w:rFonts w:cs="Times New Roman"/>
                <w:b/>
                <w:bCs/>
                <w:szCs w:val="24"/>
              </w:rPr>
              <w:t>Glycine + sérine</w:t>
            </w:r>
          </w:p>
        </w:tc>
        <w:tc>
          <w:tcPr>
            <w:tcW w:w="572"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1,87</w:t>
            </w:r>
          </w:p>
        </w:tc>
        <w:tc>
          <w:tcPr>
            <w:tcW w:w="571"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1,94</w:t>
            </w:r>
          </w:p>
        </w:tc>
        <w:tc>
          <w:tcPr>
            <w:tcW w:w="571"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2,00</w:t>
            </w:r>
          </w:p>
        </w:tc>
        <w:tc>
          <w:tcPr>
            <w:tcW w:w="574"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2,06</w:t>
            </w:r>
          </w:p>
        </w:tc>
      </w:tr>
      <w:tr w:rsidR="00084AD5" w:rsidRPr="00C0403E" w:rsidTr="00C0403E">
        <w:trPr>
          <w:jc w:val="center"/>
        </w:trPr>
        <w:tc>
          <w:tcPr>
            <w:tcW w:w="2713" w:type="pct"/>
            <w:vAlign w:val="center"/>
          </w:tcPr>
          <w:p w:rsidR="00084AD5" w:rsidRPr="00C0403E" w:rsidRDefault="00084AD5" w:rsidP="00C0403E">
            <w:pPr>
              <w:pStyle w:val="Retraitcorpsdetexte2"/>
              <w:spacing w:after="0" w:line="276" w:lineRule="auto"/>
              <w:ind w:left="0"/>
              <w:rPr>
                <w:rFonts w:cs="Times New Roman"/>
                <w:b/>
                <w:bCs/>
                <w:szCs w:val="24"/>
              </w:rPr>
            </w:pPr>
            <w:r w:rsidRPr="00C0403E">
              <w:rPr>
                <w:rFonts w:cs="Times New Roman"/>
                <w:b/>
                <w:bCs/>
                <w:szCs w:val="24"/>
              </w:rPr>
              <w:t>Leucine</w:t>
            </w:r>
          </w:p>
        </w:tc>
        <w:tc>
          <w:tcPr>
            <w:tcW w:w="572"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1,40</w:t>
            </w:r>
          </w:p>
        </w:tc>
        <w:tc>
          <w:tcPr>
            <w:tcW w:w="571"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1,45</w:t>
            </w:r>
          </w:p>
        </w:tc>
        <w:tc>
          <w:tcPr>
            <w:tcW w:w="571"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1,50</w:t>
            </w:r>
          </w:p>
        </w:tc>
        <w:tc>
          <w:tcPr>
            <w:tcW w:w="574"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1,55</w:t>
            </w:r>
          </w:p>
        </w:tc>
      </w:tr>
      <w:tr w:rsidR="00084AD5" w:rsidRPr="00C0403E" w:rsidTr="00C0403E">
        <w:trPr>
          <w:jc w:val="center"/>
        </w:trPr>
        <w:tc>
          <w:tcPr>
            <w:tcW w:w="2713" w:type="pct"/>
            <w:vAlign w:val="center"/>
          </w:tcPr>
          <w:p w:rsidR="00084AD5" w:rsidRPr="00C0403E" w:rsidRDefault="00084AD5" w:rsidP="00C0403E">
            <w:pPr>
              <w:pStyle w:val="Retraitcorpsdetexte2"/>
              <w:spacing w:after="0" w:line="276" w:lineRule="auto"/>
              <w:ind w:left="0"/>
              <w:rPr>
                <w:rFonts w:cs="Times New Roman"/>
                <w:b/>
                <w:bCs/>
                <w:szCs w:val="24"/>
              </w:rPr>
            </w:pPr>
            <w:r w:rsidRPr="00C0403E">
              <w:rPr>
                <w:rFonts w:cs="Times New Roman"/>
                <w:b/>
                <w:bCs/>
                <w:szCs w:val="24"/>
              </w:rPr>
              <w:t>Isoleucine</w:t>
            </w:r>
          </w:p>
        </w:tc>
        <w:tc>
          <w:tcPr>
            <w:tcW w:w="572"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0,80</w:t>
            </w:r>
          </w:p>
        </w:tc>
        <w:tc>
          <w:tcPr>
            <w:tcW w:w="571"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0,83</w:t>
            </w:r>
          </w:p>
        </w:tc>
        <w:tc>
          <w:tcPr>
            <w:tcW w:w="571"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0,86</w:t>
            </w:r>
          </w:p>
        </w:tc>
        <w:tc>
          <w:tcPr>
            <w:tcW w:w="574"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0,89</w:t>
            </w:r>
          </w:p>
        </w:tc>
      </w:tr>
      <w:tr w:rsidR="00084AD5" w:rsidRPr="00C0403E" w:rsidTr="00C0403E">
        <w:trPr>
          <w:jc w:val="center"/>
        </w:trPr>
        <w:tc>
          <w:tcPr>
            <w:tcW w:w="2713" w:type="pct"/>
            <w:vAlign w:val="center"/>
          </w:tcPr>
          <w:p w:rsidR="00084AD5" w:rsidRPr="00C0403E" w:rsidRDefault="00084AD5" w:rsidP="00C0403E">
            <w:pPr>
              <w:pStyle w:val="Retraitcorpsdetexte2"/>
              <w:spacing w:after="0" w:line="276" w:lineRule="auto"/>
              <w:ind w:left="0"/>
              <w:rPr>
                <w:rFonts w:cs="Times New Roman"/>
                <w:b/>
                <w:bCs/>
                <w:szCs w:val="24"/>
              </w:rPr>
            </w:pPr>
            <w:r w:rsidRPr="00C0403E">
              <w:rPr>
                <w:rFonts w:cs="Times New Roman"/>
                <w:b/>
                <w:bCs/>
                <w:szCs w:val="24"/>
              </w:rPr>
              <w:t>Valine</w:t>
            </w:r>
          </w:p>
        </w:tc>
        <w:tc>
          <w:tcPr>
            <w:tcW w:w="572"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1,02</w:t>
            </w:r>
          </w:p>
        </w:tc>
        <w:tc>
          <w:tcPr>
            <w:tcW w:w="571"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1,06</w:t>
            </w:r>
          </w:p>
        </w:tc>
        <w:tc>
          <w:tcPr>
            <w:tcW w:w="571"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1,10</w:t>
            </w:r>
          </w:p>
        </w:tc>
        <w:tc>
          <w:tcPr>
            <w:tcW w:w="574"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1,14</w:t>
            </w:r>
          </w:p>
        </w:tc>
      </w:tr>
      <w:tr w:rsidR="00084AD5" w:rsidRPr="00C0403E" w:rsidTr="00C0403E">
        <w:trPr>
          <w:jc w:val="center"/>
        </w:trPr>
        <w:tc>
          <w:tcPr>
            <w:tcW w:w="2713" w:type="pct"/>
            <w:vAlign w:val="center"/>
          </w:tcPr>
          <w:p w:rsidR="00084AD5" w:rsidRPr="00C0403E" w:rsidRDefault="00084AD5" w:rsidP="00C0403E">
            <w:pPr>
              <w:pStyle w:val="Retraitcorpsdetexte2"/>
              <w:spacing w:after="0" w:line="276" w:lineRule="auto"/>
              <w:ind w:left="0"/>
              <w:rPr>
                <w:rFonts w:cs="Times New Roman"/>
                <w:b/>
                <w:bCs/>
                <w:szCs w:val="24"/>
              </w:rPr>
            </w:pPr>
            <w:r w:rsidRPr="00C0403E">
              <w:rPr>
                <w:rFonts w:cs="Times New Roman"/>
                <w:b/>
                <w:bCs/>
                <w:szCs w:val="24"/>
              </w:rPr>
              <w:t>Histidine</w:t>
            </w:r>
          </w:p>
        </w:tc>
        <w:tc>
          <w:tcPr>
            <w:tcW w:w="572"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0,45</w:t>
            </w:r>
          </w:p>
        </w:tc>
        <w:tc>
          <w:tcPr>
            <w:tcW w:w="571"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0,46</w:t>
            </w:r>
          </w:p>
        </w:tc>
        <w:tc>
          <w:tcPr>
            <w:tcW w:w="571"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0,48</w:t>
            </w:r>
          </w:p>
        </w:tc>
        <w:tc>
          <w:tcPr>
            <w:tcW w:w="574"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0,50</w:t>
            </w:r>
          </w:p>
        </w:tc>
      </w:tr>
      <w:tr w:rsidR="00084AD5" w:rsidRPr="00C0403E" w:rsidTr="00C0403E">
        <w:trPr>
          <w:jc w:val="center"/>
        </w:trPr>
        <w:tc>
          <w:tcPr>
            <w:tcW w:w="2713" w:type="pct"/>
            <w:vAlign w:val="center"/>
          </w:tcPr>
          <w:p w:rsidR="00084AD5" w:rsidRPr="00C0403E" w:rsidRDefault="00084AD5" w:rsidP="00C0403E">
            <w:pPr>
              <w:pStyle w:val="Retraitcorpsdetexte2"/>
              <w:spacing w:after="0" w:line="276" w:lineRule="auto"/>
              <w:ind w:left="0"/>
              <w:rPr>
                <w:rFonts w:cs="Times New Roman"/>
                <w:b/>
                <w:bCs/>
                <w:szCs w:val="24"/>
              </w:rPr>
            </w:pPr>
            <w:r w:rsidRPr="00C0403E">
              <w:rPr>
                <w:rFonts w:cs="Times New Roman"/>
                <w:b/>
                <w:bCs/>
                <w:szCs w:val="24"/>
              </w:rPr>
              <w:t>Arginine</w:t>
            </w:r>
          </w:p>
        </w:tc>
        <w:tc>
          <w:tcPr>
            <w:tcW w:w="572"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1,21</w:t>
            </w:r>
          </w:p>
        </w:tc>
        <w:tc>
          <w:tcPr>
            <w:tcW w:w="571"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1,26</w:t>
            </w:r>
          </w:p>
        </w:tc>
        <w:tc>
          <w:tcPr>
            <w:tcW w:w="571"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1,30</w:t>
            </w:r>
          </w:p>
        </w:tc>
        <w:tc>
          <w:tcPr>
            <w:tcW w:w="574"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1,34</w:t>
            </w:r>
          </w:p>
        </w:tc>
      </w:tr>
      <w:tr w:rsidR="00084AD5" w:rsidRPr="00C0403E" w:rsidTr="00C0403E">
        <w:trPr>
          <w:jc w:val="center"/>
        </w:trPr>
        <w:tc>
          <w:tcPr>
            <w:tcW w:w="2713" w:type="pct"/>
            <w:vAlign w:val="center"/>
          </w:tcPr>
          <w:p w:rsidR="00084AD5" w:rsidRPr="00C0403E" w:rsidRDefault="00084AD5" w:rsidP="00C0403E">
            <w:pPr>
              <w:pStyle w:val="Retraitcorpsdetexte2"/>
              <w:spacing w:after="0" w:line="276" w:lineRule="auto"/>
              <w:ind w:left="0"/>
              <w:rPr>
                <w:rFonts w:cs="Times New Roman"/>
                <w:b/>
                <w:bCs/>
                <w:szCs w:val="24"/>
              </w:rPr>
            </w:pPr>
            <w:r w:rsidRPr="00C0403E">
              <w:rPr>
                <w:rFonts w:cs="Times New Roman"/>
                <w:b/>
                <w:bCs/>
                <w:szCs w:val="24"/>
              </w:rPr>
              <w:t>Phénylalanine + tyrosine</w:t>
            </w:r>
          </w:p>
        </w:tc>
        <w:tc>
          <w:tcPr>
            <w:tcW w:w="572"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1,50</w:t>
            </w:r>
          </w:p>
        </w:tc>
        <w:tc>
          <w:tcPr>
            <w:tcW w:w="571"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1,55</w:t>
            </w:r>
          </w:p>
        </w:tc>
        <w:tc>
          <w:tcPr>
            <w:tcW w:w="571"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1,60</w:t>
            </w:r>
          </w:p>
        </w:tc>
        <w:tc>
          <w:tcPr>
            <w:tcW w:w="574" w:type="pct"/>
            <w:vAlign w:val="center"/>
          </w:tcPr>
          <w:p w:rsidR="00084AD5" w:rsidRPr="00C0403E" w:rsidRDefault="00360E77" w:rsidP="00C0403E">
            <w:pPr>
              <w:pStyle w:val="Retraitcorpsdetexte2"/>
              <w:spacing w:after="0" w:line="276" w:lineRule="auto"/>
              <w:ind w:left="0"/>
              <w:jc w:val="center"/>
              <w:rPr>
                <w:rFonts w:cs="Times New Roman"/>
                <w:szCs w:val="24"/>
              </w:rPr>
            </w:pPr>
            <w:r w:rsidRPr="00C0403E">
              <w:rPr>
                <w:rFonts w:cs="Times New Roman"/>
                <w:szCs w:val="24"/>
              </w:rPr>
              <w:t>1,65</w:t>
            </w:r>
          </w:p>
        </w:tc>
      </w:tr>
      <w:tr w:rsidR="006C4F0C" w:rsidRPr="00C0403E" w:rsidTr="00C0403E">
        <w:trPr>
          <w:jc w:val="center"/>
        </w:trPr>
        <w:tc>
          <w:tcPr>
            <w:tcW w:w="2713" w:type="pct"/>
            <w:vAlign w:val="center"/>
          </w:tcPr>
          <w:p w:rsidR="006C4F0C" w:rsidRPr="00C0403E" w:rsidRDefault="006C4F0C" w:rsidP="00C0403E">
            <w:pPr>
              <w:pStyle w:val="Retraitcorpsdetexte2"/>
              <w:spacing w:after="0" w:line="276" w:lineRule="auto"/>
              <w:ind w:left="0"/>
              <w:rPr>
                <w:rFonts w:cs="Times New Roman"/>
                <w:b/>
                <w:bCs/>
                <w:szCs w:val="24"/>
              </w:rPr>
            </w:pPr>
            <w:r w:rsidRPr="00C0403E">
              <w:rPr>
                <w:rFonts w:cs="Times New Roman"/>
                <w:b/>
                <w:bCs/>
                <w:szCs w:val="24"/>
              </w:rPr>
              <w:t>Minéraux</w:t>
            </w:r>
          </w:p>
        </w:tc>
        <w:tc>
          <w:tcPr>
            <w:tcW w:w="2287" w:type="pct"/>
            <w:gridSpan w:val="4"/>
            <w:vAlign w:val="center"/>
          </w:tcPr>
          <w:p w:rsidR="006C4F0C" w:rsidRPr="00C0403E" w:rsidRDefault="006C4F0C" w:rsidP="00C0403E">
            <w:pPr>
              <w:pStyle w:val="Retraitcorpsdetexte2"/>
              <w:spacing w:after="0" w:line="276" w:lineRule="auto"/>
              <w:ind w:left="0"/>
              <w:jc w:val="center"/>
              <w:rPr>
                <w:rFonts w:cs="Times New Roman"/>
                <w:szCs w:val="24"/>
              </w:rPr>
            </w:pPr>
          </w:p>
        </w:tc>
      </w:tr>
      <w:tr w:rsidR="006C4F0C" w:rsidRPr="00C0403E" w:rsidTr="00C0403E">
        <w:trPr>
          <w:jc w:val="center"/>
        </w:trPr>
        <w:tc>
          <w:tcPr>
            <w:tcW w:w="2713" w:type="pct"/>
            <w:vAlign w:val="center"/>
          </w:tcPr>
          <w:p w:rsidR="006C4F0C" w:rsidRPr="00C0403E" w:rsidRDefault="006C4F0C" w:rsidP="00C0403E">
            <w:pPr>
              <w:pStyle w:val="Retraitcorpsdetexte2"/>
              <w:spacing w:after="0" w:line="276" w:lineRule="auto"/>
              <w:ind w:left="0"/>
              <w:rPr>
                <w:rFonts w:cs="Times New Roman"/>
                <w:b/>
                <w:bCs/>
                <w:szCs w:val="24"/>
              </w:rPr>
            </w:pPr>
            <w:r w:rsidRPr="00C0403E">
              <w:rPr>
                <w:rFonts w:cs="Times New Roman"/>
                <w:b/>
                <w:bCs/>
                <w:szCs w:val="24"/>
              </w:rPr>
              <w:t>Calcium</w:t>
            </w:r>
          </w:p>
        </w:tc>
        <w:tc>
          <w:tcPr>
            <w:tcW w:w="572" w:type="pct"/>
            <w:vAlign w:val="center"/>
          </w:tcPr>
          <w:p w:rsidR="006C4F0C" w:rsidRPr="00C0403E" w:rsidRDefault="00EC3CE0" w:rsidP="00C0403E">
            <w:pPr>
              <w:pStyle w:val="Retraitcorpsdetexte2"/>
              <w:spacing w:after="0" w:line="276" w:lineRule="auto"/>
              <w:ind w:left="0"/>
              <w:jc w:val="center"/>
              <w:rPr>
                <w:rFonts w:cs="Times New Roman"/>
                <w:szCs w:val="24"/>
              </w:rPr>
            </w:pPr>
            <w:r w:rsidRPr="00C0403E">
              <w:rPr>
                <w:rFonts w:cs="Times New Roman"/>
                <w:szCs w:val="24"/>
              </w:rPr>
              <w:t>1,00</w:t>
            </w:r>
          </w:p>
        </w:tc>
        <w:tc>
          <w:tcPr>
            <w:tcW w:w="571" w:type="pct"/>
            <w:vAlign w:val="center"/>
          </w:tcPr>
          <w:p w:rsidR="006C4F0C" w:rsidRPr="00C0403E" w:rsidRDefault="00EC3CE0" w:rsidP="00C0403E">
            <w:pPr>
              <w:pStyle w:val="Retraitcorpsdetexte2"/>
              <w:spacing w:after="0" w:line="276" w:lineRule="auto"/>
              <w:ind w:left="0"/>
              <w:jc w:val="center"/>
              <w:rPr>
                <w:rFonts w:cs="Times New Roman"/>
                <w:szCs w:val="24"/>
              </w:rPr>
            </w:pPr>
            <w:r w:rsidRPr="00C0403E">
              <w:rPr>
                <w:rFonts w:cs="Times New Roman"/>
                <w:szCs w:val="24"/>
              </w:rPr>
              <w:t>1,03</w:t>
            </w:r>
          </w:p>
        </w:tc>
        <w:tc>
          <w:tcPr>
            <w:tcW w:w="571" w:type="pct"/>
            <w:vAlign w:val="center"/>
          </w:tcPr>
          <w:p w:rsidR="006C4F0C" w:rsidRPr="00C0403E" w:rsidRDefault="00EC3CE0" w:rsidP="00C0403E">
            <w:pPr>
              <w:pStyle w:val="Retraitcorpsdetexte2"/>
              <w:spacing w:after="0" w:line="276" w:lineRule="auto"/>
              <w:ind w:left="0"/>
              <w:jc w:val="center"/>
              <w:rPr>
                <w:rFonts w:cs="Times New Roman"/>
                <w:szCs w:val="24"/>
              </w:rPr>
            </w:pPr>
            <w:r w:rsidRPr="00C0403E">
              <w:rPr>
                <w:rFonts w:cs="Times New Roman"/>
                <w:szCs w:val="24"/>
              </w:rPr>
              <w:t>1,06</w:t>
            </w:r>
          </w:p>
        </w:tc>
        <w:tc>
          <w:tcPr>
            <w:tcW w:w="574" w:type="pct"/>
            <w:vAlign w:val="center"/>
          </w:tcPr>
          <w:p w:rsidR="006C4F0C" w:rsidRPr="00C0403E" w:rsidRDefault="00EC3CE0" w:rsidP="00C0403E">
            <w:pPr>
              <w:pStyle w:val="Retraitcorpsdetexte2"/>
              <w:spacing w:after="0" w:line="276" w:lineRule="auto"/>
              <w:ind w:left="0"/>
              <w:jc w:val="center"/>
              <w:rPr>
                <w:rFonts w:cs="Times New Roman"/>
                <w:szCs w:val="24"/>
              </w:rPr>
            </w:pPr>
            <w:r w:rsidRPr="00C0403E">
              <w:rPr>
                <w:rFonts w:cs="Times New Roman"/>
                <w:szCs w:val="24"/>
              </w:rPr>
              <w:t>1,10</w:t>
            </w:r>
          </w:p>
        </w:tc>
      </w:tr>
      <w:tr w:rsidR="006C4F0C" w:rsidRPr="00C0403E" w:rsidTr="00C0403E">
        <w:trPr>
          <w:jc w:val="center"/>
        </w:trPr>
        <w:tc>
          <w:tcPr>
            <w:tcW w:w="2713" w:type="pct"/>
            <w:vAlign w:val="center"/>
          </w:tcPr>
          <w:p w:rsidR="006C4F0C" w:rsidRPr="00C0403E" w:rsidRDefault="00815845" w:rsidP="00C0403E">
            <w:pPr>
              <w:pStyle w:val="Retraitcorpsdetexte2"/>
              <w:spacing w:after="0" w:line="276" w:lineRule="auto"/>
              <w:ind w:left="0"/>
              <w:rPr>
                <w:rFonts w:cs="Times New Roman"/>
                <w:b/>
                <w:bCs/>
                <w:szCs w:val="24"/>
              </w:rPr>
            </w:pPr>
            <w:r>
              <w:rPr>
                <w:rFonts w:cs="Times New Roman"/>
                <w:b/>
                <w:bCs/>
                <w:szCs w:val="24"/>
              </w:rPr>
              <w:t>Phosphore total</w:t>
            </w:r>
          </w:p>
        </w:tc>
        <w:tc>
          <w:tcPr>
            <w:tcW w:w="572" w:type="pct"/>
            <w:vAlign w:val="center"/>
          </w:tcPr>
          <w:p w:rsidR="006C4F0C" w:rsidRPr="00C0403E" w:rsidRDefault="00EC3CE0" w:rsidP="00C0403E">
            <w:pPr>
              <w:pStyle w:val="Retraitcorpsdetexte2"/>
              <w:spacing w:after="0" w:line="276" w:lineRule="auto"/>
              <w:ind w:left="0"/>
              <w:jc w:val="center"/>
              <w:rPr>
                <w:rFonts w:cs="Times New Roman"/>
                <w:szCs w:val="24"/>
              </w:rPr>
            </w:pPr>
            <w:r w:rsidRPr="00C0403E">
              <w:rPr>
                <w:rFonts w:cs="Times New Roman"/>
                <w:szCs w:val="24"/>
              </w:rPr>
              <w:t>0,67</w:t>
            </w:r>
          </w:p>
        </w:tc>
        <w:tc>
          <w:tcPr>
            <w:tcW w:w="571" w:type="pct"/>
            <w:vAlign w:val="center"/>
          </w:tcPr>
          <w:p w:rsidR="006C4F0C" w:rsidRPr="00C0403E" w:rsidRDefault="00EC3CE0" w:rsidP="00C0403E">
            <w:pPr>
              <w:pStyle w:val="Retraitcorpsdetexte2"/>
              <w:spacing w:after="0" w:line="276" w:lineRule="auto"/>
              <w:ind w:left="0"/>
              <w:jc w:val="center"/>
              <w:rPr>
                <w:rFonts w:cs="Times New Roman"/>
                <w:szCs w:val="24"/>
              </w:rPr>
            </w:pPr>
            <w:r w:rsidRPr="00C0403E">
              <w:rPr>
                <w:rFonts w:cs="Times New Roman"/>
                <w:szCs w:val="24"/>
              </w:rPr>
              <w:t>0,68</w:t>
            </w:r>
          </w:p>
        </w:tc>
        <w:tc>
          <w:tcPr>
            <w:tcW w:w="571" w:type="pct"/>
            <w:vAlign w:val="center"/>
          </w:tcPr>
          <w:p w:rsidR="006C4F0C" w:rsidRPr="00C0403E" w:rsidRDefault="00EC3CE0" w:rsidP="00C0403E">
            <w:pPr>
              <w:pStyle w:val="Retraitcorpsdetexte2"/>
              <w:spacing w:after="0" w:line="276" w:lineRule="auto"/>
              <w:ind w:left="0"/>
              <w:jc w:val="center"/>
              <w:rPr>
                <w:rFonts w:cs="Times New Roman"/>
                <w:szCs w:val="24"/>
              </w:rPr>
            </w:pPr>
            <w:r w:rsidRPr="00C0403E">
              <w:rPr>
                <w:rFonts w:cs="Times New Roman"/>
                <w:szCs w:val="24"/>
              </w:rPr>
              <w:t>0,69</w:t>
            </w:r>
          </w:p>
        </w:tc>
        <w:tc>
          <w:tcPr>
            <w:tcW w:w="574" w:type="pct"/>
            <w:vAlign w:val="center"/>
          </w:tcPr>
          <w:p w:rsidR="006C4F0C" w:rsidRPr="00C0403E" w:rsidRDefault="00EC3CE0" w:rsidP="00C0403E">
            <w:pPr>
              <w:pStyle w:val="Retraitcorpsdetexte2"/>
              <w:spacing w:after="0" w:line="276" w:lineRule="auto"/>
              <w:ind w:left="0"/>
              <w:jc w:val="center"/>
              <w:rPr>
                <w:rFonts w:cs="Times New Roman"/>
                <w:szCs w:val="24"/>
              </w:rPr>
            </w:pPr>
            <w:r w:rsidRPr="00C0403E">
              <w:rPr>
                <w:rFonts w:cs="Times New Roman"/>
                <w:szCs w:val="24"/>
              </w:rPr>
              <w:t>0,70</w:t>
            </w:r>
          </w:p>
        </w:tc>
      </w:tr>
      <w:tr w:rsidR="006C4F0C" w:rsidRPr="00C0403E" w:rsidTr="00C0403E">
        <w:trPr>
          <w:jc w:val="center"/>
        </w:trPr>
        <w:tc>
          <w:tcPr>
            <w:tcW w:w="2713" w:type="pct"/>
            <w:vAlign w:val="center"/>
          </w:tcPr>
          <w:p w:rsidR="006C4F0C" w:rsidRPr="00C0403E" w:rsidRDefault="006C4F0C" w:rsidP="00C0403E">
            <w:pPr>
              <w:pStyle w:val="Retraitcorpsdetexte2"/>
              <w:spacing w:after="0" w:line="276" w:lineRule="auto"/>
              <w:ind w:left="0"/>
              <w:rPr>
                <w:rFonts w:cs="Times New Roman"/>
                <w:b/>
                <w:bCs/>
                <w:szCs w:val="24"/>
              </w:rPr>
            </w:pPr>
            <w:r w:rsidRPr="00C0403E">
              <w:rPr>
                <w:rFonts w:cs="Times New Roman"/>
                <w:b/>
                <w:bCs/>
                <w:szCs w:val="24"/>
              </w:rPr>
              <w:t>Phosphore disponible</w:t>
            </w:r>
          </w:p>
        </w:tc>
        <w:tc>
          <w:tcPr>
            <w:tcW w:w="572" w:type="pct"/>
            <w:vAlign w:val="center"/>
          </w:tcPr>
          <w:p w:rsidR="006C4F0C" w:rsidRPr="00C0403E" w:rsidRDefault="00EC3CE0" w:rsidP="00C0403E">
            <w:pPr>
              <w:pStyle w:val="Retraitcorpsdetexte2"/>
              <w:spacing w:after="0" w:line="276" w:lineRule="auto"/>
              <w:ind w:left="0"/>
              <w:jc w:val="center"/>
              <w:rPr>
                <w:rFonts w:cs="Times New Roman"/>
                <w:szCs w:val="24"/>
              </w:rPr>
            </w:pPr>
            <w:r w:rsidRPr="00C0403E">
              <w:rPr>
                <w:rFonts w:cs="Times New Roman"/>
                <w:szCs w:val="24"/>
              </w:rPr>
              <w:t>0,42</w:t>
            </w:r>
          </w:p>
        </w:tc>
        <w:tc>
          <w:tcPr>
            <w:tcW w:w="571" w:type="pct"/>
            <w:vAlign w:val="center"/>
          </w:tcPr>
          <w:p w:rsidR="006C4F0C" w:rsidRPr="00C0403E" w:rsidRDefault="00EC3CE0" w:rsidP="00C0403E">
            <w:pPr>
              <w:pStyle w:val="Retraitcorpsdetexte2"/>
              <w:spacing w:after="0" w:line="276" w:lineRule="auto"/>
              <w:ind w:left="0"/>
              <w:jc w:val="center"/>
              <w:rPr>
                <w:rFonts w:cs="Times New Roman"/>
                <w:szCs w:val="24"/>
              </w:rPr>
            </w:pPr>
            <w:r w:rsidRPr="00C0403E">
              <w:rPr>
                <w:rFonts w:cs="Times New Roman"/>
                <w:szCs w:val="24"/>
              </w:rPr>
              <w:t>0,43</w:t>
            </w:r>
          </w:p>
        </w:tc>
        <w:tc>
          <w:tcPr>
            <w:tcW w:w="571" w:type="pct"/>
            <w:vAlign w:val="center"/>
          </w:tcPr>
          <w:p w:rsidR="006C4F0C" w:rsidRPr="00C0403E" w:rsidRDefault="00EC3CE0" w:rsidP="00C0403E">
            <w:pPr>
              <w:pStyle w:val="Retraitcorpsdetexte2"/>
              <w:spacing w:after="0" w:line="276" w:lineRule="auto"/>
              <w:ind w:left="0"/>
              <w:jc w:val="center"/>
              <w:rPr>
                <w:rFonts w:cs="Times New Roman"/>
                <w:szCs w:val="24"/>
              </w:rPr>
            </w:pPr>
            <w:r w:rsidRPr="00C0403E">
              <w:rPr>
                <w:rFonts w:cs="Times New Roman"/>
                <w:szCs w:val="24"/>
              </w:rPr>
              <w:t>0,44</w:t>
            </w:r>
          </w:p>
        </w:tc>
        <w:tc>
          <w:tcPr>
            <w:tcW w:w="574" w:type="pct"/>
            <w:vAlign w:val="center"/>
          </w:tcPr>
          <w:p w:rsidR="006C4F0C" w:rsidRPr="00C0403E" w:rsidRDefault="00EC3CE0" w:rsidP="00C0403E">
            <w:pPr>
              <w:pStyle w:val="Retraitcorpsdetexte2"/>
              <w:spacing w:after="0" w:line="276" w:lineRule="auto"/>
              <w:ind w:left="0"/>
              <w:jc w:val="center"/>
              <w:rPr>
                <w:rFonts w:cs="Times New Roman"/>
                <w:szCs w:val="24"/>
              </w:rPr>
            </w:pPr>
            <w:r w:rsidRPr="00C0403E">
              <w:rPr>
                <w:rFonts w:cs="Times New Roman"/>
                <w:szCs w:val="24"/>
              </w:rPr>
              <w:t>0,45</w:t>
            </w:r>
          </w:p>
        </w:tc>
      </w:tr>
      <w:tr w:rsidR="006C4F0C" w:rsidRPr="00C0403E" w:rsidTr="00C0403E">
        <w:trPr>
          <w:jc w:val="center"/>
        </w:trPr>
        <w:tc>
          <w:tcPr>
            <w:tcW w:w="2713" w:type="pct"/>
            <w:vAlign w:val="center"/>
          </w:tcPr>
          <w:p w:rsidR="006C4F0C" w:rsidRPr="00C0403E" w:rsidRDefault="006C4F0C" w:rsidP="00C0403E">
            <w:pPr>
              <w:pStyle w:val="Retraitcorpsdetexte2"/>
              <w:spacing w:after="0" w:line="276" w:lineRule="auto"/>
              <w:ind w:left="0"/>
              <w:rPr>
                <w:rFonts w:cs="Times New Roman"/>
                <w:b/>
                <w:bCs/>
                <w:szCs w:val="24"/>
              </w:rPr>
            </w:pPr>
            <w:r w:rsidRPr="00C0403E">
              <w:rPr>
                <w:rFonts w:cs="Times New Roman"/>
                <w:b/>
                <w:bCs/>
                <w:szCs w:val="24"/>
              </w:rPr>
              <w:t>Sodium</w:t>
            </w:r>
          </w:p>
        </w:tc>
        <w:tc>
          <w:tcPr>
            <w:tcW w:w="572" w:type="pct"/>
            <w:vAlign w:val="center"/>
          </w:tcPr>
          <w:p w:rsidR="006C4F0C" w:rsidRPr="00C0403E" w:rsidRDefault="00CA1071" w:rsidP="00C0403E">
            <w:pPr>
              <w:pStyle w:val="Retraitcorpsdetexte2"/>
              <w:spacing w:after="0" w:line="276" w:lineRule="auto"/>
              <w:ind w:left="0"/>
              <w:jc w:val="center"/>
              <w:rPr>
                <w:rFonts w:cs="Times New Roman"/>
                <w:szCs w:val="24"/>
              </w:rPr>
            </w:pPr>
            <w:r w:rsidRPr="00C0403E">
              <w:rPr>
                <w:rFonts w:cs="Times New Roman"/>
                <w:szCs w:val="24"/>
              </w:rPr>
              <w:t>0,16</w:t>
            </w:r>
          </w:p>
        </w:tc>
        <w:tc>
          <w:tcPr>
            <w:tcW w:w="571" w:type="pct"/>
            <w:vAlign w:val="center"/>
          </w:tcPr>
          <w:p w:rsidR="006C4F0C" w:rsidRPr="00C0403E" w:rsidRDefault="00CA1071" w:rsidP="00C0403E">
            <w:pPr>
              <w:pStyle w:val="Retraitcorpsdetexte2"/>
              <w:spacing w:after="0" w:line="276" w:lineRule="auto"/>
              <w:ind w:left="0"/>
              <w:jc w:val="center"/>
              <w:rPr>
                <w:rFonts w:cs="Times New Roman"/>
                <w:szCs w:val="24"/>
              </w:rPr>
            </w:pPr>
            <w:r w:rsidRPr="00C0403E">
              <w:rPr>
                <w:rFonts w:cs="Times New Roman"/>
                <w:szCs w:val="24"/>
              </w:rPr>
              <w:t>0,16</w:t>
            </w:r>
          </w:p>
        </w:tc>
        <w:tc>
          <w:tcPr>
            <w:tcW w:w="571" w:type="pct"/>
            <w:vAlign w:val="center"/>
          </w:tcPr>
          <w:p w:rsidR="006C4F0C" w:rsidRPr="00C0403E" w:rsidRDefault="00EC3CE0" w:rsidP="00C0403E">
            <w:pPr>
              <w:pStyle w:val="Retraitcorpsdetexte2"/>
              <w:spacing w:after="0" w:line="276" w:lineRule="auto"/>
              <w:ind w:left="0"/>
              <w:jc w:val="center"/>
              <w:rPr>
                <w:rFonts w:cs="Times New Roman"/>
                <w:szCs w:val="24"/>
              </w:rPr>
            </w:pPr>
            <w:r w:rsidRPr="00C0403E">
              <w:rPr>
                <w:rFonts w:cs="Times New Roman"/>
                <w:szCs w:val="24"/>
              </w:rPr>
              <w:t>0,17</w:t>
            </w:r>
          </w:p>
        </w:tc>
        <w:tc>
          <w:tcPr>
            <w:tcW w:w="574" w:type="pct"/>
            <w:vAlign w:val="center"/>
          </w:tcPr>
          <w:p w:rsidR="006C4F0C" w:rsidRPr="00C0403E" w:rsidRDefault="00EC3CE0" w:rsidP="00C0403E">
            <w:pPr>
              <w:pStyle w:val="Retraitcorpsdetexte2"/>
              <w:spacing w:after="0" w:line="276" w:lineRule="auto"/>
              <w:ind w:left="0"/>
              <w:jc w:val="center"/>
              <w:rPr>
                <w:rFonts w:cs="Times New Roman"/>
                <w:szCs w:val="24"/>
              </w:rPr>
            </w:pPr>
            <w:r w:rsidRPr="00C0403E">
              <w:rPr>
                <w:rFonts w:cs="Times New Roman"/>
                <w:szCs w:val="24"/>
              </w:rPr>
              <w:t>0,17</w:t>
            </w:r>
          </w:p>
        </w:tc>
      </w:tr>
      <w:tr w:rsidR="006C4F0C" w:rsidRPr="00C0403E" w:rsidTr="00C0403E">
        <w:trPr>
          <w:jc w:val="center"/>
        </w:trPr>
        <w:tc>
          <w:tcPr>
            <w:tcW w:w="2713" w:type="pct"/>
            <w:vAlign w:val="center"/>
          </w:tcPr>
          <w:p w:rsidR="006C4F0C" w:rsidRPr="00C0403E" w:rsidRDefault="006C4F0C" w:rsidP="00C0403E">
            <w:pPr>
              <w:pStyle w:val="Retraitcorpsdetexte2"/>
              <w:spacing w:after="0" w:line="276" w:lineRule="auto"/>
              <w:ind w:left="0"/>
              <w:rPr>
                <w:rFonts w:cs="Times New Roman"/>
                <w:b/>
                <w:bCs/>
                <w:szCs w:val="24"/>
              </w:rPr>
            </w:pPr>
            <w:r w:rsidRPr="00C0403E">
              <w:rPr>
                <w:rFonts w:cs="Times New Roman"/>
                <w:b/>
                <w:bCs/>
                <w:szCs w:val="24"/>
              </w:rPr>
              <w:t>Chlore</w:t>
            </w:r>
          </w:p>
        </w:tc>
        <w:tc>
          <w:tcPr>
            <w:tcW w:w="572" w:type="pct"/>
            <w:vAlign w:val="center"/>
          </w:tcPr>
          <w:p w:rsidR="006C4F0C" w:rsidRPr="00C0403E" w:rsidRDefault="00CA1071" w:rsidP="00C0403E">
            <w:pPr>
              <w:pStyle w:val="Retraitcorpsdetexte2"/>
              <w:spacing w:after="0" w:line="276" w:lineRule="auto"/>
              <w:ind w:left="0"/>
              <w:jc w:val="center"/>
              <w:rPr>
                <w:rFonts w:cs="Times New Roman"/>
                <w:szCs w:val="24"/>
              </w:rPr>
            </w:pPr>
            <w:r w:rsidRPr="00C0403E">
              <w:rPr>
                <w:rFonts w:cs="Times New Roman"/>
                <w:szCs w:val="24"/>
              </w:rPr>
              <w:t>0,14</w:t>
            </w:r>
          </w:p>
        </w:tc>
        <w:tc>
          <w:tcPr>
            <w:tcW w:w="571" w:type="pct"/>
            <w:vAlign w:val="center"/>
          </w:tcPr>
          <w:p w:rsidR="006C4F0C" w:rsidRPr="00C0403E" w:rsidRDefault="00CA1071" w:rsidP="00C0403E">
            <w:pPr>
              <w:pStyle w:val="Retraitcorpsdetexte2"/>
              <w:spacing w:after="0" w:line="276" w:lineRule="auto"/>
              <w:ind w:left="0"/>
              <w:jc w:val="center"/>
              <w:rPr>
                <w:rFonts w:cs="Times New Roman"/>
                <w:szCs w:val="24"/>
              </w:rPr>
            </w:pPr>
            <w:r w:rsidRPr="00C0403E">
              <w:rPr>
                <w:rFonts w:cs="Times New Roman"/>
                <w:szCs w:val="24"/>
              </w:rPr>
              <w:t>0,14</w:t>
            </w:r>
          </w:p>
        </w:tc>
        <w:tc>
          <w:tcPr>
            <w:tcW w:w="571" w:type="pct"/>
            <w:vAlign w:val="center"/>
          </w:tcPr>
          <w:p w:rsidR="006C4F0C" w:rsidRPr="00C0403E" w:rsidRDefault="00CA1071" w:rsidP="00C0403E">
            <w:pPr>
              <w:pStyle w:val="Retraitcorpsdetexte2"/>
              <w:spacing w:after="0" w:line="276" w:lineRule="auto"/>
              <w:ind w:left="0"/>
              <w:jc w:val="center"/>
              <w:rPr>
                <w:rFonts w:cs="Times New Roman"/>
                <w:szCs w:val="24"/>
              </w:rPr>
            </w:pPr>
            <w:r w:rsidRPr="00C0403E">
              <w:rPr>
                <w:rFonts w:cs="Times New Roman"/>
                <w:szCs w:val="24"/>
              </w:rPr>
              <w:t>0,15</w:t>
            </w:r>
          </w:p>
        </w:tc>
        <w:tc>
          <w:tcPr>
            <w:tcW w:w="574" w:type="pct"/>
            <w:vAlign w:val="center"/>
          </w:tcPr>
          <w:p w:rsidR="006C4F0C" w:rsidRPr="00C0403E" w:rsidRDefault="00EC3CE0" w:rsidP="00C0403E">
            <w:pPr>
              <w:pStyle w:val="Retraitcorpsdetexte2"/>
              <w:spacing w:after="0" w:line="276" w:lineRule="auto"/>
              <w:ind w:left="0"/>
              <w:jc w:val="center"/>
              <w:rPr>
                <w:rFonts w:cs="Times New Roman"/>
                <w:szCs w:val="24"/>
              </w:rPr>
            </w:pPr>
            <w:r w:rsidRPr="00C0403E">
              <w:rPr>
                <w:rFonts w:cs="Times New Roman"/>
                <w:szCs w:val="24"/>
              </w:rPr>
              <w:t>0,15</w:t>
            </w:r>
          </w:p>
        </w:tc>
      </w:tr>
    </w:tbl>
    <w:p w:rsidR="003A5EBF" w:rsidRPr="00C0403E" w:rsidRDefault="002C7841" w:rsidP="00C0403E">
      <w:pPr>
        <w:pStyle w:val="Retraitcorpsdetexte2"/>
        <w:spacing w:before="120" w:line="360" w:lineRule="auto"/>
        <w:ind w:left="0"/>
        <w:jc w:val="center"/>
        <w:rPr>
          <w:rFonts w:cs="Times New Roman"/>
          <w:szCs w:val="24"/>
        </w:rPr>
      </w:pPr>
      <w:r w:rsidRPr="00C0403E">
        <w:rPr>
          <w:rFonts w:cs="Times New Roman"/>
          <w:b/>
          <w:szCs w:val="24"/>
        </w:rPr>
        <w:lastRenderedPageBreak/>
        <w:t>Tableau</w:t>
      </w:r>
      <w:r w:rsidR="000D2E20" w:rsidRPr="00C0403E">
        <w:rPr>
          <w:rFonts w:cs="Times New Roman"/>
          <w:b/>
          <w:szCs w:val="24"/>
        </w:rPr>
        <w:t xml:space="preserve"> </w:t>
      </w:r>
      <w:r w:rsidR="002E1D94" w:rsidRPr="00C0403E">
        <w:rPr>
          <w:rFonts w:cs="Times New Roman"/>
          <w:b/>
          <w:szCs w:val="24"/>
        </w:rPr>
        <w:t>IV :</w:t>
      </w:r>
      <w:r w:rsidR="003A5EBF" w:rsidRPr="00C0403E">
        <w:rPr>
          <w:rFonts w:cs="Times New Roman"/>
          <w:b/>
          <w:szCs w:val="24"/>
        </w:rPr>
        <w:t xml:space="preserve"> </w:t>
      </w:r>
      <w:r w:rsidR="001F50A7" w:rsidRPr="00C0403E">
        <w:rPr>
          <w:rFonts w:cs="Times New Roman"/>
          <w:szCs w:val="24"/>
        </w:rPr>
        <w:t>Apports recommandés en énergie, protéines, acides aminés</w:t>
      </w:r>
      <w:r w:rsidR="00E55D86" w:rsidRPr="00C0403E">
        <w:rPr>
          <w:rFonts w:cs="Times New Roman"/>
          <w:szCs w:val="24"/>
        </w:rPr>
        <w:t xml:space="preserve"> et minéraux</w:t>
      </w:r>
      <w:r w:rsidR="00EB5A5D" w:rsidRPr="00C0403E">
        <w:rPr>
          <w:rFonts w:cs="Times New Roman"/>
          <w:szCs w:val="24"/>
        </w:rPr>
        <w:t xml:space="preserve"> </w:t>
      </w:r>
      <w:r w:rsidR="001F50A7" w:rsidRPr="00C0403E">
        <w:rPr>
          <w:rFonts w:cs="Times New Roman"/>
          <w:szCs w:val="24"/>
        </w:rPr>
        <w:t xml:space="preserve">pour le </w:t>
      </w:r>
      <w:r w:rsidR="001F50A7" w:rsidRPr="00455F4A">
        <w:rPr>
          <w:rFonts w:cs="Times New Roman"/>
          <w:szCs w:val="24"/>
        </w:rPr>
        <w:t>poulet en croissance (3</w:t>
      </w:r>
      <w:r w:rsidR="001F50A7" w:rsidRPr="00455F4A">
        <w:rPr>
          <w:rFonts w:cs="Times New Roman"/>
          <w:szCs w:val="24"/>
          <w:vertAlign w:val="superscript"/>
        </w:rPr>
        <w:t>ème</w:t>
      </w:r>
      <w:r w:rsidR="00AC256E" w:rsidRPr="00455F4A">
        <w:rPr>
          <w:rFonts w:cs="Times New Roman"/>
          <w:szCs w:val="24"/>
        </w:rPr>
        <w:t xml:space="preserve"> semaine</w:t>
      </w:r>
      <w:r w:rsidR="001F50A7" w:rsidRPr="00455F4A">
        <w:rPr>
          <w:rFonts w:cs="Times New Roman"/>
          <w:szCs w:val="24"/>
        </w:rPr>
        <w:t xml:space="preserve">) (en p.100 du régime) </w:t>
      </w:r>
      <w:r w:rsidR="00AC256E" w:rsidRPr="00455F4A">
        <w:rPr>
          <w:rFonts w:cs="Times New Roman"/>
          <w:szCs w:val="24"/>
        </w:rPr>
        <w:t xml:space="preserve">(LECLERQ </w:t>
      </w:r>
      <w:r w:rsidR="001F50A7" w:rsidRPr="00455F4A">
        <w:rPr>
          <w:rFonts w:cs="Times New Roman"/>
          <w:szCs w:val="24"/>
        </w:rPr>
        <w:t xml:space="preserve">et </w:t>
      </w:r>
      <w:r w:rsidR="00896286" w:rsidRPr="00455F4A">
        <w:rPr>
          <w:rFonts w:cs="Times New Roman"/>
          <w:szCs w:val="24"/>
        </w:rPr>
        <w:t xml:space="preserve">coll., </w:t>
      </w:r>
      <w:r w:rsidR="001F50A7" w:rsidRPr="00455F4A">
        <w:rPr>
          <w:rFonts w:cs="Times New Roman"/>
          <w:szCs w:val="24"/>
        </w:rPr>
        <w:t>1989)</w:t>
      </w:r>
    </w:p>
    <w:tbl>
      <w:tblPr>
        <w:tblStyle w:val="Grilledutableau"/>
        <w:tblW w:w="4554" w:type="pct"/>
        <w:jc w:val="center"/>
        <w:tblLook w:val="04A0" w:firstRow="1" w:lastRow="0" w:firstColumn="1" w:lastColumn="0" w:noHBand="0" w:noVBand="1"/>
      </w:tblPr>
      <w:tblGrid>
        <w:gridCol w:w="4595"/>
        <w:gridCol w:w="964"/>
        <w:gridCol w:w="964"/>
        <w:gridCol w:w="964"/>
        <w:gridCol w:w="973"/>
      </w:tblGrid>
      <w:tr w:rsidR="007B55EA" w:rsidRPr="00C0403E" w:rsidTr="00C0403E">
        <w:trPr>
          <w:jc w:val="center"/>
        </w:trPr>
        <w:tc>
          <w:tcPr>
            <w:tcW w:w="2715" w:type="pct"/>
            <w:vAlign w:val="center"/>
          </w:tcPr>
          <w:p w:rsidR="007B55EA" w:rsidRPr="00C0403E" w:rsidRDefault="007B55EA" w:rsidP="00C0403E">
            <w:pPr>
              <w:pStyle w:val="Retraitcorpsdetexte2"/>
              <w:spacing w:after="0" w:line="360" w:lineRule="auto"/>
              <w:ind w:left="0"/>
              <w:rPr>
                <w:rFonts w:cs="Times New Roman"/>
                <w:b/>
                <w:bCs/>
                <w:szCs w:val="24"/>
              </w:rPr>
            </w:pPr>
            <w:r w:rsidRPr="00C0403E">
              <w:rPr>
                <w:rFonts w:cs="Times New Roman"/>
                <w:b/>
                <w:bCs/>
                <w:szCs w:val="24"/>
              </w:rPr>
              <w:t>Con</w:t>
            </w:r>
            <w:r w:rsidR="002E1D94" w:rsidRPr="00C0403E">
              <w:rPr>
                <w:rFonts w:cs="Times New Roman"/>
                <w:b/>
                <w:bCs/>
                <w:szCs w:val="24"/>
              </w:rPr>
              <w:t>centration énergétique (Kcal EM</w:t>
            </w:r>
            <w:r w:rsidRPr="00C0403E">
              <w:rPr>
                <w:rFonts w:cs="Times New Roman"/>
                <w:b/>
                <w:bCs/>
                <w:szCs w:val="24"/>
              </w:rPr>
              <w:t>/Kg)</w:t>
            </w:r>
          </w:p>
        </w:tc>
        <w:tc>
          <w:tcPr>
            <w:tcW w:w="570" w:type="pct"/>
            <w:vAlign w:val="center"/>
          </w:tcPr>
          <w:p w:rsidR="007B55EA" w:rsidRPr="00C0403E" w:rsidRDefault="007B55EA" w:rsidP="00C0403E">
            <w:pPr>
              <w:pStyle w:val="Retraitcorpsdetexte2"/>
              <w:spacing w:after="0" w:line="360" w:lineRule="auto"/>
              <w:ind w:left="0"/>
              <w:jc w:val="center"/>
              <w:rPr>
                <w:rFonts w:cs="Times New Roman"/>
                <w:szCs w:val="24"/>
              </w:rPr>
            </w:pPr>
            <w:r w:rsidRPr="00C0403E">
              <w:rPr>
                <w:rFonts w:cs="Times New Roman"/>
                <w:szCs w:val="24"/>
              </w:rPr>
              <w:t>2 900</w:t>
            </w:r>
          </w:p>
        </w:tc>
        <w:tc>
          <w:tcPr>
            <w:tcW w:w="570" w:type="pct"/>
            <w:vAlign w:val="center"/>
          </w:tcPr>
          <w:p w:rsidR="007B55EA" w:rsidRPr="00C0403E" w:rsidRDefault="007B55EA" w:rsidP="00C0403E">
            <w:pPr>
              <w:pStyle w:val="Retraitcorpsdetexte2"/>
              <w:spacing w:after="0" w:line="360" w:lineRule="auto"/>
              <w:ind w:left="0"/>
              <w:jc w:val="center"/>
              <w:rPr>
                <w:rFonts w:cs="Times New Roman"/>
                <w:szCs w:val="24"/>
              </w:rPr>
            </w:pPr>
            <w:r w:rsidRPr="00C0403E">
              <w:rPr>
                <w:rFonts w:cs="Times New Roman"/>
                <w:szCs w:val="24"/>
              </w:rPr>
              <w:t>3 000</w:t>
            </w:r>
          </w:p>
        </w:tc>
        <w:tc>
          <w:tcPr>
            <w:tcW w:w="570" w:type="pct"/>
            <w:vAlign w:val="center"/>
          </w:tcPr>
          <w:p w:rsidR="007B55EA" w:rsidRPr="00C0403E" w:rsidRDefault="007B55EA" w:rsidP="00C0403E">
            <w:pPr>
              <w:pStyle w:val="Retraitcorpsdetexte2"/>
              <w:spacing w:after="0" w:line="360" w:lineRule="auto"/>
              <w:ind w:left="0"/>
              <w:jc w:val="center"/>
              <w:rPr>
                <w:rFonts w:cs="Times New Roman"/>
                <w:szCs w:val="24"/>
              </w:rPr>
            </w:pPr>
            <w:r w:rsidRPr="00C0403E">
              <w:rPr>
                <w:rFonts w:cs="Times New Roman"/>
                <w:szCs w:val="24"/>
              </w:rPr>
              <w:t>3 100</w:t>
            </w:r>
          </w:p>
        </w:tc>
        <w:tc>
          <w:tcPr>
            <w:tcW w:w="573" w:type="pct"/>
            <w:vAlign w:val="center"/>
          </w:tcPr>
          <w:p w:rsidR="007B55EA" w:rsidRPr="00C0403E" w:rsidRDefault="007B55EA" w:rsidP="00C0403E">
            <w:pPr>
              <w:pStyle w:val="Retraitcorpsdetexte2"/>
              <w:spacing w:after="0" w:line="360" w:lineRule="auto"/>
              <w:ind w:left="0"/>
              <w:jc w:val="center"/>
              <w:rPr>
                <w:rFonts w:cs="Times New Roman"/>
                <w:szCs w:val="24"/>
              </w:rPr>
            </w:pPr>
            <w:r w:rsidRPr="00C0403E">
              <w:rPr>
                <w:rFonts w:cs="Times New Roman"/>
                <w:szCs w:val="24"/>
              </w:rPr>
              <w:t>3 200</w:t>
            </w:r>
          </w:p>
        </w:tc>
      </w:tr>
      <w:tr w:rsidR="001F50A7" w:rsidRPr="00C0403E" w:rsidTr="00C0403E">
        <w:trPr>
          <w:jc w:val="center"/>
        </w:trPr>
        <w:tc>
          <w:tcPr>
            <w:tcW w:w="2715" w:type="pct"/>
            <w:vAlign w:val="center"/>
          </w:tcPr>
          <w:p w:rsidR="001F50A7" w:rsidRPr="00C0403E" w:rsidRDefault="001F50A7" w:rsidP="00C0403E">
            <w:pPr>
              <w:pStyle w:val="Retraitcorpsdetexte2"/>
              <w:spacing w:after="0" w:line="360" w:lineRule="auto"/>
              <w:ind w:left="0"/>
              <w:rPr>
                <w:rFonts w:cs="Times New Roman"/>
                <w:b/>
                <w:bCs/>
                <w:szCs w:val="24"/>
              </w:rPr>
            </w:pPr>
            <w:r w:rsidRPr="00C0403E">
              <w:rPr>
                <w:rFonts w:cs="Times New Roman"/>
                <w:b/>
                <w:bCs/>
                <w:szCs w:val="24"/>
              </w:rPr>
              <w:t>Protéines brutes</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19,6</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20,4</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21,0</w:t>
            </w:r>
          </w:p>
        </w:tc>
        <w:tc>
          <w:tcPr>
            <w:tcW w:w="573"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21,7</w:t>
            </w:r>
          </w:p>
        </w:tc>
      </w:tr>
      <w:tr w:rsidR="001F50A7" w:rsidRPr="00C0403E" w:rsidTr="00C0403E">
        <w:trPr>
          <w:jc w:val="center"/>
        </w:trPr>
        <w:tc>
          <w:tcPr>
            <w:tcW w:w="2715" w:type="pct"/>
            <w:vAlign w:val="center"/>
          </w:tcPr>
          <w:p w:rsidR="001F50A7" w:rsidRPr="00C0403E" w:rsidRDefault="001F50A7" w:rsidP="00C0403E">
            <w:pPr>
              <w:pStyle w:val="Retraitcorpsdetexte2"/>
              <w:spacing w:after="0" w:line="360" w:lineRule="auto"/>
              <w:ind w:left="0"/>
              <w:rPr>
                <w:rFonts w:cs="Times New Roman"/>
                <w:b/>
                <w:bCs/>
                <w:szCs w:val="24"/>
              </w:rPr>
            </w:pPr>
            <w:r w:rsidRPr="00C0403E">
              <w:rPr>
                <w:rFonts w:cs="Times New Roman"/>
                <w:b/>
                <w:bCs/>
                <w:szCs w:val="24"/>
              </w:rPr>
              <w:t>Lysine</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0,98</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1,02</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1,05</w:t>
            </w:r>
          </w:p>
        </w:tc>
        <w:tc>
          <w:tcPr>
            <w:tcW w:w="573"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1,08</w:t>
            </w:r>
          </w:p>
        </w:tc>
      </w:tr>
      <w:tr w:rsidR="001F50A7" w:rsidRPr="00C0403E" w:rsidTr="00C0403E">
        <w:trPr>
          <w:jc w:val="center"/>
        </w:trPr>
        <w:tc>
          <w:tcPr>
            <w:tcW w:w="2715" w:type="pct"/>
            <w:vAlign w:val="center"/>
          </w:tcPr>
          <w:p w:rsidR="001F50A7" w:rsidRPr="00C0403E" w:rsidRDefault="001F50A7" w:rsidP="00C0403E">
            <w:pPr>
              <w:pStyle w:val="Retraitcorpsdetexte2"/>
              <w:spacing w:after="0" w:line="360" w:lineRule="auto"/>
              <w:ind w:left="0"/>
              <w:rPr>
                <w:rFonts w:cs="Times New Roman"/>
                <w:b/>
                <w:bCs/>
                <w:szCs w:val="24"/>
              </w:rPr>
            </w:pPr>
            <w:r w:rsidRPr="00C0403E">
              <w:rPr>
                <w:rFonts w:cs="Times New Roman"/>
                <w:b/>
                <w:bCs/>
                <w:szCs w:val="24"/>
              </w:rPr>
              <w:t>Méthionine</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0,43</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0,44</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0,46</w:t>
            </w:r>
          </w:p>
        </w:tc>
        <w:tc>
          <w:tcPr>
            <w:tcW w:w="573"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0,47</w:t>
            </w:r>
          </w:p>
        </w:tc>
      </w:tr>
      <w:tr w:rsidR="001F50A7" w:rsidRPr="00C0403E" w:rsidTr="00C0403E">
        <w:trPr>
          <w:jc w:val="center"/>
        </w:trPr>
        <w:tc>
          <w:tcPr>
            <w:tcW w:w="2715" w:type="pct"/>
            <w:vAlign w:val="center"/>
          </w:tcPr>
          <w:p w:rsidR="001F50A7" w:rsidRPr="00C0403E" w:rsidRDefault="001F50A7" w:rsidP="00C0403E">
            <w:pPr>
              <w:pStyle w:val="Retraitcorpsdetexte2"/>
              <w:spacing w:after="0" w:line="360" w:lineRule="auto"/>
              <w:ind w:left="0"/>
              <w:rPr>
                <w:rFonts w:cs="Times New Roman"/>
                <w:b/>
                <w:bCs/>
                <w:szCs w:val="24"/>
              </w:rPr>
            </w:pPr>
            <w:r w:rsidRPr="00C0403E">
              <w:rPr>
                <w:rFonts w:cs="Times New Roman"/>
                <w:b/>
                <w:bCs/>
                <w:szCs w:val="24"/>
              </w:rPr>
              <w:t>Acides aminés soufrés</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0,75</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0,77</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0,80</w:t>
            </w:r>
          </w:p>
        </w:tc>
        <w:tc>
          <w:tcPr>
            <w:tcW w:w="573"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0,83</w:t>
            </w:r>
          </w:p>
        </w:tc>
      </w:tr>
      <w:tr w:rsidR="001F50A7" w:rsidRPr="00C0403E" w:rsidTr="00C0403E">
        <w:trPr>
          <w:jc w:val="center"/>
        </w:trPr>
        <w:tc>
          <w:tcPr>
            <w:tcW w:w="2715" w:type="pct"/>
            <w:vAlign w:val="center"/>
          </w:tcPr>
          <w:p w:rsidR="001F50A7" w:rsidRPr="00C0403E" w:rsidRDefault="001F50A7" w:rsidP="00C0403E">
            <w:pPr>
              <w:pStyle w:val="Retraitcorpsdetexte2"/>
              <w:spacing w:after="0" w:line="360" w:lineRule="auto"/>
              <w:ind w:left="0"/>
              <w:rPr>
                <w:rFonts w:cs="Times New Roman"/>
                <w:b/>
                <w:bCs/>
                <w:szCs w:val="24"/>
              </w:rPr>
            </w:pPr>
            <w:r w:rsidRPr="00C0403E">
              <w:rPr>
                <w:rFonts w:cs="Times New Roman"/>
                <w:b/>
                <w:bCs/>
                <w:szCs w:val="24"/>
              </w:rPr>
              <w:t>Tryptophanes</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0,19</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0,20</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0,21</w:t>
            </w:r>
          </w:p>
        </w:tc>
        <w:tc>
          <w:tcPr>
            <w:tcW w:w="573"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0,22</w:t>
            </w:r>
          </w:p>
        </w:tc>
      </w:tr>
      <w:tr w:rsidR="001F50A7" w:rsidRPr="00C0403E" w:rsidTr="00C0403E">
        <w:trPr>
          <w:jc w:val="center"/>
        </w:trPr>
        <w:tc>
          <w:tcPr>
            <w:tcW w:w="2715" w:type="pct"/>
            <w:vAlign w:val="center"/>
          </w:tcPr>
          <w:p w:rsidR="001F50A7" w:rsidRPr="00C0403E" w:rsidRDefault="001F50A7" w:rsidP="00C0403E">
            <w:pPr>
              <w:pStyle w:val="Retraitcorpsdetexte2"/>
              <w:spacing w:after="0" w:line="360" w:lineRule="auto"/>
              <w:ind w:left="0"/>
              <w:rPr>
                <w:rFonts w:cs="Times New Roman"/>
                <w:b/>
                <w:bCs/>
                <w:szCs w:val="24"/>
              </w:rPr>
            </w:pPr>
            <w:r w:rsidRPr="00C0403E">
              <w:rPr>
                <w:rFonts w:cs="Times New Roman"/>
                <w:b/>
                <w:bCs/>
                <w:szCs w:val="24"/>
              </w:rPr>
              <w:t>Thréonine</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0,68</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0,70</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0,72</w:t>
            </w:r>
          </w:p>
        </w:tc>
        <w:tc>
          <w:tcPr>
            <w:tcW w:w="573"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0,74</w:t>
            </w:r>
          </w:p>
        </w:tc>
      </w:tr>
      <w:tr w:rsidR="001F50A7" w:rsidRPr="00C0403E" w:rsidTr="00C0403E">
        <w:trPr>
          <w:jc w:val="center"/>
        </w:trPr>
        <w:tc>
          <w:tcPr>
            <w:tcW w:w="2715" w:type="pct"/>
            <w:vAlign w:val="center"/>
          </w:tcPr>
          <w:p w:rsidR="001F50A7" w:rsidRPr="00C0403E" w:rsidRDefault="001F50A7" w:rsidP="00C0403E">
            <w:pPr>
              <w:pStyle w:val="Retraitcorpsdetexte2"/>
              <w:spacing w:after="0" w:line="360" w:lineRule="auto"/>
              <w:ind w:left="0"/>
              <w:rPr>
                <w:rFonts w:cs="Times New Roman"/>
                <w:b/>
                <w:bCs/>
                <w:szCs w:val="24"/>
              </w:rPr>
            </w:pPr>
            <w:r w:rsidRPr="00C0403E">
              <w:rPr>
                <w:rFonts w:cs="Times New Roman"/>
                <w:b/>
                <w:bCs/>
                <w:szCs w:val="24"/>
              </w:rPr>
              <w:t>Glycine + sérine</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1,64</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1,69</w:t>
            </w:r>
          </w:p>
        </w:tc>
        <w:tc>
          <w:tcPr>
            <w:tcW w:w="570"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1,75</w:t>
            </w:r>
          </w:p>
        </w:tc>
        <w:tc>
          <w:tcPr>
            <w:tcW w:w="573" w:type="pct"/>
            <w:vAlign w:val="center"/>
          </w:tcPr>
          <w:p w:rsidR="001F50A7" w:rsidRPr="00C0403E" w:rsidRDefault="001F50A7"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1,81</w:t>
            </w:r>
          </w:p>
        </w:tc>
      </w:tr>
      <w:tr w:rsidR="001F50A7" w:rsidRPr="00C0403E" w:rsidTr="00C0403E">
        <w:trPr>
          <w:jc w:val="center"/>
        </w:trPr>
        <w:tc>
          <w:tcPr>
            <w:tcW w:w="2715" w:type="pct"/>
            <w:vAlign w:val="center"/>
          </w:tcPr>
          <w:p w:rsidR="001F50A7" w:rsidRPr="00C0403E" w:rsidRDefault="001F50A7" w:rsidP="00C0403E">
            <w:pPr>
              <w:pStyle w:val="Retraitcorpsdetexte2"/>
              <w:spacing w:after="0" w:line="360" w:lineRule="auto"/>
              <w:ind w:left="0"/>
              <w:rPr>
                <w:rFonts w:cs="Times New Roman"/>
                <w:b/>
                <w:bCs/>
                <w:szCs w:val="24"/>
              </w:rPr>
            </w:pPr>
            <w:r w:rsidRPr="00C0403E">
              <w:rPr>
                <w:rFonts w:cs="Times New Roman"/>
                <w:b/>
                <w:bCs/>
                <w:szCs w:val="24"/>
              </w:rPr>
              <w:t>Leucine</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1,23</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1,27</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1,31</w:t>
            </w:r>
          </w:p>
        </w:tc>
        <w:tc>
          <w:tcPr>
            <w:tcW w:w="573"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1,35</w:t>
            </w:r>
          </w:p>
        </w:tc>
      </w:tr>
      <w:tr w:rsidR="001F50A7" w:rsidRPr="00C0403E" w:rsidTr="00C0403E">
        <w:trPr>
          <w:jc w:val="center"/>
        </w:trPr>
        <w:tc>
          <w:tcPr>
            <w:tcW w:w="2715" w:type="pct"/>
            <w:vAlign w:val="center"/>
          </w:tcPr>
          <w:p w:rsidR="001F50A7" w:rsidRPr="00C0403E" w:rsidRDefault="001F50A7" w:rsidP="00C0403E">
            <w:pPr>
              <w:pStyle w:val="Retraitcorpsdetexte2"/>
              <w:spacing w:after="0" w:line="360" w:lineRule="auto"/>
              <w:ind w:left="0"/>
              <w:rPr>
                <w:rFonts w:cs="Times New Roman"/>
                <w:b/>
                <w:bCs/>
                <w:szCs w:val="24"/>
              </w:rPr>
            </w:pPr>
            <w:r w:rsidRPr="00C0403E">
              <w:rPr>
                <w:rFonts w:cs="Times New Roman"/>
                <w:b/>
                <w:bCs/>
                <w:szCs w:val="24"/>
              </w:rPr>
              <w:t>Isoleucine</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0,72</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0,74</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0,76</w:t>
            </w:r>
          </w:p>
        </w:tc>
        <w:tc>
          <w:tcPr>
            <w:tcW w:w="573"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0,78</w:t>
            </w:r>
          </w:p>
        </w:tc>
      </w:tr>
      <w:tr w:rsidR="001F50A7" w:rsidRPr="00C0403E" w:rsidTr="00C0403E">
        <w:trPr>
          <w:jc w:val="center"/>
        </w:trPr>
        <w:tc>
          <w:tcPr>
            <w:tcW w:w="2715" w:type="pct"/>
            <w:vAlign w:val="center"/>
          </w:tcPr>
          <w:p w:rsidR="001F50A7" w:rsidRPr="00C0403E" w:rsidRDefault="001F50A7" w:rsidP="00C0403E">
            <w:pPr>
              <w:pStyle w:val="Retraitcorpsdetexte2"/>
              <w:spacing w:after="0" w:line="360" w:lineRule="auto"/>
              <w:ind w:left="0"/>
              <w:rPr>
                <w:rFonts w:cs="Times New Roman"/>
                <w:b/>
                <w:bCs/>
                <w:szCs w:val="24"/>
              </w:rPr>
            </w:pPr>
            <w:r w:rsidRPr="00C0403E">
              <w:rPr>
                <w:rFonts w:cs="Times New Roman"/>
                <w:b/>
                <w:bCs/>
                <w:szCs w:val="24"/>
              </w:rPr>
              <w:t>Valine</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0,91</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0,94</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0,97</w:t>
            </w:r>
          </w:p>
        </w:tc>
        <w:tc>
          <w:tcPr>
            <w:tcW w:w="573"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1,00</w:t>
            </w:r>
          </w:p>
        </w:tc>
      </w:tr>
      <w:tr w:rsidR="001F50A7" w:rsidRPr="00C0403E" w:rsidTr="00C0403E">
        <w:trPr>
          <w:jc w:val="center"/>
        </w:trPr>
        <w:tc>
          <w:tcPr>
            <w:tcW w:w="2715" w:type="pct"/>
            <w:vAlign w:val="center"/>
          </w:tcPr>
          <w:p w:rsidR="001F50A7" w:rsidRPr="00C0403E" w:rsidRDefault="001F50A7" w:rsidP="00C0403E">
            <w:pPr>
              <w:pStyle w:val="Retraitcorpsdetexte2"/>
              <w:spacing w:after="0" w:line="360" w:lineRule="auto"/>
              <w:ind w:left="0"/>
              <w:rPr>
                <w:rFonts w:cs="Times New Roman"/>
                <w:b/>
                <w:bCs/>
                <w:szCs w:val="24"/>
              </w:rPr>
            </w:pPr>
            <w:r w:rsidRPr="00C0403E">
              <w:rPr>
                <w:rFonts w:cs="Times New Roman"/>
                <w:b/>
                <w:bCs/>
                <w:szCs w:val="24"/>
              </w:rPr>
              <w:t>Histidine</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0,39</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0,41</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0,42</w:t>
            </w:r>
          </w:p>
        </w:tc>
        <w:tc>
          <w:tcPr>
            <w:tcW w:w="573"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0,43</w:t>
            </w:r>
          </w:p>
        </w:tc>
      </w:tr>
      <w:tr w:rsidR="001F50A7" w:rsidRPr="00C0403E" w:rsidTr="00C0403E">
        <w:trPr>
          <w:jc w:val="center"/>
        </w:trPr>
        <w:tc>
          <w:tcPr>
            <w:tcW w:w="2715" w:type="pct"/>
            <w:vAlign w:val="center"/>
          </w:tcPr>
          <w:p w:rsidR="001F50A7" w:rsidRPr="00C0403E" w:rsidRDefault="001F50A7" w:rsidP="00C0403E">
            <w:pPr>
              <w:pStyle w:val="Retraitcorpsdetexte2"/>
              <w:spacing w:after="0" w:line="360" w:lineRule="auto"/>
              <w:ind w:left="0"/>
              <w:rPr>
                <w:rFonts w:cs="Times New Roman"/>
                <w:b/>
                <w:bCs/>
                <w:szCs w:val="24"/>
              </w:rPr>
            </w:pPr>
            <w:r w:rsidRPr="00C0403E">
              <w:rPr>
                <w:rFonts w:cs="Times New Roman"/>
                <w:b/>
                <w:bCs/>
                <w:szCs w:val="24"/>
              </w:rPr>
              <w:t>Arginine</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1,03</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1,06</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1,10</w:t>
            </w:r>
          </w:p>
        </w:tc>
        <w:tc>
          <w:tcPr>
            <w:tcW w:w="573"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1,14</w:t>
            </w:r>
          </w:p>
        </w:tc>
      </w:tr>
      <w:tr w:rsidR="001F50A7" w:rsidRPr="00C0403E" w:rsidTr="00C0403E">
        <w:trPr>
          <w:jc w:val="center"/>
        </w:trPr>
        <w:tc>
          <w:tcPr>
            <w:tcW w:w="2715" w:type="pct"/>
            <w:vAlign w:val="center"/>
          </w:tcPr>
          <w:p w:rsidR="001F50A7" w:rsidRPr="00C0403E" w:rsidRDefault="001F50A7" w:rsidP="00C0403E">
            <w:pPr>
              <w:pStyle w:val="Retraitcorpsdetexte2"/>
              <w:spacing w:after="0" w:line="360" w:lineRule="auto"/>
              <w:ind w:left="0"/>
              <w:rPr>
                <w:rFonts w:cs="Times New Roman"/>
                <w:b/>
                <w:bCs/>
                <w:szCs w:val="24"/>
              </w:rPr>
            </w:pPr>
            <w:r w:rsidRPr="00C0403E">
              <w:rPr>
                <w:rFonts w:cs="Times New Roman"/>
                <w:b/>
                <w:bCs/>
                <w:szCs w:val="24"/>
              </w:rPr>
              <w:t>Phénylalanine + tyrosine</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1,31</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1,35</w:t>
            </w:r>
          </w:p>
        </w:tc>
        <w:tc>
          <w:tcPr>
            <w:tcW w:w="570"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1,40</w:t>
            </w:r>
          </w:p>
        </w:tc>
        <w:tc>
          <w:tcPr>
            <w:tcW w:w="573" w:type="pct"/>
            <w:vAlign w:val="center"/>
          </w:tcPr>
          <w:p w:rsidR="001F50A7" w:rsidRPr="00C0403E" w:rsidRDefault="007B55EA"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1,45</w:t>
            </w:r>
          </w:p>
        </w:tc>
      </w:tr>
      <w:tr w:rsidR="006C4F0C" w:rsidRPr="00C0403E" w:rsidTr="00C0403E">
        <w:trPr>
          <w:jc w:val="center"/>
        </w:trPr>
        <w:tc>
          <w:tcPr>
            <w:tcW w:w="2715" w:type="pct"/>
            <w:vAlign w:val="center"/>
          </w:tcPr>
          <w:p w:rsidR="006C4F0C" w:rsidRPr="00C0403E" w:rsidRDefault="0086777A" w:rsidP="00C0403E">
            <w:pPr>
              <w:pStyle w:val="Retraitcorpsdetexte2"/>
              <w:spacing w:after="0" w:line="360" w:lineRule="auto"/>
              <w:ind w:left="0"/>
              <w:rPr>
                <w:rFonts w:cs="Times New Roman"/>
                <w:b/>
                <w:bCs/>
                <w:szCs w:val="24"/>
              </w:rPr>
            </w:pPr>
            <w:r w:rsidRPr="00C0403E">
              <w:rPr>
                <w:rFonts w:cs="Times New Roman"/>
                <w:b/>
                <w:bCs/>
                <w:szCs w:val="24"/>
              </w:rPr>
              <w:t>Minéraux</w:t>
            </w:r>
          </w:p>
        </w:tc>
        <w:tc>
          <w:tcPr>
            <w:tcW w:w="2285" w:type="pct"/>
            <w:gridSpan w:val="4"/>
            <w:vAlign w:val="center"/>
          </w:tcPr>
          <w:p w:rsidR="006C4F0C" w:rsidRPr="00C0403E" w:rsidRDefault="006C4F0C" w:rsidP="00C0403E">
            <w:pPr>
              <w:spacing w:line="360" w:lineRule="auto"/>
              <w:jc w:val="center"/>
              <w:rPr>
                <w:rFonts w:ascii="Times New Roman" w:hAnsi="Times New Roman" w:cs="Times New Roman"/>
                <w:sz w:val="24"/>
                <w:szCs w:val="24"/>
              </w:rPr>
            </w:pPr>
          </w:p>
        </w:tc>
      </w:tr>
      <w:tr w:rsidR="0086777A" w:rsidRPr="00C0403E" w:rsidTr="00C0403E">
        <w:trPr>
          <w:jc w:val="center"/>
        </w:trPr>
        <w:tc>
          <w:tcPr>
            <w:tcW w:w="2715" w:type="pct"/>
            <w:vAlign w:val="center"/>
          </w:tcPr>
          <w:p w:rsidR="0086777A" w:rsidRPr="00C0403E" w:rsidRDefault="0086777A" w:rsidP="00C0403E">
            <w:pPr>
              <w:pStyle w:val="Retraitcorpsdetexte2"/>
              <w:spacing w:after="0" w:line="360" w:lineRule="auto"/>
              <w:ind w:left="0"/>
              <w:rPr>
                <w:rFonts w:cs="Times New Roman"/>
                <w:b/>
                <w:bCs/>
                <w:szCs w:val="24"/>
              </w:rPr>
            </w:pPr>
            <w:r w:rsidRPr="00C0403E">
              <w:rPr>
                <w:rFonts w:cs="Times New Roman"/>
                <w:b/>
                <w:bCs/>
                <w:szCs w:val="24"/>
              </w:rPr>
              <w:t>Calcium</w:t>
            </w:r>
          </w:p>
        </w:tc>
        <w:tc>
          <w:tcPr>
            <w:tcW w:w="570"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0,90</w:t>
            </w:r>
          </w:p>
        </w:tc>
        <w:tc>
          <w:tcPr>
            <w:tcW w:w="570"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0,93</w:t>
            </w:r>
          </w:p>
        </w:tc>
        <w:tc>
          <w:tcPr>
            <w:tcW w:w="570"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0,97</w:t>
            </w:r>
          </w:p>
        </w:tc>
        <w:tc>
          <w:tcPr>
            <w:tcW w:w="573"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1,00</w:t>
            </w:r>
          </w:p>
        </w:tc>
      </w:tr>
      <w:tr w:rsidR="0086777A" w:rsidRPr="00C0403E" w:rsidTr="00C0403E">
        <w:trPr>
          <w:jc w:val="center"/>
        </w:trPr>
        <w:tc>
          <w:tcPr>
            <w:tcW w:w="2715" w:type="pct"/>
            <w:vAlign w:val="center"/>
          </w:tcPr>
          <w:p w:rsidR="0086777A" w:rsidRPr="00C0403E" w:rsidRDefault="00815845" w:rsidP="00C0403E">
            <w:pPr>
              <w:pStyle w:val="Retraitcorpsdetexte2"/>
              <w:spacing w:after="0" w:line="360" w:lineRule="auto"/>
              <w:ind w:left="0"/>
              <w:rPr>
                <w:rFonts w:cs="Times New Roman"/>
                <w:b/>
                <w:bCs/>
                <w:szCs w:val="24"/>
              </w:rPr>
            </w:pPr>
            <w:r>
              <w:rPr>
                <w:rFonts w:cs="Times New Roman"/>
                <w:b/>
                <w:bCs/>
                <w:szCs w:val="24"/>
              </w:rPr>
              <w:t>Phosphore total</w:t>
            </w:r>
          </w:p>
        </w:tc>
        <w:tc>
          <w:tcPr>
            <w:tcW w:w="570"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0,66</w:t>
            </w:r>
          </w:p>
        </w:tc>
        <w:tc>
          <w:tcPr>
            <w:tcW w:w="570"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0,67</w:t>
            </w:r>
          </w:p>
        </w:tc>
        <w:tc>
          <w:tcPr>
            <w:tcW w:w="570"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0,68</w:t>
            </w:r>
          </w:p>
        </w:tc>
        <w:tc>
          <w:tcPr>
            <w:tcW w:w="573"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0,69</w:t>
            </w:r>
          </w:p>
        </w:tc>
      </w:tr>
      <w:tr w:rsidR="0086777A" w:rsidRPr="00C0403E" w:rsidTr="00C0403E">
        <w:trPr>
          <w:jc w:val="center"/>
        </w:trPr>
        <w:tc>
          <w:tcPr>
            <w:tcW w:w="2715" w:type="pct"/>
            <w:vAlign w:val="center"/>
          </w:tcPr>
          <w:p w:rsidR="0086777A" w:rsidRPr="00C0403E" w:rsidRDefault="0086777A" w:rsidP="00C0403E">
            <w:pPr>
              <w:pStyle w:val="Retraitcorpsdetexte2"/>
              <w:spacing w:after="0" w:line="360" w:lineRule="auto"/>
              <w:ind w:left="0"/>
              <w:rPr>
                <w:rFonts w:cs="Times New Roman"/>
                <w:b/>
                <w:bCs/>
                <w:szCs w:val="24"/>
              </w:rPr>
            </w:pPr>
            <w:r w:rsidRPr="00C0403E">
              <w:rPr>
                <w:rFonts w:cs="Times New Roman"/>
                <w:b/>
                <w:bCs/>
                <w:szCs w:val="24"/>
              </w:rPr>
              <w:t>Phosphore disponible</w:t>
            </w:r>
          </w:p>
        </w:tc>
        <w:tc>
          <w:tcPr>
            <w:tcW w:w="570"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0,41</w:t>
            </w:r>
          </w:p>
        </w:tc>
        <w:tc>
          <w:tcPr>
            <w:tcW w:w="570"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0,42</w:t>
            </w:r>
          </w:p>
        </w:tc>
        <w:tc>
          <w:tcPr>
            <w:tcW w:w="570"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0,43</w:t>
            </w:r>
          </w:p>
        </w:tc>
        <w:tc>
          <w:tcPr>
            <w:tcW w:w="573"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0,44</w:t>
            </w:r>
          </w:p>
        </w:tc>
      </w:tr>
      <w:tr w:rsidR="0086777A" w:rsidRPr="00C0403E" w:rsidTr="00C0403E">
        <w:trPr>
          <w:jc w:val="center"/>
        </w:trPr>
        <w:tc>
          <w:tcPr>
            <w:tcW w:w="2715" w:type="pct"/>
            <w:vAlign w:val="center"/>
          </w:tcPr>
          <w:p w:rsidR="0086777A" w:rsidRPr="00C0403E" w:rsidRDefault="0086777A" w:rsidP="00C0403E">
            <w:pPr>
              <w:pStyle w:val="Retraitcorpsdetexte2"/>
              <w:spacing w:after="0" w:line="360" w:lineRule="auto"/>
              <w:ind w:left="0"/>
              <w:rPr>
                <w:rFonts w:cs="Times New Roman"/>
                <w:b/>
                <w:bCs/>
                <w:szCs w:val="24"/>
              </w:rPr>
            </w:pPr>
            <w:r w:rsidRPr="00C0403E">
              <w:rPr>
                <w:rFonts w:cs="Times New Roman"/>
                <w:b/>
                <w:bCs/>
                <w:szCs w:val="24"/>
              </w:rPr>
              <w:t>Sodium</w:t>
            </w:r>
          </w:p>
        </w:tc>
        <w:tc>
          <w:tcPr>
            <w:tcW w:w="570"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0,16</w:t>
            </w:r>
          </w:p>
        </w:tc>
        <w:tc>
          <w:tcPr>
            <w:tcW w:w="570"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0,16</w:t>
            </w:r>
          </w:p>
        </w:tc>
        <w:tc>
          <w:tcPr>
            <w:tcW w:w="570"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0,17</w:t>
            </w:r>
          </w:p>
        </w:tc>
        <w:tc>
          <w:tcPr>
            <w:tcW w:w="573"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0,17</w:t>
            </w:r>
          </w:p>
        </w:tc>
      </w:tr>
      <w:tr w:rsidR="0086777A" w:rsidRPr="00C0403E" w:rsidTr="00C0403E">
        <w:trPr>
          <w:jc w:val="center"/>
        </w:trPr>
        <w:tc>
          <w:tcPr>
            <w:tcW w:w="2715" w:type="pct"/>
            <w:vAlign w:val="center"/>
          </w:tcPr>
          <w:p w:rsidR="0086777A" w:rsidRPr="00C0403E" w:rsidRDefault="0086777A" w:rsidP="00C0403E">
            <w:pPr>
              <w:pStyle w:val="Retraitcorpsdetexte2"/>
              <w:spacing w:after="0" w:line="360" w:lineRule="auto"/>
              <w:ind w:left="0"/>
              <w:rPr>
                <w:rFonts w:cs="Times New Roman"/>
                <w:b/>
                <w:bCs/>
                <w:szCs w:val="24"/>
              </w:rPr>
            </w:pPr>
            <w:r w:rsidRPr="00C0403E">
              <w:rPr>
                <w:rFonts w:cs="Times New Roman"/>
                <w:b/>
                <w:bCs/>
                <w:szCs w:val="24"/>
              </w:rPr>
              <w:t>Chlore</w:t>
            </w:r>
          </w:p>
        </w:tc>
        <w:tc>
          <w:tcPr>
            <w:tcW w:w="570"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0,14</w:t>
            </w:r>
          </w:p>
        </w:tc>
        <w:tc>
          <w:tcPr>
            <w:tcW w:w="570"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0,14</w:t>
            </w:r>
          </w:p>
        </w:tc>
        <w:tc>
          <w:tcPr>
            <w:tcW w:w="570"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0,15</w:t>
            </w:r>
          </w:p>
        </w:tc>
        <w:tc>
          <w:tcPr>
            <w:tcW w:w="573" w:type="pct"/>
            <w:vAlign w:val="center"/>
          </w:tcPr>
          <w:p w:rsidR="0086777A" w:rsidRPr="00C0403E" w:rsidRDefault="00954A86" w:rsidP="00C0403E">
            <w:pPr>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0,15</w:t>
            </w:r>
          </w:p>
        </w:tc>
      </w:tr>
    </w:tbl>
    <w:p w:rsidR="00C0403E" w:rsidRDefault="00C0403E">
      <w:pPr>
        <w:rPr>
          <w:rFonts w:ascii="Times New Roman" w:eastAsia="MS Mincho" w:hAnsi="Times New Roman" w:cs="Times New Roman"/>
          <w:b/>
          <w:sz w:val="24"/>
          <w:szCs w:val="24"/>
          <w:lang w:eastAsia="ja-JP"/>
        </w:rPr>
      </w:pPr>
      <w:r>
        <w:rPr>
          <w:rFonts w:cs="Times New Roman"/>
          <w:b/>
          <w:szCs w:val="24"/>
        </w:rPr>
        <w:br w:type="page"/>
      </w:r>
    </w:p>
    <w:p w:rsidR="007B55EA" w:rsidRPr="00C0403E" w:rsidRDefault="007B55EA" w:rsidP="00C0403E">
      <w:pPr>
        <w:pStyle w:val="Retraitcorpsdetexte2"/>
        <w:spacing w:before="120" w:line="360" w:lineRule="auto"/>
        <w:ind w:left="0"/>
        <w:jc w:val="center"/>
        <w:rPr>
          <w:rFonts w:cs="Times New Roman"/>
          <w:szCs w:val="24"/>
        </w:rPr>
      </w:pPr>
      <w:r w:rsidRPr="00C0403E">
        <w:rPr>
          <w:rFonts w:cs="Times New Roman"/>
          <w:b/>
          <w:szCs w:val="24"/>
        </w:rPr>
        <w:lastRenderedPageBreak/>
        <w:t xml:space="preserve">Tableau </w:t>
      </w:r>
      <w:r w:rsidR="002E1D94" w:rsidRPr="00C0403E">
        <w:rPr>
          <w:rFonts w:cs="Times New Roman"/>
          <w:b/>
          <w:szCs w:val="24"/>
        </w:rPr>
        <w:t>V :</w:t>
      </w:r>
      <w:r w:rsidRPr="00C0403E">
        <w:rPr>
          <w:rFonts w:cs="Times New Roman"/>
          <w:b/>
          <w:szCs w:val="24"/>
        </w:rPr>
        <w:t xml:space="preserve"> </w:t>
      </w:r>
      <w:r w:rsidRPr="00C0403E">
        <w:rPr>
          <w:rFonts w:cs="Times New Roman"/>
          <w:szCs w:val="24"/>
        </w:rPr>
        <w:t>Apports recommandés en énergie, protéines, acides aminés</w:t>
      </w:r>
      <w:r w:rsidR="00E55D86" w:rsidRPr="00C0403E">
        <w:rPr>
          <w:rFonts w:cs="Times New Roman"/>
          <w:szCs w:val="24"/>
        </w:rPr>
        <w:t xml:space="preserve"> et minéraux</w:t>
      </w:r>
      <w:r w:rsidRPr="00C0403E">
        <w:rPr>
          <w:rFonts w:cs="Times New Roman"/>
          <w:szCs w:val="24"/>
        </w:rPr>
        <w:t xml:space="preserve"> pour le </w:t>
      </w:r>
      <w:r w:rsidRPr="00455F4A">
        <w:rPr>
          <w:rFonts w:cs="Times New Roman"/>
          <w:szCs w:val="24"/>
        </w:rPr>
        <w:t>poulet en finition (au-delà de 3</w:t>
      </w:r>
      <w:r w:rsidRPr="00455F4A">
        <w:rPr>
          <w:rFonts w:cs="Times New Roman"/>
          <w:szCs w:val="24"/>
          <w:vertAlign w:val="superscript"/>
        </w:rPr>
        <w:t>ème</w:t>
      </w:r>
      <w:r w:rsidR="00AC256E" w:rsidRPr="00455F4A">
        <w:rPr>
          <w:rFonts w:cs="Times New Roman"/>
          <w:szCs w:val="24"/>
        </w:rPr>
        <w:t xml:space="preserve"> semaine</w:t>
      </w:r>
      <w:r w:rsidRPr="00455F4A">
        <w:rPr>
          <w:rFonts w:cs="Times New Roman"/>
          <w:szCs w:val="24"/>
        </w:rPr>
        <w:t xml:space="preserve">) (en p.100 du régime) </w:t>
      </w:r>
      <w:r w:rsidR="00AC256E" w:rsidRPr="00455F4A">
        <w:rPr>
          <w:rFonts w:cs="Times New Roman"/>
          <w:szCs w:val="24"/>
        </w:rPr>
        <w:t>(LECLERQ</w:t>
      </w:r>
      <w:r w:rsidR="00EB5A5D" w:rsidRPr="00455F4A">
        <w:rPr>
          <w:rFonts w:cs="Times New Roman"/>
          <w:szCs w:val="24"/>
        </w:rPr>
        <w:t xml:space="preserve"> </w:t>
      </w:r>
      <w:r w:rsidRPr="00455F4A">
        <w:rPr>
          <w:rFonts w:cs="Times New Roman"/>
          <w:szCs w:val="24"/>
        </w:rPr>
        <w:t xml:space="preserve">et </w:t>
      </w:r>
      <w:r w:rsidR="00896286" w:rsidRPr="00455F4A">
        <w:rPr>
          <w:rFonts w:cs="Times New Roman"/>
          <w:szCs w:val="24"/>
        </w:rPr>
        <w:t xml:space="preserve">coll., </w:t>
      </w:r>
      <w:r w:rsidRPr="00455F4A">
        <w:rPr>
          <w:rFonts w:cs="Times New Roman"/>
          <w:szCs w:val="24"/>
        </w:rPr>
        <w:t>1989)</w:t>
      </w:r>
    </w:p>
    <w:tbl>
      <w:tblPr>
        <w:tblStyle w:val="Grilledutableau"/>
        <w:tblW w:w="4630" w:type="pct"/>
        <w:jc w:val="center"/>
        <w:tblLook w:val="04A0" w:firstRow="1" w:lastRow="0" w:firstColumn="1" w:lastColumn="0" w:noHBand="0" w:noVBand="1"/>
      </w:tblPr>
      <w:tblGrid>
        <w:gridCol w:w="4736"/>
        <w:gridCol w:w="965"/>
        <w:gridCol w:w="965"/>
        <w:gridCol w:w="965"/>
        <w:gridCol w:w="970"/>
      </w:tblGrid>
      <w:tr w:rsidR="007B55EA" w:rsidRPr="00C0403E" w:rsidTr="00C0403E">
        <w:trPr>
          <w:jc w:val="center"/>
        </w:trPr>
        <w:tc>
          <w:tcPr>
            <w:tcW w:w="2753" w:type="pct"/>
            <w:vAlign w:val="center"/>
          </w:tcPr>
          <w:p w:rsidR="007B55EA" w:rsidRPr="00C0403E" w:rsidRDefault="007B55EA" w:rsidP="00C0403E">
            <w:pPr>
              <w:pStyle w:val="Retraitcorpsdetexte2"/>
              <w:spacing w:after="0" w:line="360" w:lineRule="auto"/>
              <w:ind w:left="0"/>
              <w:rPr>
                <w:rFonts w:cs="Times New Roman"/>
                <w:b/>
                <w:bCs/>
                <w:szCs w:val="24"/>
              </w:rPr>
            </w:pPr>
            <w:r w:rsidRPr="00C0403E">
              <w:rPr>
                <w:rFonts w:cs="Times New Roman"/>
                <w:b/>
                <w:bCs/>
                <w:szCs w:val="24"/>
              </w:rPr>
              <w:t>Con</w:t>
            </w:r>
            <w:r w:rsidR="005B1D34" w:rsidRPr="00C0403E">
              <w:rPr>
                <w:rFonts w:cs="Times New Roman"/>
                <w:b/>
                <w:bCs/>
                <w:szCs w:val="24"/>
              </w:rPr>
              <w:t>centration énergétique (Kcal EM/</w:t>
            </w:r>
            <w:r w:rsidRPr="00C0403E">
              <w:rPr>
                <w:rFonts w:cs="Times New Roman"/>
                <w:b/>
                <w:bCs/>
                <w:szCs w:val="24"/>
              </w:rPr>
              <w:t>Kg)</w:t>
            </w:r>
          </w:p>
        </w:tc>
        <w:tc>
          <w:tcPr>
            <w:tcW w:w="561" w:type="pct"/>
            <w:vAlign w:val="center"/>
          </w:tcPr>
          <w:p w:rsidR="007B55EA" w:rsidRPr="00C0403E" w:rsidRDefault="007B55EA" w:rsidP="00C0403E">
            <w:pPr>
              <w:pStyle w:val="Retraitcorpsdetexte2"/>
              <w:spacing w:after="0" w:line="360" w:lineRule="auto"/>
              <w:ind w:left="0"/>
              <w:jc w:val="center"/>
              <w:rPr>
                <w:rFonts w:cs="Times New Roman"/>
                <w:szCs w:val="24"/>
              </w:rPr>
            </w:pPr>
            <w:r w:rsidRPr="00C0403E">
              <w:rPr>
                <w:rFonts w:cs="Times New Roman"/>
                <w:szCs w:val="24"/>
              </w:rPr>
              <w:t>2 900</w:t>
            </w:r>
          </w:p>
        </w:tc>
        <w:tc>
          <w:tcPr>
            <w:tcW w:w="561" w:type="pct"/>
            <w:vAlign w:val="center"/>
          </w:tcPr>
          <w:p w:rsidR="007B55EA" w:rsidRPr="00C0403E" w:rsidRDefault="007B55EA" w:rsidP="00C0403E">
            <w:pPr>
              <w:pStyle w:val="Retraitcorpsdetexte2"/>
              <w:spacing w:after="0" w:line="360" w:lineRule="auto"/>
              <w:ind w:left="0"/>
              <w:jc w:val="center"/>
              <w:rPr>
                <w:rFonts w:cs="Times New Roman"/>
                <w:szCs w:val="24"/>
              </w:rPr>
            </w:pPr>
            <w:r w:rsidRPr="00C0403E">
              <w:rPr>
                <w:rFonts w:cs="Times New Roman"/>
                <w:szCs w:val="24"/>
              </w:rPr>
              <w:t>3 000</w:t>
            </w:r>
          </w:p>
        </w:tc>
        <w:tc>
          <w:tcPr>
            <w:tcW w:w="561" w:type="pct"/>
            <w:vAlign w:val="center"/>
          </w:tcPr>
          <w:p w:rsidR="007B55EA" w:rsidRPr="00C0403E" w:rsidRDefault="007B55EA" w:rsidP="00C0403E">
            <w:pPr>
              <w:pStyle w:val="Retraitcorpsdetexte2"/>
              <w:spacing w:after="0" w:line="360" w:lineRule="auto"/>
              <w:ind w:left="0"/>
              <w:jc w:val="center"/>
              <w:rPr>
                <w:rFonts w:cs="Times New Roman"/>
                <w:szCs w:val="24"/>
              </w:rPr>
            </w:pPr>
            <w:r w:rsidRPr="00C0403E">
              <w:rPr>
                <w:rFonts w:cs="Times New Roman"/>
                <w:szCs w:val="24"/>
              </w:rPr>
              <w:t>3 100</w:t>
            </w:r>
          </w:p>
        </w:tc>
        <w:tc>
          <w:tcPr>
            <w:tcW w:w="564" w:type="pct"/>
            <w:vAlign w:val="center"/>
          </w:tcPr>
          <w:p w:rsidR="007B55EA" w:rsidRPr="00C0403E" w:rsidRDefault="007B55EA" w:rsidP="00C0403E">
            <w:pPr>
              <w:pStyle w:val="Retraitcorpsdetexte2"/>
              <w:spacing w:after="0" w:line="360" w:lineRule="auto"/>
              <w:ind w:left="0"/>
              <w:jc w:val="center"/>
              <w:rPr>
                <w:rFonts w:cs="Times New Roman"/>
                <w:szCs w:val="24"/>
              </w:rPr>
            </w:pPr>
            <w:r w:rsidRPr="00C0403E">
              <w:rPr>
                <w:rFonts w:cs="Times New Roman"/>
                <w:szCs w:val="24"/>
              </w:rPr>
              <w:t>3 200</w:t>
            </w:r>
          </w:p>
        </w:tc>
      </w:tr>
      <w:tr w:rsidR="007B55EA" w:rsidRPr="00C0403E" w:rsidTr="00C0403E">
        <w:trPr>
          <w:jc w:val="center"/>
        </w:trPr>
        <w:tc>
          <w:tcPr>
            <w:tcW w:w="2753" w:type="pct"/>
            <w:vAlign w:val="center"/>
          </w:tcPr>
          <w:p w:rsidR="007B55EA" w:rsidRPr="00C0403E" w:rsidRDefault="007B55EA" w:rsidP="00C0403E">
            <w:pPr>
              <w:pStyle w:val="Retraitcorpsdetexte2"/>
              <w:spacing w:after="0" w:line="360" w:lineRule="auto"/>
              <w:ind w:left="0"/>
              <w:rPr>
                <w:rFonts w:cs="Times New Roman"/>
                <w:b/>
                <w:bCs/>
                <w:szCs w:val="24"/>
              </w:rPr>
            </w:pPr>
            <w:r w:rsidRPr="00C0403E">
              <w:rPr>
                <w:rFonts w:cs="Times New Roman"/>
                <w:b/>
                <w:bCs/>
                <w:szCs w:val="24"/>
              </w:rPr>
              <w:t>Protéines brutes</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18,2</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18,9</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19,5</w:t>
            </w:r>
          </w:p>
        </w:tc>
        <w:tc>
          <w:tcPr>
            <w:tcW w:w="564"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20,1</w:t>
            </w:r>
          </w:p>
        </w:tc>
      </w:tr>
      <w:tr w:rsidR="007B55EA" w:rsidRPr="00C0403E" w:rsidTr="00C0403E">
        <w:trPr>
          <w:jc w:val="center"/>
        </w:trPr>
        <w:tc>
          <w:tcPr>
            <w:tcW w:w="2753" w:type="pct"/>
            <w:vAlign w:val="center"/>
          </w:tcPr>
          <w:p w:rsidR="007B55EA" w:rsidRPr="00C0403E" w:rsidRDefault="007B55EA" w:rsidP="00C0403E">
            <w:pPr>
              <w:pStyle w:val="Retraitcorpsdetexte2"/>
              <w:spacing w:after="0" w:line="360" w:lineRule="auto"/>
              <w:ind w:left="0"/>
              <w:rPr>
                <w:rFonts w:cs="Times New Roman"/>
                <w:b/>
                <w:bCs/>
                <w:szCs w:val="24"/>
              </w:rPr>
            </w:pPr>
            <w:r w:rsidRPr="00C0403E">
              <w:rPr>
                <w:rFonts w:cs="Times New Roman"/>
                <w:b/>
                <w:bCs/>
                <w:szCs w:val="24"/>
              </w:rPr>
              <w:t>Lysine</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0,84</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0,87</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0,90</w:t>
            </w:r>
          </w:p>
        </w:tc>
        <w:tc>
          <w:tcPr>
            <w:tcW w:w="564"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0,93</w:t>
            </w:r>
          </w:p>
        </w:tc>
      </w:tr>
      <w:tr w:rsidR="007B55EA" w:rsidRPr="00C0403E" w:rsidTr="00C0403E">
        <w:trPr>
          <w:jc w:val="center"/>
        </w:trPr>
        <w:tc>
          <w:tcPr>
            <w:tcW w:w="2753" w:type="pct"/>
            <w:vAlign w:val="center"/>
          </w:tcPr>
          <w:p w:rsidR="007B55EA" w:rsidRPr="00C0403E" w:rsidRDefault="007B55EA" w:rsidP="00C0403E">
            <w:pPr>
              <w:pStyle w:val="Retraitcorpsdetexte2"/>
              <w:spacing w:after="0" w:line="360" w:lineRule="auto"/>
              <w:ind w:left="0"/>
              <w:rPr>
                <w:rFonts w:cs="Times New Roman"/>
                <w:b/>
                <w:bCs/>
                <w:szCs w:val="24"/>
              </w:rPr>
            </w:pPr>
            <w:r w:rsidRPr="00C0403E">
              <w:rPr>
                <w:rFonts w:cs="Times New Roman"/>
                <w:b/>
                <w:bCs/>
                <w:szCs w:val="24"/>
              </w:rPr>
              <w:t>Méthionine</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0,38</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0,39</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0,40</w:t>
            </w:r>
          </w:p>
        </w:tc>
        <w:tc>
          <w:tcPr>
            <w:tcW w:w="564"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0,41</w:t>
            </w:r>
          </w:p>
        </w:tc>
      </w:tr>
      <w:tr w:rsidR="007B55EA" w:rsidRPr="00C0403E" w:rsidTr="00C0403E">
        <w:trPr>
          <w:jc w:val="center"/>
        </w:trPr>
        <w:tc>
          <w:tcPr>
            <w:tcW w:w="2753" w:type="pct"/>
            <w:vAlign w:val="center"/>
          </w:tcPr>
          <w:p w:rsidR="007B55EA" w:rsidRPr="00C0403E" w:rsidRDefault="007B55EA" w:rsidP="00C0403E">
            <w:pPr>
              <w:pStyle w:val="Retraitcorpsdetexte2"/>
              <w:spacing w:after="0" w:line="360" w:lineRule="auto"/>
              <w:ind w:left="0"/>
              <w:rPr>
                <w:rFonts w:cs="Times New Roman"/>
                <w:b/>
                <w:bCs/>
                <w:szCs w:val="24"/>
              </w:rPr>
            </w:pPr>
            <w:r w:rsidRPr="00C0403E">
              <w:rPr>
                <w:rFonts w:cs="Times New Roman"/>
                <w:b/>
                <w:bCs/>
                <w:szCs w:val="24"/>
              </w:rPr>
              <w:t>Acides aminés soufrés</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0,69</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0,71</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0,73</w:t>
            </w:r>
          </w:p>
        </w:tc>
        <w:tc>
          <w:tcPr>
            <w:tcW w:w="564"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0,75</w:t>
            </w:r>
          </w:p>
        </w:tc>
      </w:tr>
      <w:tr w:rsidR="007B55EA" w:rsidRPr="00C0403E" w:rsidTr="00C0403E">
        <w:trPr>
          <w:jc w:val="center"/>
        </w:trPr>
        <w:tc>
          <w:tcPr>
            <w:tcW w:w="2753" w:type="pct"/>
            <w:vAlign w:val="center"/>
          </w:tcPr>
          <w:p w:rsidR="007B55EA" w:rsidRPr="00C0403E" w:rsidRDefault="007B55EA" w:rsidP="00C0403E">
            <w:pPr>
              <w:pStyle w:val="Retraitcorpsdetexte2"/>
              <w:spacing w:after="0" w:line="360" w:lineRule="auto"/>
              <w:ind w:left="0"/>
              <w:rPr>
                <w:rFonts w:cs="Times New Roman"/>
                <w:b/>
                <w:bCs/>
                <w:szCs w:val="24"/>
              </w:rPr>
            </w:pPr>
            <w:r w:rsidRPr="00C0403E">
              <w:rPr>
                <w:rFonts w:cs="Times New Roman"/>
                <w:b/>
                <w:bCs/>
                <w:szCs w:val="24"/>
              </w:rPr>
              <w:t>Tryptophanes</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0,16</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0,16</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0,17</w:t>
            </w:r>
          </w:p>
        </w:tc>
        <w:tc>
          <w:tcPr>
            <w:tcW w:w="564"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0,18</w:t>
            </w:r>
          </w:p>
        </w:tc>
      </w:tr>
      <w:tr w:rsidR="007B55EA" w:rsidRPr="00C0403E" w:rsidTr="00C0403E">
        <w:trPr>
          <w:jc w:val="center"/>
        </w:trPr>
        <w:tc>
          <w:tcPr>
            <w:tcW w:w="2753" w:type="pct"/>
            <w:vAlign w:val="center"/>
          </w:tcPr>
          <w:p w:rsidR="007B55EA" w:rsidRPr="00C0403E" w:rsidRDefault="007B55EA" w:rsidP="00C0403E">
            <w:pPr>
              <w:pStyle w:val="Retraitcorpsdetexte2"/>
              <w:spacing w:after="0" w:line="360" w:lineRule="auto"/>
              <w:ind w:left="0"/>
              <w:rPr>
                <w:rFonts w:cs="Times New Roman"/>
                <w:b/>
                <w:bCs/>
                <w:szCs w:val="24"/>
              </w:rPr>
            </w:pPr>
            <w:r w:rsidRPr="00C0403E">
              <w:rPr>
                <w:rFonts w:cs="Times New Roman"/>
                <w:b/>
                <w:bCs/>
                <w:szCs w:val="24"/>
              </w:rPr>
              <w:t>Thréonine</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0,58</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0,60</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0,62</w:t>
            </w:r>
          </w:p>
        </w:tc>
        <w:tc>
          <w:tcPr>
            <w:tcW w:w="564"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0,64</w:t>
            </w:r>
          </w:p>
        </w:tc>
      </w:tr>
      <w:tr w:rsidR="007B55EA" w:rsidRPr="00C0403E" w:rsidTr="00C0403E">
        <w:trPr>
          <w:jc w:val="center"/>
        </w:trPr>
        <w:tc>
          <w:tcPr>
            <w:tcW w:w="2753" w:type="pct"/>
            <w:vAlign w:val="center"/>
          </w:tcPr>
          <w:p w:rsidR="007B55EA" w:rsidRPr="00C0403E" w:rsidRDefault="007B55EA" w:rsidP="00C0403E">
            <w:pPr>
              <w:pStyle w:val="Retraitcorpsdetexte2"/>
              <w:spacing w:after="0" w:line="360" w:lineRule="auto"/>
              <w:ind w:left="0"/>
              <w:rPr>
                <w:rFonts w:cs="Times New Roman"/>
                <w:b/>
                <w:bCs/>
                <w:szCs w:val="24"/>
              </w:rPr>
            </w:pPr>
            <w:r w:rsidRPr="00C0403E">
              <w:rPr>
                <w:rFonts w:cs="Times New Roman"/>
                <w:b/>
                <w:bCs/>
                <w:szCs w:val="24"/>
              </w:rPr>
              <w:t>Glycine + sérine</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1,33</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1,37</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1,42</w:t>
            </w:r>
          </w:p>
        </w:tc>
        <w:tc>
          <w:tcPr>
            <w:tcW w:w="564"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1,47</w:t>
            </w:r>
          </w:p>
        </w:tc>
      </w:tr>
      <w:tr w:rsidR="007B55EA" w:rsidRPr="00C0403E" w:rsidTr="00C0403E">
        <w:trPr>
          <w:jc w:val="center"/>
        </w:trPr>
        <w:tc>
          <w:tcPr>
            <w:tcW w:w="2753" w:type="pct"/>
            <w:vAlign w:val="center"/>
          </w:tcPr>
          <w:p w:rsidR="007B55EA" w:rsidRPr="00C0403E" w:rsidRDefault="007B55EA" w:rsidP="00C0403E">
            <w:pPr>
              <w:pStyle w:val="Retraitcorpsdetexte2"/>
              <w:spacing w:after="0" w:line="360" w:lineRule="auto"/>
              <w:ind w:left="0"/>
              <w:rPr>
                <w:rFonts w:cs="Times New Roman"/>
                <w:b/>
                <w:bCs/>
                <w:szCs w:val="24"/>
              </w:rPr>
            </w:pPr>
            <w:r w:rsidRPr="00C0403E">
              <w:rPr>
                <w:rFonts w:cs="Times New Roman"/>
                <w:b/>
                <w:bCs/>
                <w:szCs w:val="24"/>
              </w:rPr>
              <w:t>Leucine</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1,04</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1,08</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1,12</w:t>
            </w:r>
          </w:p>
        </w:tc>
        <w:tc>
          <w:tcPr>
            <w:tcW w:w="564"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1,16</w:t>
            </w:r>
          </w:p>
        </w:tc>
      </w:tr>
      <w:tr w:rsidR="007B55EA" w:rsidRPr="00C0403E" w:rsidTr="00C0403E">
        <w:trPr>
          <w:jc w:val="center"/>
        </w:trPr>
        <w:tc>
          <w:tcPr>
            <w:tcW w:w="2753" w:type="pct"/>
            <w:vAlign w:val="center"/>
          </w:tcPr>
          <w:p w:rsidR="007B55EA" w:rsidRPr="00C0403E" w:rsidRDefault="007B55EA" w:rsidP="00C0403E">
            <w:pPr>
              <w:pStyle w:val="Retraitcorpsdetexte2"/>
              <w:spacing w:after="0" w:line="360" w:lineRule="auto"/>
              <w:ind w:left="0"/>
              <w:rPr>
                <w:rFonts w:cs="Times New Roman"/>
                <w:b/>
                <w:bCs/>
                <w:szCs w:val="24"/>
              </w:rPr>
            </w:pPr>
            <w:r w:rsidRPr="00C0403E">
              <w:rPr>
                <w:rFonts w:cs="Times New Roman"/>
                <w:b/>
                <w:bCs/>
                <w:szCs w:val="24"/>
              </w:rPr>
              <w:t>Isoleucine</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0,63</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0,65</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0,67</w:t>
            </w:r>
          </w:p>
        </w:tc>
        <w:tc>
          <w:tcPr>
            <w:tcW w:w="564"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0,69</w:t>
            </w:r>
          </w:p>
        </w:tc>
      </w:tr>
      <w:tr w:rsidR="007B55EA" w:rsidRPr="00C0403E" w:rsidTr="00C0403E">
        <w:trPr>
          <w:jc w:val="center"/>
        </w:trPr>
        <w:tc>
          <w:tcPr>
            <w:tcW w:w="2753" w:type="pct"/>
            <w:vAlign w:val="center"/>
          </w:tcPr>
          <w:p w:rsidR="007B55EA" w:rsidRPr="00C0403E" w:rsidRDefault="007B55EA" w:rsidP="00C0403E">
            <w:pPr>
              <w:pStyle w:val="Retraitcorpsdetexte2"/>
              <w:spacing w:after="0" w:line="360" w:lineRule="auto"/>
              <w:ind w:left="0"/>
              <w:rPr>
                <w:rFonts w:cs="Times New Roman"/>
                <w:b/>
                <w:bCs/>
                <w:szCs w:val="24"/>
              </w:rPr>
            </w:pPr>
            <w:r w:rsidRPr="00C0403E">
              <w:rPr>
                <w:rFonts w:cs="Times New Roman"/>
                <w:b/>
                <w:bCs/>
                <w:szCs w:val="24"/>
              </w:rPr>
              <w:t>Valine</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0,77</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0,80</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0,83</w:t>
            </w:r>
          </w:p>
        </w:tc>
        <w:tc>
          <w:tcPr>
            <w:tcW w:w="564"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0,86</w:t>
            </w:r>
          </w:p>
        </w:tc>
      </w:tr>
      <w:tr w:rsidR="007B55EA" w:rsidRPr="00C0403E" w:rsidTr="00C0403E">
        <w:trPr>
          <w:jc w:val="center"/>
        </w:trPr>
        <w:tc>
          <w:tcPr>
            <w:tcW w:w="2753" w:type="pct"/>
            <w:vAlign w:val="center"/>
          </w:tcPr>
          <w:p w:rsidR="007B55EA" w:rsidRPr="00C0403E" w:rsidRDefault="007B55EA" w:rsidP="00C0403E">
            <w:pPr>
              <w:pStyle w:val="Retraitcorpsdetexte2"/>
              <w:spacing w:after="0" w:line="360" w:lineRule="auto"/>
              <w:ind w:left="0"/>
              <w:rPr>
                <w:rFonts w:cs="Times New Roman"/>
                <w:b/>
                <w:bCs/>
                <w:szCs w:val="24"/>
              </w:rPr>
            </w:pPr>
            <w:r w:rsidRPr="00C0403E">
              <w:rPr>
                <w:rFonts w:cs="Times New Roman"/>
                <w:b/>
                <w:bCs/>
                <w:szCs w:val="24"/>
              </w:rPr>
              <w:t>Histidine</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0,34</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0,35</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0,36</w:t>
            </w:r>
          </w:p>
        </w:tc>
        <w:tc>
          <w:tcPr>
            <w:tcW w:w="564"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0,37</w:t>
            </w:r>
          </w:p>
        </w:tc>
      </w:tr>
      <w:tr w:rsidR="007B55EA" w:rsidRPr="00C0403E" w:rsidTr="00C0403E">
        <w:trPr>
          <w:jc w:val="center"/>
        </w:trPr>
        <w:tc>
          <w:tcPr>
            <w:tcW w:w="2753" w:type="pct"/>
            <w:vAlign w:val="center"/>
          </w:tcPr>
          <w:p w:rsidR="007B55EA" w:rsidRPr="00C0403E" w:rsidRDefault="007B55EA" w:rsidP="00C0403E">
            <w:pPr>
              <w:pStyle w:val="Retraitcorpsdetexte2"/>
              <w:spacing w:after="0" w:line="360" w:lineRule="auto"/>
              <w:ind w:left="0"/>
              <w:rPr>
                <w:rFonts w:cs="Times New Roman"/>
                <w:b/>
                <w:bCs/>
                <w:szCs w:val="24"/>
              </w:rPr>
            </w:pPr>
            <w:r w:rsidRPr="00C0403E">
              <w:rPr>
                <w:rFonts w:cs="Times New Roman"/>
                <w:b/>
                <w:bCs/>
                <w:szCs w:val="24"/>
              </w:rPr>
              <w:t>Arginine</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0,94</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0,97</w:t>
            </w:r>
          </w:p>
        </w:tc>
        <w:tc>
          <w:tcPr>
            <w:tcW w:w="561"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1,00</w:t>
            </w:r>
          </w:p>
        </w:tc>
        <w:tc>
          <w:tcPr>
            <w:tcW w:w="564" w:type="pct"/>
            <w:vAlign w:val="center"/>
          </w:tcPr>
          <w:p w:rsidR="007B55EA" w:rsidRPr="00C0403E" w:rsidRDefault="007B447F"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1,03</w:t>
            </w:r>
          </w:p>
        </w:tc>
      </w:tr>
      <w:tr w:rsidR="007B55EA" w:rsidRPr="00C0403E" w:rsidTr="00C0403E">
        <w:trPr>
          <w:jc w:val="center"/>
        </w:trPr>
        <w:tc>
          <w:tcPr>
            <w:tcW w:w="2753" w:type="pct"/>
            <w:vAlign w:val="center"/>
          </w:tcPr>
          <w:p w:rsidR="007B55EA" w:rsidRPr="00C0403E" w:rsidRDefault="007B55EA" w:rsidP="00C0403E">
            <w:pPr>
              <w:pStyle w:val="Retraitcorpsdetexte2"/>
              <w:spacing w:after="0" w:line="360" w:lineRule="auto"/>
              <w:ind w:left="0"/>
              <w:rPr>
                <w:rFonts w:cs="Times New Roman"/>
                <w:b/>
                <w:bCs/>
                <w:szCs w:val="24"/>
              </w:rPr>
            </w:pPr>
            <w:r w:rsidRPr="00C0403E">
              <w:rPr>
                <w:rFonts w:cs="Times New Roman"/>
                <w:b/>
                <w:bCs/>
                <w:szCs w:val="24"/>
              </w:rPr>
              <w:t>Phénylalanine + tyrosine</w:t>
            </w:r>
          </w:p>
        </w:tc>
        <w:tc>
          <w:tcPr>
            <w:tcW w:w="561" w:type="pct"/>
            <w:vAlign w:val="center"/>
          </w:tcPr>
          <w:p w:rsidR="007B55EA" w:rsidRPr="00C0403E" w:rsidRDefault="00B07E07"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1,09</w:t>
            </w:r>
          </w:p>
        </w:tc>
        <w:tc>
          <w:tcPr>
            <w:tcW w:w="561" w:type="pct"/>
            <w:vAlign w:val="center"/>
          </w:tcPr>
          <w:p w:rsidR="007B55EA" w:rsidRPr="00C0403E" w:rsidRDefault="00B07E07"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1,13</w:t>
            </w:r>
          </w:p>
        </w:tc>
        <w:tc>
          <w:tcPr>
            <w:tcW w:w="561" w:type="pct"/>
            <w:vAlign w:val="center"/>
          </w:tcPr>
          <w:p w:rsidR="007B55EA" w:rsidRPr="00C0403E" w:rsidRDefault="00B07E07"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1,17</w:t>
            </w:r>
          </w:p>
        </w:tc>
        <w:tc>
          <w:tcPr>
            <w:tcW w:w="564" w:type="pct"/>
            <w:vAlign w:val="center"/>
          </w:tcPr>
          <w:p w:rsidR="007B55EA" w:rsidRPr="00C0403E" w:rsidRDefault="00B07E07"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1,21</w:t>
            </w:r>
          </w:p>
        </w:tc>
      </w:tr>
      <w:tr w:rsidR="006C4F0C" w:rsidRPr="00C0403E" w:rsidTr="00C0403E">
        <w:trPr>
          <w:jc w:val="center"/>
        </w:trPr>
        <w:tc>
          <w:tcPr>
            <w:tcW w:w="2753" w:type="pct"/>
            <w:vAlign w:val="center"/>
          </w:tcPr>
          <w:p w:rsidR="006C4F0C" w:rsidRPr="00C0403E" w:rsidRDefault="0086777A" w:rsidP="00C0403E">
            <w:pPr>
              <w:pStyle w:val="Retraitcorpsdetexte2"/>
              <w:spacing w:after="0" w:line="360" w:lineRule="auto"/>
              <w:ind w:left="0"/>
              <w:rPr>
                <w:rFonts w:cs="Times New Roman"/>
                <w:b/>
                <w:bCs/>
                <w:szCs w:val="24"/>
              </w:rPr>
            </w:pPr>
            <w:r w:rsidRPr="00C0403E">
              <w:rPr>
                <w:rFonts w:cs="Times New Roman"/>
                <w:b/>
                <w:bCs/>
                <w:szCs w:val="24"/>
              </w:rPr>
              <w:t>Minéraux</w:t>
            </w:r>
          </w:p>
        </w:tc>
        <w:tc>
          <w:tcPr>
            <w:tcW w:w="2247" w:type="pct"/>
            <w:gridSpan w:val="4"/>
            <w:vAlign w:val="center"/>
          </w:tcPr>
          <w:p w:rsidR="006C4F0C" w:rsidRPr="00C0403E" w:rsidRDefault="006C4F0C" w:rsidP="00C0403E">
            <w:pPr>
              <w:pStyle w:val="Sansinterligne"/>
              <w:spacing w:line="360" w:lineRule="auto"/>
              <w:jc w:val="center"/>
              <w:rPr>
                <w:rFonts w:ascii="Times New Roman" w:hAnsi="Times New Roman" w:cs="Times New Roman"/>
                <w:sz w:val="24"/>
                <w:szCs w:val="24"/>
              </w:rPr>
            </w:pPr>
          </w:p>
        </w:tc>
      </w:tr>
      <w:tr w:rsidR="0086777A" w:rsidRPr="00C0403E" w:rsidTr="00C0403E">
        <w:trPr>
          <w:jc w:val="center"/>
        </w:trPr>
        <w:tc>
          <w:tcPr>
            <w:tcW w:w="2753" w:type="pct"/>
            <w:vAlign w:val="center"/>
          </w:tcPr>
          <w:p w:rsidR="0086777A" w:rsidRPr="00C0403E" w:rsidRDefault="0086777A" w:rsidP="00C0403E">
            <w:pPr>
              <w:pStyle w:val="Retraitcorpsdetexte2"/>
              <w:spacing w:after="0" w:line="360" w:lineRule="auto"/>
              <w:ind w:left="0"/>
              <w:rPr>
                <w:rFonts w:cs="Times New Roman"/>
                <w:b/>
                <w:bCs/>
                <w:szCs w:val="24"/>
              </w:rPr>
            </w:pPr>
            <w:r w:rsidRPr="00C0403E">
              <w:rPr>
                <w:rFonts w:cs="Times New Roman"/>
                <w:b/>
                <w:bCs/>
                <w:szCs w:val="24"/>
              </w:rPr>
              <w:t>Calcium</w:t>
            </w:r>
          </w:p>
        </w:tc>
        <w:tc>
          <w:tcPr>
            <w:tcW w:w="561"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0,80</w:t>
            </w:r>
          </w:p>
        </w:tc>
        <w:tc>
          <w:tcPr>
            <w:tcW w:w="561"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0,83</w:t>
            </w:r>
          </w:p>
        </w:tc>
        <w:tc>
          <w:tcPr>
            <w:tcW w:w="561"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0,87</w:t>
            </w:r>
          </w:p>
        </w:tc>
        <w:tc>
          <w:tcPr>
            <w:tcW w:w="564"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0,90</w:t>
            </w:r>
          </w:p>
        </w:tc>
      </w:tr>
      <w:tr w:rsidR="0086777A" w:rsidRPr="00C0403E" w:rsidTr="00C0403E">
        <w:trPr>
          <w:jc w:val="center"/>
        </w:trPr>
        <w:tc>
          <w:tcPr>
            <w:tcW w:w="2753" w:type="pct"/>
            <w:vAlign w:val="center"/>
          </w:tcPr>
          <w:p w:rsidR="0086777A" w:rsidRPr="00C0403E" w:rsidRDefault="00815845" w:rsidP="00C0403E">
            <w:pPr>
              <w:pStyle w:val="Retraitcorpsdetexte2"/>
              <w:spacing w:after="0" w:line="360" w:lineRule="auto"/>
              <w:ind w:left="0"/>
              <w:rPr>
                <w:rFonts w:cs="Times New Roman"/>
                <w:b/>
                <w:bCs/>
                <w:szCs w:val="24"/>
              </w:rPr>
            </w:pPr>
            <w:r>
              <w:rPr>
                <w:rFonts w:cs="Times New Roman"/>
                <w:b/>
                <w:bCs/>
                <w:szCs w:val="24"/>
              </w:rPr>
              <w:t>Phosphore total</w:t>
            </w:r>
          </w:p>
        </w:tc>
        <w:tc>
          <w:tcPr>
            <w:tcW w:w="561"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0,60</w:t>
            </w:r>
          </w:p>
        </w:tc>
        <w:tc>
          <w:tcPr>
            <w:tcW w:w="561"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0,61</w:t>
            </w:r>
          </w:p>
        </w:tc>
        <w:tc>
          <w:tcPr>
            <w:tcW w:w="561"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0,62</w:t>
            </w:r>
          </w:p>
        </w:tc>
        <w:tc>
          <w:tcPr>
            <w:tcW w:w="564"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0,64</w:t>
            </w:r>
          </w:p>
        </w:tc>
      </w:tr>
      <w:tr w:rsidR="0086777A" w:rsidRPr="00C0403E" w:rsidTr="00C0403E">
        <w:trPr>
          <w:jc w:val="center"/>
        </w:trPr>
        <w:tc>
          <w:tcPr>
            <w:tcW w:w="2753" w:type="pct"/>
            <w:vAlign w:val="center"/>
          </w:tcPr>
          <w:p w:rsidR="0086777A" w:rsidRPr="00C0403E" w:rsidRDefault="0086777A" w:rsidP="00C0403E">
            <w:pPr>
              <w:pStyle w:val="Retraitcorpsdetexte2"/>
              <w:spacing w:after="0" w:line="360" w:lineRule="auto"/>
              <w:ind w:left="0"/>
              <w:rPr>
                <w:rFonts w:cs="Times New Roman"/>
                <w:b/>
                <w:bCs/>
                <w:szCs w:val="24"/>
              </w:rPr>
            </w:pPr>
            <w:r w:rsidRPr="00C0403E">
              <w:rPr>
                <w:rFonts w:cs="Times New Roman"/>
                <w:b/>
                <w:bCs/>
                <w:szCs w:val="24"/>
              </w:rPr>
              <w:t>Phosphore disponible</w:t>
            </w:r>
          </w:p>
        </w:tc>
        <w:tc>
          <w:tcPr>
            <w:tcW w:w="561"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0,35</w:t>
            </w:r>
          </w:p>
        </w:tc>
        <w:tc>
          <w:tcPr>
            <w:tcW w:w="561"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0,36</w:t>
            </w:r>
          </w:p>
        </w:tc>
        <w:tc>
          <w:tcPr>
            <w:tcW w:w="561"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0,37</w:t>
            </w:r>
          </w:p>
        </w:tc>
        <w:tc>
          <w:tcPr>
            <w:tcW w:w="564"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0,38</w:t>
            </w:r>
          </w:p>
        </w:tc>
      </w:tr>
      <w:tr w:rsidR="0086777A" w:rsidRPr="00C0403E" w:rsidTr="00C0403E">
        <w:trPr>
          <w:jc w:val="center"/>
        </w:trPr>
        <w:tc>
          <w:tcPr>
            <w:tcW w:w="2753" w:type="pct"/>
            <w:vAlign w:val="center"/>
          </w:tcPr>
          <w:p w:rsidR="0086777A" w:rsidRPr="00C0403E" w:rsidRDefault="0086777A" w:rsidP="00C0403E">
            <w:pPr>
              <w:pStyle w:val="Retraitcorpsdetexte2"/>
              <w:spacing w:after="0" w:line="360" w:lineRule="auto"/>
              <w:ind w:left="0"/>
              <w:rPr>
                <w:rFonts w:cs="Times New Roman"/>
                <w:b/>
                <w:bCs/>
                <w:szCs w:val="24"/>
              </w:rPr>
            </w:pPr>
            <w:r w:rsidRPr="00C0403E">
              <w:rPr>
                <w:rFonts w:cs="Times New Roman"/>
                <w:b/>
                <w:bCs/>
                <w:szCs w:val="24"/>
              </w:rPr>
              <w:t>Sodium</w:t>
            </w:r>
          </w:p>
        </w:tc>
        <w:tc>
          <w:tcPr>
            <w:tcW w:w="561"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0,16</w:t>
            </w:r>
          </w:p>
        </w:tc>
        <w:tc>
          <w:tcPr>
            <w:tcW w:w="561"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0,16</w:t>
            </w:r>
          </w:p>
        </w:tc>
        <w:tc>
          <w:tcPr>
            <w:tcW w:w="561"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0,17</w:t>
            </w:r>
          </w:p>
        </w:tc>
        <w:tc>
          <w:tcPr>
            <w:tcW w:w="564"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0,17</w:t>
            </w:r>
          </w:p>
        </w:tc>
      </w:tr>
      <w:tr w:rsidR="0086777A" w:rsidRPr="00C0403E" w:rsidTr="00C0403E">
        <w:trPr>
          <w:jc w:val="center"/>
        </w:trPr>
        <w:tc>
          <w:tcPr>
            <w:tcW w:w="2753" w:type="pct"/>
            <w:vAlign w:val="center"/>
          </w:tcPr>
          <w:p w:rsidR="0086777A" w:rsidRPr="00C0403E" w:rsidRDefault="0086777A" w:rsidP="00C0403E">
            <w:pPr>
              <w:pStyle w:val="Retraitcorpsdetexte2"/>
              <w:spacing w:after="0" w:line="360" w:lineRule="auto"/>
              <w:ind w:left="0"/>
              <w:rPr>
                <w:rFonts w:cs="Times New Roman"/>
                <w:b/>
                <w:bCs/>
                <w:szCs w:val="24"/>
              </w:rPr>
            </w:pPr>
            <w:r w:rsidRPr="00C0403E">
              <w:rPr>
                <w:rFonts w:cs="Times New Roman"/>
                <w:b/>
                <w:bCs/>
                <w:szCs w:val="24"/>
              </w:rPr>
              <w:t>Chlore</w:t>
            </w:r>
          </w:p>
        </w:tc>
        <w:tc>
          <w:tcPr>
            <w:tcW w:w="561"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0,14</w:t>
            </w:r>
          </w:p>
        </w:tc>
        <w:tc>
          <w:tcPr>
            <w:tcW w:w="561"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0,14</w:t>
            </w:r>
          </w:p>
        </w:tc>
        <w:tc>
          <w:tcPr>
            <w:tcW w:w="561"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0,15</w:t>
            </w:r>
          </w:p>
        </w:tc>
        <w:tc>
          <w:tcPr>
            <w:tcW w:w="564" w:type="pct"/>
            <w:vAlign w:val="center"/>
          </w:tcPr>
          <w:p w:rsidR="0086777A" w:rsidRPr="00C0403E" w:rsidRDefault="00383920" w:rsidP="00C0403E">
            <w:pPr>
              <w:pStyle w:val="Sansinterligne"/>
              <w:spacing w:line="360" w:lineRule="auto"/>
              <w:jc w:val="center"/>
              <w:rPr>
                <w:rFonts w:ascii="Times New Roman" w:hAnsi="Times New Roman" w:cs="Times New Roman"/>
                <w:sz w:val="24"/>
                <w:szCs w:val="24"/>
              </w:rPr>
            </w:pPr>
            <w:r w:rsidRPr="00C0403E">
              <w:rPr>
                <w:rFonts w:ascii="Times New Roman" w:hAnsi="Times New Roman" w:cs="Times New Roman"/>
                <w:sz w:val="24"/>
                <w:szCs w:val="24"/>
              </w:rPr>
              <w:t>0,15</w:t>
            </w:r>
          </w:p>
        </w:tc>
      </w:tr>
    </w:tbl>
    <w:p w:rsidR="00177D2E" w:rsidRPr="00C0403E" w:rsidRDefault="00177D2E" w:rsidP="00C0403E">
      <w:pPr>
        <w:pStyle w:val="Sansinterligne"/>
        <w:spacing w:line="360" w:lineRule="auto"/>
        <w:ind w:left="720"/>
        <w:jc w:val="both"/>
        <w:rPr>
          <w:rFonts w:ascii="Times New Roman" w:hAnsi="Times New Roman" w:cs="Times New Roman"/>
          <w:b/>
          <w:sz w:val="24"/>
          <w:szCs w:val="24"/>
        </w:rPr>
      </w:pPr>
    </w:p>
    <w:p w:rsidR="003A5EBF" w:rsidRPr="00C0403E" w:rsidRDefault="003A5EBF" w:rsidP="00996C2D">
      <w:pPr>
        <w:pStyle w:val="Sansinterligne"/>
        <w:spacing w:before="120" w:after="120" w:line="360" w:lineRule="auto"/>
        <w:ind w:left="426" w:firstLine="708"/>
        <w:jc w:val="both"/>
        <w:rPr>
          <w:rFonts w:ascii="Times New Roman" w:hAnsi="Times New Roman" w:cs="Times New Roman"/>
          <w:b/>
          <w:sz w:val="24"/>
          <w:szCs w:val="24"/>
        </w:rPr>
      </w:pPr>
      <w:r w:rsidRPr="00C0403E">
        <w:rPr>
          <w:rFonts w:ascii="Times New Roman" w:hAnsi="Times New Roman" w:cs="Times New Roman"/>
          <w:b/>
          <w:sz w:val="24"/>
          <w:szCs w:val="24"/>
        </w:rPr>
        <w:t>1.3.</w:t>
      </w:r>
      <w:r w:rsidR="002E1D94" w:rsidRPr="00C0403E">
        <w:rPr>
          <w:rFonts w:ascii="Times New Roman" w:hAnsi="Times New Roman" w:cs="Times New Roman"/>
          <w:b/>
          <w:sz w:val="24"/>
          <w:szCs w:val="24"/>
        </w:rPr>
        <w:t xml:space="preserve"> </w:t>
      </w:r>
      <w:r w:rsidRPr="00C0403E">
        <w:rPr>
          <w:rFonts w:ascii="Times New Roman" w:hAnsi="Times New Roman" w:cs="Times New Roman"/>
          <w:b/>
          <w:sz w:val="24"/>
          <w:szCs w:val="24"/>
        </w:rPr>
        <w:t>Minéraux</w:t>
      </w:r>
    </w:p>
    <w:p w:rsidR="003A5EBF" w:rsidRPr="00C0403E" w:rsidRDefault="003A5EBF" w:rsidP="00C0403E">
      <w:pPr>
        <w:pStyle w:val="Sansinterligne"/>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Ce sont des constituants essentiels du tissu osseux (calcium,</w:t>
      </w:r>
      <w:r w:rsidR="00EB5A5D" w:rsidRPr="00C0403E">
        <w:rPr>
          <w:rFonts w:ascii="Times New Roman" w:hAnsi="Times New Roman" w:cs="Times New Roman"/>
          <w:sz w:val="24"/>
          <w:szCs w:val="24"/>
        </w:rPr>
        <w:t xml:space="preserve"> </w:t>
      </w:r>
      <w:r w:rsidRPr="00C0403E">
        <w:rPr>
          <w:rFonts w:ascii="Times New Roman" w:hAnsi="Times New Roman" w:cs="Times New Roman"/>
          <w:sz w:val="24"/>
          <w:szCs w:val="24"/>
        </w:rPr>
        <w:t>phosphore) ou de</w:t>
      </w:r>
      <w:r w:rsidR="00EB5A5D" w:rsidRPr="00C0403E">
        <w:rPr>
          <w:rFonts w:ascii="Times New Roman" w:hAnsi="Times New Roman" w:cs="Times New Roman"/>
          <w:sz w:val="24"/>
          <w:szCs w:val="24"/>
        </w:rPr>
        <w:t xml:space="preserve"> </w:t>
      </w:r>
      <w:r w:rsidRPr="00C0403E">
        <w:rPr>
          <w:rFonts w:ascii="Times New Roman" w:hAnsi="Times New Roman" w:cs="Times New Roman"/>
          <w:sz w:val="24"/>
          <w:szCs w:val="24"/>
        </w:rPr>
        <w:t>l’équilibre osmotique de l’animal (sodium, chlore, potassium</w:t>
      </w:r>
      <w:r w:rsidR="00E75895" w:rsidRPr="00C0403E">
        <w:rPr>
          <w:rFonts w:ascii="Times New Roman" w:hAnsi="Times New Roman" w:cs="Times New Roman"/>
          <w:sz w:val="24"/>
          <w:szCs w:val="24"/>
        </w:rPr>
        <w:t xml:space="preserve"> et magnésium</w:t>
      </w:r>
      <w:r w:rsidRPr="00C0403E">
        <w:rPr>
          <w:rFonts w:ascii="Times New Roman" w:hAnsi="Times New Roman" w:cs="Times New Roman"/>
          <w:sz w:val="24"/>
          <w:szCs w:val="24"/>
        </w:rPr>
        <w:t>).</w:t>
      </w:r>
      <w:r w:rsidR="006F02ED" w:rsidRPr="00C0403E">
        <w:rPr>
          <w:rFonts w:ascii="Times New Roman" w:hAnsi="Times New Roman" w:cs="Times New Roman"/>
          <w:sz w:val="24"/>
          <w:szCs w:val="24"/>
        </w:rPr>
        <w:t xml:space="preserve"> </w:t>
      </w:r>
      <w:r w:rsidR="000210FF" w:rsidRPr="00C0403E">
        <w:rPr>
          <w:rFonts w:ascii="Times New Roman" w:hAnsi="Times New Roman" w:cs="Times New Roman"/>
          <w:sz w:val="24"/>
          <w:szCs w:val="24"/>
        </w:rPr>
        <w:t>L</w:t>
      </w:r>
      <w:r w:rsidR="006F02ED" w:rsidRPr="00C0403E">
        <w:rPr>
          <w:rFonts w:ascii="Times New Roman" w:hAnsi="Times New Roman" w:cs="Times New Roman"/>
          <w:sz w:val="24"/>
          <w:szCs w:val="24"/>
        </w:rPr>
        <w:t>es plus importants sont le phosphore et le calcium qui jouent un rôle essentiel</w:t>
      </w:r>
      <w:r w:rsidR="000210FF" w:rsidRPr="00C0403E">
        <w:rPr>
          <w:rFonts w:ascii="Times New Roman" w:hAnsi="Times New Roman" w:cs="Times New Roman"/>
          <w:sz w:val="24"/>
          <w:szCs w:val="24"/>
        </w:rPr>
        <w:t xml:space="preserve"> </w:t>
      </w:r>
      <w:r w:rsidR="006F02ED" w:rsidRPr="00C0403E">
        <w:rPr>
          <w:rFonts w:ascii="Times New Roman" w:hAnsi="Times New Roman" w:cs="Times New Roman"/>
          <w:sz w:val="24"/>
          <w:szCs w:val="24"/>
        </w:rPr>
        <w:t>aussi bien dans l’équilibre humoral que dans la formation du squelette et de la</w:t>
      </w:r>
      <w:r w:rsidR="000210FF" w:rsidRPr="00C0403E">
        <w:rPr>
          <w:rFonts w:ascii="Times New Roman" w:hAnsi="Times New Roman" w:cs="Times New Roman"/>
          <w:sz w:val="24"/>
          <w:szCs w:val="24"/>
        </w:rPr>
        <w:t xml:space="preserve"> </w:t>
      </w:r>
      <w:r w:rsidR="006F02ED" w:rsidRPr="00C0403E">
        <w:rPr>
          <w:rFonts w:ascii="Times New Roman" w:hAnsi="Times New Roman" w:cs="Times New Roman"/>
          <w:sz w:val="24"/>
          <w:szCs w:val="24"/>
        </w:rPr>
        <w:t>coquille.</w:t>
      </w:r>
    </w:p>
    <w:p w:rsidR="003A5EBF" w:rsidRPr="00455F4A" w:rsidRDefault="000210FF" w:rsidP="00C0403E">
      <w:pPr>
        <w:pStyle w:val="Sansinterligne"/>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 xml:space="preserve">L’apport de phosphore pose </w:t>
      </w:r>
      <w:r w:rsidR="003A5EBF" w:rsidRPr="00C0403E">
        <w:rPr>
          <w:rFonts w:ascii="Times New Roman" w:hAnsi="Times New Roman" w:cs="Times New Roman"/>
          <w:sz w:val="24"/>
          <w:szCs w:val="24"/>
        </w:rPr>
        <w:t xml:space="preserve">toujours des problèmes car on le retrouve sous </w:t>
      </w:r>
      <w:r w:rsidRPr="00C0403E">
        <w:rPr>
          <w:rFonts w:ascii="Times New Roman" w:hAnsi="Times New Roman" w:cs="Times New Roman"/>
          <w:sz w:val="24"/>
          <w:szCs w:val="24"/>
        </w:rPr>
        <w:t>forme</w:t>
      </w:r>
      <w:r w:rsidR="00EB5A5D" w:rsidRPr="00C0403E">
        <w:rPr>
          <w:rFonts w:ascii="Times New Roman" w:hAnsi="Times New Roman" w:cs="Times New Roman"/>
          <w:sz w:val="24"/>
          <w:szCs w:val="24"/>
        </w:rPr>
        <w:t xml:space="preserve"> </w:t>
      </w:r>
      <w:proofErr w:type="spellStart"/>
      <w:r w:rsidRPr="00C0403E">
        <w:rPr>
          <w:rFonts w:ascii="Times New Roman" w:hAnsi="Times New Roman" w:cs="Times New Roman"/>
          <w:sz w:val="24"/>
          <w:szCs w:val="24"/>
        </w:rPr>
        <w:t>phytique</w:t>
      </w:r>
      <w:proofErr w:type="spellEnd"/>
      <w:r w:rsidRPr="00C0403E">
        <w:rPr>
          <w:rFonts w:ascii="Times New Roman" w:hAnsi="Times New Roman" w:cs="Times New Roman"/>
          <w:sz w:val="24"/>
          <w:szCs w:val="24"/>
        </w:rPr>
        <w:t xml:space="preserve"> dans les grains et les graines</w:t>
      </w:r>
      <w:r w:rsidR="003A5EBF" w:rsidRPr="00C0403E">
        <w:rPr>
          <w:rFonts w:ascii="Times New Roman" w:hAnsi="Times New Roman" w:cs="Times New Roman"/>
          <w:sz w:val="24"/>
          <w:szCs w:val="24"/>
        </w:rPr>
        <w:t xml:space="preserve">. Ce phosphore n’est pas utilisé par les oiseaux, </w:t>
      </w:r>
      <w:r w:rsidRPr="00C0403E">
        <w:rPr>
          <w:rFonts w:ascii="Times New Roman" w:hAnsi="Times New Roman" w:cs="Times New Roman"/>
          <w:sz w:val="24"/>
          <w:szCs w:val="24"/>
        </w:rPr>
        <w:t>dont les enzymes propres</w:t>
      </w:r>
      <w:r w:rsidR="00D47955">
        <w:rPr>
          <w:rFonts w:ascii="Times New Roman" w:hAnsi="Times New Roman" w:cs="Times New Roman"/>
          <w:sz w:val="24"/>
          <w:szCs w:val="24"/>
        </w:rPr>
        <w:t xml:space="preserve"> sont dépourvus de</w:t>
      </w:r>
      <w:r w:rsidRPr="00C0403E">
        <w:rPr>
          <w:rFonts w:ascii="Times New Roman" w:hAnsi="Times New Roman" w:cs="Times New Roman"/>
          <w:sz w:val="24"/>
          <w:szCs w:val="24"/>
        </w:rPr>
        <w:t xml:space="preserve"> </w:t>
      </w:r>
      <w:proofErr w:type="spellStart"/>
      <w:r w:rsidRPr="00C0403E">
        <w:rPr>
          <w:rFonts w:ascii="Times New Roman" w:hAnsi="Times New Roman" w:cs="Times New Roman"/>
          <w:sz w:val="24"/>
          <w:szCs w:val="24"/>
        </w:rPr>
        <w:t>phytases</w:t>
      </w:r>
      <w:proofErr w:type="spellEnd"/>
      <w:r w:rsidR="00E75895" w:rsidRPr="00C0403E">
        <w:rPr>
          <w:rFonts w:ascii="Times New Roman" w:hAnsi="Times New Roman" w:cs="Times New Roman"/>
          <w:sz w:val="24"/>
          <w:szCs w:val="24"/>
        </w:rPr>
        <w:t xml:space="preserve">. Seul le phosphore "non </w:t>
      </w:r>
      <w:proofErr w:type="spellStart"/>
      <w:r w:rsidR="00E75895" w:rsidRPr="00C0403E">
        <w:rPr>
          <w:rFonts w:ascii="Times New Roman" w:hAnsi="Times New Roman" w:cs="Times New Roman"/>
          <w:sz w:val="24"/>
          <w:szCs w:val="24"/>
        </w:rPr>
        <w:t>phytique</w:t>
      </w:r>
      <w:proofErr w:type="spellEnd"/>
      <w:r w:rsidR="006C71BF" w:rsidRPr="00C0403E">
        <w:rPr>
          <w:rFonts w:ascii="Times New Roman" w:hAnsi="Times New Roman" w:cs="Times New Roman"/>
          <w:sz w:val="24"/>
          <w:szCs w:val="24"/>
        </w:rPr>
        <w:t>", soit le ti</w:t>
      </w:r>
      <w:r w:rsidR="00364528" w:rsidRPr="00C0403E">
        <w:rPr>
          <w:rFonts w:ascii="Times New Roman" w:hAnsi="Times New Roman" w:cs="Times New Roman"/>
          <w:sz w:val="24"/>
          <w:szCs w:val="24"/>
        </w:rPr>
        <w:t>e</w:t>
      </w:r>
      <w:r w:rsidR="006C71BF" w:rsidRPr="00C0403E">
        <w:rPr>
          <w:rFonts w:ascii="Times New Roman" w:hAnsi="Times New Roman" w:cs="Times New Roman"/>
          <w:sz w:val="24"/>
          <w:szCs w:val="24"/>
        </w:rPr>
        <w:t xml:space="preserve">rs </w:t>
      </w:r>
      <w:r w:rsidR="006C71BF" w:rsidRPr="00C0403E">
        <w:rPr>
          <w:rFonts w:ascii="Times New Roman" w:hAnsi="Times New Roman" w:cs="Times New Roman"/>
          <w:sz w:val="24"/>
          <w:szCs w:val="24"/>
        </w:rPr>
        <w:lastRenderedPageBreak/>
        <w:t>du phosphore total des grains, graines et leurs sous-produits</w:t>
      </w:r>
      <w:r w:rsidR="00E75895" w:rsidRPr="00C0403E">
        <w:rPr>
          <w:rFonts w:ascii="Times New Roman" w:hAnsi="Times New Roman" w:cs="Times New Roman"/>
          <w:sz w:val="24"/>
          <w:szCs w:val="24"/>
        </w:rPr>
        <w:t xml:space="preserve">, est utilisable chez les </w:t>
      </w:r>
      <w:r w:rsidR="00E53EA7" w:rsidRPr="00C0403E">
        <w:rPr>
          <w:rFonts w:ascii="Times New Roman" w:hAnsi="Times New Roman" w:cs="Times New Roman"/>
          <w:sz w:val="24"/>
          <w:szCs w:val="24"/>
        </w:rPr>
        <w:t>volailles</w:t>
      </w:r>
      <w:r w:rsidR="00364528" w:rsidRPr="00C0403E">
        <w:rPr>
          <w:rFonts w:ascii="Times New Roman" w:hAnsi="Times New Roman" w:cs="Times New Roman"/>
          <w:sz w:val="24"/>
          <w:szCs w:val="24"/>
        </w:rPr>
        <w:t xml:space="preserve"> </w:t>
      </w:r>
      <w:r w:rsidR="00364528" w:rsidRPr="00455F4A">
        <w:rPr>
          <w:rFonts w:ascii="Times New Roman" w:hAnsi="Times New Roman" w:cs="Times New Roman"/>
          <w:sz w:val="24"/>
          <w:szCs w:val="24"/>
        </w:rPr>
        <w:t>(</w:t>
      </w:r>
      <w:r w:rsidR="00E53EA7" w:rsidRPr="00455F4A">
        <w:rPr>
          <w:rFonts w:ascii="Times New Roman" w:hAnsi="Times New Roman" w:cs="Times New Roman"/>
          <w:sz w:val="24"/>
          <w:szCs w:val="24"/>
        </w:rPr>
        <w:t>SMITH</w:t>
      </w:r>
      <w:r w:rsidR="00364528" w:rsidRPr="00455F4A">
        <w:rPr>
          <w:rFonts w:ascii="Times New Roman" w:hAnsi="Times New Roman" w:cs="Times New Roman"/>
          <w:sz w:val="24"/>
          <w:szCs w:val="24"/>
        </w:rPr>
        <w:t xml:space="preserve">, 1992). </w:t>
      </w:r>
    </w:p>
    <w:p w:rsidR="000210FF" w:rsidRPr="00455F4A" w:rsidRDefault="003A5EBF" w:rsidP="00C0403E">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L’excès de chlore entraîne une grande</w:t>
      </w:r>
      <w:r w:rsidR="006C71BF" w:rsidRPr="00455F4A">
        <w:rPr>
          <w:rFonts w:ascii="Times New Roman" w:hAnsi="Times New Roman" w:cs="Times New Roman"/>
          <w:sz w:val="24"/>
          <w:szCs w:val="24"/>
        </w:rPr>
        <w:t xml:space="preserve"> consommation d’eau, avec risque de diarrhées qui réduisent</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l’utilisation de calcium et du phosphore. Dans une moindre mesure,</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l’apport</w:t>
      </w:r>
      <w:r w:rsidR="006C71BF" w:rsidRPr="00455F4A">
        <w:rPr>
          <w:rFonts w:ascii="Times New Roman" w:hAnsi="Times New Roman" w:cs="Times New Roman"/>
          <w:sz w:val="24"/>
          <w:szCs w:val="24"/>
        </w:rPr>
        <w:t xml:space="preserve"> excédentaire</w:t>
      </w:r>
      <w:r w:rsidRPr="00455F4A">
        <w:rPr>
          <w:rFonts w:ascii="Times New Roman" w:hAnsi="Times New Roman" w:cs="Times New Roman"/>
          <w:sz w:val="24"/>
          <w:szCs w:val="24"/>
        </w:rPr>
        <w:t xml:space="preserve"> en manganèse peut également affecter l’assimilation</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du calcium et du</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phosphore (</w:t>
      </w:r>
      <w:r w:rsidR="00E53EA7" w:rsidRPr="00455F4A">
        <w:rPr>
          <w:rFonts w:ascii="Times New Roman" w:hAnsi="Times New Roman" w:cs="Times New Roman"/>
          <w:sz w:val="24"/>
          <w:szCs w:val="24"/>
        </w:rPr>
        <w:t>SMITH</w:t>
      </w:r>
      <w:r w:rsidRPr="00455F4A">
        <w:rPr>
          <w:rFonts w:ascii="Times New Roman" w:hAnsi="Times New Roman" w:cs="Times New Roman"/>
          <w:sz w:val="24"/>
          <w:szCs w:val="24"/>
        </w:rPr>
        <w:t xml:space="preserve">, 1992). </w:t>
      </w:r>
    </w:p>
    <w:p w:rsidR="00364528" w:rsidRPr="00455F4A" w:rsidRDefault="002E1D94" w:rsidP="00C0403E">
      <w:pPr>
        <w:spacing w:before="120" w:after="120" w:line="360" w:lineRule="auto"/>
        <w:ind w:firstLine="708"/>
        <w:jc w:val="both"/>
        <w:rPr>
          <w:rFonts w:ascii="Times New Roman" w:hAnsi="Times New Roman" w:cs="Times New Roman"/>
          <w:b/>
          <w:sz w:val="24"/>
          <w:szCs w:val="24"/>
        </w:rPr>
      </w:pPr>
      <w:r w:rsidRPr="00455F4A">
        <w:rPr>
          <w:rFonts w:ascii="Times New Roman" w:hAnsi="Times New Roman" w:cs="Times New Roman"/>
          <w:sz w:val="24"/>
          <w:szCs w:val="24"/>
        </w:rPr>
        <w:t>L'apport de 0,4 p.100</w:t>
      </w:r>
      <w:r w:rsidR="00364528" w:rsidRPr="00455F4A">
        <w:rPr>
          <w:rFonts w:ascii="Times New Roman" w:hAnsi="Times New Roman" w:cs="Times New Roman"/>
          <w:sz w:val="24"/>
          <w:szCs w:val="24"/>
        </w:rPr>
        <w:t xml:space="preserve"> de magnésium, permet d</w:t>
      </w:r>
      <w:r w:rsidRPr="00455F4A">
        <w:rPr>
          <w:rFonts w:ascii="Times New Roman" w:hAnsi="Times New Roman" w:cs="Times New Roman"/>
          <w:sz w:val="24"/>
          <w:szCs w:val="24"/>
        </w:rPr>
        <w:t xml:space="preserve">'augmenter le </w:t>
      </w:r>
      <w:r w:rsidR="00364528" w:rsidRPr="00455F4A">
        <w:rPr>
          <w:rFonts w:ascii="Times New Roman" w:hAnsi="Times New Roman" w:cs="Times New Roman"/>
          <w:sz w:val="24"/>
          <w:szCs w:val="24"/>
        </w:rPr>
        <w:t>gain de poids et l'amélioration de l’ossification (</w:t>
      </w:r>
      <w:r w:rsidR="00E53EA7" w:rsidRPr="00455F4A">
        <w:rPr>
          <w:rFonts w:ascii="Times New Roman" w:hAnsi="Times New Roman" w:cs="Times New Roman"/>
          <w:sz w:val="24"/>
          <w:szCs w:val="24"/>
        </w:rPr>
        <w:t>FERRANDO</w:t>
      </w:r>
      <w:r w:rsidR="00364528" w:rsidRPr="00455F4A">
        <w:rPr>
          <w:rFonts w:ascii="Times New Roman" w:hAnsi="Times New Roman" w:cs="Times New Roman"/>
          <w:sz w:val="24"/>
          <w:szCs w:val="24"/>
        </w:rPr>
        <w:t>, 1969).</w:t>
      </w:r>
    </w:p>
    <w:p w:rsidR="008A2069" w:rsidRPr="00455F4A" w:rsidRDefault="006C71BF" w:rsidP="00C0403E">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xml:space="preserve">L'apport de </w:t>
      </w:r>
      <w:r w:rsidR="003A5EBF" w:rsidRPr="00455F4A">
        <w:rPr>
          <w:rFonts w:ascii="Times New Roman" w:hAnsi="Times New Roman" w:cs="Times New Roman"/>
          <w:sz w:val="24"/>
          <w:szCs w:val="24"/>
        </w:rPr>
        <w:t>chlorure de sodium est</w:t>
      </w:r>
      <w:r w:rsidR="00E75895" w:rsidRPr="00455F4A">
        <w:rPr>
          <w:rFonts w:ascii="Times New Roman" w:hAnsi="Times New Roman" w:cs="Times New Roman"/>
          <w:sz w:val="24"/>
          <w:szCs w:val="24"/>
        </w:rPr>
        <w:t xml:space="preserve"> </w:t>
      </w:r>
      <w:r w:rsidR="003A5EBF" w:rsidRPr="00455F4A">
        <w:rPr>
          <w:rFonts w:ascii="Times New Roman" w:hAnsi="Times New Roman" w:cs="Times New Roman"/>
          <w:sz w:val="24"/>
          <w:szCs w:val="24"/>
        </w:rPr>
        <w:t>indi</w:t>
      </w:r>
      <w:r w:rsidRPr="00455F4A">
        <w:rPr>
          <w:rFonts w:ascii="Times New Roman" w:hAnsi="Times New Roman" w:cs="Times New Roman"/>
          <w:sz w:val="24"/>
          <w:szCs w:val="24"/>
        </w:rPr>
        <w:t>spensable puisque les aliments d'origine</w:t>
      </w:r>
      <w:r w:rsidR="003A5EBF" w:rsidRPr="00455F4A">
        <w:rPr>
          <w:rFonts w:ascii="Times New Roman" w:hAnsi="Times New Roman" w:cs="Times New Roman"/>
          <w:sz w:val="24"/>
          <w:szCs w:val="24"/>
        </w:rPr>
        <w:t xml:space="preserve"> végétale</w:t>
      </w:r>
      <w:r w:rsidRPr="00455F4A">
        <w:rPr>
          <w:rFonts w:ascii="Times New Roman" w:hAnsi="Times New Roman" w:cs="Times New Roman"/>
          <w:sz w:val="24"/>
          <w:szCs w:val="24"/>
        </w:rPr>
        <w:t xml:space="preserve"> utilisés en aviculture sont souvent</w:t>
      </w:r>
      <w:r w:rsidR="00E75895" w:rsidRPr="00455F4A">
        <w:rPr>
          <w:rFonts w:ascii="Times New Roman" w:hAnsi="Times New Roman" w:cs="Times New Roman"/>
          <w:sz w:val="24"/>
          <w:szCs w:val="24"/>
        </w:rPr>
        <w:t xml:space="preserve"> déficient</w:t>
      </w:r>
      <w:r w:rsidRPr="00455F4A">
        <w:rPr>
          <w:rFonts w:ascii="Times New Roman" w:hAnsi="Times New Roman" w:cs="Times New Roman"/>
          <w:sz w:val="24"/>
          <w:szCs w:val="24"/>
        </w:rPr>
        <w:t>s en sodium et</w:t>
      </w:r>
      <w:r w:rsidR="003A5EBF" w:rsidRPr="00455F4A">
        <w:rPr>
          <w:rFonts w:ascii="Times New Roman" w:hAnsi="Times New Roman" w:cs="Times New Roman"/>
          <w:sz w:val="24"/>
          <w:szCs w:val="24"/>
        </w:rPr>
        <w:t xml:space="preserve"> riche</w:t>
      </w:r>
      <w:r w:rsidRPr="00455F4A">
        <w:rPr>
          <w:rFonts w:ascii="Times New Roman" w:hAnsi="Times New Roman" w:cs="Times New Roman"/>
          <w:sz w:val="24"/>
          <w:szCs w:val="24"/>
        </w:rPr>
        <w:t>s</w:t>
      </w:r>
      <w:r w:rsidR="003A5EBF" w:rsidRPr="00455F4A">
        <w:rPr>
          <w:rFonts w:ascii="Times New Roman" w:hAnsi="Times New Roman" w:cs="Times New Roman"/>
          <w:sz w:val="24"/>
          <w:szCs w:val="24"/>
        </w:rPr>
        <w:t xml:space="preserve"> en potassium.</w:t>
      </w:r>
    </w:p>
    <w:p w:rsidR="003A5EBF" w:rsidRPr="00455F4A" w:rsidRDefault="00364528" w:rsidP="00C0403E">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xml:space="preserve">Les </w:t>
      </w:r>
      <w:r w:rsidR="003A5EBF" w:rsidRPr="00455F4A">
        <w:rPr>
          <w:rFonts w:ascii="Times New Roman" w:hAnsi="Times New Roman" w:cs="Times New Roman"/>
          <w:sz w:val="24"/>
          <w:szCs w:val="24"/>
        </w:rPr>
        <w:t>oligo-éléments</w:t>
      </w:r>
      <w:r w:rsidRPr="00455F4A">
        <w:rPr>
          <w:rFonts w:ascii="Times New Roman" w:hAnsi="Times New Roman" w:cs="Times New Roman"/>
          <w:b/>
          <w:sz w:val="24"/>
          <w:szCs w:val="24"/>
        </w:rPr>
        <w:t xml:space="preserve"> </w:t>
      </w:r>
      <w:r w:rsidR="003A5EBF" w:rsidRPr="00455F4A">
        <w:rPr>
          <w:rFonts w:ascii="Times New Roman" w:hAnsi="Times New Roman" w:cs="Times New Roman"/>
          <w:sz w:val="24"/>
          <w:szCs w:val="24"/>
        </w:rPr>
        <w:t>sont présents dans l’organisme en faible quantité ou à l’état de traces et sont</w:t>
      </w:r>
      <w:r w:rsidR="00EB5A5D" w:rsidRPr="00455F4A">
        <w:rPr>
          <w:rFonts w:ascii="Times New Roman" w:hAnsi="Times New Roman" w:cs="Times New Roman"/>
          <w:sz w:val="24"/>
          <w:szCs w:val="24"/>
        </w:rPr>
        <w:t xml:space="preserve"> </w:t>
      </w:r>
      <w:r w:rsidR="003A5EBF" w:rsidRPr="00455F4A">
        <w:rPr>
          <w:rFonts w:ascii="Times New Roman" w:hAnsi="Times New Roman" w:cs="Times New Roman"/>
          <w:sz w:val="24"/>
          <w:szCs w:val="24"/>
        </w:rPr>
        <w:t>indispensables au déroulement de nombreuses réactions biochimiques du métabolisme.</w:t>
      </w:r>
      <w:r w:rsidR="00EB5A5D" w:rsidRPr="00455F4A">
        <w:rPr>
          <w:rFonts w:ascii="Times New Roman" w:hAnsi="Times New Roman" w:cs="Times New Roman"/>
          <w:sz w:val="24"/>
          <w:szCs w:val="24"/>
        </w:rPr>
        <w:t xml:space="preserve"> </w:t>
      </w:r>
      <w:r w:rsidR="003A5EBF" w:rsidRPr="00455F4A">
        <w:rPr>
          <w:rFonts w:ascii="Times New Roman" w:hAnsi="Times New Roman" w:cs="Times New Roman"/>
          <w:sz w:val="24"/>
          <w:szCs w:val="24"/>
        </w:rPr>
        <w:t>Il s’agit du fer, du cuivre, du zinc, du manganèse, d</w:t>
      </w:r>
      <w:r w:rsidRPr="00455F4A">
        <w:rPr>
          <w:rFonts w:ascii="Times New Roman" w:hAnsi="Times New Roman" w:cs="Times New Roman"/>
          <w:sz w:val="24"/>
          <w:szCs w:val="24"/>
        </w:rPr>
        <w:t>u sélénium, de l’iode, du fluor et du cobalt.</w:t>
      </w:r>
    </w:p>
    <w:p w:rsidR="00C26593" w:rsidRPr="00455F4A" w:rsidRDefault="00C26593" w:rsidP="00C0403E">
      <w:pPr>
        <w:pStyle w:val="Sansinterligne"/>
        <w:spacing w:before="120" w:after="120" w:line="360" w:lineRule="auto"/>
        <w:ind w:left="720"/>
        <w:jc w:val="both"/>
        <w:rPr>
          <w:rFonts w:ascii="Times New Roman" w:hAnsi="Times New Roman" w:cs="Times New Roman"/>
          <w:b/>
          <w:sz w:val="24"/>
          <w:szCs w:val="24"/>
        </w:rPr>
      </w:pPr>
    </w:p>
    <w:p w:rsidR="003A5EBF" w:rsidRPr="00455F4A" w:rsidRDefault="00380A27" w:rsidP="00996C2D">
      <w:pPr>
        <w:pStyle w:val="Sansinterligne"/>
        <w:spacing w:before="120" w:after="120" w:line="360" w:lineRule="auto"/>
        <w:ind w:left="426" w:firstLine="708"/>
        <w:jc w:val="both"/>
        <w:rPr>
          <w:rFonts w:ascii="Times New Roman" w:hAnsi="Times New Roman" w:cs="Times New Roman"/>
          <w:b/>
          <w:sz w:val="24"/>
          <w:szCs w:val="24"/>
        </w:rPr>
      </w:pPr>
      <w:r w:rsidRPr="00455F4A">
        <w:rPr>
          <w:rFonts w:ascii="Times New Roman" w:hAnsi="Times New Roman" w:cs="Times New Roman"/>
          <w:b/>
          <w:sz w:val="24"/>
          <w:szCs w:val="24"/>
        </w:rPr>
        <w:t>1.4</w:t>
      </w:r>
      <w:r w:rsidR="00AC256E" w:rsidRPr="00455F4A">
        <w:rPr>
          <w:rFonts w:ascii="Times New Roman" w:hAnsi="Times New Roman" w:cs="Times New Roman"/>
          <w:b/>
          <w:sz w:val="24"/>
          <w:szCs w:val="24"/>
        </w:rPr>
        <w:t>.</w:t>
      </w:r>
      <w:r w:rsidR="002E1D94" w:rsidRPr="00455F4A">
        <w:rPr>
          <w:rFonts w:ascii="Times New Roman" w:hAnsi="Times New Roman" w:cs="Times New Roman"/>
          <w:b/>
          <w:sz w:val="24"/>
          <w:szCs w:val="24"/>
        </w:rPr>
        <w:t xml:space="preserve"> </w:t>
      </w:r>
      <w:r w:rsidR="00AC256E" w:rsidRPr="00455F4A">
        <w:rPr>
          <w:rFonts w:ascii="Times New Roman" w:hAnsi="Times New Roman" w:cs="Times New Roman"/>
          <w:b/>
          <w:sz w:val="24"/>
          <w:szCs w:val="24"/>
        </w:rPr>
        <w:t>V</w:t>
      </w:r>
      <w:r w:rsidR="003A5EBF" w:rsidRPr="00455F4A">
        <w:rPr>
          <w:rFonts w:ascii="Times New Roman" w:hAnsi="Times New Roman" w:cs="Times New Roman"/>
          <w:b/>
          <w:sz w:val="24"/>
          <w:szCs w:val="24"/>
        </w:rPr>
        <w:t>itamines</w:t>
      </w:r>
    </w:p>
    <w:p w:rsidR="003A5EBF" w:rsidRPr="00455F4A" w:rsidRDefault="003A5EBF" w:rsidP="00C0403E">
      <w:pPr>
        <w:pStyle w:val="Sansinterligne"/>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Ce sont des éléments organiques agissant également à des doses infimes et</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indispensables au métabolisme, à la protection de l’organisme et à une bonne</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production. Certains facteurs entraînent une augmentation directe des besoins en</w:t>
      </w:r>
      <w:r w:rsidR="00EB5A5D" w:rsidRPr="00455F4A">
        <w:rPr>
          <w:rFonts w:ascii="Times New Roman" w:hAnsi="Times New Roman" w:cs="Times New Roman"/>
          <w:sz w:val="24"/>
          <w:szCs w:val="24"/>
        </w:rPr>
        <w:t xml:space="preserve"> </w:t>
      </w:r>
      <w:r w:rsidR="002E1D94" w:rsidRPr="00455F4A">
        <w:rPr>
          <w:rFonts w:ascii="Times New Roman" w:hAnsi="Times New Roman" w:cs="Times New Roman"/>
          <w:sz w:val="24"/>
          <w:szCs w:val="24"/>
        </w:rPr>
        <w:t xml:space="preserve">vitamines. </w:t>
      </w:r>
      <w:r w:rsidRPr="00455F4A">
        <w:rPr>
          <w:rFonts w:ascii="Times New Roman" w:hAnsi="Times New Roman" w:cs="Times New Roman"/>
          <w:sz w:val="24"/>
          <w:szCs w:val="24"/>
        </w:rPr>
        <w:t>Il s’agit</w:t>
      </w:r>
      <w:r w:rsidR="005B1D34" w:rsidRPr="00455F4A">
        <w:rPr>
          <w:rFonts w:ascii="Times New Roman" w:hAnsi="Times New Roman" w:cs="Times New Roman"/>
          <w:sz w:val="24"/>
          <w:szCs w:val="24"/>
        </w:rPr>
        <w:t> :</w:t>
      </w:r>
      <w:r w:rsidRPr="00455F4A">
        <w:rPr>
          <w:rFonts w:ascii="Times New Roman" w:hAnsi="Times New Roman" w:cs="Times New Roman"/>
          <w:sz w:val="24"/>
          <w:szCs w:val="24"/>
        </w:rPr>
        <w:t xml:space="preserve"> </w:t>
      </w:r>
    </w:p>
    <w:p w:rsidR="003A5EBF" w:rsidRPr="00455F4A" w:rsidRDefault="003A5EBF" w:rsidP="00C0403E">
      <w:pPr>
        <w:pStyle w:val="Sansinterligne"/>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des températures élevées qui causent une baisse nette de l’ingéré alimentaire,</w:t>
      </w:r>
      <w:r w:rsidR="009F2C62" w:rsidRPr="00455F4A">
        <w:rPr>
          <w:rFonts w:ascii="Times New Roman" w:hAnsi="Times New Roman" w:cs="Times New Roman"/>
          <w:sz w:val="24"/>
          <w:szCs w:val="24"/>
        </w:rPr>
        <w:t xml:space="preserve"> donc de l’apport en vitamines.</w:t>
      </w:r>
      <w:r w:rsidRPr="00455F4A">
        <w:rPr>
          <w:rFonts w:ascii="Times New Roman" w:hAnsi="Times New Roman" w:cs="Times New Roman"/>
          <w:sz w:val="24"/>
          <w:szCs w:val="24"/>
        </w:rPr>
        <w:t xml:space="preserve"> </w:t>
      </w:r>
    </w:p>
    <w:p w:rsidR="003A5EBF" w:rsidRPr="00455F4A" w:rsidRDefault="003A5EBF" w:rsidP="00C0403E">
      <w:pPr>
        <w:pStyle w:val="Sansinterligne"/>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de la teneur énergétique de la ration dont l’augmentation entraîne la baisse de</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l’ingéré alimentaire. En outre, l’accroissement de la valeur énergétique de la ration</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provoque une augmentation spécifique des besoins en vitamines B1, B2, et acide</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pantothénique qui participent aux réactio</w:t>
      </w:r>
      <w:r w:rsidR="009F2C62" w:rsidRPr="00455F4A">
        <w:rPr>
          <w:rFonts w:ascii="Times New Roman" w:hAnsi="Times New Roman" w:cs="Times New Roman"/>
          <w:sz w:val="24"/>
          <w:szCs w:val="24"/>
        </w:rPr>
        <w:t>ns du métabolisme énergétique.</w:t>
      </w:r>
    </w:p>
    <w:p w:rsidR="003A5EBF" w:rsidRPr="00455F4A" w:rsidRDefault="003A5EBF" w:rsidP="00C0403E">
      <w:pPr>
        <w:pStyle w:val="Sansinterligne"/>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xml:space="preserve">- de l’addition de graisse à la ration qui </w:t>
      </w:r>
      <w:r w:rsidR="004B0135" w:rsidRPr="00455F4A">
        <w:rPr>
          <w:rFonts w:ascii="Times New Roman" w:hAnsi="Times New Roman" w:cs="Times New Roman"/>
          <w:sz w:val="24"/>
          <w:szCs w:val="24"/>
        </w:rPr>
        <w:t>accroît les besoins en vitamine</w:t>
      </w:r>
      <w:r w:rsidRPr="00455F4A">
        <w:rPr>
          <w:rFonts w:ascii="Times New Roman" w:hAnsi="Times New Roman" w:cs="Times New Roman"/>
          <w:sz w:val="24"/>
          <w:szCs w:val="24"/>
        </w:rPr>
        <w:t xml:space="preserve"> E dont</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l’activité anti-oxydante permet de limiter la formation de peroxydes toxiques pour la</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cellule et qui dég</w:t>
      </w:r>
      <w:r w:rsidR="009F2C62" w:rsidRPr="00455F4A">
        <w:rPr>
          <w:rFonts w:ascii="Times New Roman" w:hAnsi="Times New Roman" w:cs="Times New Roman"/>
          <w:sz w:val="24"/>
          <w:szCs w:val="24"/>
        </w:rPr>
        <w:t>radent les vitamines A, D et K.</w:t>
      </w:r>
      <w:r w:rsidRPr="00455F4A">
        <w:rPr>
          <w:rFonts w:ascii="Times New Roman" w:hAnsi="Times New Roman" w:cs="Times New Roman"/>
          <w:sz w:val="24"/>
          <w:szCs w:val="24"/>
        </w:rPr>
        <w:t xml:space="preserve"> </w:t>
      </w:r>
    </w:p>
    <w:p w:rsidR="003A5EBF" w:rsidRPr="00455F4A" w:rsidRDefault="003A5EBF" w:rsidP="00C0403E">
      <w:pPr>
        <w:pStyle w:val="Sansinterligne"/>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de la teneur en protéines de l’aliment dont la baisse augmente les besoins en</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vitamine A ; l’absorption de cette dernière é</w:t>
      </w:r>
      <w:r w:rsidR="009F2C62" w:rsidRPr="00455F4A">
        <w:rPr>
          <w:rFonts w:ascii="Times New Roman" w:hAnsi="Times New Roman" w:cs="Times New Roman"/>
          <w:sz w:val="24"/>
          <w:szCs w:val="24"/>
        </w:rPr>
        <w:t>tant liée à l’apport protéique.</w:t>
      </w:r>
    </w:p>
    <w:p w:rsidR="003A5EBF" w:rsidRPr="00C0403E" w:rsidRDefault="003A5EBF" w:rsidP="00C0403E">
      <w:pPr>
        <w:pStyle w:val="Sansinterligne"/>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lastRenderedPageBreak/>
        <w:t>- des conditions d’élevage, en particulier le stress qui est un mécanisme</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consomma</w:t>
      </w:r>
      <w:r w:rsidR="002E1D94" w:rsidRPr="00455F4A">
        <w:rPr>
          <w:rFonts w:ascii="Times New Roman" w:hAnsi="Times New Roman" w:cs="Times New Roman"/>
          <w:sz w:val="24"/>
          <w:szCs w:val="24"/>
        </w:rPr>
        <w:t>teur d’énergie et de vitamines.</w:t>
      </w:r>
      <w:r w:rsidRPr="00455F4A">
        <w:rPr>
          <w:rFonts w:ascii="Times New Roman" w:hAnsi="Times New Roman" w:cs="Times New Roman"/>
          <w:sz w:val="24"/>
          <w:szCs w:val="24"/>
        </w:rPr>
        <w:t xml:space="preserve"> Dans ce cas, les apports de vitamines</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peuvent devenir insuffisants par rapport aux besoins réels.</w:t>
      </w:r>
      <w:r w:rsidRPr="00C0403E">
        <w:rPr>
          <w:rFonts w:ascii="Times New Roman" w:hAnsi="Times New Roman" w:cs="Times New Roman"/>
          <w:sz w:val="24"/>
          <w:szCs w:val="24"/>
        </w:rPr>
        <w:t xml:space="preserve"> </w:t>
      </w:r>
    </w:p>
    <w:p w:rsidR="00343153" w:rsidRPr="00C0403E" w:rsidRDefault="00343153" w:rsidP="00C0403E">
      <w:pPr>
        <w:pStyle w:val="Sansinterligne"/>
        <w:spacing w:before="120" w:after="120" w:line="360" w:lineRule="auto"/>
        <w:ind w:firstLine="708"/>
        <w:jc w:val="both"/>
        <w:rPr>
          <w:rFonts w:ascii="Times New Roman" w:hAnsi="Times New Roman" w:cs="Times New Roman"/>
          <w:sz w:val="24"/>
          <w:szCs w:val="24"/>
        </w:rPr>
      </w:pPr>
    </w:p>
    <w:p w:rsidR="003A5EBF" w:rsidRPr="00C0403E" w:rsidRDefault="003A5EBF" w:rsidP="00C0403E">
      <w:pPr>
        <w:pStyle w:val="Sansinterligne"/>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On peut noter une augmentation indirecte de ces besoins en cas de biodisponibilité</w:t>
      </w:r>
      <w:r w:rsidR="00EB5A5D" w:rsidRPr="00C0403E">
        <w:rPr>
          <w:rFonts w:ascii="Times New Roman" w:hAnsi="Times New Roman" w:cs="Times New Roman"/>
          <w:sz w:val="24"/>
          <w:szCs w:val="24"/>
        </w:rPr>
        <w:t xml:space="preserve"> </w:t>
      </w:r>
      <w:r w:rsidRPr="00C0403E">
        <w:rPr>
          <w:rFonts w:ascii="Times New Roman" w:hAnsi="Times New Roman" w:cs="Times New Roman"/>
          <w:sz w:val="24"/>
          <w:szCs w:val="24"/>
        </w:rPr>
        <w:t>réelle faible des vitamines de la ration</w:t>
      </w:r>
      <w:r w:rsidR="00EB5A5D" w:rsidRPr="00C0403E">
        <w:rPr>
          <w:rFonts w:ascii="Times New Roman" w:hAnsi="Times New Roman" w:cs="Times New Roman"/>
          <w:sz w:val="24"/>
          <w:szCs w:val="24"/>
        </w:rPr>
        <w:t xml:space="preserve"> </w:t>
      </w:r>
      <w:r w:rsidRPr="00C0403E">
        <w:rPr>
          <w:rFonts w:ascii="Times New Roman" w:hAnsi="Times New Roman" w:cs="Times New Roman"/>
          <w:sz w:val="24"/>
          <w:szCs w:val="24"/>
        </w:rPr>
        <w:t>ou lorsqu’elles sont détruites soit lors des</w:t>
      </w:r>
      <w:r w:rsidR="00EB5A5D" w:rsidRPr="00C0403E">
        <w:rPr>
          <w:rFonts w:ascii="Times New Roman" w:hAnsi="Times New Roman" w:cs="Times New Roman"/>
          <w:sz w:val="24"/>
          <w:szCs w:val="24"/>
        </w:rPr>
        <w:t xml:space="preserve"> </w:t>
      </w:r>
      <w:r w:rsidRPr="00C0403E">
        <w:rPr>
          <w:rFonts w:ascii="Times New Roman" w:hAnsi="Times New Roman" w:cs="Times New Roman"/>
          <w:sz w:val="24"/>
          <w:szCs w:val="24"/>
        </w:rPr>
        <w:t>opérations de fabrication et de stockage de l’aliment soit par les par</w:t>
      </w:r>
      <w:r w:rsidR="002E1D94" w:rsidRPr="00C0403E">
        <w:rPr>
          <w:rFonts w:ascii="Times New Roman" w:hAnsi="Times New Roman" w:cs="Times New Roman"/>
          <w:sz w:val="24"/>
          <w:szCs w:val="24"/>
        </w:rPr>
        <w:t xml:space="preserve">asites intestinaux. </w:t>
      </w:r>
      <w:r w:rsidRPr="00C0403E">
        <w:rPr>
          <w:rFonts w:ascii="Times New Roman" w:hAnsi="Times New Roman" w:cs="Times New Roman"/>
          <w:sz w:val="24"/>
          <w:szCs w:val="24"/>
        </w:rPr>
        <w:t xml:space="preserve">C’est aussi le cas en présence des antagonistes et des </w:t>
      </w:r>
      <w:proofErr w:type="spellStart"/>
      <w:r w:rsidRPr="00C0403E">
        <w:rPr>
          <w:rFonts w:ascii="Times New Roman" w:hAnsi="Times New Roman" w:cs="Times New Roman"/>
          <w:sz w:val="24"/>
          <w:szCs w:val="24"/>
        </w:rPr>
        <w:t>antimétabolites</w:t>
      </w:r>
      <w:proofErr w:type="spellEnd"/>
      <w:r w:rsidRPr="00C0403E">
        <w:rPr>
          <w:rFonts w:ascii="Times New Roman" w:hAnsi="Times New Roman" w:cs="Times New Roman"/>
          <w:sz w:val="24"/>
          <w:szCs w:val="24"/>
        </w:rPr>
        <w:t xml:space="preserve"> qui inactivent les vitamines dans l’aliment et même en cas de formulation et de fabrication défectueuses</w:t>
      </w:r>
      <w:r w:rsidR="009F2C62" w:rsidRPr="00C0403E">
        <w:rPr>
          <w:rFonts w:ascii="Times New Roman" w:hAnsi="Times New Roman" w:cs="Times New Roman"/>
          <w:sz w:val="24"/>
          <w:szCs w:val="24"/>
        </w:rPr>
        <w:t xml:space="preserve"> (</w:t>
      </w:r>
      <w:r w:rsidR="009F2C62" w:rsidRPr="00D054F4">
        <w:rPr>
          <w:rFonts w:ascii="Times New Roman" w:hAnsi="Times New Roman" w:cs="Times New Roman"/>
          <w:bCs/>
          <w:sz w:val="24"/>
          <w:szCs w:val="24"/>
        </w:rPr>
        <w:t>JAOVELO</w:t>
      </w:r>
      <w:r w:rsidR="009F2C62" w:rsidRPr="00C0403E">
        <w:rPr>
          <w:rFonts w:ascii="Times New Roman" w:hAnsi="Times New Roman" w:cs="Times New Roman"/>
          <w:bCs/>
          <w:sz w:val="24"/>
          <w:szCs w:val="24"/>
        </w:rPr>
        <w:t xml:space="preserve">, </w:t>
      </w:r>
      <w:r w:rsidR="009F01F5">
        <w:rPr>
          <w:rFonts w:ascii="Times New Roman" w:hAnsi="Times New Roman" w:cs="Times New Roman"/>
          <w:bCs/>
          <w:sz w:val="24"/>
          <w:szCs w:val="24"/>
        </w:rPr>
        <w:t>2007</w:t>
      </w:r>
      <w:r w:rsidR="009F2C62" w:rsidRPr="00C0403E">
        <w:rPr>
          <w:rFonts w:ascii="Times New Roman" w:hAnsi="Times New Roman" w:cs="Times New Roman"/>
          <w:bCs/>
          <w:sz w:val="24"/>
          <w:szCs w:val="24"/>
        </w:rPr>
        <w:t>)</w:t>
      </w:r>
      <w:r w:rsidRPr="00C0403E">
        <w:rPr>
          <w:rFonts w:ascii="Times New Roman" w:hAnsi="Times New Roman" w:cs="Times New Roman"/>
          <w:sz w:val="24"/>
          <w:szCs w:val="24"/>
        </w:rPr>
        <w:t>.</w:t>
      </w:r>
    </w:p>
    <w:p w:rsidR="00144758" w:rsidRPr="00C0403E" w:rsidRDefault="00144758" w:rsidP="00C0403E">
      <w:pPr>
        <w:pStyle w:val="Sansinterligne"/>
        <w:spacing w:before="120" w:after="120" w:line="360" w:lineRule="auto"/>
        <w:ind w:left="720"/>
        <w:jc w:val="both"/>
        <w:rPr>
          <w:rFonts w:ascii="Times New Roman" w:hAnsi="Times New Roman" w:cs="Times New Roman"/>
          <w:b/>
          <w:sz w:val="24"/>
          <w:szCs w:val="24"/>
        </w:rPr>
      </w:pPr>
    </w:p>
    <w:p w:rsidR="00144758" w:rsidRPr="00C0403E" w:rsidRDefault="00144758" w:rsidP="005B09A3">
      <w:pPr>
        <w:pStyle w:val="Retraitcorpsdetexte2"/>
        <w:spacing w:before="120" w:line="360" w:lineRule="auto"/>
        <w:ind w:left="0"/>
        <w:jc w:val="center"/>
        <w:rPr>
          <w:rFonts w:cs="Times New Roman"/>
          <w:szCs w:val="24"/>
        </w:rPr>
      </w:pPr>
      <w:r w:rsidRPr="00C0403E">
        <w:rPr>
          <w:rFonts w:cs="Times New Roman"/>
          <w:b/>
          <w:szCs w:val="24"/>
        </w:rPr>
        <w:t xml:space="preserve">Tableau </w:t>
      </w:r>
      <w:r w:rsidR="002E1D94" w:rsidRPr="00C0403E">
        <w:rPr>
          <w:rFonts w:cs="Times New Roman"/>
          <w:b/>
          <w:szCs w:val="24"/>
        </w:rPr>
        <w:t>VI :</w:t>
      </w:r>
      <w:r w:rsidRPr="00C0403E">
        <w:rPr>
          <w:rFonts w:cs="Times New Roman"/>
          <w:b/>
          <w:szCs w:val="24"/>
        </w:rPr>
        <w:t xml:space="preserve"> </w:t>
      </w:r>
      <w:r w:rsidRPr="00C0403E">
        <w:rPr>
          <w:rFonts w:cs="Times New Roman"/>
          <w:szCs w:val="24"/>
        </w:rPr>
        <w:t>A</w:t>
      </w:r>
      <w:r w:rsidR="00420B36">
        <w:rPr>
          <w:rFonts w:cs="Times New Roman"/>
          <w:szCs w:val="24"/>
        </w:rPr>
        <w:t>pports recommandé</w:t>
      </w:r>
      <w:r w:rsidRPr="00C0403E">
        <w:rPr>
          <w:rFonts w:cs="Times New Roman"/>
          <w:szCs w:val="24"/>
        </w:rPr>
        <w:t>s</w:t>
      </w:r>
      <w:r w:rsidR="00420B36">
        <w:rPr>
          <w:rFonts w:cs="Times New Roman"/>
          <w:szCs w:val="24"/>
        </w:rPr>
        <w:t xml:space="preserve"> en </w:t>
      </w:r>
      <w:proofErr w:type="spellStart"/>
      <w:r w:rsidRPr="00C0403E">
        <w:rPr>
          <w:rFonts w:cs="Times New Roman"/>
          <w:szCs w:val="24"/>
        </w:rPr>
        <w:t>oligominéraux</w:t>
      </w:r>
      <w:proofErr w:type="spellEnd"/>
      <w:r w:rsidRPr="00C0403E">
        <w:rPr>
          <w:rFonts w:cs="Times New Roman"/>
          <w:szCs w:val="24"/>
        </w:rPr>
        <w:t xml:space="preserve"> et vitamines pour </w:t>
      </w:r>
      <w:r w:rsidR="002E1D94" w:rsidRPr="00C0403E">
        <w:rPr>
          <w:rFonts w:cs="Times New Roman"/>
          <w:szCs w:val="24"/>
        </w:rPr>
        <w:t>la</w:t>
      </w:r>
      <w:r w:rsidRPr="00C0403E">
        <w:rPr>
          <w:rFonts w:cs="Times New Roman"/>
          <w:szCs w:val="24"/>
        </w:rPr>
        <w:t xml:space="preserve"> poule </w:t>
      </w:r>
      <w:r w:rsidR="00AC256E" w:rsidRPr="00455F4A">
        <w:rPr>
          <w:rFonts w:cs="Times New Roman"/>
          <w:szCs w:val="24"/>
        </w:rPr>
        <w:t xml:space="preserve">(LECLERQ </w:t>
      </w:r>
      <w:r w:rsidRPr="00455F4A">
        <w:rPr>
          <w:rFonts w:cs="Times New Roman"/>
          <w:szCs w:val="24"/>
        </w:rPr>
        <w:t xml:space="preserve">et </w:t>
      </w:r>
      <w:r w:rsidR="00896286" w:rsidRPr="00455F4A">
        <w:rPr>
          <w:rFonts w:cs="Times New Roman"/>
          <w:szCs w:val="24"/>
        </w:rPr>
        <w:t xml:space="preserve">coll., </w:t>
      </w:r>
      <w:r w:rsidRPr="00455F4A">
        <w:rPr>
          <w:rFonts w:cs="Times New Roman"/>
          <w:szCs w:val="24"/>
        </w:rPr>
        <w:t>1989)</w:t>
      </w:r>
    </w:p>
    <w:tbl>
      <w:tblPr>
        <w:tblStyle w:val="Grilledutableau"/>
        <w:tblW w:w="5000" w:type="pct"/>
        <w:tblLook w:val="04A0" w:firstRow="1" w:lastRow="0" w:firstColumn="1" w:lastColumn="0" w:noHBand="0" w:noVBand="1"/>
      </w:tblPr>
      <w:tblGrid>
        <w:gridCol w:w="3147"/>
        <w:gridCol w:w="3095"/>
        <w:gridCol w:w="3046"/>
      </w:tblGrid>
      <w:tr w:rsidR="008A2069" w:rsidRPr="00C0403E" w:rsidTr="005B1D34">
        <w:tc>
          <w:tcPr>
            <w:tcW w:w="1694" w:type="pct"/>
            <w:tcBorders>
              <w:top w:val="nil"/>
              <w:left w:val="nil"/>
            </w:tcBorders>
            <w:vAlign w:val="center"/>
          </w:tcPr>
          <w:p w:rsidR="008A2069" w:rsidRPr="00C0403E" w:rsidRDefault="008A2069" w:rsidP="00C0403E">
            <w:pPr>
              <w:pStyle w:val="Sansinterligne"/>
              <w:spacing w:line="276" w:lineRule="auto"/>
              <w:jc w:val="center"/>
              <w:rPr>
                <w:rFonts w:ascii="Times New Roman" w:hAnsi="Times New Roman" w:cs="Times New Roman"/>
                <w:sz w:val="24"/>
                <w:szCs w:val="24"/>
              </w:rPr>
            </w:pPr>
          </w:p>
        </w:tc>
        <w:tc>
          <w:tcPr>
            <w:tcW w:w="1666" w:type="pct"/>
            <w:vAlign w:val="center"/>
          </w:tcPr>
          <w:p w:rsidR="008A2069" w:rsidRPr="00C0403E" w:rsidRDefault="008A2069" w:rsidP="00C0403E">
            <w:pPr>
              <w:pStyle w:val="Sansinterligne"/>
              <w:spacing w:line="276"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Démarrage et croissance</w:t>
            </w:r>
          </w:p>
        </w:tc>
        <w:tc>
          <w:tcPr>
            <w:tcW w:w="1640" w:type="pct"/>
            <w:vAlign w:val="center"/>
          </w:tcPr>
          <w:p w:rsidR="008A2069" w:rsidRPr="00C0403E" w:rsidRDefault="008A2069" w:rsidP="00C0403E">
            <w:pPr>
              <w:pStyle w:val="Sansinterligne"/>
              <w:spacing w:line="276"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Finition</w:t>
            </w:r>
          </w:p>
        </w:tc>
      </w:tr>
      <w:tr w:rsidR="00144758" w:rsidRPr="00C0403E" w:rsidTr="00837324">
        <w:tc>
          <w:tcPr>
            <w:tcW w:w="1694" w:type="pct"/>
            <w:vAlign w:val="center"/>
          </w:tcPr>
          <w:p w:rsidR="00144758" w:rsidRPr="00C0403E" w:rsidRDefault="00144758" w:rsidP="00C0403E">
            <w:pPr>
              <w:pStyle w:val="Sansinterligne"/>
              <w:spacing w:line="276" w:lineRule="auto"/>
              <w:jc w:val="center"/>
              <w:rPr>
                <w:rFonts w:ascii="Times New Roman" w:hAnsi="Times New Roman" w:cs="Times New Roman"/>
                <w:sz w:val="24"/>
                <w:szCs w:val="24"/>
              </w:rPr>
            </w:pPr>
            <w:proofErr w:type="spellStart"/>
            <w:r w:rsidRPr="00C0403E">
              <w:rPr>
                <w:rFonts w:ascii="Times New Roman" w:hAnsi="Times New Roman" w:cs="Times New Roman"/>
                <w:sz w:val="24"/>
                <w:szCs w:val="24"/>
              </w:rPr>
              <w:t>Oligominéraux</w:t>
            </w:r>
            <w:proofErr w:type="spellEnd"/>
            <w:r w:rsidRPr="00C0403E">
              <w:rPr>
                <w:rFonts w:ascii="Times New Roman" w:hAnsi="Times New Roman" w:cs="Times New Roman"/>
                <w:sz w:val="24"/>
                <w:szCs w:val="24"/>
              </w:rPr>
              <w:t xml:space="preserve"> (ppm)</w:t>
            </w:r>
          </w:p>
        </w:tc>
        <w:tc>
          <w:tcPr>
            <w:tcW w:w="3306" w:type="pct"/>
            <w:gridSpan w:val="2"/>
            <w:vAlign w:val="center"/>
          </w:tcPr>
          <w:p w:rsidR="00144758" w:rsidRPr="00C0403E" w:rsidRDefault="00144758" w:rsidP="00C0403E">
            <w:pPr>
              <w:pStyle w:val="Sansinterligne"/>
              <w:spacing w:line="276" w:lineRule="auto"/>
              <w:jc w:val="center"/>
              <w:rPr>
                <w:rFonts w:ascii="Times New Roman" w:hAnsi="Times New Roman" w:cs="Times New Roman"/>
                <w:sz w:val="24"/>
                <w:szCs w:val="24"/>
              </w:rPr>
            </w:pPr>
          </w:p>
        </w:tc>
      </w:tr>
      <w:tr w:rsidR="008A2069" w:rsidRPr="00C0403E" w:rsidTr="00837324">
        <w:tc>
          <w:tcPr>
            <w:tcW w:w="1694" w:type="pct"/>
            <w:vAlign w:val="center"/>
          </w:tcPr>
          <w:p w:rsidR="008A2069" w:rsidRPr="00C0403E" w:rsidRDefault="008A2069"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Fer</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40</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15</w:t>
            </w:r>
          </w:p>
        </w:tc>
      </w:tr>
      <w:tr w:rsidR="008A2069" w:rsidRPr="00C0403E" w:rsidTr="00837324">
        <w:tc>
          <w:tcPr>
            <w:tcW w:w="1694" w:type="pct"/>
            <w:vAlign w:val="center"/>
          </w:tcPr>
          <w:p w:rsidR="008A2069" w:rsidRPr="00C0403E" w:rsidRDefault="008A2069"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Cuivre</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3</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2</w:t>
            </w:r>
          </w:p>
        </w:tc>
      </w:tr>
      <w:tr w:rsidR="008A2069" w:rsidRPr="00C0403E" w:rsidTr="00837324">
        <w:tc>
          <w:tcPr>
            <w:tcW w:w="1694" w:type="pct"/>
            <w:vAlign w:val="center"/>
          </w:tcPr>
          <w:p w:rsidR="008A2069" w:rsidRPr="00C0403E" w:rsidRDefault="008A2069"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Zinc</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40</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20</w:t>
            </w:r>
          </w:p>
        </w:tc>
      </w:tr>
      <w:tr w:rsidR="008A2069" w:rsidRPr="00C0403E" w:rsidTr="00837324">
        <w:tc>
          <w:tcPr>
            <w:tcW w:w="1694" w:type="pct"/>
            <w:vAlign w:val="center"/>
          </w:tcPr>
          <w:p w:rsidR="008A2069" w:rsidRPr="00C0403E" w:rsidRDefault="008A2069"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Manganèse</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70</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60</w:t>
            </w:r>
          </w:p>
        </w:tc>
      </w:tr>
      <w:tr w:rsidR="008A2069" w:rsidRPr="00C0403E" w:rsidTr="00837324">
        <w:tc>
          <w:tcPr>
            <w:tcW w:w="1694" w:type="pct"/>
            <w:vAlign w:val="center"/>
          </w:tcPr>
          <w:p w:rsidR="008A2069" w:rsidRPr="00C0403E" w:rsidRDefault="008A2069"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Cobalt</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0,2</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0,2</w:t>
            </w:r>
          </w:p>
        </w:tc>
      </w:tr>
      <w:tr w:rsidR="008A2069" w:rsidRPr="00C0403E" w:rsidTr="00837324">
        <w:tc>
          <w:tcPr>
            <w:tcW w:w="1694" w:type="pct"/>
            <w:vAlign w:val="center"/>
          </w:tcPr>
          <w:p w:rsidR="008A2069" w:rsidRPr="00C0403E" w:rsidRDefault="008A2069"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Sélénium</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0,1</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0,1</w:t>
            </w:r>
          </w:p>
        </w:tc>
      </w:tr>
      <w:tr w:rsidR="008A2069" w:rsidRPr="00C0403E" w:rsidTr="00837324">
        <w:tc>
          <w:tcPr>
            <w:tcW w:w="1694" w:type="pct"/>
            <w:vAlign w:val="center"/>
          </w:tcPr>
          <w:p w:rsidR="008A2069" w:rsidRPr="00C0403E" w:rsidRDefault="008A2069"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Iode</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1</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1</w:t>
            </w:r>
          </w:p>
        </w:tc>
      </w:tr>
      <w:tr w:rsidR="00144758" w:rsidRPr="00C0403E" w:rsidTr="00837324">
        <w:tc>
          <w:tcPr>
            <w:tcW w:w="1694" w:type="pct"/>
            <w:vAlign w:val="center"/>
          </w:tcPr>
          <w:p w:rsidR="00144758" w:rsidRPr="00C0403E" w:rsidRDefault="00420B36" w:rsidP="00C0403E">
            <w:pPr>
              <w:pStyle w:val="Sansinterligne"/>
              <w:spacing w:line="276" w:lineRule="auto"/>
              <w:jc w:val="center"/>
              <w:rPr>
                <w:rFonts w:ascii="Times New Roman" w:hAnsi="Times New Roman" w:cs="Times New Roman"/>
                <w:sz w:val="24"/>
                <w:szCs w:val="24"/>
              </w:rPr>
            </w:pPr>
            <w:r>
              <w:rPr>
                <w:rFonts w:ascii="Times New Roman" w:hAnsi="Times New Roman" w:cs="Times New Roman"/>
                <w:sz w:val="24"/>
                <w:szCs w:val="24"/>
              </w:rPr>
              <w:t>Vitamines (</w:t>
            </w:r>
            <w:r w:rsidR="00144758" w:rsidRPr="00C0403E">
              <w:rPr>
                <w:rFonts w:ascii="Times New Roman" w:hAnsi="Times New Roman" w:cs="Times New Roman"/>
                <w:sz w:val="24"/>
                <w:szCs w:val="24"/>
              </w:rPr>
              <w:t>ppm)</w:t>
            </w:r>
          </w:p>
        </w:tc>
        <w:tc>
          <w:tcPr>
            <w:tcW w:w="3306" w:type="pct"/>
            <w:gridSpan w:val="2"/>
            <w:vAlign w:val="center"/>
          </w:tcPr>
          <w:p w:rsidR="00144758" w:rsidRPr="00C0403E" w:rsidRDefault="00144758" w:rsidP="00C0403E">
            <w:pPr>
              <w:pStyle w:val="Sansinterligne"/>
              <w:spacing w:line="276" w:lineRule="auto"/>
              <w:jc w:val="center"/>
              <w:rPr>
                <w:rFonts w:ascii="Times New Roman" w:hAnsi="Times New Roman" w:cs="Times New Roman"/>
                <w:sz w:val="24"/>
                <w:szCs w:val="24"/>
              </w:rPr>
            </w:pPr>
          </w:p>
        </w:tc>
      </w:tr>
      <w:tr w:rsidR="008A2069" w:rsidRPr="00C0403E" w:rsidTr="00837324">
        <w:tc>
          <w:tcPr>
            <w:tcW w:w="1694" w:type="pct"/>
            <w:vAlign w:val="center"/>
          </w:tcPr>
          <w:p w:rsidR="008A2069" w:rsidRPr="00C0403E" w:rsidRDefault="00420B36" w:rsidP="00C0403E">
            <w:pPr>
              <w:pStyle w:val="Sansinterligne"/>
              <w:spacing w:line="276" w:lineRule="auto"/>
              <w:jc w:val="center"/>
              <w:rPr>
                <w:rFonts w:ascii="Times New Roman" w:hAnsi="Times New Roman" w:cs="Times New Roman"/>
                <w:sz w:val="24"/>
                <w:szCs w:val="24"/>
              </w:rPr>
            </w:pPr>
            <w:r>
              <w:rPr>
                <w:rFonts w:ascii="Times New Roman" w:hAnsi="Times New Roman" w:cs="Times New Roman"/>
                <w:sz w:val="24"/>
                <w:szCs w:val="24"/>
              </w:rPr>
              <w:t>Vitamine A (ppm</w:t>
            </w:r>
            <w:r w:rsidR="008A2069" w:rsidRPr="00C0403E">
              <w:rPr>
                <w:rFonts w:ascii="Times New Roman" w:hAnsi="Times New Roman" w:cs="Times New Roman"/>
                <w:sz w:val="24"/>
                <w:szCs w:val="24"/>
              </w:rPr>
              <w:t>)</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10 000</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10 000</w:t>
            </w:r>
          </w:p>
        </w:tc>
      </w:tr>
      <w:tr w:rsidR="008A2069" w:rsidRPr="00C0403E" w:rsidTr="00837324">
        <w:tc>
          <w:tcPr>
            <w:tcW w:w="1694" w:type="pct"/>
            <w:vAlign w:val="center"/>
          </w:tcPr>
          <w:p w:rsidR="008A2069" w:rsidRPr="00C0403E" w:rsidRDefault="008A2069"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Vitamine D</w:t>
            </w:r>
            <w:r w:rsidRPr="00C0403E">
              <w:rPr>
                <w:rFonts w:ascii="Times New Roman" w:hAnsi="Times New Roman" w:cs="Times New Roman"/>
                <w:sz w:val="24"/>
                <w:szCs w:val="24"/>
                <w:vertAlign w:val="subscript"/>
              </w:rPr>
              <w:t>3</w:t>
            </w:r>
            <w:r w:rsidR="00420B36">
              <w:rPr>
                <w:rFonts w:ascii="Times New Roman" w:hAnsi="Times New Roman" w:cs="Times New Roman"/>
                <w:sz w:val="24"/>
                <w:szCs w:val="24"/>
              </w:rPr>
              <w:t xml:space="preserve"> (ppm</w:t>
            </w:r>
            <w:r w:rsidRPr="00C0403E">
              <w:rPr>
                <w:rFonts w:ascii="Times New Roman" w:hAnsi="Times New Roman" w:cs="Times New Roman"/>
                <w:sz w:val="24"/>
                <w:szCs w:val="24"/>
              </w:rPr>
              <w:t>)</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1 500</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1 500</w:t>
            </w:r>
          </w:p>
        </w:tc>
      </w:tr>
      <w:tr w:rsidR="008A2069" w:rsidRPr="00C0403E" w:rsidTr="00837324">
        <w:tc>
          <w:tcPr>
            <w:tcW w:w="1694" w:type="pct"/>
            <w:vAlign w:val="center"/>
          </w:tcPr>
          <w:p w:rsidR="008A2069" w:rsidRPr="00C0403E" w:rsidRDefault="008A2069"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Vitamine E (ppm)</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15</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10</w:t>
            </w:r>
          </w:p>
        </w:tc>
      </w:tr>
      <w:tr w:rsidR="008A2069" w:rsidRPr="00C0403E" w:rsidTr="00837324">
        <w:tc>
          <w:tcPr>
            <w:tcW w:w="1694" w:type="pct"/>
            <w:vAlign w:val="center"/>
          </w:tcPr>
          <w:p w:rsidR="008A2069" w:rsidRPr="00C0403E" w:rsidRDefault="008A2069"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Vitamine K</w:t>
            </w:r>
            <w:r w:rsidRPr="00C0403E">
              <w:rPr>
                <w:rFonts w:ascii="Times New Roman" w:hAnsi="Times New Roman" w:cs="Times New Roman"/>
                <w:sz w:val="24"/>
                <w:szCs w:val="24"/>
                <w:vertAlign w:val="subscript"/>
              </w:rPr>
              <w:t>3</w:t>
            </w:r>
            <w:r w:rsidRPr="00C0403E">
              <w:rPr>
                <w:rFonts w:ascii="Times New Roman" w:hAnsi="Times New Roman" w:cs="Times New Roman"/>
                <w:sz w:val="24"/>
                <w:szCs w:val="24"/>
              </w:rPr>
              <w:t xml:space="preserve"> (ppm)</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5</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4</w:t>
            </w:r>
          </w:p>
        </w:tc>
      </w:tr>
      <w:tr w:rsidR="008A2069" w:rsidRPr="00C0403E" w:rsidTr="00837324">
        <w:tc>
          <w:tcPr>
            <w:tcW w:w="1694" w:type="pct"/>
            <w:vAlign w:val="center"/>
          </w:tcPr>
          <w:p w:rsidR="008A2069" w:rsidRPr="00C0403E" w:rsidRDefault="008A2069"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Thiamine (ppm)</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0,5</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_</w:t>
            </w:r>
          </w:p>
        </w:tc>
      </w:tr>
      <w:tr w:rsidR="008A2069" w:rsidRPr="00C0403E" w:rsidTr="00837324">
        <w:tc>
          <w:tcPr>
            <w:tcW w:w="1694" w:type="pct"/>
            <w:vAlign w:val="center"/>
          </w:tcPr>
          <w:p w:rsidR="008A2069" w:rsidRPr="00C0403E" w:rsidRDefault="008A2069"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Riboflavine (ppm)</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4</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4</w:t>
            </w:r>
          </w:p>
        </w:tc>
      </w:tr>
      <w:tr w:rsidR="008A2069" w:rsidRPr="00C0403E" w:rsidTr="00837324">
        <w:tc>
          <w:tcPr>
            <w:tcW w:w="1694" w:type="pct"/>
            <w:vAlign w:val="center"/>
          </w:tcPr>
          <w:p w:rsidR="008A2069" w:rsidRPr="00C0403E" w:rsidRDefault="008A2069"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Acide pantothénique (ppm)</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5</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5</w:t>
            </w:r>
          </w:p>
        </w:tc>
      </w:tr>
      <w:tr w:rsidR="008A2069" w:rsidRPr="00C0403E" w:rsidTr="00837324">
        <w:tc>
          <w:tcPr>
            <w:tcW w:w="1694"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Niacine (ppm)</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25</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15</w:t>
            </w:r>
          </w:p>
        </w:tc>
      </w:tr>
      <w:tr w:rsidR="008A2069" w:rsidRPr="00C0403E" w:rsidTr="00837324">
        <w:tc>
          <w:tcPr>
            <w:tcW w:w="1694"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Acide folique (ppm)</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0,2</w:t>
            </w:r>
          </w:p>
        </w:tc>
        <w:tc>
          <w:tcPr>
            <w:tcW w:w="1640" w:type="pct"/>
            <w:vAlign w:val="center"/>
          </w:tcPr>
          <w:p w:rsidR="008A2069" w:rsidRPr="00C0403E" w:rsidRDefault="00996C2D" w:rsidP="00C0403E">
            <w:pPr>
              <w:pStyle w:val="Sansinterligne"/>
              <w:spacing w:line="276" w:lineRule="auto"/>
              <w:jc w:val="center"/>
              <w:rPr>
                <w:rFonts w:ascii="Times New Roman" w:hAnsi="Times New Roman" w:cs="Times New Roman"/>
                <w:sz w:val="24"/>
                <w:szCs w:val="24"/>
              </w:rPr>
            </w:pPr>
            <w:r>
              <w:rPr>
                <w:rFonts w:ascii="Times New Roman" w:hAnsi="Times New Roman" w:cs="Times New Roman"/>
                <w:sz w:val="24"/>
                <w:szCs w:val="24"/>
              </w:rPr>
              <w:t>-</w:t>
            </w:r>
          </w:p>
        </w:tc>
      </w:tr>
      <w:tr w:rsidR="008A2069" w:rsidRPr="00C0403E" w:rsidTr="00837324">
        <w:tc>
          <w:tcPr>
            <w:tcW w:w="1694"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Vitamine B</w:t>
            </w:r>
            <w:r w:rsidRPr="00C0403E">
              <w:rPr>
                <w:rFonts w:ascii="Times New Roman" w:hAnsi="Times New Roman" w:cs="Times New Roman"/>
                <w:sz w:val="24"/>
                <w:szCs w:val="24"/>
                <w:vertAlign w:val="subscript"/>
              </w:rPr>
              <w:t xml:space="preserve">12 </w:t>
            </w:r>
            <w:r w:rsidRPr="00C0403E">
              <w:rPr>
                <w:rFonts w:ascii="Times New Roman" w:hAnsi="Times New Roman" w:cs="Times New Roman"/>
                <w:sz w:val="24"/>
                <w:szCs w:val="24"/>
              </w:rPr>
              <w:t>(ppm)</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0,01</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0,01</w:t>
            </w:r>
          </w:p>
        </w:tc>
      </w:tr>
      <w:tr w:rsidR="008A2069" w:rsidRPr="00C0403E" w:rsidTr="00837324">
        <w:tc>
          <w:tcPr>
            <w:tcW w:w="1694"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Chlorure de choline (ppm)</w:t>
            </w:r>
          </w:p>
        </w:tc>
        <w:tc>
          <w:tcPr>
            <w:tcW w:w="1666"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500</w:t>
            </w:r>
          </w:p>
        </w:tc>
        <w:tc>
          <w:tcPr>
            <w:tcW w:w="1640" w:type="pct"/>
            <w:vAlign w:val="center"/>
          </w:tcPr>
          <w:p w:rsidR="008A2069" w:rsidRPr="00C0403E" w:rsidRDefault="00144758" w:rsidP="00C0403E">
            <w:pPr>
              <w:pStyle w:val="Sansinterligne"/>
              <w:spacing w:line="276" w:lineRule="auto"/>
              <w:jc w:val="center"/>
              <w:rPr>
                <w:rFonts w:ascii="Times New Roman" w:hAnsi="Times New Roman" w:cs="Times New Roman"/>
                <w:sz w:val="24"/>
                <w:szCs w:val="24"/>
              </w:rPr>
            </w:pPr>
            <w:r w:rsidRPr="00C0403E">
              <w:rPr>
                <w:rFonts w:ascii="Times New Roman" w:hAnsi="Times New Roman" w:cs="Times New Roman"/>
                <w:sz w:val="24"/>
                <w:szCs w:val="24"/>
              </w:rPr>
              <w:t>500</w:t>
            </w:r>
          </w:p>
        </w:tc>
      </w:tr>
    </w:tbl>
    <w:p w:rsidR="00C0403E" w:rsidRDefault="00C0403E">
      <w:pPr>
        <w:rPr>
          <w:rFonts w:ascii="Times New Roman" w:hAnsi="Times New Roman" w:cs="Times New Roman"/>
          <w:b/>
          <w:sz w:val="24"/>
          <w:szCs w:val="24"/>
        </w:rPr>
      </w:pPr>
      <w:r>
        <w:rPr>
          <w:rFonts w:ascii="Times New Roman" w:hAnsi="Times New Roman" w:cs="Times New Roman"/>
          <w:b/>
          <w:sz w:val="24"/>
          <w:szCs w:val="24"/>
        </w:rPr>
        <w:br w:type="page"/>
      </w:r>
    </w:p>
    <w:p w:rsidR="003A5EBF" w:rsidRPr="00C0403E" w:rsidRDefault="003A5EBF" w:rsidP="00996C2D">
      <w:pPr>
        <w:pStyle w:val="Sansinterligne"/>
        <w:spacing w:before="120" w:after="120" w:line="360" w:lineRule="auto"/>
        <w:ind w:firstLine="708"/>
        <w:jc w:val="both"/>
        <w:rPr>
          <w:rFonts w:ascii="Times New Roman" w:hAnsi="Times New Roman" w:cs="Times New Roman"/>
          <w:b/>
          <w:sz w:val="24"/>
          <w:szCs w:val="24"/>
        </w:rPr>
      </w:pPr>
      <w:r w:rsidRPr="00C0403E">
        <w:rPr>
          <w:rFonts w:ascii="Times New Roman" w:hAnsi="Times New Roman" w:cs="Times New Roman"/>
          <w:b/>
          <w:sz w:val="24"/>
          <w:szCs w:val="24"/>
        </w:rPr>
        <w:lastRenderedPageBreak/>
        <w:t>2.</w:t>
      </w:r>
      <w:r w:rsidR="002E1D94" w:rsidRPr="00C0403E">
        <w:rPr>
          <w:rFonts w:ascii="Times New Roman" w:hAnsi="Times New Roman" w:cs="Times New Roman"/>
          <w:b/>
          <w:sz w:val="24"/>
          <w:szCs w:val="24"/>
        </w:rPr>
        <w:t xml:space="preserve"> </w:t>
      </w:r>
      <w:r w:rsidRPr="00C0403E">
        <w:rPr>
          <w:rFonts w:ascii="Times New Roman" w:hAnsi="Times New Roman" w:cs="Times New Roman"/>
          <w:b/>
          <w:sz w:val="24"/>
          <w:szCs w:val="24"/>
        </w:rPr>
        <w:t>Rationnement pratique</w:t>
      </w:r>
    </w:p>
    <w:p w:rsidR="00DD344A" w:rsidRPr="00C0403E" w:rsidRDefault="005864A7" w:rsidP="00996C2D">
      <w:pPr>
        <w:pStyle w:val="Sansinterligne"/>
        <w:spacing w:before="120" w:after="120" w:line="360" w:lineRule="auto"/>
        <w:ind w:left="426" w:firstLine="708"/>
        <w:jc w:val="both"/>
        <w:rPr>
          <w:rFonts w:ascii="Times New Roman" w:hAnsi="Times New Roman" w:cs="Times New Roman"/>
          <w:b/>
          <w:sz w:val="24"/>
          <w:szCs w:val="24"/>
        </w:rPr>
      </w:pPr>
      <w:r w:rsidRPr="00C0403E">
        <w:rPr>
          <w:rFonts w:ascii="Times New Roman" w:hAnsi="Times New Roman" w:cs="Times New Roman"/>
          <w:b/>
          <w:sz w:val="24"/>
          <w:szCs w:val="24"/>
        </w:rPr>
        <w:t>2.1.</w:t>
      </w:r>
      <w:r w:rsidR="002E1D94" w:rsidRPr="00C0403E">
        <w:rPr>
          <w:rFonts w:ascii="Times New Roman" w:hAnsi="Times New Roman" w:cs="Times New Roman"/>
          <w:b/>
          <w:sz w:val="24"/>
          <w:szCs w:val="24"/>
        </w:rPr>
        <w:t xml:space="preserve"> </w:t>
      </w:r>
      <w:r w:rsidRPr="00C0403E">
        <w:rPr>
          <w:rFonts w:ascii="Times New Roman" w:hAnsi="Times New Roman" w:cs="Times New Roman"/>
          <w:b/>
          <w:sz w:val="24"/>
          <w:szCs w:val="24"/>
        </w:rPr>
        <w:t>Phase</w:t>
      </w:r>
      <w:r w:rsidR="001C4278" w:rsidRPr="00C0403E">
        <w:rPr>
          <w:rFonts w:ascii="Times New Roman" w:hAnsi="Times New Roman" w:cs="Times New Roman"/>
          <w:b/>
          <w:sz w:val="24"/>
          <w:szCs w:val="24"/>
        </w:rPr>
        <w:t>s</w:t>
      </w:r>
      <w:r w:rsidR="003A5EBF" w:rsidRPr="00C0403E">
        <w:rPr>
          <w:rFonts w:ascii="Times New Roman" w:hAnsi="Times New Roman" w:cs="Times New Roman"/>
          <w:b/>
          <w:sz w:val="24"/>
          <w:szCs w:val="24"/>
        </w:rPr>
        <w:t xml:space="preserve"> de rationnement</w:t>
      </w:r>
    </w:p>
    <w:p w:rsidR="00A36BD8" w:rsidRPr="00C0403E" w:rsidRDefault="00DD344A" w:rsidP="00996C2D">
      <w:pPr>
        <w:spacing w:before="120" w:after="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Les poulets ont une croiss</w:t>
      </w:r>
      <w:r w:rsidR="00BA5166" w:rsidRPr="00C0403E">
        <w:rPr>
          <w:rFonts w:ascii="Times New Roman" w:hAnsi="Times New Roman" w:cs="Times New Roman"/>
          <w:sz w:val="24"/>
          <w:szCs w:val="24"/>
        </w:rPr>
        <w:t>ance rapide. Au cours de la croissance</w:t>
      </w:r>
      <w:r w:rsidRPr="00C0403E">
        <w:rPr>
          <w:rFonts w:ascii="Times New Roman" w:hAnsi="Times New Roman" w:cs="Times New Roman"/>
          <w:sz w:val="24"/>
          <w:szCs w:val="24"/>
        </w:rPr>
        <w:t>, deux phénomènes ont lieu</w:t>
      </w:r>
      <w:r w:rsidR="00EB5A5D" w:rsidRPr="00C0403E">
        <w:rPr>
          <w:rFonts w:ascii="Times New Roman" w:hAnsi="Times New Roman" w:cs="Times New Roman"/>
          <w:sz w:val="24"/>
          <w:szCs w:val="24"/>
        </w:rPr>
        <w:t> :</w:t>
      </w:r>
      <w:r w:rsidRPr="00C0403E">
        <w:rPr>
          <w:rFonts w:ascii="Times New Roman" w:hAnsi="Times New Roman" w:cs="Times New Roman"/>
          <w:sz w:val="24"/>
          <w:szCs w:val="24"/>
        </w:rPr>
        <w:t xml:space="preserve"> il y</w:t>
      </w:r>
      <w:r w:rsidR="00AC256E" w:rsidRPr="00C0403E">
        <w:rPr>
          <w:rFonts w:ascii="Times New Roman" w:hAnsi="Times New Roman" w:cs="Times New Roman"/>
          <w:sz w:val="24"/>
          <w:szCs w:val="24"/>
        </w:rPr>
        <w:t xml:space="preserve"> </w:t>
      </w:r>
      <w:r w:rsidRPr="00C0403E">
        <w:rPr>
          <w:rFonts w:ascii="Times New Roman" w:hAnsi="Times New Roman" w:cs="Times New Roman"/>
          <w:sz w:val="24"/>
          <w:szCs w:val="24"/>
        </w:rPr>
        <w:t>a une augmentation de la taille et des changement</w:t>
      </w:r>
      <w:r w:rsidR="00B05938" w:rsidRPr="00C0403E">
        <w:rPr>
          <w:rFonts w:ascii="Times New Roman" w:hAnsi="Times New Roman" w:cs="Times New Roman"/>
          <w:sz w:val="24"/>
          <w:szCs w:val="24"/>
        </w:rPr>
        <w:t>s</w:t>
      </w:r>
      <w:r w:rsidRPr="00C0403E">
        <w:rPr>
          <w:rFonts w:ascii="Times New Roman" w:hAnsi="Times New Roman" w:cs="Times New Roman"/>
          <w:sz w:val="24"/>
          <w:szCs w:val="24"/>
        </w:rPr>
        <w:t xml:space="preserve"> dans la forme et </w:t>
      </w:r>
      <w:r w:rsidR="00B05938" w:rsidRPr="00C0403E">
        <w:rPr>
          <w:rFonts w:ascii="Times New Roman" w:hAnsi="Times New Roman" w:cs="Times New Roman"/>
          <w:sz w:val="24"/>
          <w:szCs w:val="24"/>
        </w:rPr>
        <w:t>la fonction. L</w:t>
      </w:r>
      <w:r w:rsidRPr="00C0403E">
        <w:rPr>
          <w:rFonts w:ascii="Times New Roman" w:hAnsi="Times New Roman" w:cs="Times New Roman"/>
          <w:sz w:val="24"/>
          <w:szCs w:val="24"/>
        </w:rPr>
        <w:t>e</w:t>
      </w:r>
      <w:r w:rsidR="00B05938" w:rsidRPr="00C0403E">
        <w:rPr>
          <w:rFonts w:ascii="Times New Roman" w:hAnsi="Times New Roman" w:cs="Times New Roman"/>
          <w:sz w:val="24"/>
          <w:szCs w:val="24"/>
        </w:rPr>
        <w:t>s</w:t>
      </w:r>
      <w:r w:rsidRPr="00C0403E">
        <w:rPr>
          <w:rFonts w:ascii="Times New Roman" w:hAnsi="Times New Roman" w:cs="Times New Roman"/>
          <w:sz w:val="24"/>
          <w:szCs w:val="24"/>
        </w:rPr>
        <w:t xml:space="preserve"> besoin</w:t>
      </w:r>
      <w:r w:rsidR="00B05938" w:rsidRPr="00C0403E">
        <w:rPr>
          <w:rFonts w:ascii="Times New Roman" w:hAnsi="Times New Roman" w:cs="Times New Roman"/>
          <w:sz w:val="24"/>
          <w:szCs w:val="24"/>
        </w:rPr>
        <w:t>s</w:t>
      </w:r>
      <w:r w:rsidRPr="00C0403E">
        <w:rPr>
          <w:rFonts w:ascii="Times New Roman" w:hAnsi="Times New Roman" w:cs="Times New Roman"/>
          <w:sz w:val="24"/>
          <w:szCs w:val="24"/>
        </w:rPr>
        <w:t xml:space="preserve"> </w:t>
      </w:r>
      <w:r w:rsidR="00104844" w:rsidRPr="00C0403E">
        <w:rPr>
          <w:rFonts w:ascii="Times New Roman" w:hAnsi="Times New Roman" w:cs="Times New Roman"/>
          <w:sz w:val="24"/>
          <w:szCs w:val="24"/>
        </w:rPr>
        <w:t>alimentaire</w:t>
      </w:r>
      <w:r w:rsidR="00B05938" w:rsidRPr="00C0403E">
        <w:rPr>
          <w:rFonts w:ascii="Times New Roman" w:hAnsi="Times New Roman" w:cs="Times New Roman"/>
          <w:sz w:val="24"/>
          <w:szCs w:val="24"/>
        </w:rPr>
        <w:t>s</w:t>
      </w:r>
      <w:r w:rsidR="00104844" w:rsidRPr="00C0403E">
        <w:rPr>
          <w:rFonts w:ascii="Times New Roman" w:hAnsi="Times New Roman" w:cs="Times New Roman"/>
          <w:sz w:val="24"/>
          <w:szCs w:val="24"/>
        </w:rPr>
        <w:t xml:space="preserve"> augmente</w:t>
      </w:r>
      <w:r w:rsidR="00B05938" w:rsidRPr="00C0403E">
        <w:rPr>
          <w:rFonts w:ascii="Times New Roman" w:hAnsi="Times New Roman" w:cs="Times New Roman"/>
          <w:sz w:val="24"/>
          <w:szCs w:val="24"/>
        </w:rPr>
        <w:t xml:space="preserve">nt et changent au cours de cette </w:t>
      </w:r>
      <w:r w:rsidR="00104844" w:rsidRPr="00C0403E">
        <w:rPr>
          <w:rFonts w:ascii="Times New Roman" w:hAnsi="Times New Roman" w:cs="Times New Roman"/>
          <w:sz w:val="24"/>
          <w:szCs w:val="24"/>
        </w:rPr>
        <w:t>période</w:t>
      </w:r>
      <w:r w:rsidR="00B05938" w:rsidRPr="00C0403E">
        <w:rPr>
          <w:rFonts w:ascii="Times New Roman" w:hAnsi="Times New Roman" w:cs="Times New Roman"/>
          <w:sz w:val="24"/>
          <w:szCs w:val="24"/>
        </w:rPr>
        <w:t xml:space="preserve">. Les phases d'alimentation permettent </w:t>
      </w:r>
      <w:r w:rsidR="00104844" w:rsidRPr="00C0403E">
        <w:rPr>
          <w:rFonts w:ascii="Times New Roman" w:hAnsi="Times New Roman" w:cs="Times New Roman"/>
          <w:sz w:val="24"/>
          <w:szCs w:val="24"/>
        </w:rPr>
        <w:t>l'utilisation des acides amin</w:t>
      </w:r>
      <w:r w:rsidR="00B05938" w:rsidRPr="00C0403E">
        <w:rPr>
          <w:rFonts w:ascii="Times New Roman" w:hAnsi="Times New Roman" w:cs="Times New Roman"/>
          <w:sz w:val="24"/>
          <w:szCs w:val="24"/>
        </w:rPr>
        <w:t xml:space="preserve">és alimentaires de manière plus efficace et </w:t>
      </w:r>
      <w:r w:rsidR="00AC256E" w:rsidRPr="00C0403E">
        <w:rPr>
          <w:rFonts w:ascii="Times New Roman" w:hAnsi="Times New Roman" w:cs="Times New Roman"/>
          <w:sz w:val="24"/>
          <w:szCs w:val="24"/>
        </w:rPr>
        <w:t>d'</w:t>
      </w:r>
      <w:r w:rsidR="00B05938" w:rsidRPr="00C0403E">
        <w:rPr>
          <w:rFonts w:ascii="Times New Roman" w:hAnsi="Times New Roman" w:cs="Times New Roman"/>
          <w:sz w:val="24"/>
          <w:szCs w:val="24"/>
        </w:rPr>
        <w:t>adapter l'apport énergétique plus strictement aux besoins.</w:t>
      </w:r>
    </w:p>
    <w:p w:rsidR="00DD344A" w:rsidRPr="00C0403E" w:rsidRDefault="00DD344A" w:rsidP="00996C2D">
      <w:pPr>
        <w:pStyle w:val="Sansinterligne"/>
        <w:ind w:left="720"/>
        <w:jc w:val="both"/>
        <w:rPr>
          <w:rFonts w:ascii="Times New Roman" w:hAnsi="Times New Roman" w:cs="Times New Roman"/>
          <w:sz w:val="24"/>
          <w:szCs w:val="24"/>
        </w:rPr>
      </w:pPr>
    </w:p>
    <w:p w:rsidR="003A5EBF" w:rsidRPr="00C0403E" w:rsidRDefault="005864A7" w:rsidP="00996C2D">
      <w:pPr>
        <w:pStyle w:val="Sansinterligne"/>
        <w:spacing w:after="120" w:line="360" w:lineRule="auto"/>
        <w:ind w:left="709" w:firstLine="708"/>
        <w:jc w:val="both"/>
        <w:rPr>
          <w:rFonts w:ascii="Times New Roman" w:hAnsi="Times New Roman" w:cs="Times New Roman"/>
          <w:b/>
          <w:sz w:val="24"/>
          <w:szCs w:val="24"/>
        </w:rPr>
      </w:pPr>
      <w:r w:rsidRPr="00C0403E">
        <w:rPr>
          <w:rFonts w:ascii="Times New Roman" w:hAnsi="Times New Roman" w:cs="Times New Roman"/>
          <w:b/>
          <w:sz w:val="24"/>
          <w:szCs w:val="24"/>
        </w:rPr>
        <w:t>2.1.1.</w:t>
      </w:r>
      <w:r w:rsidR="002E1D94" w:rsidRPr="00C0403E">
        <w:rPr>
          <w:rFonts w:ascii="Times New Roman" w:hAnsi="Times New Roman" w:cs="Times New Roman"/>
          <w:b/>
          <w:sz w:val="24"/>
          <w:szCs w:val="24"/>
        </w:rPr>
        <w:t xml:space="preserve"> </w:t>
      </w:r>
      <w:r w:rsidRPr="00C0403E">
        <w:rPr>
          <w:rFonts w:ascii="Times New Roman" w:hAnsi="Times New Roman" w:cs="Times New Roman"/>
          <w:b/>
          <w:sz w:val="24"/>
          <w:szCs w:val="24"/>
        </w:rPr>
        <w:t>Période</w:t>
      </w:r>
      <w:r w:rsidR="003A5EBF" w:rsidRPr="00C0403E">
        <w:rPr>
          <w:rFonts w:ascii="Times New Roman" w:hAnsi="Times New Roman" w:cs="Times New Roman"/>
          <w:b/>
          <w:sz w:val="24"/>
          <w:szCs w:val="24"/>
        </w:rPr>
        <w:t xml:space="preserve"> de démarrage</w:t>
      </w:r>
    </w:p>
    <w:p w:rsidR="003A5EBF" w:rsidRPr="00455F4A" w:rsidRDefault="003A5EBF" w:rsidP="002E5C1C">
      <w:pPr>
        <w:autoSpaceDE w:val="0"/>
        <w:autoSpaceDN w:val="0"/>
        <w:adjustRightInd w:val="0"/>
        <w:spacing w:before="40" w:after="40" w:line="360" w:lineRule="auto"/>
        <w:ind w:firstLine="709"/>
        <w:jc w:val="both"/>
        <w:rPr>
          <w:rFonts w:ascii="Times New Roman" w:hAnsi="Times New Roman" w:cs="Times New Roman"/>
          <w:sz w:val="24"/>
          <w:szCs w:val="24"/>
        </w:rPr>
      </w:pPr>
      <w:r w:rsidRPr="00C0403E">
        <w:rPr>
          <w:rFonts w:ascii="Times New Roman" w:hAnsi="Times New Roman" w:cs="Times New Roman"/>
          <w:sz w:val="24"/>
          <w:szCs w:val="24"/>
        </w:rPr>
        <w:t>La première semaine de vie des poussins re</w:t>
      </w:r>
      <w:r w:rsidR="003F68B6" w:rsidRPr="00C0403E">
        <w:rPr>
          <w:rFonts w:ascii="Times New Roman" w:hAnsi="Times New Roman" w:cs="Times New Roman"/>
          <w:sz w:val="24"/>
          <w:szCs w:val="24"/>
        </w:rPr>
        <w:t>présente aujourd’hui presque 20 p.100</w:t>
      </w:r>
      <w:r w:rsidRPr="00C0403E">
        <w:rPr>
          <w:rFonts w:ascii="Times New Roman" w:hAnsi="Times New Roman" w:cs="Times New Roman"/>
          <w:sz w:val="24"/>
          <w:szCs w:val="24"/>
        </w:rPr>
        <w:t xml:space="preserve"> de la durée de vie d’un poulet de chair, c’est-à-dire d’un poulet à croissa</w:t>
      </w:r>
      <w:r w:rsidR="00B05938" w:rsidRPr="00C0403E">
        <w:rPr>
          <w:rFonts w:ascii="Times New Roman" w:hAnsi="Times New Roman" w:cs="Times New Roman"/>
          <w:sz w:val="24"/>
          <w:szCs w:val="24"/>
        </w:rPr>
        <w:t>nce rapide</w:t>
      </w:r>
      <w:r w:rsidR="00EB5A5D" w:rsidRPr="00C0403E">
        <w:rPr>
          <w:rFonts w:ascii="Times New Roman" w:hAnsi="Times New Roman" w:cs="Times New Roman"/>
          <w:sz w:val="24"/>
          <w:szCs w:val="24"/>
        </w:rPr>
        <w:t xml:space="preserve"> </w:t>
      </w:r>
      <w:r w:rsidRPr="00C0403E">
        <w:rPr>
          <w:rFonts w:ascii="Times New Roman" w:hAnsi="Times New Roman" w:cs="Times New Roman"/>
          <w:sz w:val="24"/>
          <w:szCs w:val="24"/>
        </w:rPr>
        <w:t>abattu vers 39-40 jours à un poids vif de 2</w:t>
      </w:r>
      <w:r w:rsidR="002E1D94" w:rsidRPr="00C0403E">
        <w:rPr>
          <w:rFonts w:ascii="Times New Roman" w:hAnsi="Times New Roman" w:cs="Times New Roman"/>
          <w:sz w:val="24"/>
          <w:szCs w:val="24"/>
        </w:rPr>
        <w:t xml:space="preserve"> </w:t>
      </w:r>
      <w:r w:rsidRPr="00C0403E">
        <w:rPr>
          <w:rFonts w:ascii="Times New Roman" w:hAnsi="Times New Roman" w:cs="Times New Roman"/>
          <w:sz w:val="24"/>
          <w:szCs w:val="24"/>
        </w:rPr>
        <w:t xml:space="preserve">kg environ. Durant cette période, le poids des poussins </w:t>
      </w:r>
      <w:r w:rsidRPr="00455F4A">
        <w:rPr>
          <w:rFonts w:ascii="Times New Roman" w:hAnsi="Times New Roman" w:cs="Times New Roman"/>
          <w:sz w:val="24"/>
          <w:szCs w:val="24"/>
        </w:rPr>
        <w:t>augmente co</w:t>
      </w:r>
      <w:r w:rsidR="002E1D94" w:rsidRPr="00455F4A">
        <w:rPr>
          <w:rFonts w:ascii="Times New Roman" w:hAnsi="Times New Roman" w:cs="Times New Roman"/>
          <w:sz w:val="24"/>
          <w:szCs w:val="24"/>
        </w:rPr>
        <w:t>nsidérablement</w:t>
      </w:r>
      <w:r w:rsidR="00754D8F" w:rsidRPr="00455F4A">
        <w:rPr>
          <w:rFonts w:ascii="Times New Roman" w:hAnsi="Times New Roman" w:cs="Times New Roman"/>
          <w:sz w:val="24"/>
          <w:szCs w:val="24"/>
        </w:rPr>
        <w:t xml:space="preserve"> </w:t>
      </w:r>
      <w:r w:rsidR="00AC256E" w:rsidRPr="00455F4A">
        <w:rPr>
          <w:rFonts w:ascii="Times New Roman" w:hAnsi="Times New Roman" w:cs="Times New Roman"/>
          <w:sz w:val="24"/>
          <w:szCs w:val="24"/>
        </w:rPr>
        <w:t xml:space="preserve">(NITSAN </w:t>
      </w:r>
      <w:r w:rsidR="00E53EA7" w:rsidRPr="00455F4A">
        <w:rPr>
          <w:rFonts w:ascii="Times New Roman" w:hAnsi="Times New Roman" w:cs="Times New Roman"/>
          <w:sz w:val="24"/>
          <w:szCs w:val="24"/>
        </w:rPr>
        <w:t xml:space="preserve">et </w:t>
      </w:r>
      <w:r w:rsidR="00896286" w:rsidRPr="00455F4A">
        <w:rPr>
          <w:rFonts w:ascii="Times New Roman" w:hAnsi="Times New Roman" w:cs="Times New Roman"/>
          <w:sz w:val="24"/>
          <w:szCs w:val="24"/>
        </w:rPr>
        <w:t xml:space="preserve">coll., </w:t>
      </w:r>
      <w:r w:rsidRPr="00455F4A">
        <w:rPr>
          <w:rFonts w:ascii="Times New Roman" w:hAnsi="Times New Roman" w:cs="Times New Roman"/>
          <w:sz w:val="24"/>
          <w:szCs w:val="24"/>
        </w:rPr>
        <w:t>1991).</w:t>
      </w:r>
    </w:p>
    <w:p w:rsidR="003A5EBF" w:rsidRPr="00455F4A" w:rsidRDefault="003A5EBF" w:rsidP="002E5C1C">
      <w:pPr>
        <w:autoSpaceDE w:val="0"/>
        <w:autoSpaceDN w:val="0"/>
        <w:adjustRightInd w:val="0"/>
        <w:spacing w:before="40" w:after="40" w:line="360" w:lineRule="auto"/>
        <w:ind w:firstLine="709"/>
        <w:jc w:val="both"/>
        <w:rPr>
          <w:rFonts w:ascii="Times New Roman" w:hAnsi="Times New Roman" w:cs="Times New Roman"/>
          <w:sz w:val="24"/>
          <w:szCs w:val="24"/>
        </w:rPr>
      </w:pPr>
      <w:r w:rsidRPr="00455F4A">
        <w:rPr>
          <w:rFonts w:ascii="Times New Roman" w:hAnsi="Times New Roman" w:cs="Times New Roman"/>
          <w:sz w:val="24"/>
          <w:szCs w:val="24"/>
        </w:rPr>
        <w:t xml:space="preserve">Le poids vif du poussin double au cours des cinq premiers jours de la vie. La vitesse de croissance des poussins exprimée proportionnellement au poids vif (g/j/100g de poids vif) atteint son maximum entre 3 et </w:t>
      </w:r>
      <w:r w:rsidR="00754D8F" w:rsidRPr="00455F4A">
        <w:rPr>
          <w:rFonts w:ascii="Times New Roman" w:hAnsi="Times New Roman" w:cs="Times New Roman"/>
          <w:sz w:val="24"/>
          <w:szCs w:val="24"/>
        </w:rPr>
        <w:t>5 jours d’âge (</w:t>
      </w:r>
      <w:r w:rsidR="00E53EA7" w:rsidRPr="00455F4A">
        <w:rPr>
          <w:rFonts w:ascii="Times New Roman" w:hAnsi="Times New Roman" w:cs="Times New Roman"/>
          <w:sz w:val="24"/>
          <w:szCs w:val="24"/>
        </w:rPr>
        <w:t xml:space="preserve">MURAKAMI </w:t>
      </w:r>
      <w:r w:rsidR="00754D8F" w:rsidRPr="00455F4A">
        <w:rPr>
          <w:rFonts w:ascii="Times New Roman" w:hAnsi="Times New Roman" w:cs="Times New Roman"/>
          <w:sz w:val="24"/>
          <w:szCs w:val="24"/>
        </w:rPr>
        <w:t>et</w:t>
      </w:r>
      <w:r w:rsidR="00B83B9B" w:rsidRPr="00455F4A">
        <w:rPr>
          <w:rFonts w:ascii="Times New Roman" w:hAnsi="Times New Roman" w:cs="Times New Roman"/>
          <w:sz w:val="24"/>
          <w:szCs w:val="24"/>
        </w:rPr>
        <w:t xml:space="preserve"> HORIGUCHI</w:t>
      </w:r>
      <w:r w:rsidR="00896286" w:rsidRPr="00455F4A">
        <w:rPr>
          <w:rFonts w:ascii="Times New Roman" w:hAnsi="Times New Roman" w:cs="Times New Roman"/>
          <w:sz w:val="24"/>
          <w:szCs w:val="24"/>
        </w:rPr>
        <w:t xml:space="preserve">, </w:t>
      </w:r>
      <w:r w:rsidRPr="00455F4A">
        <w:rPr>
          <w:rFonts w:ascii="Times New Roman" w:hAnsi="Times New Roman" w:cs="Times New Roman"/>
          <w:sz w:val="24"/>
          <w:szCs w:val="24"/>
        </w:rPr>
        <w:t xml:space="preserve">1992). </w:t>
      </w:r>
    </w:p>
    <w:p w:rsidR="003F68B6" w:rsidRPr="00455F4A" w:rsidRDefault="003F68B6" w:rsidP="002E5C1C">
      <w:pPr>
        <w:autoSpaceDE w:val="0"/>
        <w:autoSpaceDN w:val="0"/>
        <w:adjustRightInd w:val="0"/>
        <w:spacing w:before="40" w:after="40" w:line="360" w:lineRule="auto"/>
        <w:ind w:firstLine="709"/>
        <w:jc w:val="both"/>
        <w:rPr>
          <w:rFonts w:ascii="Times New Roman" w:hAnsi="Times New Roman" w:cs="Times New Roman"/>
          <w:sz w:val="24"/>
          <w:szCs w:val="24"/>
        </w:rPr>
      </w:pPr>
      <w:r w:rsidRPr="00455F4A">
        <w:rPr>
          <w:rFonts w:ascii="Times New Roman" w:hAnsi="Times New Roman" w:cs="Times New Roman"/>
          <w:sz w:val="24"/>
          <w:szCs w:val="24"/>
        </w:rPr>
        <w:t>Le développement du tractus gastro-intestinal est un phénomène prioritaire dans le développement général du poussin. Ainsi</w:t>
      </w:r>
      <w:r w:rsidR="005B09A3" w:rsidRPr="00455F4A">
        <w:rPr>
          <w:rFonts w:ascii="Times New Roman" w:hAnsi="Times New Roman" w:cs="Times New Roman"/>
          <w:sz w:val="24"/>
          <w:szCs w:val="24"/>
        </w:rPr>
        <w:t>,</w:t>
      </w:r>
      <w:r w:rsidRPr="00455F4A">
        <w:rPr>
          <w:rFonts w:ascii="Times New Roman" w:hAnsi="Times New Roman" w:cs="Times New Roman"/>
          <w:sz w:val="24"/>
          <w:szCs w:val="24"/>
        </w:rPr>
        <w:t xml:space="preserve"> durant les 4 premiers jours de vie, un quart des protéines absorbées est retenu par l’intestin (</w:t>
      </w:r>
      <w:r w:rsidR="00E53EA7" w:rsidRPr="00455F4A">
        <w:rPr>
          <w:rFonts w:ascii="Times New Roman" w:hAnsi="Times New Roman" w:cs="Times New Roman"/>
          <w:sz w:val="24"/>
          <w:szCs w:val="24"/>
        </w:rPr>
        <w:t xml:space="preserve">VERGARA </w:t>
      </w:r>
      <w:r w:rsidRPr="00455F4A">
        <w:rPr>
          <w:rFonts w:ascii="Times New Roman" w:hAnsi="Times New Roman" w:cs="Times New Roman"/>
          <w:sz w:val="24"/>
          <w:szCs w:val="24"/>
        </w:rPr>
        <w:t xml:space="preserve">et </w:t>
      </w:r>
      <w:r w:rsidR="00896286" w:rsidRPr="00455F4A">
        <w:rPr>
          <w:rFonts w:ascii="Times New Roman" w:hAnsi="Times New Roman" w:cs="Times New Roman"/>
          <w:sz w:val="24"/>
          <w:szCs w:val="24"/>
        </w:rPr>
        <w:t xml:space="preserve">coll., </w:t>
      </w:r>
      <w:r w:rsidRPr="00455F4A">
        <w:rPr>
          <w:rFonts w:ascii="Times New Roman" w:hAnsi="Times New Roman" w:cs="Times New Roman"/>
          <w:sz w:val="24"/>
          <w:szCs w:val="24"/>
        </w:rPr>
        <w:t>1989).</w:t>
      </w:r>
    </w:p>
    <w:p w:rsidR="00E9413F" w:rsidRPr="00455F4A" w:rsidRDefault="00FF70C2" w:rsidP="002E5C1C">
      <w:pPr>
        <w:autoSpaceDE w:val="0"/>
        <w:autoSpaceDN w:val="0"/>
        <w:adjustRightInd w:val="0"/>
        <w:spacing w:before="40" w:after="40" w:line="360" w:lineRule="auto"/>
        <w:ind w:firstLine="709"/>
        <w:jc w:val="both"/>
        <w:rPr>
          <w:rFonts w:ascii="Times New Roman" w:hAnsi="Times New Roman" w:cs="Times New Roman"/>
          <w:color w:val="292526"/>
          <w:sz w:val="24"/>
          <w:szCs w:val="24"/>
        </w:rPr>
      </w:pPr>
      <w:r w:rsidRPr="00455F4A">
        <w:rPr>
          <w:rFonts w:ascii="Times New Roman" w:hAnsi="Times New Roman" w:cs="Times New Roman"/>
          <w:color w:val="292526"/>
          <w:sz w:val="24"/>
          <w:szCs w:val="24"/>
        </w:rPr>
        <w:t xml:space="preserve">Leur consommation journalière augmente linéairement avec l’âge. A l’âge de deux jours, le poussin consomme quotidiennement environ 10 g d’aliment contre 35 </w:t>
      </w:r>
      <w:r w:rsidR="00AC256E" w:rsidRPr="00455F4A">
        <w:rPr>
          <w:rFonts w:ascii="Times New Roman" w:hAnsi="Times New Roman" w:cs="Times New Roman"/>
          <w:color w:val="292526"/>
          <w:sz w:val="24"/>
          <w:szCs w:val="24"/>
        </w:rPr>
        <w:t>g cinq jours plus tard (BIGOT</w:t>
      </w:r>
      <w:r w:rsidR="00A23694" w:rsidRPr="00455F4A">
        <w:rPr>
          <w:rFonts w:ascii="Times New Roman" w:hAnsi="Times New Roman" w:cs="Times New Roman"/>
          <w:color w:val="292526"/>
          <w:sz w:val="24"/>
          <w:szCs w:val="24"/>
        </w:rPr>
        <w:t xml:space="preserve"> et coll.</w:t>
      </w:r>
      <w:r w:rsidRPr="00455F4A">
        <w:rPr>
          <w:rFonts w:ascii="Times New Roman" w:hAnsi="Times New Roman" w:cs="Times New Roman"/>
          <w:color w:val="292526"/>
          <w:sz w:val="24"/>
          <w:szCs w:val="24"/>
        </w:rPr>
        <w:t>, 2001).</w:t>
      </w:r>
    </w:p>
    <w:p w:rsidR="00E9413F" w:rsidRPr="00455F4A" w:rsidRDefault="006D5001" w:rsidP="002E5C1C">
      <w:pPr>
        <w:autoSpaceDE w:val="0"/>
        <w:autoSpaceDN w:val="0"/>
        <w:adjustRightInd w:val="0"/>
        <w:spacing w:before="40" w:after="40" w:line="360" w:lineRule="auto"/>
        <w:ind w:firstLine="709"/>
        <w:jc w:val="both"/>
        <w:rPr>
          <w:rFonts w:ascii="Times New Roman" w:hAnsi="Times New Roman" w:cs="Times New Roman"/>
          <w:sz w:val="24"/>
          <w:szCs w:val="24"/>
        </w:rPr>
      </w:pPr>
      <w:r w:rsidRPr="00455F4A">
        <w:rPr>
          <w:rFonts w:ascii="Times New Roman" w:hAnsi="Times New Roman" w:cs="Times New Roman"/>
          <w:sz w:val="24"/>
          <w:szCs w:val="24"/>
        </w:rPr>
        <w:t>Il faut un apport protéique</w:t>
      </w:r>
      <w:r w:rsidR="00E9413F" w:rsidRPr="00455F4A">
        <w:rPr>
          <w:rFonts w:ascii="Times New Roman" w:hAnsi="Times New Roman" w:cs="Times New Roman"/>
          <w:sz w:val="24"/>
          <w:szCs w:val="24"/>
        </w:rPr>
        <w:t xml:space="preserve"> maximum pendant les premiers jours de vie des poussins car une</w:t>
      </w:r>
      <w:r w:rsidRPr="00455F4A">
        <w:rPr>
          <w:rFonts w:ascii="Times New Roman" w:hAnsi="Times New Roman" w:cs="Times New Roman"/>
          <w:sz w:val="24"/>
          <w:szCs w:val="24"/>
        </w:rPr>
        <w:t xml:space="preserve"> insuffisance</w:t>
      </w:r>
      <w:r w:rsidR="00E9413F" w:rsidRPr="00455F4A">
        <w:rPr>
          <w:rFonts w:ascii="Times New Roman" w:hAnsi="Times New Roman" w:cs="Times New Roman"/>
          <w:sz w:val="24"/>
          <w:szCs w:val="24"/>
        </w:rPr>
        <w:t xml:space="preserve"> </w:t>
      </w:r>
      <w:r w:rsidRPr="00455F4A">
        <w:rPr>
          <w:rFonts w:ascii="Times New Roman" w:hAnsi="Times New Roman" w:cs="Times New Roman"/>
          <w:sz w:val="24"/>
          <w:szCs w:val="24"/>
        </w:rPr>
        <w:t>en protéines</w:t>
      </w:r>
      <w:r w:rsidR="00E9413F" w:rsidRPr="00455F4A">
        <w:rPr>
          <w:rFonts w:ascii="Times New Roman" w:hAnsi="Times New Roman" w:cs="Times New Roman"/>
          <w:sz w:val="24"/>
          <w:szCs w:val="24"/>
        </w:rPr>
        <w:t xml:space="preserve"> se traduit par un arrêt de </w:t>
      </w:r>
      <w:r w:rsidRPr="00455F4A">
        <w:rPr>
          <w:rFonts w:ascii="Times New Roman" w:hAnsi="Times New Roman" w:cs="Times New Roman"/>
          <w:sz w:val="24"/>
          <w:szCs w:val="24"/>
        </w:rPr>
        <w:t xml:space="preserve">la </w:t>
      </w:r>
      <w:r w:rsidR="00E9413F" w:rsidRPr="00455F4A">
        <w:rPr>
          <w:rFonts w:ascii="Times New Roman" w:hAnsi="Times New Roman" w:cs="Times New Roman"/>
          <w:sz w:val="24"/>
          <w:szCs w:val="24"/>
        </w:rPr>
        <w:t>croissance et une perte d’appétit. Les niveaux</w:t>
      </w:r>
      <w:r w:rsidRPr="00455F4A">
        <w:rPr>
          <w:rFonts w:ascii="Times New Roman" w:hAnsi="Times New Roman" w:cs="Times New Roman"/>
          <w:sz w:val="24"/>
          <w:szCs w:val="24"/>
        </w:rPr>
        <w:t xml:space="preserve"> </w:t>
      </w:r>
      <w:r w:rsidR="00E9413F" w:rsidRPr="00455F4A">
        <w:rPr>
          <w:rFonts w:ascii="Times New Roman" w:hAnsi="Times New Roman" w:cs="Times New Roman"/>
          <w:sz w:val="24"/>
          <w:szCs w:val="24"/>
        </w:rPr>
        <w:t>protéiques dans la ration sont adaptés en fonction de l’âge du poulet de chair (</w:t>
      </w:r>
      <w:r w:rsidRPr="00455F4A">
        <w:rPr>
          <w:rFonts w:ascii="Times New Roman" w:hAnsi="Times New Roman" w:cs="Times New Roman"/>
          <w:sz w:val="24"/>
          <w:szCs w:val="24"/>
        </w:rPr>
        <w:t>AZZOUZ</w:t>
      </w:r>
      <w:r w:rsidR="00E9413F" w:rsidRPr="00455F4A">
        <w:rPr>
          <w:rFonts w:ascii="Times New Roman" w:hAnsi="Times New Roman" w:cs="Times New Roman"/>
          <w:sz w:val="24"/>
          <w:szCs w:val="24"/>
        </w:rPr>
        <w:t>, 1997).</w:t>
      </w:r>
    </w:p>
    <w:p w:rsidR="00E9413F" w:rsidRDefault="003F68B6" w:rsidP="002E5C1C">
      <w:pPr>
        <w:autoSpaceDE w:val="0"/>
        <w:autoSpaceDN w:val="0"/>
        <w:adjustRightInd w:val="0"/>
        <w:spacing w:before="40" w:after="40" w:line="360" w:lineRule="auto"/>
        <w:ind w:firstLine="709"/>
        <w:jc w:val="both"/>
        <w:rPr>
          <w:rFonts w:ascii="Times New Roman" w:hAnsi="Times New Roman" w:cs="Times New Roman"/>
          <w:sz w:val="24"/>
          <w:szCs w:val="24"/>
        </w:rPr>
      </w:pPr>
      <w:r w:rsidRPr="00455F4A">
        <w:rPr>
          <w:rFonts w:ascii="Times New Roman" w:hAnsi="Times New Roman" w:cs="Times New Roman"/>
          <w:sz w:val="24"/>
          <w:szCs w:val="24"/>
        </w:rPr>
        <w:t>Le poulet présente une croissance plus rapide et un meilleur indice de consommation lorsqu’il reçoit pendant la phase de démarrage un aliment présenté en miettes et ensuite en granulés. Cette amélioration de performances sous l’effet de la granulation s’atténue cependant à mesure que la teneur én</w:t>
      </w:r>
      <w:r w:rsidR="006D5001" w:rsidRPr="00455F4A">
        <w:rPr>
          <w:rFonts w:ascii="Times New Roman" w:hAnsi="Times New Roman" w:cs="Times New Roman"/>
          <w:sz w:val="24"/>
          <w:szCs w:val="24"/>
        </w:rPr>
        <w:t>ergétique des aliments s’élève. E</w:t>
      </w:r>
      <w:r w:rsidRPr="00455F4A">
        <w:rPr>
          <w:rFonts w:ascii="Times New Roman" w:hAnsi="Times New Roman" w:cs="Times New Roman"/>
          <w:sz w:val="24"/>
          <w:szCs w:val="24"/>
        </w:rPr>
        <w:t>lle n’est guère perceptible au-delà de 3200</w:t>
      </w:r>
      <w:r w:rsidR="00EB173E" w:rsidRPr="00455F4A">
        <w:rPr>
          <w:rFonts w:ascii="Times New Roman" w:hAnsi="Times New Roman" w:cs="Times New Roman"/>
          <w:sz w:val="24"/>
          <w:szCs w:val="24"/>
        </w:rPr>
        <w:t xml:space="preserve"> </w:t>
      </w:r>
      <w:r w:rsidRPr="00455F4A">
        <w:rPr>
          <w:rFonts w:ascii="Times New Roman" w:hAnsi="Times New Roman" w:cs="Times New Roman"/>
          <w:sz w:val="24"/>
          <w:szCs w:val="24"/>
        </w:rPr>
        <w:t>Kcal EM/</w:t>
      </w:r>
      <w:r w:rsidR="00E53EA7" w:rsidRPr="00455F4A">
        <w:rPr>
          <w:rFonts w:ascii="Times New Roman" w:hAnsi="Times New Roman" w:cs="Times New Roman"/>
          <w:sz w:val="24"/>
          <w:szCs w:val="24"/>
        </w:rPr>
        <w:t>kg (</w:t>
      </w:r>
      <w:r w:rsidR="00A34293" w:rsidRPr="00455F4A">
        <w:rPr>
          <w:rFonts w:ascii="Times New Roman" w:hAnsi="Times New Roman" w:cs="Times New Roman"/>
          <w:sz w:val="24"/>
          <w:szCs w:val="24"/>
        </w:rPr>
        <w:t>LARBIER</w:t>
      </w:r>
      <w:r w:rsidR="00E53EA7" w:rsidRPr="00455F4A">
        <w:rPr>
          <w:rFonts w:ascii="Times New Roman" w:hAnsi="Times New Roman" w:cs="Times New Roman"/>
          <w:sz w:val="24"/>
          <w:szCs w:val="24"/>
        </w:rPr>
        <w:t xml:space="preserve"> </w:t>
      </w:r>
      <w:r w:rsidR="00754D8F" w:rsidRPr="00455F4A">
        <w:rPr>
          <w:rFonts w:ascii="Times New Roman" w:hAnsi="Times New Roman" w:cs="Times New Roman"/>
          <w:sz w:val="24"/>
          <w:szCs w:val="24"/>
        </w:rPr>
        <w:t xml:space="preserve">et </w:t>
      </w:r>
      <w:r w:rsidR="00A34293" w:rsidRPr="00455F4A">
        <w:rPr>
          <w:rFonts w:ascii="Times New Roman" w:hAnsi="Times New Roman" w:cs="Times New Roman"/>
          <w:sz w:val="24"/>
          <w:szCs w:val="24"/>
        </w:rPr>
        <w:t>LECLERQ</w:t>
      </w:r>
      <w:r w:rsidR="00896286" w:rsidRPr="00455F4A">
        <w:rPr>
          <w:rFonts w:ascii="Times New Roman" w:hAnsi="Times New Roman" w:cs="Times New Roman"/>
          <w:sz w:val="24"/>
          <w:szCs w:val="24"/>
        </w:rPr>
        <w:t xml:space="preserve">, </w:t>
      </w:r>
      <w:r w:rsidRPr="00455F4A">
        <w:rPr>
          <w:rFonts w:ascii="Times New Roman" w:hAnsi="Times New Roman" w:cs="Times New Roman"/>
          <w:sz w:val="24"/>
          <w:szCs w:val="24"/>
        </w:rPr>
        <w:t>1991).</w:t>
      </w:r>
    </w:p>
    <w:p w:rsidR="00815845" w:rsidRPr="00455F4A" w:rsidRDefault="00815845" w:rsidP="002E5C1C">
      <w:pPr>
        <w:autoSpaceDE w:val="0"/>
        <w:autoSpaceDN w:val="0"/>
        <w:adjustRightInd w:val="0"/>
        <w:spacing w:before="40" w:after="40" w:line="360" w:lineRule="auto"/>
        <w:ind w:firstLine="709"/>
        <w:jc w:val="both"/>
        <w:rPr>
          <w:rFonts w:ascii="Times New Roman" w:hAnsi="Times New Roman" w:cs="Times New Roman"/>
          <w:sz w:val="24"/>
          <w:szCs w:val="24"/>
        </w:rPr>
      </w:pPr>
    </w:p>
    <w:p w:rsidR="003A5EBF" w:rsidRPr="00455F4A" w:rsidRDefault="002B1CEB" w:rsidP="002E5C1C">
      <w:pPr>
        <w:pStyle w:val="Sansinterligne"/>
        <w:spacing w:before="120" w:after="120" w:line="360" w:lineRule="auto"/>
        <w:ind w:left="709" w:firstLine="708"/>
        <w:jc w:val="both"/>
        <w:rPr>
          <w:rFonts w:ascii="Times New Roman" w:hAnsi="Times New Roman" w:cs="Times New Roman"/>
          <w:b/>
          <w:sz w:val="24"/>
          <w:szCs w:val="24"/>
        </w:rPr>
      </w:pPr>
      <w:r>
        <w:rPr>
          <w:rFonts w:ascii="Times New Roman" w:hAnsi="Times New Roman" w:cs="Times New Roman"/>
          <w:b/>
          <w:sz w:val="24"/>
          <w:szCs w:val="24"/>
        </w:rPr>
        <w:lastRenderedPageBreak/>
        <w:tab/>
      </w:r>
      <w:r w:rsidR="005864A7" w:rsidRPr="00455F4A">
        <w:rPr>
          <w:rFonts w:ascii="Times New Roman" w:hAnsi="Times New Roman" w:cs="Times New Roman"/>
          <w:b/>
          <w:sz w:val="24"/>
          <w:szCs w:val="24"/>
        </w:rPr>
        <w:t>2.1.2.</w:t>
      </w:r>
      <w:r w:rsidR="002E1D94" w:rsidRPr="00455F4A">
        <w:rPr>
          <w:rFonts w:ascii="Times New Roman" w:hAnsi="Times New Roman" w:cs="Times New Roman"/>
          <w:b/>
          <w:sz w:val="24"/>
          <w:szCs w:val="24"/>
        </w:rPr>
        <w:t xml:space="preserve"> </w:t>
      </w:r>
      <w:r w:rsidR="005864A7" w:rsidRPr="00455F4A">
        <w:rPr>
          <w:rFonts w:ascii="Times New Roman" w:hAnsi="Times New Roman" w:cs="Times New Roman"/>
          <w:b/>
          <w:sz w:val="24"/>
          <w:szCs w:val="24"/>
        </w:rPr>
        <w:t>Période</w:t>
      </w:r>
      <w:r w:rsidR="003A5EBF" w:rsidRPr="00455F4A">
        <w:rPr>
          <w:rFonts w:ascii="Times New Roman" w:hAnsi="Times New Roman" w:cs="Times New Roman"/>
          <w:b/>
          <w:sz w:val="24"/>
          <w:szCs w:val="24"/>
        </w:rPr>
        <w:t xml:space="preserve"> de croissance</w:t>
      </w:r>
    </w:p>
    <w:p w:rsidR="003A5EBF" w:rsidRPr="00455F4A" w:rsidRDefault="003A5EBF" w:rsidP="002E5C1C">
      <w:pPr>
        <w:autoSpaceDE w:val="0"/>
        <w:autoSpaceDN w:val="0"/>
        <w:adjustRightInd w:val="0"/>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Durant cette période d’élevage l’</w:t>
      </w:r>
      <w:r w:rsidR="003735C8" w:rsidRPr="00455F4A">
        <w:rPr>
          <w:rFonts w:ascii="Times New Roman" w:hAnsi="Times New Roman" w:cs="Times New Roman"/>
          <w:sz w:val="24"/>
          <w:szCs w:val="24"/>
        </w:rPr>
        <w:t>aliment démarrage sera remplacé</w:t>
      </w:r>
      <w:r w:rsidRPr="00455F4A">
        <w:rPr>
          <w:rFonts w:ascii="Times New Roman" w:hAnsi="Times New Roman" w:cs="Times New Roman"/>
          <w:sz w:val="24"/>
          <w:szCs w:val="24"/>
        </w:rPr>
        <w:t xml:space="preserve"> par une ration moins riche en protéine</w:t>
      </w:r>
      <w:r w:rsidR="003735C8" w:rsidRPr="00455F4A">
        <w:rPr>
          <w:rFonts w:ascii="Times New Roman" w:hAnsi="Times New Roman" w:cs="Times New Roman"/>
          <w:sz w:val="24"/>
          <w:szCs w:val="24"/>
        </w:rPr>
        <w:t>s</w:t>
      </w:r>
      <w:r w:rsidR="006305A0" w:rsidRPr="00455F4A">
        <w:rPr>
          <w:rFonts w:ascii="Times New Roman" w:hAnsi="Times New Roman" w:cs="Times New Roman"/>
          <w:sz w:val="24"/>
          <w:szCs w:val="24"/>
        </w:rPr>
        <w:t xml:space="preserve"> et plus riche en énergie</w:t>
      </w:r>
      <w:r w:rsidR="00842F9C" w:rsidRPr="00455F4A">
        <w:rPr>
          <w:rFonts w:ascii="Times New Roman" w:hAnsi="Times New Roman" w:cs="Times New Roman"/>
          <w:sz w:val="24"/>
          <w:szCs w:val="24"/>
        </w:rPr>
        <w:t xml:space="preserve"> car les poulet</w:t>
      </w:r>
      <w:r w:rsidR="00300C5E" w:rsidRPr="00455F4A">
        <w:rPr>
          <w:rFonts w:ascii="Times New Roman" w:hAnsi="Times New Roman" w:cs="Times New Roman"/>
          <w:sz w:val="24"/>
          <w:szCs w:val="24"/>
        </w:rPr>
        <w:t>s</w:t>
      </w:r>
      <w:r w:rsidR="00D47955">
        <w:rPr>
          <w:rFonts w:ascii="Times New Roman" w:hAnsi="Times New Roman" w:cs="Times New Roman"/>
          <w:sz w:val="24"/>
          <w:szCs w:val="24"/>
        </w:rPr>
        <w:t xml:space="preserve"> ont</w:t>
      </w:r>
      <w:r w:rsidR="00842F9C" w:rsidRPr="00455F4A">
        <w:rPr>
          <w:rFonts w:ascii="Times New Roman" w:hAnsi="Times New Roman" w:cs="Times New Roman"/>
          <w:sz w:val="24"/>
          <w:szCs w:val="24"/>
        </w:rPr>
        <w:t xml:space="preserve"> une consommation élevé</w:t>
      </w:r>
      <w:r w:rsidR="006D5001" w:rsidRPr="00455F4A">
        <w:rPr>
          <w:rFonts w:ascii="Times New Roman" w:hAnsi="Times New Roman" w:cs="Times New Roman"/>
          <w:sz w:val="24"/>
          <w:szCs w:val="24"/>
        </w:rPr>
        <w:t>e</w:t>
      </w:r>
      <w:r w:rsidR="00842F9C" w:rsidRPr="00455F4A">
        <w:rPr>
          <w:rFonts w:ascii="Times New Roman" w:hAnsi="Times New Roman" w:cs="Times New Roman"/>
          <w:sz w:val="24"/>
          <w:szCs w:val="24"/>
        </w:rPr>
        <w:t xml:space="preserve"> en aliment</w:t>
      </w:r>
      <w:r w:rsidR="00300C5E" w:rsidRPr="00455F4A">
        <w:rPr>
          <w:rFonts w:ascii="Times New Roman" w:hAnsi="Times New Roman" w:cs="Times New Roman"/>
          <w:sz w:val="24"/>
          <w:szCs w:val="24"/>
        </w:rPr>
        <w:t xml:space="preserve"> durant la phase de croissanc</w:t>
      </w:r>
      <w:r w:rsidR="00E556E9" w:rsidRPr="00455F4A">
        <w:rPr>
          <w:rFonts w:ascii="Times New Roman" w:hAnsi="Times New Roman" w:cs="Times New Roman"/>
          <w:sz w:val="24"/>
          <w:szCs w:val="24"/>
        </w:rPr>
        <w:t>e. Donc</w:t>
      </w:r>
      <w:r w:rsidR="002E5C1C" w:rsidRPr="00455F4A">
        <w:rPr>
          <w:rFonts w:ascii="Times New Roman" w:hAnsi="Times New Roman" w:cs="Times New Roman"/>
          <w:sz w:val="24"/>
          <w:szCs w:val="24"/>
        </w:rPr>
        <w:t>,</w:t>
      </w:r>
      <w:r w:rsidR="00D47955">
        <w:rPr>
          <w:rFonts w:ascii="Times New Roman" w:hAnsi="Times New Roman" w:cs="Times New Roman"/>
          <w:sz w:val="24"/>
          <w:szCs w:val="24"/>
        </w:rPr>
        <w:t xml:space="preserve"> l'augmentation du</w:t>
      </w:r>
      <w:r w:rsidR="00E556E9" w:rsidRPr="00455F4A">
        <w:rPr>
          <w:rFonts w:ascii="Times New Roman" w:hAnsi="Times New Roman" w:cs="Times New Roman"/>
          <w:sz w:val="24"/>
          <w:szCs w:val="24"/>
        </w:rPr>
        <w:t xml:space="preserve"> niveau énergétique permet de diminuer la quantité ingéré</w:t>
      </w:r>
      <w:r w:rsidR="006D5001" w:rsidRPr="00455F4A">
        <w:rPr>
          <w:rFonts w:ascii="Times New Roman" w:hAnsi="Times New Roman" w:cs="Times New Roman"/>
          <w:sz w:val="24"/>
          <w:szCs w:val="24"/>
        </w:rPr>
        <w:t>e</w:t>
      </w:r>
      <w:r w:rsidR="00E53EA7" w:rsidRPr="00455F4A">
        <w:rPr>
          <w:rFonts w:ascii="Times New Roman" w:hAnsi="Times New Roman" w:cs="Times New Roman"/>
          <w:sz w:val="24"/>
          <w:szCs w:val="24"/>
        </w:rPr>
        <w:t xml:space="preserve"> d'aliment (BULDGEN </w:t>
      </w:r>
      <w:r w:rsidR="00E556E9" w:rsidRPr="00455F4A">
        <w:rPr>
          <w:rFonts w:ascii="Times New Roman" w:hAnsi="Times New Roman" w:cs="Times New Roman"/>
          <w:sz w:val="24"/>
          <w:szCs w:val="24"/>
        </w:rPr>
        <w:t xml:space="preserve">et </w:t>
      </w:r>
      <w:r w:rsidR="00896286" w:rsidRPr="00455F4A">
        <w:rPr>
          <w:rFonts w:ascii="Times New Roman" w:hAnsi="Times New Roman" w:cs="Times New Roman"/>
          <w:sz w:val="24"/>
          <w:szCs w:val="24"/>
        </w:rPr>
        <w:t xml:space="preserve">coll., </w:t>
      </w:r>
      <w:r w:rsidRPr="00455F4A">
        <w:rPr>
          <w:rFonts w:ascii="Times New Roman" w:hAnsi="Times New Roman" w:cs="Times New Roman"/>
          <w:sz w:val="24"/>
          <w:szCs w:val="24"/>
        </w:rPr>
        <w:t>1996).</w:t>
      </w:r>
    </w:p>
    <w:p w:rsidR="003A5EBF" w:rsidRPr="00C0403E" w:rsidRDefault="003A5EBF" w:rsidP="002E5C1C">
      <w:pPr>
        <w:autoSpaceDE w:val="0"/>
        <w:autoSpaceDN w:val="0"/>
        <w:adjustRightInd w:val="0"/>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L’accroissement du niveau énergétique conduit toujours à une amélioration de l’indice de consommation. Son effet sur la croissance, variable selon les croisements, est perceptible jusqu’à 3000</w:t>
      </w:r>
      <w:r w:rsidR="00972BC3" w:rsidRPr="00455F4A">
        <w:rPr>
          <w:rFonts w:ascii="Times New Roman" w:hAnsi="Times New Roman" w:cs="Times New Roman"/>
          <w:sz w:val="24"/>
          <w:szCs w:val="24"/>
        </w:rPr>
        <w:t xml:space="preserve"> </w:t>
      </w:r>
      <w:r w:rsidRPr="00455F4A">
        <w:rPr>
          <w:rFonts w:ascii="Times New Roman" w:hAnsi="Times New Roman" w:cs="Times New Roman"/>
          <w:sz w:val="24"/>
          <w:szCs w:val="24"/>
        </w:rPr>
        <w:t>kcal</w:t>
      </w:r>
      <w:r w:rsidR="00972BC3" w:rsidRPr="00455F4A">
        <w:rPr>
          <w:rFonts w:ascii="Times New Roman" w:hAnsi="Times New Roman" w:cs="Times New Roman"/>
          <w:sz w:val="24"/>
          <w:szCs w:val="24"/>
        </w:rPr>
        <w:t xml:space="preserve"> </w:t>
      </w:r>
      <w:r w:rsidRPr="00455F4A">
        <w:rPr>
          <w:rFonts w:ascii="Times New Roman" w:hAnsi="Times New Roman" w:cs="Times New Roman"/>
          <w:sz w:val="24"/>
          <w:szCs w:val="24"/>
        </w:rPr>
        <w:t>EM/kg pour les poulets âgés de 4 à 8 semaine</w:t>
      </w:r>
      <w:r w:rsidR="00D47955">
        <w:rPr>
          <w:rFonts w:ascii="Times New Roman" w:hAnsi="Times New Roman" w:cs="Times New Roman"/>
          <w:sz w:val="24"/>
          <w:szCs w:val="24"/>
        </w:rPr>
        <w:t>s</w:t>
      </w:r>
      <w:r w:rsidR="00E556E9" w:rsidRPr="00455F4A">
        <w:rPr>
          <w:rFonts w:ascii="Times New Roman" w:hAnsi="Times New Roman" w:cs="Times New Roman"/>
          <w:sz w:val="24"/>
          <w:szCs w:val="24"/>
        </w:rPr>
        <w:t xml:space="preserve"> (</w:t>
      </w:r>
      <w:r w:rsidR="000C65A6" w:rsidRPr="00455F4A">
        <w:rPr>
          <w:rFonts w:ascii="Times New Roman" w:hAnsi="Times New Roman" w:cs="Times New Roman"/>
          <w:sz w:val="24"/>
          <w:szCs w:val="24"/>
        </w:rPr>
        <w:t xml:space="preserve">LARBIER </w:t>
      </w:r>
      <w:r w:rsidR="00E556E9" w:rsidRPr="00455F4A">
        <w:rPr>
          <w:rFonts w:ascii="Times New Roman" w:hAnsi="Times New Roman" w:cs="Times New Roman"/>
          <w:sz w:val="24"/>
          <w:szCs w:val="24"/>
        </w:rPr>
        <w:t>et</w:t>
      </w:r>
      <w:r w:rsidR="00A34293" w:rsidRPr="00455F4A">
        <w:rPr>
          <w:rFonts w:ascii="Times New Roman" w:hAnsi="Times New Roman" w:cs="Times New Roman"/>
          <w:sz w:val="24"/>
          <w:szCs w:val="24"/>
        </w:rPr>
        <w:t xml:space="preserve"> LECLERQ</w:t>
      </w:r>
      <w:r w:rsidR="00896286" w:rsidRPr="00455F4A">
        <w:rPr>
          <w:rFonts w:ascii="Times New Roman" w:hAnsi="Times New Roman" w:cs="Times New Roman"/>
          <w:sz w:val="24"/>
          <w:szCs w:val="24"/>
        </w:rPr>
        <w:t>,</w:t>
      </w:r>
      <w:r w:rsidR="00896286" w:rsidRPr="00C0403E">
        <w:rPr>
          <w:rFonts w:ascii="Times New Roman" w:hAnsi="Times New Roman" w:cs="Times New Roman"/>
          <w:sz w:val="24"/>
          <w:szCs w:val="24"/>
        </w:rPr>
        <w:t xml:space="preserve"> </w:t>
      </w:r>
      <w:r w:rsidRPr="00C0403E">
        <w:rPr>
          <w:rFonts w:ascii="Times New Roman" w:hAnsi="Times New Roman" w:cs="Times New Roman"/>
          <w:sz w:val="24"/>
          <w:szCs w:val="24"/>
        </w:rPr>
        <w:t>1991).</w:t>
      </w:r>
      <w:r w:rsidR="005B09A3">
        <w:rPr>
          <w:rFonts w:ascii="Times New Roman" w:hAnsi="Times New Roman" w:cs="Times New Roman"/>
          <w:sz w:val="24"/>
          <w:szCs w:val="24"/>
        </w:rPr>
        <w:t xml:space="preserve"> </w:t>
      </w:r>
    </w:p>
    <w:p w:rsidR="003A5EBF" w:rsidRPr="00C0403E" w:rsidRDefault="003A5EBF" w:rsidP="002E5C1C">
      <w:pPr>
        <w:autoSpaceDE w:val="0"/>
        <w:autoSpaceDN w:val="0"/>
        <w:adjustRightInd w:val="0"/>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Le besoin protéique est décomposé en entretien, croissance corp</w:t>
      </w:r>
      <w:r w:rsidR="00972BC3" w:rsidRPr="00C0403E">
        <w:rPr>
          <w:rFonts w:ascii="Times New Roman" w:hAnsi="Times New Roman" w:cs="Times New Roman"/>
          <w:sz w:val="24"/>
          <w:szCs w:val="24"/>
        </w:rPr>
        <w:t>orelle et croissance des plumes. C</w:t>
      </w:r>
      <w:r w:rsidRPr="00C0403E">
        <w:rPr>
          <w:rFonts w:ascii="Times New Roman" w:hAnsi="Times New Roman" w:cs="Times New Roman"/>
          <w:sz w:val="24"/>
          <w:szCs w:val="24"/>
        </w:rPr>
        <w:t>es dernières</w:t>
      </w:r>
      <w:r w:rsidR="000C65A6" w:rsidRPr="00C0403E">
        <w:rPr>
          <w:rFonts w:ascii="Times New Roman" w:hAnsi="Times New Roman" w:cs="Times New Roman"/>
          <w:sz w:val="24"/>
          <w:szCs w:val="24"/>
        </w:rPr>
        <w:t xml:space="preserve"> peuve</w:t>
      </w:r>
      <w:r w:rsidR="00972BC3" w:rsidRPr="00C0403E">
        <w:rPr>
          <w:rFonts w:ascii="Times New Roman" w:hAnsi="Times New Roman" w:cs="Times New Roman"/>
          <w:sz w:val="24"/>
          <w:szCs w:val="24"/>
        </w:rPr>
        <w:t>nt représenter jusqu’à 20 p.100</w:t>
      </w:r>
      <w:r w:rsidRPr="00C0403E">
        <w:rPr>
          <w:rFonts w:ascii="Times New Roman" w:hAnsi="Times New Roman" w:cs="Times New Roman"/>
          <w:sz w:val="24"/>
          <w:szCs w:val="24"/>
        </w:rPr>
        <w:t xml:space="preserve"> des besoins en protéine</w:t>
      </w:r>
      <w:r w:rsidR="00842F9C" w:rsidRPr="00C0403E">
        <w:rPr>
          <w:rFonts w:ascii="Times New Roman" w:hAnsi="Times New Roman" w:cs="Times New Roman"/>
          <w:sz w:val="24"/>
          <w:szCs w:val="24"/>
        </w:rPr>
        <w:t>s totales nécessaires au poulet</w:t>
      </w:r>
      <w:r w:rsidR="00E53EA7" w:rsidRPr="00C0403E">
        <w:rPr>
          <w:rFonts w:ascii="Times New Roman" w:hAnsi="Times New Roman" w:cs="Times New Roman"/>
          <w:sz w:val="24"/>
          <w:szCs w:val="24"/>
        </w:rPr>
        <w:t xml:space="preserve"> (</w:t>
      </w:r>
      <w:r w:rsidR="00E53EA7" w:rsidRPr="00E52BC2">
        <w:rPr>
          <w:rFonts w:ascii="Times New Roman" w:hAnsi="Times New Roman" w:cs="Times New Roman"/>
          <w:sz w:val="24"/>
          <w:szCs w:val="24"/>
        </w:rPr>
        <w:t>BOUVAREL</w:t>
      </w:r>
      <w:r w:rsidR="00A7007A" w:rsidRPr="00C0403E">
        <w:rPr>
          <w:rFonts w:ascii="Times New Roman" w:hAnsi="Times New Roman" w:cs="Times New Roman"/>
          <w:sz w:val="24"/>
          <w:szCs w:val="24"/>
        </w:rPr>
        <w:t>, 2009</w:t>
      </w:r>
      <w:r w:rsidRPr="00C0403E">
        <w:rPr>
          <w:rFonts w:ascii="Times New Roman" w:hAnsi="Times New Roman" w:cs="Times New Roman"/>
          <w:sz w:val="24"/>
          <w:szCs w:val="24"/>
        </w:rPr>
        <w:t>).</w:t>
      </w:r>
    </w:p>
    <w:p w:rsidR="00B86DFA" w:rsidRPr="00C0403E" w:rsidRDefault="006D5001" w:rsidP="002E5C1C">
      <w:pPr>
        <w:autoSpaceDE w:val="0"/>
        <w:autoSpaceDN w:val="0"/>
        <w:adjustRightInd w:val="0"/>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 xml:space="preserve">Il est </w:t>
      </w:r>
      <w:r w:rsidR="002E1D94" w:rsidRPr="00C0403E">
        <w:rPr>
          <w:rFonts w:ascii="Times New Roman" w:hAnsi="Times New Roman" w:cs="Times New Roman"/>
          <w:sz w:val="24"/>
          <w:szCs w:val="24"/>
        </w:rPr>
        <w:t>à</w:t>
      </w:r>
      <w:r w:rsidRPr="00C0403E">
        <w:rPr>
          <w:rFonts w:ascii="Times New Roman" w:hAnsi="Times New Roman" w:cs="Times New Roman"/>
          <w:sz w:val="24"/>
          <w:szCs w:val="24"/>
        </w:rPr>
        <w:t xml:space="preserve"> noter que t</w:t>
      </w:r>
      <w:r w:rsidR="00B86DFA" w:rsidRPr="00C0403E">
        <w:rPr>
          <w:rFonts w:ascii="Times New Roman" w:hAnsi="Times New Roman" w:cs="Times New Roman"/>
          <w:sz w:val="24"/>
          <w:szCs w:val="24"/>
        </w:rPr>
        <w:t xml:space="preserve">oute déficience nutritionnelle en un ou plusieurs acides aminés durant les </w:t>
      </w:r>
      <w:r w:rsidRPr="00C0403E">
        <w:rPr>
          <w:rFonts w:ascii="Times New Roman" w:hAnsi="Times New Roman" w:cs="Times New Roman"/>
          <w:sz w:val="24"/>
          <w:szCs w:val="24"/>
        </w:rPr>
        <w:t>deux premières phases d’élevage</w:t>
      </w:r>
      <w:r w:rsidR="00B86DFA" w:rsidRPr="00C0403E">
        <w:rPr>
          <w:rFonts w:ascii="Times New Roman" w:hAnsi="Times New Roman" w:cs="Times New Roman"/>
          <w:sz w:val="24"/>
          <w:szCs w:val="24"/>
        </w:rPr>
        <w:t xml:space="preserve"> se traduit par une di</w:t>
      </w:r>
      <w:r w:rsidR="006305A0" w:rsidRPr="00C0403E">
        <w:rPr>
          <w:rFonts w:ascii="Times New Roman" w:hAnsi="Times New Roman" w:cs="Times New Roman"/>
          <w:sz w:val="24"/>
          <w:szCs w:val="24"/>
        </w:rPr>
        <w:t>minution du rendement de carcasse</w:t>
      </w:r>
      <w:r w:rsidR="00B86DFA" w:rsidRPr="00C0403E">
        <w:rPr>
          <w:rFonts w:ascii="Times New Roman" w:hAnsi="Times New Roman" w:cs="Times New Roman"/>
          <w:sz w:val="24"/>
          <w:szCs w:val="24"/>
        </w:rPr>
        <w:t xml:space="preserve"> à la fin </w:t>
      </w:r>
      <w:r w:rsidR="00437242" w:rsidRPr="00C0403E">
        <w:rPr>
          <w:rFonts w:ascii="Times New Roman" w:hAnsi="Times New Roman" w:cs="Times New Roman"/>
          <w:sz w:val="24"/>
          <w:szCs w:val="24"/>
        </w:rPr>
        <w:t>de cette période</w:t>
      </w:r>
      <w:r w:rsidRPr="00C0403E">
        <w:rPr>
          <w:rFonts w:ascii="Times New Roman" w:hAnsi="Times New Roman" w:cs="Times New Roman"/>
          <w:sz w:val="24"/>
          <w:szCs w:val="24"/>
        </w:rPr>
        <w:t>.</w:t>
      </w:r>
    </w:p>
    <w:p w:rsidR="003A5EBF" w:rsidRPr="00C0403E" w:rsidRDefault="003A5EBF" w:rsidP="002E5C1C">
      <w:pPr>
        <w:pStyle w:val="Sansinterligne"/>
        <w:spacing w:before="120" w:after="120" w:line="360" w:lineRule="auto"/>
        <w:ind w:left="720"/>
        <w:jc w:val="both"/>
        <w:rPr>
          <w:rFonts w:ascii="Times New Roman" w:hAnsi="Times New Roman" w:cs="Times New Roman"/>
          <w:sz w:val="24"/>
          <w:szCs w:val="24"/>
        </w:rPr>
      </w:pPr>
    </w:p>
    <w:p w:rsidR="003A5EBF" w:rsidRPr="00C0403E" w:rsidRDefault="005864A7" w:rsidP="002E5C1C">
      <w:pPr>
        <w:pStyle w:val="Sansinterligne"/>
        <w:spacing w:before="120" w:after="120" w:line="360" w:lineRule="auto"/>
        <w:ind w:left="709" w:firstLine="708"/>
        <w:jc w:val="both"/>
        <w:rPr>
          <w:rFonts w:ascii="Times New Roman" w:hAnsi="Times New Roman" w:cs="Times New Roman"/>
          <w:b/>
          <w:sz w:val="24"/>
          <w:szCs w:val="24"/>
        </w:rPr>
      </w:pPr>
      <w:r w:rsidRPr="00C0403E">
        <w:rPr>
          <w:rFonts w:ascii="Times New Roman" w:hAnsi="Times New Roman" w:cs="Times New Roman"/>
          <w:b/>
          <w:sz w:val="24"/>
          <w:szCs w:val="24"/>
        </w:rPr>
        <w:t>2.1.3.</w:t>
      </w:r>
      <w:r w:rsidR="002E1D94" w:rsidRPr="00C0403E">
        <w:rPr>
          <w:rFonts w:ascii="Times New Roman" w:hAnsi="Times New Roman" w:cs="Times New Roman"/>
          <w:b/>
          <w:sz w:val="24"/>
          <w:szCs w:val="24"/>
        </w:rPr>
        <w:t xml:space="preserve"> </w:t>
      </w:r>
      <w:r w:rsidRPr="00C0403E">
        <w:rPr>
          <w:rFonts w:ascii="Times New Roman" w:hAnsi="Times New Roman" w:cs="Times New Roman"/>
          <w:b/>
          <w:sz w:val="24"/>
          <w:szCs w:val="24"/>
        </w:rPr>
        <w:t>Période</w:t>
      </w:r>
      <w:r w:rsidR="003A5EBF" w:rsidRPr="00C0403E">
        <w:rPr>
          <w:rFonts w:ascii="Times New Roman" w:hAnsi="Times New Roman" w:cs="Times New Roman"/>
          <w:b/>
          <w:sz w:val="24"/>
          <w:szCs w:val="24"/>
        </w:rPr>
        <w:t xml:space="preserve"> de finition</w:t>
      </w:r>
    </w:p>
    <w:p w:rsidR="003A5EBF" w:rsidRPr="00C0403E" w:rsidRDefault="003A5EBF" w:rsidP="002E5C1C">
      <w:pPr>
        <w:autoSpaceDE w:val="0"/>
        <w:autoSpaceDN w:val="0"/>
        <w:adjustRightInd w:val="0"/>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L’aliment de croissance sera remplacé durant cette période, par un aliment finition moins concentré en protéin</w:t>
      </w:r>
      <w:r w:rsidR="00972BC3" w:rsidRPr="00C0403E">
        <w:rPr>
          <w:rFonts w:ascii="Times New Roman" w:hAnsi="Times New Roman" w:cs="Times New Roman"/>
          <w:sz w:val="24"/>
          <w:szCs w:val="24"/>
        </w:rPr>
        <w:t>es et plus riche en énergie tout</w:t>
      </w:r>
      <w:r w:rsidRPr="00C0403E">
        <w:rPr>
          <w:rFonts w:ascii="Times New Roman" w:hAnsi="Times New Roman" w:cs="Times New Roman"/>
          <w:sz w:val="24"/>
          <w:szCs w:val="24"/>
        </w:rPr>
        <w:t xml:space="preserve"> en respectant l</w:t>
      </w:r>
      <w:r w:rsidR="002E1D94" w:rsidRPr="00C0403E">
        <w:rPr>
          <w:rFonts w:ascii="Times New Roman" w:hAnsi="Times New Roman" w:cs="Times New Roman"/>
          <w:sz w:val="24"/>
          <w:szCs w:val="24"/>
        </w:rPr>
        <w:t>’équilibre énergie/</w:t>
      </w:r>
      <w:r w:rsidR="00972BC3" w:rsidRPr="00C0403E">
        <w:rPr>
          <w:rFonts w:ascii="Times New Roman" w:hAnsi="Times New Roman" w:cs="Times New Roman"/>
          <w:sz w:val="24"/>
          <w:szCs w:val="24"/>
        </w:rPr>
        <w:t>protéines</w:t>
      </w:r>
      <w:r w:rsidR="004A5661" w:rsidRPr="00C0403E">
        <w:rPr>
          <w:rFonts w:ascii="Times New Roman" w:hAnsi="Times New Roman" w:cs="Times New Roman"/>
          <w:sz w:val="24"/>
          <w:szCs w:val="24"/>
        </w:rPr>
        <w:t xml:space="preserve"> (</w:t>
      </w:r>
      <w:r w:rsidR="000173F0" w:rsidRPr="00455F4A">
        <w:rPr>
          <w:rFonts w:ascii="Times New Roman" w:hAnsi="Times New Roman" w:cs="Times New Roman"/>
          <w:sz w:val="24"/>
          <w:szCs w:val="24"/>
        </w:rPr>
        <w:t>LECLER</w:t>
      </w:r>
      <w:r w:rsidR="000173F0" w:rsidRPr="009F01F5">
        <w:rPr>
          <w:rFonts w:ascii="Times New Roman" w:hAnsi="Times New Roman" w:cs="Times New Roman"/>
          <w:sz w:val="24"/>
          <w:szCs w:val="24"/>
        </w:rPr>
        <w:t>Q</w:t>
      </w:r>
      <w:r w:rsidR="000C65A6" w:rsidRPr="00C0403E">
        <w:rPr>
          <w:rFonts w:ascii="Times New Roman" w:hAnsi="Times New Roman" w:cs="Times New Roman"/>
          <w:sz w:val="24"/>
          <w:szCs w:val="24"/>
        </w:rPr>
        <w:t xml:space="preserve"> </w:t>
      </w:r>
      <w:r w:rsidR="000173F0" w:rsidRPr="00C0403E">
        <w:rPr>
          <w:rFonts w:ascii="Times New Roman" w:hAnsi="Times New Roman" w:cs="Times New Roman"/>
          <w:sz w:val="24"/>
          <w:szCs w:val="24"/>
        </w:rPr>
        <w:t>et</w:t>
      </w:r>
      <w:r w:rsidR="00A34293">
        <w:rPr>
          <w:rFonts w:ascii="Times New Roman" w:hAnsi="Times New Roman" w:cs="Times New Roman"/>
          <w:sz w:val="24"/>
          <w:szCs w:val="24"/>
        </w:rPr>
        <w:t xml:space="preserve"> BEAUMONT</w:t>
      </w:r>
      <w:r w:rsidR="00896286" w:rsidRPr="00C0403E">
        <w:rPr>
          <w:rFonts w:ascii="Times New Roman" w:hAnsi="Times New Roman" w:cs="Times New Roman"/>
          <w:sz w:val="24"/>
          <w:szCs w:val="24"/>
        </w:rPr>
        <w:t xml:space="preserve">, </w:t>
      </w:r>
      <w:r w:rsidR="004A5661" w:rsidRPr="00C0403E">
        <w:rPr>
          <w:rFonts w:ascii="Times New Roman" w:hAnsi="Times New Roman" w:cs="Times New Roman"/>
          <w:sz w:val="24"/>
          <w:szCs w:val="24"/>
        </w:rPr>
        <w:t>2000).</w:t>
      </w:r>
      <w:r w:rsidRPr="00C0403E">
        <w:rPr>
          <w:rFonts w:ascii="Times New Roman" w:hAnsi="Times New Roman" w:cs="Times New Roman"/>
          <w:sz w:val="24"/>
          <w:szCs w:val="24"/>
        </w:rPr>
        <w:t xml:space="preserve"> </w:t>
      </w:r>
    </w:p>
    <w:p w:rsidR="0094538F" w:rsidRPr="00C0403E" w:rsidRDefault="0094538F" w:rsidP="002E5C1C">
      <w:pPr>
        <w:pStyle w:val="Sansinterligne"/>
        <w:spacing w:before="120" w:after="120" w:line="360" w:lineRule="auto"/>
        <w:ind w:left="720"/>
        <w:jc w:val="both"/>
        <w:rPr>
          <w:rFonts w:ascii="Times New Roman" w:hAnsi="Times New Roman" w:cs="Times New Roman"/>
          <w:sz w:val="24"/>
          <w:szCs w:val="24"/>
        </w:rPr>
      </w:pPr>
    </w:p>
    <w:p w:rsidR="003A5EBF" w:rsidRPr="00C0403E" w:rsidRDefault="003A5EBF" w:rsidP="002E5C1C">
      <w:pPr>
        <w:pStyle w:val="Sansinterligne"/>
        <w:spacing w:before="120" w:after="120" w:line="360" w:lineRule="auto"/>
        <w:ind w:left="426" w:firstLine="708"/>
        <w:jc w:val="both"/>
        <w:rPr>
          <w:rFonts w:ascii="Times New Roman" w:hAnsi="Times New Roman" w:cs="Times New Roman"/>
          <w:b/>
          <w:sz w:val="24"/>
          <w:szCs w:val="24"/>
        </w:rPr>
      </w:pPr>
      <w:r w:rsidRPr="00C0403E">
        <w:rPr>
          <w:rFonts w:ascii="Times New Roman" w:hAnsi="Times New Roman" w:cs="Times New Roman"/>
          <w:b/>
          <w:sz w:val="24"/>
          <w:szCs w:val="24"/>
        </w:rPr>
        <w:t>2.2.</w:t>
      </w:r>
      <w:r w:rsidR="004664B5" w:rsidRPr="00C0403E">
        <w:rPr>
          <w:rFonts w:ascii="Times New Roman" w:hAnsi="Times New Roman" w:cs="Times New Roman"/>
          <w:b/>
          <w:sz w:val="24"/>
          <w:szCs w:val="24"/>
        </w:rPr>
        <w:t xml:space="preserve"> Matières premières</w:t>
      </w:r>
    </w:p>
    <w:p w:rsidR="003A5EBF" w:rsidRPr="00C0403E" w:rsidRDefault="003A5EBF" w:rsidP="002E5C1C">
      <w:pPr>
        <w:autoSpaceDE w:val="0"/>
        <w:autoSpaceDN w:val="0"/>
        <w:adjustRightInd w:val="0"/>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 xml:space="preserve">Les aliments pour </w:t>
      </w:r>
      <w:r w:rsidR="004664B5" w:rsidRPr="00C0403E">
        <w:rPr>
          <w:rFonts w:ascii="Times New Roman" w:hAnsi="Times New Roman" w:cs="Times New Roman"/>
          <w:sz w:val="24"/>
          <w:szCs w:val="24"/>
        </w:rPr>
        <w:t>poulet sont généralement classés</w:t>
      </w:r>
      <w:r w:rsidRPr="00C0403E">
        <w:rPr>
          <w:rFonts w:ascii="Times New Roman" w:hAnsi="Times New Roman" w:cs="Times New Roman"/>
          <w:sz w:val="24"/>
          <w:szCs w:val="24"/>
        </w:rPr>
        <w:t xml:space="preserve"> selon leurs particularités, </w:t>
      </w:r>
      <w:r w:rsidR="00996C2D" w:rsidRPr="00C0403E">
        <w:rPr>
          <w:rFonts w:ascii="Times New Roman" w:hAnsi="Times New Roman" w:cs="Times New Roman"/>
          <w:sz w:val="24"/>
          <w:szCs w:val="24"/>
        </w:rPr>
        <w:t>à</w:t>
      </w:r>
      <w:r w:rsidRPr="00C0403E">
        <w:rPr>
          <w:rFonts w:ascii="Times New Roman" w:hAnsi="Times New Roman" w:cs="Times New Roman"/>
          <w:sz w:val="24"/>
          <w:szCs w:val="24"/>
        </w:rPr>
        <w:t xml:space="preserve"> savoir ceux qui fournissent l’én</w:t>
      </w:r>
      <w:r w:rsidR="004664B5" w:rsidRPr="00C0403E">
        <w:rPr>
          <w:rFonts w:ascii="Times New Roman" w:hAnsi="Times New Roman" w:cs="Times New Roman"/>
          <w:sz w:val="24"/>
          <w:szCs w:val="24"/>
        </w:rPr>
        <w:t xml:space="preserve">ergie, les protéines, les sources minérales </w:t>
      </w:r>
      <w:r w:rsidRPr="00C0403E">
        <w:rPr>
          <w:rFonts w:ascii="Times New Roman" w:hAnsi="Times New Roman" w:cs="Times New Roman"/>
          <w:sz w:val="24"/>
          <w:szCs w:val="24"/>
        </w:rPr>
        <w:t>et</w:t>
      </w:r>
      <w:r w:rsidR="00E02346" w:rsidRPr="00C0403E">
        <w:rPr>
          <w:rFonts w:ascii="Times New Roman" w:hAnsi="Times New Roman" w:cs="Times New Roman"/>
          <w:sz w:val="24"/>
          <w:szCs w:val="24"/>
        </w:rPr>
        <w:t xml:space="preserve"> les vitamines, </w:t>
      </w:r>
      <w:r w:rsidR="00E02346" w:rsidRPr="00455F4A">
        <w:rPr>
          <w:rFonts w:ascii="Times New Roman" w:hAnsi="Times New Roman" w:cs="Times New Roman"/>
          <w:sz w:val="24"/>
          <w:szCs w:val="24"/>
        </w:rPr>
        <w:t xml:space="preserve">(BULDGEN </w:t>
      </w:r>
      <w:r w:rsidR="0093131C" w:rsidRPr="00455F4A">
        <w:rPr>
          <w:rFonts w:ascii="Times New Roman" w:hAnsi="Times New Roman" w:cs="Times New Roman"/>
          <w:sz w:val="24"/>
          <w:szCs w:val="24"/>
        </w:rPr>
        <w:t xml:space="preserve">et </w:t>
      </w:r>
      <w:r w:rsidR="00896286" w:rsidRPr="00455F4A">
        <w:rPr>
          <w:rFonts w:ascii="Times New Roman" w:hAnsi="Times New Roman" w:cs="Times New Roman"/>
          <w:sz w:val="24"/>
          <w:szCs w:val="24"/>
        </w:rPr>
        <w:t xml:space="preserve">coll., </w:t>
      </w:r>
      <w:r w:rsidRPr="00455F4A">
        <w:rPr>
          <w:rFonts w:ascii="Times New Roman" w:hAnsi="Times New Roman" w:cs="Times New Roman"/>
          <w:sz w:val="24"/>
          <w:szCs w:val="24"/>
        </w:rPr>
        <w:t>1996)</w:t>
      </w:r>
      <w:r w:rsidR="002E1D94" w:rsidRPr="00455F4A">
        <w:rPr>
          <w:rFonts w:ascii="Times New Roman" w:hAnsi="Times New Roman" w:cs="Times New Roman"/>
          <w:sz w:val="24"/>
          <w:szCs w:val="24"/>
        </w:rPr>
        <w:t>.</w:t>
      </w:r>
    </w:p>
    <w:p w:rsidR="003A5EBF" w:rsidRPr="00C0403E" w:rsidRDefault="000C65A6" w:rsidP="002E5C1C">
      <w:pPr>
        <w:autoSpaceDE w:val="0"/>
        <w:autoSpaceDN w:val="0"/>
        <w:adjustRightInd w:val="0"/>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L</w:t>
      </w:r>
      <w:r w:rsidR="003A5EBF" w:rsidRPr="00C0403E">
        <w:rPr>
          <w:rFonts w:ascii="Times New Roman" w:hAnsi="Times New Roman" w:cs="Times New Roman"/>
          <w:sz w:val="24"/>
          <w:szCs w:val="24"/>
        </w:rPr>
        <w:t>es matières premières entrant dans la ration du poulet</w:t>
      </w:r>
      <w:r w:rsidRPr="00C0403E">
        <w:rPr>
          <w:rFonts w:ascii="Times New Roman" w:hAnsi="Times New Roman" w:cs="Times New Roman"/>
          <w:sz w:val="24"/>
          <w:szCs w:val="24"/>
        </w:rPr>
        <w:t xml:space="preserve"> sont classées</w:t>
      </w:r>
      <w:r w:rsidR="003A5EBF" w:rsidRPr="00C0403E">
        <w:rPr>
          <w:rFonts w:ascii="Times New Roman" w:hAnsi="Times New Roman" w:cs="Times New Roman"/>
          <w:sz w:val="24"/>
          <w:szCs w:val="24"/>
        </w:rPr>
        <w:t xml:space="preserve"> en deux</w:t>
      </w:r>
      <w:r w:rsidR="004664B5" w:rsidRPr="00C0403E">
        <w:rPr>
          <w:rFonts w:ascii="Times New Roman" w:hAnsi="Times New Roman" w:cs="Times New Roman"/>
          <w:sz w:val="24"/>
          <w:szCs w:val="24"/>
        </w:rPr>
        <w:t xml:space="preserve"> </w:t>
      </w:r>
      <w:r w:rsidR="003A5EBF" w:rsidRPr="00C0403E">
        <w:rPr>
          <w:rFonts w:ascii="Times New Roman" w:hAnsi="Times New Roman" w:cs="Times New Roman"/>
          <w:sz w:val="24"/>
          <w:szCs w:val="24"/>
        </w:rPr>
        <w:t>grandes catégories</w:t>
      </w:r>
      <w:r w:rsidR="00C0403E">
        <w:rPr>
          <w:rFonts w:ascii="Times New Roman" w:hAnsi="Times New Roman" w:cs="Times New Roman"/>
          <w:sz w:val="24"/>
          <w:szCs w:val="24"/>
        </w:rPr>
        <w:t> :</w:t>
      </w:r>
    </w:p>
    <w:p w:rsidR="003A5EBF" w:rsidRPr="00C0403E" w:rsidRDefault="003A5EBF" w:rsidP="002E5C1C">
      <w:pPr>
        <w:pStyle w:val="Paragraphedeliste"/>
        <w:numPr>
          <w:ilvl w:val="0"/>
          <w:numId w:val="21"/>
        </w:numPr>
        <w:autoSpaceDE w:val="0"/>
        <w:autoSpaceDN w:val="0"/>
        <w:adjustRightInd w:val="0"/>
        <w:spacing w:before="120" w:after="120" w:line="360" w:lineRule="auto"/>
        <w:contextualSpacing w:val="0"/>
        <w:jc w:val="both"/>
        <w:rPr>
          <w:rFonts w:ascii="Times New Roman" w:hAnsi="Times New Roman" w:cs="Times New Roman"/>
          <w:sz w:val="24"/>
          <w:szCs w:val="24"/>
        </w:rPr>
      </w:pPr>
      <w:r w:rsidRPr="00C0403E">
        <w:rPr>
          <w:rFonts w:ascii="Times New Roman" w:hAnsi="Times New Roman" w:cs="Times New Roman"/>
          <w:sz w:val="24"/>
          <w:szCs w:val="24"/>
        </w:rPr>
        <w:t>Les matières premières sources d’énergie.</w:t>
      </w:r>
    </w:p>
    <w:p w:rsidR="003A5EBF" w:rsidRPr="00C0403E" w:rsidRDefault="003A5EBF" w:rsidP="002E5C1C">
      <w:pPr>
        <w:pStyle w:val="Sansinterligne"/>
        <w:numPr>
          <w:ilvl w:val="0"/>
          <w:numId w:val="21"/>
        </w:numPr>
        <w:spacing w:before="120" w:after="120" w:line="360" w:lineRule="auto"/>
        <w:jc w:val="both"/>
        <w:rPr>
          <w:rFonts w:ascii="Times New Roman" w:hAnsi="Times New Roman" w:cs="Times New Roman"/>
          <w:sz w:val="24"/>
          <w:szCs w:val="24"/>
        </w:rPr>
      </w:pPr>
      <w:r w:rsidRPr="00C0403E">
        <w:rPr>
          <w:rFonts w:ascii="Times New Roman" w:hAnsi="Times New Roman" w:cs="Times New Roman"/>
          <w:sz w:val="24"/>
          <w:szCs w:val="24"/>
        </w:rPr>
        <w:t>Les matières premières source</w:t>
      </w:r>
      <w:r w:rsidR="00D47955">
        <w:rPr>
          <w:rFonts w:ascii="Times New Roman" w:hAnsi="Times New Roman" w:cs="Times New Roman"/>
          <w:sz w:val="24"/>
          <w:szCs w:val="24"/>
        </w:rPr>
        <w:t>s</w:t>
      </w:r>
      <w:r w:rsidRPr="00C0403E">
        <w:rPr>
          <w:rFonts w:ascii="Times New Roman" w:hAnsi="Times New Roman" w:cs="Times New Roman"/>
          <w:sz w:val="24"/>
          <w:szCs w:val="24"/>
        </w:rPr>
        <w:t xml:space="preserve"> de protéines.</w:t>
      </w:r>
    </w:p>
    <w:p w:rsidR="002E5C1C" w:rsidRDefault="002E5C1C" w:rsidP="00AF2F52">
      <w:pPr>
        <w:pStyle w:val="Sansinterligne"/>
        <w:spacing w:before="120" w:after="120" w:line="360" w:lineRule="auto"/>
        <w:ind w:left="709" w:firstLine="708"/>
        <w:jc w:val="both"/>
        <w:rPr>
          <w:rFonts w:ascii="Times New Roman" w:hAnsi="Times New Roman" w:cs="Times New Roman"/>
          <w:b/>
          <w:sz w:val="24"/>
          <w:szCs w:val="24"/>
        </w:rPr>
      </w:pPr>
    </w:p>
    <w:p w:rsidR="00E02346" w:rsidRPr="00C0403E" w:rsidRDefault="00AF2F52" w:rsidP="00AF2F52">
      <w:pPr>
        <w:pStyle w:val="Sansinterligne"/>
        <w:spacing w:before="120" w:after="120" w:line="360" w:lineRule="auto"/>
        <w:ind w:left="709" w:firstLine="708"/>
        <w:jc w:val="both"/>
        <w:rPr>
          <w:rFonts w:ascii="Times New Roman" w:hAnsi="Times New Roman" w:cs="Times New Roman"/>
          <w:b/>
          <w:sz w:val="24"/>
          <w:szCs w:val="24"/>
        </w:rPr>
      </w:pPr>
      <w:r>
        <w:rPr>
          <w:rFonts w:ascii="Times New Roman" w:hAnsi="Times New Roman" w:cs="Times New Roman"/>
          <w:b/>
          <w:sz w:val="24"/>
          <w:szCs w:val="24"/>
        </w:rPr>
        <w:lastRenderedPageBreak/>
        <w:t>2.2.1.</w:t>
      </w:r>
      <w:r w:rsidR="002E1D94" w:rsidRPr="00C0403E">
        <w:rPr>
          <w:rFonts w:ascii="Times New Roman" w:hAnsi="Times New Roman" w:cs="Times New Roman"/>
          <w:b/>
          <w:sz w:val="24"/>
          <w:szCs w:val="24"/>
        </w:rPr>
        <w:t xml:space="preserve"> </w:t>
      </w:r>
      <w:r w:rsidR="003A5EBF" w:rsidRPr="00C0403E">
        <w:rPr>
          <w:rFonts w:ascii="Times New Roman" w:hAnsi="Times New Roman" w:cs="Times New Roman"/>
          <w:b/>
          <w:sz w:val="24"/>
          <w:szCs w:val="24"/>
        </w:rPr>
        <w:t>Les sources d'énergie</w:t>
      </w:r>
    </w:p>
    <w:p w:rsidR="003A5EBF" w:rsidRPr="00C0403E" w:rsidRDefault="003A5EBF" w:rsidP="00C0403E">
      <w:pPr>
        <w:pStyle w:val="Sansinterligne"/>
        <w:numPr>
          <w:ilvl w:val="0"/>
          <w:numId w:val="2"/>
        </w:numPr>
        <w:spacing w:before="120" w:after="120" w:line="360" w:lineRule="auto"/>
        <w:jc w:val="both"/>
        <w:rPr>
          <w:rFonts w:ascii="Times New Roman" w:hAnsi="Times New Roman" w:cs="Times New Roman"/>
          <w:b/>
          <w:sz w:val="24"/>
          <w:szCs w:val="24"/>
        </w:rPr>
      </w:pPr>
      <w:r w:rsidRPr="00C0403E">
        <w:rPr>
          <w:rFonts w:ascii="Times New Roman" w:hAnsi="Times New Roman" w:cs="Times New Roman"/>
          <w:b/>
          <w:color w:val="191919"/>
          <w:sz w:val="24"/>
          <w:szCs w:val="24"/>
        </w:rPr>
        <w:t>Le maïs</w:t>
      </w:r>
    </w:p>
    <w:p w:rsidR="009E2696" w:rsidRPr="00455F4A" w:rsidRDefault="003A5EBF" w:rsidP="00A34293">
      <w:pPr>
        <w:autoSpaceDE w:val="0"/>
        <w:autoSpaceDN w:val="0"/>
        <w:adjustRightInd w:val="0"/>
        <w:spacing w:before="120" w:after="120" w:line="360" w:lineRule="auto"/>
        <w:ind w:firstLine="708"/>
        <w:jc w:val="both"/>
        <w:rPr>
          <w:rFonts w:ascii="Times New Roman" w:hAnsi="Times New Roman" w:cs="Times New Roman"/>
          <w:color w:val="191919"/>
          <w:sz w:val="24"/>
          <w:szCs w:val="24"/>
        </w:rPr>
      </w:pPr>
      <w:r w:rsidRPr="00455F4A">
        <w:rPr>
          <w:rFonts w:ascii="Times New Roman" w:hAnsi="Times New Roman" w:cs="Times New Roman"/>
          <w:sz w:val="24"/>
          <w:szCs w:val="24"/>
        </w:rPr>
        <w:t xml:space="preserve">Le maïs est </w:t>
      </w:r>
      <w:r w:rsidRPr="00455F4A">
        <w:rPr>
          <w:rFonts w:ascii="Times New Roman" w:hAnsi="Times New Roman" w:cs="Times New Roman"/>
          <w:color w:val="191919"/>
          <w:sz w:val="24"/>
          <w:szCs w:val="24"/>
        </w:rPr>
        <w:t>la principale source d'énergie en alimentation des volailles (</w:t>
      </w:r>
      <w:r w:rsidR="00E02346" w:rsidRPr="00455F4A">
        <w:rPr>
          <w:rFonts w:ascii="Times New Roman" w:hAnsi="Times New Roman" w:cs="Times New Roman"/>
          <w:color w:val="191919"/>
          <w:sz w:val="24"/>
          <w:szCs w:val="24"/>
        </w:rPr>
        <w:t>COTHENET</w:t>
      </w:r>
      <w:r w:rsidRPr="00455F4A">
        <w:rPr>
          <w:rFonts w:ascii="Times New Roman" w:hAnsi="Times New Roman" w:cs="Times New Roman"/>
          <w:color w:val="191919"/>
          <w:sz w:val="24"/>
          <w:szCs w:val="24"/>
        </w:rPr>
        <w:t xml:space="preserve"> et</w:t>
      </w:r>
      <w:r w:rsidR="00A23694" w:rsidRPr="00455F4A">
        <w:rPr>
          <w:rFonts w:ascii="Times New Roman" w:hAnsi="Times New Roman" w:cs="Times New Roman"/>
          <w:color w:val="191919"/>
          <w:sz w:val="24"/>
          <w:szCs w:val="24"/>
        </w:rPr>
        <w:t xml:space="preserve"> BASTIANELLI</w:t>
      </w:r>
      <w:r w:rsidR="00896286" w:rsidRPr="00455F4A">
        <w:rPr>
          <w:rFonts w:ascii="Times New Roman" w:hAnsi="Times New Roman" w:cs="Times New Roman"/>
          <w:color w:val="191919"/>
          <w:sz w:val="24"/>
          <w:szCs w:val="24"/>
        </w:rPr>
        <w:t xml:space="preserve">, </w:t>
      </w:r>
      <w:r w:rsidRPr="00455F4A">
        <w:rPr>
          <w:rFonts w:ascii="Times New Roman" w:hAnsi="Times New Roman" w:cs="Times New Roman"/>
          <w:color w:val="191919"/>
          <w:sz w:val="24"/>
          <w:szCs w:val="24"/>
        </w:rPr>
        <w:t>1999). Sa valeur énergétique</w:t>
      </w:r>
      <w:r w:rsidR="00C12D5D" w:rsidRPr="00455F4A">
        <w:rPr>
          <w:rFonts w:ascii="Times New Roman" w:hAnsi="Times New Roman" w:cs="Times New Roman"/>
          <w:color w:val="191919"/>
          <w:sz w:val="24"/>
          <w:szCs w:val="24"/>
        </w:rPr>
        <w:t xml:space="preserve"> </w:t>
      </w:r>
      <w:r w:rsidR="00815845">
        <w:rPr>
          <w:rFonts w:ascii="Times New Roman" w:hAnsi="Times New Roman" w:cs="Times New Roman"/>
          <w:color w:val="191919"/>
          <w:sz w:val="24"/>
          <w:szCs w:val="24"/>
        </w:rPr>
        <w:t xml:space="preserve">brute </w:t>
      </w:r>
      <w:r w:rsidR="00C12D5D" w:rsidRPr="00455F4A">
        <w:rPr>
          <w:rFonts w:ascii="Times New Roman" w:hAnsi="Times New Roman" w:cs="Times New Roman"/>
          <w:color w:val="191919"/>
          <w:sz w:val="24"/>
          <w:szCs w:val="24"/>
        </w:rPr>
        <w:t>(</w:t>
      </w:r>
      <w:r w:rsidR="00C12D5D" w:rsidRPr="00455F4A">
        <w:rPr>
          <w:rFonts w:ascii="Times New Roman" w:hAnsi="Times New Roman" w:cs="Times New Roman"/>
          <w:color w:val="000000"/>
          <w:sz w:val="24"/>
          <w:szCs w:val="24"/>
        </w:rPr>
        <w:t>3925 kcal/kg brut)</w:t>
      </w:r>
      <w:r w:rsidRPr="00455F4A">
        <w:rPr>
          <w:rFonts w:ascii="Times New Roman" w:hAnsi="Times New Roman" w:cs="Times New Roman"/>
          <w:color w:val="191919"/>
          <w:sz w:val="24"/>
          <w:szCs w:val="24"/>
        </w:rPr>
        <w:t xml:space="preserve"> est la plus élevée parmi les céréales</w:t>
      </w:r>
      <w:r w:rsidRPr="00455F4A">
        <w:rPr>
          <w:rFonts w:ascii="Times New Roman" w:hAnsi="Times New Roman" w:cs="Times New Roman"/>
          <w:color w:val="2B2B2B"/>
          <w:sz w:val="24"/>
          <w:szCs w:val="24"/>
        </w:rPr>
        <w:t xml:space="preserve">. </w:t>
      </w:r>
      <w:r w:rsidRPr="00455F4A">
        <w:rPr>
          <w:rFonts w:ascii="Times New Roman" w:hAnsi="Times New Roman" w:cs="Times New Roman"/>
          <w:color w:val="191919"/>
          <w:sz w:val="24"/>
          <w:szCs w:val="24"/>
        </w:rPr>
        <w:t>Par rapport aux besoins nutritifs,</w:t>
      </w:r>
      <w:r w:rsidR="004664B5" w:rsidRPr="00455F4A">
        <w:rPr>
          <w:rFonts w:ascii="Times New Roman" w:hAnsi="Times New Roman" w:cs="Times New Roman"/>
          <w:color w:val="191919"/>
          <w:sz w:val="24"/>
          <w:szCs w:val="24"/>
        </w:rPr>
        <w:t xml:space="preserve"> il est peu pourvu en </w:t>
      </w:r>
      <w:r w:rsidRPr="00455F4A">
        <w:rPr>
          <w:rFonts w:ascii="Times New Roman" w:hAnsi="Times New Roman" w:cs="Times New Roman"/>
          <w:color w:val="191919"/>
          <w:sz w:val="24"/>
          <w:szCs w:val="24"/>
        </w:rPr>
        <w:t>protéines</w:t>
      </w:r>
      <w:r w:rsidR="004664B5" w:rsidRPr="00455F4A">
        <w:rPr>
          <w:rFonts w:ascii="Times New Roman" w:hAnsi="Times New Roman" w:cs="Times New Roman"/>
          <w:color w:val="191919"/>
          <w:sz w:val="24"/>
          <w:szCs w:val="24"/>
        </w:rPr>
        <w:t xml:space="preserve">. Ses </w:t>
      </w:r>
      <w:r w:rsidR="00E02346" w:rsidRPr="00455F4A">
        <w:rPr>
          <w:rFonts w:ascii="Times New Roman" w:hAnsi="Times New Roman" w:cs="Times New Roman"/>
          <w:color w:val="191919"/>
          <w:sz w:val="24"/>
          <w:szCs w:val="24"/>
        </w:rPr>
        <w:t>protéines</w:t>
      </w:r>
      <w:r w:rsidR="00414886" w:rsidRPr="00455F4A">
        <w:rPr>
          <w:rFonts w:ascii="Times New Roman" w:hAnsi="Times New Roman" w:cs="Times New Roman"/>
          <w:color w:val="191919"/>
          <w:sz w:val="24"/>
          <w:szCs w:val="24"/>
        </w:rPr>
        <w:t xml:space="preserve"> sont pauvres en lysine et en</w:t>
      </w:r>
      <w:r w:rsidR="0031431E">
        <w:rPr>
          <w:rFonts w:ascii="Times New Roman" w:hAnsi="Times New Roman" w:cs="Times New Roman"/>
          <w:color w:val="191919"/>
          <w:sz w:val="24"/>
          <w:szCs w:val="24"/>
        </w:rPr>
        <w:t xml:space="preserve"> tryptophane et relativement mieux pourvue en acides aminés soufrés</w:t>
      </w:r>
      <w:r w:rsidRPr="00455F4A">
        <w:rPr>
          <w:rFonts w:ascii="Times New Roman" w:hAnsi="Times New Roman" w:cs="Times New Roman"/>
          <w:color w:val="191919"/>
          <w:sz w:val="24"/>
          <w:szCs w:val="24"/>
        </w:rPr>
        <w:t xml:space="preserve"> </w:t>
      </w:r>
      <w:r w:rsidR="00E02346" w:rsidRPr="00455F4A">
        <w:rPr>
          <w:rFonts w:ascii="Times New Roman" w:hAnsi="Times New Roman" w:cs="Times New Roman"/>
          <w:color w:val="191919"/>
          <w:sz w:val="24"/>
          <w:szCs w:val="24"/>
        </w:rPr>
        <w:t>(LARBIER</w:t>
      </w:r>
      <w:r w:rsidR="000C65A6" w:rsidRPr="00455F4A">
        <w:rPr>
          <w:rFonts w:ascii="Times New Roman" w:hAnsi="Times New Roman" w:cs="Times New Roman"/>
          <w:color w:val="191919"/>
          <w:sz w:val="24"/>
          <w:szCs w:val="24"/>
        </w:rPr>
        <w:t xml:space="preserve"> </w:t>
      </w:r>
      <w:r w:rsidR="00E02346" w:rsidRPr="00455F4A">
        <w:rPr>
          <w:rFonts w:ascii="Times New Roman" w:hAnsi="Times New Roman" w:cs="Times New Roman"/>
          <w:color w:val="191919"/>
          <w:sz w:val="24"/>
          <w:szCs w:val="24"/>
        </w:rPr>
        <w:t xml:space="preserve">et </w:t>
      </w:r>
      <w:r w:rsidR="00A34293" w:rsidRPr="00455F4A">
        <w:rPr>
          <w:rFonts w:ascii="Times New Roman" w:hAnsi="Times New Roman" w:cs="Times New Roman"/>
          <w:sz w:val="24"/>
          <w:szCs w:val="24"/>
        </w:rPr>
        <w:t>LECLERQ</w:t>
      </w:r>
      <w:r w:rsidR="00896286" w:rsidRPr="00455F4A">
        <w:rPr>
          <w:rFonts w:ascii="Times New Roman" w:hAnsi="Times New Roman" w:cs="Times New Roman"/>
          <w:color w:val="191919"/>
          <w:sz w:val="24"/>
          <w:szCs w:val="24"/>
        </w:rPr>
        <w:t xml:space="preserve">, </w:t>
      </w:r>
      <w:r w:rsidR="00E02346" w:rsidRPr="00455F4A">
        <w:rPr>
          <w:rFonts w:ascii="Times New Roman" w:hAnsi="Times New Roman" w:cs="Times New Roman"/>
          <w:color w:val="191919"/>
          <w:sz w:val="24"/>
          <w:szCs w:val="24"/>
        </w:rPr>
        <w:t>1992).</w:t>
      </w:r>
    </w:p>
    <w:p w:rsidR="00996C2D" w:rsidRPr="00455F4A" w:rsidRDefault="00996C2D" w:rsidP="00C0403E">
      <w:pPr>
        <w:autoSpaceDE w:val="0"/>
        <w:autoSpaceDN w:val="0"/>
        <w:adjustRightInd w:val="0"/>
        <w:spacing w:before="120" w:after="120" w:line="360" w:lineRule="auto"/>
        <w:ind w:firstLine="708"/>
        <w:jc w:val="both"/>
        <w:rPr>
          <w:rFonts w:ascii="Times New Roman" w:hAnsi="Times New Roman" w:cs="Times New Roman"/>
          <w:color w:val="191919"/>
          <w:sz w:val="24"/>
          <w:szCs w:val="24"/>
        </w:rPr>
      </w:pPr>
    </w:p>
    <w:p w:rsidR="003A5EBF" w:rsidRPr="00455F4A" w:rsidRDefault="003A5EBF" w:rsidP="00C0403E">
      <w:pPr>
        <w:pStyle w:val="Paragraphedeliste"/>
        <w:numPr>
          <w:ilvl w:val="0"/>
          <w:numId w:val="2"/>
        </w:numPr>
        <w:autoSpaceDE w:val="0"/>
        <w:autoSpaceDN w:val="0"/>
        <w:adjustRightInd w:val="0"/>
        <w:spacing w:before="120" w:after="120" w:line="360" w:lineRule="auto"/>
        <w:contextualSpacing w:val="0"/>
        <w:rPr>
          <w:rFonts w:ascii="Times New Roman" w:hAnsi="Times New Roman" w:cs="Times New Roman"/>
          <w:b/>
          <w:sz w:val="24"/>
          <w:szCs w:val="24"/>
        </w:rPr>
      </w:pPr>
      <w:r w:rsidRPr="00455F4A">
        <w:rPr>
          <w:rFonts w:ascii="Times New Roman" w:hAnsi="Times New Roman" w:cs="Times New Roman"/>
          <w:b/>
          <w:sz w:val="24"/>
          <w:szCs w:val="24"/>
        </w:rPr>
        <w:t>Le sorgho</w:t>
      </w:r>
    </w:p>
    <w:p w:rsidR="00414886" w:rsidRPr="00455F4A" w:rsidRDefault="003A5EBF" w:rsidP="00A34293">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La composition chimique des sorghos est voisine de celle des maïs, ils sont plus riches en cellulose et moins riches e</w:t>
      </w:r>
      <w:r w:rsidR="00C84535" w:rsidRPr="00455F4A">
        <w:rPr>
          <w:rFonts w:ascii="Times New Roman" w:hAnsi="Times New Roman" w:cs="Times New Roman"/>
          <w:sz w:val="24"/>
          <w:szCs w:val="24"/>
        </w:rPr>
        <w:t>n matières grasses</w:t>
      </w:r>
      <w:r w:rsidRPr="00455F4A">
        <w:rPr>
          <w:rFonts w:ascii="Times New Roman" w:hAnsi="Times New Roman" w:cs="Times New Roman"/>
          <w:sz w:val="24"/>
          <w:szCs w:val="24"/>
        </w:rPr>
        <w:t>. Les sorghos sont un</w:t>
      </w:r>
      <w:r w:rsidRPr="00455F4A">
        <w:rPr>
          <w:rFonts w:ascii="Times New Roman" w:hAnsi="Times New Roman" w:cs="Times New Roman"/>
          <w:i/>
          <w:iCs/>
          <w:color w:val="5D5F76"/>
          <w:sz w:val="24"/>
          <w:szCs w:val="24"/>
        </w:rPr>
        <w:t xml:space="preserve"> </w:t>
      </w:r>
      <w:r w:rsidRPr="00455F4A">
        <w:rPr>
          <w:rFonts w:ascii="Times New Roman" w:hAnsi="Times New Roman" w:cs="Times New Roman"/>
          <w:sz w:val="24"/>
          <w:szCs w:val="24"/>
        </w:rPr>
        <w:t>peu moins pauvres en protéines que le maïs, mais ils possèdent les mêmes déséquilibres que</w:t>
      </w:r>
      <w:r w:rsidRPr="00455F4A">
        <w:rPr>
          <w:rFonts w:ascii="Times New Roman" w:hAnsi="Times New Roman" w:cs="Times New Roman"/>
          <w:i/>
          <w:iCs/>
          <w:color w:val="5D5F76"/>
          <w:sz w:val="24"/>
          <w:szCs w:val="24"/>
        </w:rPr>
        <w:t xml:space="preserve"> </w:t>
      </w:r>
      <w:r w:rsidRPr="00455F4A">
        <w:rPr>
          <w:rFonts w:ascii="Times New Roman" w:hAnsi="Times New Roman" w:cs="Times New Roman"/>
          <w:sz w:val="24"/>
          <w:szCs w:val="24"/>
        </w:rPr>
        <w:t xml:space="preserve">ce dernier </w:t>
      </w:r>
      <w:r w:rsidR="00E02346" w:rsidRPr="00455F4A">
        <w:rPr>
          <w:rFonts w:ascii="Times New Roman" w:hAnsi="Times New Roman" w:cs="Times New Roman"/>
          <w:color w:val="191919"/>
          <w:sz w:val="24"/>
          <w:szCs w:val="24"/>
        </w:rPr>
        <w:t>(LARBIER</w:t>
      </w:r>
      <w:r w:rsidR="000C65A6" w:rsidRPr="00455F4A">
        <w:rPr>
          <w:rFonts w:ascii="Times New Roman" w:hAnsi="Times New Roman" w:cs="Times New Roman"/>
          <w:color w:val="191919"/>
          <w:sz w:val="24"/>
          <w:szCs w:val="24"/>
        </w:rPr>
        <w:t xml:space="preserve"> </w:t>
      </w:r>
      <w:r w:rsidR="00E02346" w:rsidRPr="00455F4A">
        <w:rPr>
          <w:rFonts w:ascii="Times New Roman" w:hAnsi="Times New Roman" w:cs="Times New Roman"/>
          <w:color w:val="191919"/>
          <w:sz w:val="24"/>
          <w:szCs w:val="24"/>
        </w:rPr>
        <w:t xml:space="preserve">et </w:t>
      </w:r>
      <w:r w:rsidR="00A34293" w:rsidRPr="00455F4A">
        <w:rPr>
          <w:rFonts w:ascii="Times New Roman" w:hAnsi="Times New Roman" w:cs="Times New Roman"/>
          <w:sz w:val="24"/>
          <w:szCs w:val="24"/>
        </w:rPr>
        <w:t>LECLERQ</w:t>
      </w:r>
      <w:r w:rsidR="00896286" w:rsidRPr="00455F4A">
        <w:rPr>
          <w:rFonts w:ascii="Times New Roman" w:hAnsi="Times New Roman" w:cs="Times New Roman"/>
          <w:color w:val="191919"/>
          <w:sz w:val="24"/>
          <w:szCs w:val="24"/>
        </w:rPr>
        <w:t xml:space="preserve">, </w:t>
      </w:r>
      <w:r w:rsidR="00E02346" w:rsidRPr="00455F4A">
        <w:rPr>
          <w:rFonts w:ascii="Times New Roman" w:hAnsi="Times New Roman" w:cs="Times New Roman"/>
          <w:color w:val="191919"/>
          <w:sz w:val="24"/>
          <w:szCs w:val="24"/>
        </w:rPr>
        <w:t>1992)</w:t>
      </w:r>
      <w:r w:rsidRPr="00455F4A">
        <w:rPr>
          <w:rFonts w:ascii="Times New Roman" w:hAnsi="Times New Roman" w:cs="Times New Roman"/>
          <w:sz w:val="24"/>
          <w:szCs w:val="24"/>
        </w:rPr>
        <w:t>. Le principal problème des sorghos réside dans la</w:t>
      </w:r>
      <w:r w:rsidRPr="00455F4A">
        <w:rPr>
          <w:rFonts w:ascii="Times New Roman" w:hAnsi="Times New Roman" w:cs="Times New Roman"/>
          <w:i/>
          <w:iCs/>
          <w:color w:val="5D5F76"/>
          <w:sz w:val="24"/>
          <w:szCs w:val="24"/>
        </w:rPr>
        <w:t xml:space="preserve"> </w:t>
      </w:r>
      <w:r w:rsidRPr="00455F4A">
        <w:rPr>
          <w:rFonts w:ascii="Times New Roman" w:hAnsi="Times New Roman" w:cs="Times New Roman"/>
          <w:sz w:val="24"/>
          <w:szCs w:val="24"/>
        </w:rPr>
        <w:t>variabilité de leur teneur en tannins</w:t>
      </w:r>
      <w:r w:rsidRPr="00455F4A">
        <w:rPr>
          <w:rFonts w:ascii="Times New Roman" w:hAnsi="Times New Roman" w:cs="Times New Roman"/>
          <w:color w:val="2B2B2B"/>
          <w:sz w:val="24"/>
          <w:szCs w:val="24"/>
        </w:rPr>
        <w:t xml:space="preserve">, </w:t>
      </w:r>
      <w:r w:rsidRPr="00455F4A">
        <w:rPr>
          <w:rFonts w:ascii="Times New Roman" w:hAnsi="Times New Roman" w:cs="Times New Roman"/>
          <w:sz w:val="24"/>
          <w:szCs w:val="24"/>
        </w:rPr>
        <w:t>qui entraine l'augmentation de l</w:t>
      </w:r>
      <w:r w:rsidRPr="00455F4A">
        <w:rPr>
          <w:rFonts w:ascii="Times New Roman" w:hAnsi="Times New Roman" w:cs="Times New Roman"/>
          <w:color w:val="2B2B2B"/>
          <w:sz w:val="24"/>
          <w:szCs w:val="24"/>
        </w:rPr>
        <w:t xml:space="preserve">'amertume </w:t>
      </w:r>
      <w:r w:rsidRPr="00455F4A">
        <w:rPr>
          <w:rFonts w:ascii="Times New Roman" w:hAnsi="Times New Roman" w:cs="Times New Roman"/>
          <w:sz w:val="24"/>
          <w:szCs w:val="24"/>
        </w:rPr>
        <w:t>de l'aliment,</w:t>
      </w:r>
      <w:r w:rsidRPr="00455F4A">
        <w:rPr>
          <w:rFonts w:ascii="Times New Roman" w:hAnsi="Times New Roman" w:cs="Times New Roman"/>
          <w:i/>
          <w:iCs/>
          <w:color w:val="5D5F76"/>
          <w:sz w:val="24"/>
          <w:szCs w:val="24"/>
        </w:rPr>
        <w:t xml:space="preserve"> </w:t>
      </w:r>
      <w:r w:rsidRPr="00455F4A">
        <w:rPr>
          <w:rFonts w:ascii="Times New Roman" w:hAnsi="Times New Roman" w:cs="Times New Roman"/>
          <w:sz w:val="24"/>
          <w:szCs w:val="24"/>
        </w:rPr>
        <w:t>provoquant chez la volaille une diminution de la digestibilité des nutriments de l</w:t>
      </w:r>
      <w:r w:rsidRPr="00455F4A">
        <w:rPr>
          <w:rFonts w:ascii="Times New Roman" w:hAnsi="Times New Roman" w:cs="Times New Roman"/>
          <w:color w:val="2B2B2B"/>
          <w:sz w:val="24"/>
          <w:szCs w:val="24"/>
        </w:rPr>
        <w:t xml:space="preserve">'aliment, </w:t>
      </w:r>
      <w:r w:rsidRPr="00455F4A">
        <w:rPr>
          <w:rFonts w:ascii="Times New Roman" w:hAnsi="Times New Roman" w:cs="Times New Roman"/>
          <w:sz w:val="24"/>
          <w:szCs w:val="24"/>
        </w:rPr>
        <w:t>en</w:t>
      </w:r>
      <w:r w:rsidRPr="00455F4A">
        <w:rPr>
          <w:rFonts w:ascii="Times New Roman" w:hAnsi="Times New Roman" w:cs="Times New Roman"/>
          <w:i/>
          <w:iCs/>
          <w:color w:val="5D5F76"/>
          <w:sz w:val="24"/>
          <w:szCs w:val="24"/>
        </w:rPr>
        <w:t xml:space="preserve"> </w:t>
      </w:r>
      <w:r w:rsidRPr="00455F4A">
        <w:rPr>
          <w:rFonts w:ascii="Times New Roman" w:hAnsi="Times New Roman" w:cs="Times New Roman"/>
          <w:sz w:val="24"/>
          <w:szCs w:val="24"/>
        </w:rPr>
        <w:t>particulier des protéines (</w:t>
      </w:r>
      <w:r w:rsidR="00E02346" w:rsidRPr="00455F4A">
        <w:rPr>
          <w:rFonts w:ascii="Times New Roman" w:hAnsi="Times New Roman" w:cs="Times New Roman"/>
          <w:sz w:val="24"/>
          <w:szCs w:val="24"/>
        </w:rPr>
        <w:t>COTHENET</w:t>
      </w:r>
      <w:r w:rsidRPr="00455F4A">
        <w:rPr>
          <w:rFonts w:ascii="Times New Roman" w:hAnsi="Times New Roman" w:cs="Times New Roman"/>
          <w:sz w:val="24"/>
          <w:szCs w:val="24"/>
        </w:rPr>
        <w:t xml:space="preserve"> </w:t>
      </w:r>
      <w:r w:rsidR="00E02346" w:rsidRPr="00455F4A">
        <w:rPr>
          <w:rFonts w:ascii="Times New Roman" w:hAnsi="Times New Roman" w:cs="Times New Roman"/>
          <w:sz w:val="24"/>
          <w:szCs w:val="24"/>
        </w:rPr>
        <w:t>et</w:t>
      </w:r>
      <w:r w:rsidR="00A23694" w:rsidRPr="00455F4A">
        <w:rPr>
          <w:rFonts w:ascii="Times New Roman" w:hAnsi="Times New Roman" w:cs="Times New Roman"/>
          <w:sz w:val="24"/>
          <w:szCs w:val="24"/>
        </w:rPr>
        <w:t xml:space="preserve"> </w:t>
      </w:r>
      <w:r w:rsidR="00A23694" w:rsidRPr="00455F4A">
        <w:rPr>
          <w:rFonts w:ascii="Times New Roman" w:hAnsi="Times New Roman" w:cs="Times New Roman"/>
          <w:color w:val="191919"/>
          <w:sz w:val="24"/>
          <w:szCs w:val="24"/>
        </w:rPr>
        <w:t>BASTIANELLI</w:t>
      </w:r>
      <w:r w:rsidR="00896286" w:rsidRPr="00455F4A">
        <w:rPr>
          <w:rFonts w:ascii="Times New Roman" w:hAnsi="Times New Roman" w:cs="Times New Roman"/>
          <w:sz w:val="24"/>
          <w:szCs w:val="24"/>
        </w:rPr>
        <w:t xml:space="preserve">, </w:t>
      </w:r>
      <w:r w:rsidRPr="00455F4A">
        <w:rPr>
          <w:rFonts w:ascii="Times New Roman" w:hAnsi="Times New Roman" w:cs="Times New Roman"/>
          <w:sz w:val="24"/>
          <w:szCs w:val="24"/>
        </w:rPr>
        <w:t xml:space="preserve">1999). </w:t>
      </w:r>
    </w:p>
    <w:p w:rsidR="00996C2D" w:rsidRPr="00455F4A" w:rsidRDefault="00996C2D" w:rsidP="00C0403E">
      <w:pPr>
        <w:spacing w:before="120" w:after="120" w:line="360" w:lineRule="auto"/>
        <w:ind w:firstLine="708"/>
        <w:jc w:val="both"/>
        <w:rPr>
          <w:rFonts w:ascii="Times New Roman" w:hAnsi="Times New Roman" w:cs="Times New Roman"/>
          <w:sz w:val="24"/>
          <w:szCs w:val="24"/>
        </w:rPr>
      </w:pPr>
    </w:p>
    <w:p w:rsidR="00DD49D4" w:rsidRPr="00455F4A" w:rsidRDefault="00DD49D4" w:rsidP="00C0403E">
      <w:pPr>
        <w:pStyle w:val="Paragraphedeliste"/>
        <w:numPr>
          <w:ilvl w:val="0"/>
          <w:numId w:val="2"/>
        </w:numPr>
        <w:spacing w:before="120" w:after="120" w:line="360" w:lineRule="auto"/>
        <w:contextualSpacing w:val="0"/>
        <w:jc w:val="both"/>
        <w:rPr>
          <w:rFonts w:ascii="Times New Roman" w:hAnsi="Times New Roman" w:cs="Times New Roman"/>
          <w:b/>
          <w:sz w:val="24"/>
          <w:szCs w:val="24"/>
        </w:rPr>
      </w:pPr>
      <w:r w:rsidRPr="00455F4A">
        <w:rPr>
          <w:rFonts w:ascii="Times New Roman" w:hAnsi="Times New Roman" w:cs="Times New Roman"/>
          <w:b/>
          <w:sz w:val="24"/>
          <w:szCs w:val="24"/>
        </w:rPr>
        <w:t>Le blé</w:t>
      </w:r>
    </w:p>
    <w:p w:rsidR="00DD49D4" w:rsidRPr="00455F4A" w:rsidRDefault="00DD49D4" w:rsidP="00C0403E">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xml:space="preserve">Le blé est très </w:t>
      </w:r>
      <w:r w:rsidR="000F02E5" w:rsidRPr="00455F4A">
        <w:rPr>
          <w:rFonts w:ascii="Times New Roman" w:hAnsi="Times New Roman" w:cs="Times New Roman"/>
          <w:sz w:val="24"/>
          <w:szCs w:val="24"/>
        </w:rPr>
        <w:t>utilisé en alimentation aviaire</w:t>
      </w:r>
      <w:r w:rsidRPr="00455F4A">
        <w:rPr>
          <w:rFonts w:ascii="Times New Roman" w:hAnsi="Times New Roman" w:cs="Times New Roman"/>
          <w:sz w:val="24"/>
          <w:szCs w:val="24"/>
        </w:rPr>
        <w:t>.</w:t>
      </w:r>
      <w:r w:rsidR="000F02E5" w:rsidRPr="00455F4A">
        <w:rPr>
          <w:rFonts w:ascii="Times New Roman" w:hAnsi="Times New Roman" w:cs="Times New Roman"/>
          <w:sz w:val="24"/>
          <w:szCs w:val="24"/>
        </w:rPr>
        <w:t xml:space="preserve"> </w:t>
      </w:r>
      <w:r w:rsidR="000F02E5" w:rsidRPr="00455F4A">
        <w:rPr>
          <w:rFonts w:ascii="Times New Roman" w:hAnsi="Times New Roman" w:cs="Times New Roman"/>
          <w:color w:val="000000"/>
          <w:sz w:val="24"/>
          <w:szCs w:val="24"/>
        </w:rPr>
        <w:t>Sa valeur énergétique est légèrement inférieure à celle du maïs</w:t>
      </w:r>
      <w:r w:rsidR="00831E05" w:rsidRPr="00455F4A">
        <w:rPr>
          <w:rFonts w:ascii="Times New Roman" w:hAnsi="Times New Roman" w:cs="Times New Roman"/>
          <w:color w:val="000000"/>
          <w:sz w:val="24"/>
          <w:szCs w:val="24"/>
        </w:rPr>
        <w:t>. E</w:t>
      </w:r>
      <w:r w:rsidR="000F02E5" w:rsidRPr="00455F4A">
        <w:rPr>
          <w:rFonts w:ascii="Times New Roman" w:hAnsi="Times New Roman" w:cs="Times New Roman"/>
          <w:color w:val="000000"/>
          <w:sz w:val="24"/>
          <w:szCs w:val="24"/>
        </w:rPr>
        <w:t>lle est</w:t>
      </w:r>
      <w:r w:rsidR="0031431E">
        <w:rPr>
          <w:rFonts w:ascii="Times New Roman" w:hAnsi="Times New Roman" w:cs="Times New Roman"/>
          <w:color w:val="000000"/>
          <w:sz w:val="24"/>
          <w:szCs w:val="24"/>
        </w:rPr>
        <w:t xml:space="preserve"> de l'ordre</w:t>
      </w:r>
      <w:r w:rsidR="00BE2528">
        <w:rPr>
          <w:rFonts w:ascii="Times New Roman" w:hAnsi="Times New Roman" w:cs="Times New Roman"/>
          <w:color w:val="000000"/>
          <w:sz w:val="24"/>
          <w:szCs w:val="24"/>
        </w:rPr>
        <w:t xml:space="preserve"> de 3000 kcal EM/k</w:t>
      </w:r>
      <w:r w:rsidR="0031431E">
        <w:rPr>
          <w:rFonts w:ascii="Times New Roman" w:hAnsi="Times New Roman" w:cs="Times New Roman"/>
          <w:color w:val="000000"/>
          <w:sz w:val="24"/>
          <w:szCs w:val="24"/>
        </w:rPr>
        <w:t>g</w:t>
      </w:r>
      <w:r w:rsidR="000F02E5" w:rsidRPr="00455F4A">
        <w:rPr>
          <w:rFonts w:ascii="Times New Roman" w:hAnsi="Times New Roman" w:cs="Times New Roman"/>
          <w:color w:val="000000"/>
          <w:sz w:val="24"/>
          <w:szCs w:val="24"/>
        </w:rPr>
        <w:t xml:space="preserve">. </w:t>
      </w:r>
      <w:r w:rsidR="008D0B16" w:rsidRPr="00455F4A">
        <w:rPr>
          <w:rFonts w:ascii="Times New Roman" w:hAnsi="Times New Roman" w:cs="Times New Roman"/>
          <w:sz w:val="24"/>
          <w:szCs w:val="24"/>
        </w:rPr>
        <w:t>Il</w:t>
      </w:r>
      <w:r w:rsidR="000F02E5" w:rsidRPr="00455F4A">
        <w:rPr>
          <w:rFonts w:ascii="Times New Roman" w:hAnsi="Times New Roman" w:cs="Times New Roman"/>
          <w:sz w:val="24"/>
          <w:szCs w:val="24"/>
        </w:rPr>
        <w:t xml:space="preserve"> est très riche en amidon</w:t>
      </w:r>
      <w:r w:rsidR="00BE2528">
        <w:rPr>
          <w:rFonts w:ascii="Times New Roman" w:hAnsi="Times New Roman" w:cs="Times New Roman"/>
          <w:sz w:val="24"/>
          <w:szCs w:val="24"/>
        </w:rPr>
        <w:t xml:space="preserve"> et sa teneur en protéines varie de 11 à 12 p.100 MS.  </w:t>
      </w:r>
    </w:p>
    <w:p w:rsidR="008D0B16" w:rsidRPr="00455F4A" w:rsidRDefault="00BE2528" w:rsidP="00C0403E">
      <w:pPr>
        <w:spacing w:before="120" w:after="120" w:line="360" w:lineRule="auto"/>
        <w:ind w:firstLine="708"/>
        <w:jc w:val="both"/>
        <w:rPr>
          <w:rFonts w:ascii="Times New Roman" w:hAnsi="Times New Roman" w:cs="Times New Roman"/>
          <w:sz w:val="24"/>
          <w:szCs w:val="24"/>
          <w:lang w:eastAsia="fr-FR"/>
        </w:rPr>
      </w:pPr>
      <w:r>
        <w:rPr>
          <w:rFonts w:ascii="Times New Roman" w:hAnsi="Times New Roman" w:cs="Times New Roman"/>
          <w:sz w:val="24"/>
          <w:szCs w:val="24"/>
          <w:lang w:eastAsia="fr-FR"/>
        </w:rPr>
        <w:t xml:space="preserve">La consommation du blé peut être limitée par les </w:t>
      </w:r>
      <w:r w:rsidR="008D0B16" w:rsidRPr="00455F4A">
        <w:rPr>
          <w:rFonts w:ascii="Times New Roman" w:hAnsi="Times New Roman" w:cs="Times New Roman"/>
          <w:sz w:val="24"/>
          <w:szCs w:val="24"/>
          <w:lang w:eastAsia="fr-FR"/>
        </w:rPr>
        <w:t>mycotoxines qui prennent de l'ampleur en cas de mauvaises conditions de stockage des graines après récolte. De plus, les blés fraîchement récoltés peuvent quelquefois entraîner l'apparition d'entérites et de diar</w:t>
      </w:r>
      <w:r w:rsidR="00F612F5" w:rsidRPr="00455F4A">
        <w:rPr>
          <w:rFonts w:ascii="Times New Roman" w:hAnsi="Times New Roman" w:cs="Times New Roman"/>
          <w:sz w:val="24"/>
          <w:szCs w:val="24"/>
          <w:lang w:eastAsia="fr-FR"/>
        </w:rPr>
        <w:t xml:space="preserve">rhées chez les jeunes volailles </w:t>
      </w:r>
      <w:r w:rsidR="00F612F5" w:rsidRPr="00455F4A">
        <w:rPr>
          <w:rFonts w:ascii="Times New Roman" w:hAnsi="Times New Roman" w:cs="Times New Roman"/>
          <w:sz w:val="24"/>
          <w:szCs w:val="24"/>
        </w:rPr>
        <w:t>(ZITARI, 2008).</w:t>
      </w:r>
      <w:r w:rsidR="008D0B16" w:rsidRPr="00455F4A">
        <w:rPr>
          <w:rFonts w:ascii="Times New Roman" w:hAnsi="Times New Roman" w:cs="Times New Roman"/>
          <w:sz w:val="24"/>
          <w:szCs w:val="24"/>
          <w:lang w:eastAsia="fr-FR"/>
        </w:rPr>
        <w:t xml:space="preserve"> </w:t>
      </w:r>
    </w:p>
    <w:p w:rsidR="00996C2D" w:rsidRPr="00455F4A" w:rsidRDefault="00996C2D" w:rsidP="00C0403E">
      <w:pPr>
        <w:spacing w:before="120" w:after="120" w:line="360" w:lineRule="auto"/>
        <w:ind w:firstLine="708"/>
        <w:jc w:val="both"/>
        <w:rPr>
          <w:rFonts w:ascii="Times New Roman" w:hAnsi="Times New Roman" w:cs="Times New Roman"/>
          <w:sz w:val="24"/>
          <w:szCs w:val="24"/>
          <w:lang w:eastAsia="fr-FR"/>
        </w:rPr>
      </w:pPr>
    </w:p>
    <w:p w:rsidR="009A5BCF" w:rsidRPr="00455F4A" w:rsidRDefault="008D0B16" w:rsidP="00C0403E">
      <w:pPr>
        <w:pStyle w:val="Paragraphedeliste"/>
        <w:numPr>
          <w:ilvl w:val="0"/>
          <w:numId w:val="2"/>
        </w:numPr>
        <w:spacing w:before="120" w:after="120" w:line="360" w:lineRule="auto"/>
        <w:contextualSpacing w:val="0"/>
        <w:jc w:val="both"/>
        <w:rPr>
          <w:rFonts w:ascii="Times New Roman" w:hAnsi="Times New Roman" w:cs="Times New Roman"/>
          <w:b/>
          <w:sz w:val="24"/>
          <w:szCs w:val="24"/>
        </w:rPr>
      </w:pPr>
      <w:r w:rsidRPr="00455F4A">
        <w:rPr>
          <w:rFonts w:ascii="Times New Roman" w:hAnsi="Times New Roman" w:cs="Times New Roman"/>
          <w:b/>
          <w:sz w:val="24"/>
          <w:szCs w:val="24"/>
        </w:rPr>
        <w:t xml:space="preserve">L'Orge </w:t>
      </w:r>
    </w:p>
    <w:p w:rsidR="009A5BCF" w:rsidRPr="00C0403E" w:rsidRDefault="00F21B38" w:rsidP="00C0403E">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L'orge est peu utilisée dans l'alimentation des volailles à cause de sa concentration énergétique relati</w:t>
      </w:r>
      <w:r w:rsidR="00BE2528">
        <w:rPr>
          <w:rFonts w:ascii="Times New Roman" w:hAnsi="Times New Roman" w:cs="Times New Roman"/>
          <w:sz w:val="24"/>
          <w:szCs w:val="24"/>
        </w:rPr>
        <w:t>vement faible (2700 kcal EM/kg</w:t>
      </w:r>
      <w:r w:rsidRPr="00455F4A">
        <w:rPr>
          <w:rFonts w:ascii="Times New Roman" w:hAnsi="Times New Roman" w:cs="Times New Roman"/>
          <w:sz w:val="24"/>
          <w:szCs w:val="24"/>
        </w:rPr>
        <w:t>).</w:t>
      </w:r>
      <w:r w:rsidR="00CF4BDE" w:rsidRPr="00455F4A">
        <w:rPr>
          <w:rFonts w:ascii="Times New Roman" w:hAnsi="Times New Roman" w:cs="Times New Roman"/>
          <w:color w:val="000000"/>
          <w:sz w:val="24"/>
          <w:szCs w:val="24"/>
        </w:rPr>
        <w:t xml:space="preserve"> </w:t>
      </w:r>
      <w:r w:rsidR="006D3ADA" w:rsidRPr="00455F4A">
        <w:rPr>
          <w:rFonts w:ascii="Times New Roman" w:hAnsi="Times New Roman" w:cs="Times New Roman"/>
          <w:sz w:val="24"/>
          <w:szCs w:val="24"/>
        </w:rPr>
        <w:t xml:space="preserve">Il </w:t>
      </w:r>
      <w:r w:rsidR="00CF4BDE" w:rsidRPr="00455F4A">
        <w:rPr>
          <w:rFonts w:ascii="Times New Roman" w:hAnsi="Times New Roman" w:cs="Times New Roman"/>
          <w:sz w:val="24"/>
          <w:szCs w:val="24"/>
        </w:rPr>
        <w:t>est riche en glucose (saccharose et fructose)</w:t>
      </w:r>
      <w:r w:rsidR="00831E05" w:rsidRPr="00455F4A">
        <w:rPr>
          <w:rFonts w:ascii="Times New Roman" w:hAnsi="Times New Roman" w:cs="Times New Roman"/>
          <w:sz w:val="24"/>
          <w:szCs w:val="24"/>
        </w:rPr>
        <w:t>.</w:t>
      </w:r>
      <w:r w:rsidR="006D3ADA" w:rsidRPr="00455F4A">
        <w:rPr>
          <w:rFonts w:ascii="Times New Roman" w:hAnsi="Times New Roman" w:cs="Times New Roman"/>
          <w:sz w:val="24"/>
          <w:szCs w:val="24"/>
        </w:rPr>
        <w:t xml:space="preserve"> L'orge contient des </w:t>
      </w:r>
      <w:r w:rsidR="00831E05" w:rsidRPr="00455F4A">
        <w:rPr>
          <w:rFonts w:ascii="Times New Roman" w:hAnsi="Times New Roman" w:cs="Times New Roman"/>
          <w:sz w:val="24"/>
          <w:szCs w:val="24"/>
        </w:rPr>
        <w:t xml:space="preserve">bétaglucanes </w:t>
      </w:r>
      <w:r w:rsidR="000307BA" w:rsidRPr="00455F4A">
        <w:rPr>
          <w:rFonts w:ascii="Times New Roman" w:hAnsi="Times New Roman" w:cs="Times New Roman"/>
          <w:sz w:val="24"/>
          <w:szCs w:val="24"/>
        </w:rPr>
        <w:t>peu digestes</w:t>
      </w:r>
      <w:r w:rsidR="006D3ADA" w:rsidRPr="00455F4A">
        <w:rPr>
          <w:rFonts w:ascii="Times New Roman" w:hAnsi="Times New Roman" w:cs="Times New Roman"/>
          <w:sz w:val="24"/>
          <w:szCs w:val="24"/>
        </w:rPr>
        <w:t xml:space="preserve">. Ces derniers ne sont pas hydrolysés </w:t>
      </w:r>
      <w:r w:rsidR="006D3ADA" w:rsidRPr="00455F4A">
        <w:rPr>
          <w:rFonts w:ascii="Times New Roman" w:hAnsi="Times New Roman" w:cs="Times New Roman"/>
          <w:sz w:val="24"/>
          <w:szCs w:val="24"/>
        </w:rPr>
        <w:lastRenderedPageBreak/>
        <w:t>par les poulets ce qui entraine une diminution de l'efficacité aliment</w:t>
      </w:r>
      <w:r w:rsidR="00F612F5" w:rsidRPr="00455F4A">
        <w:rPr>
          <w:rFonts w:ascii="Times New Roman" w:hAnsi="Times New Roman" w:cs="Times New Roman"/>
          <w:sz w:val="24"/>
          <w:szCs w:val="24"/>
        </w:rPr>
        <w:t xml:space="preserve">aire et un retard de croissance </w:t>
      </w:r>
      <w:r w:rsidR="000708A9" w:rsidRPr="00455F4A">
        <w:rPr>
          <w:rFonts w:ascii="Times New Roman" w:hAnsi="Times New Roman" w:cs="Times New Roman"/>
          <w:sz w:val="24"/>
          <w:szCs w:val="24"/>
        </w:rPr>
        <w:t>(ZITARI, 2008)</w:t>
      </w:r>
      <w:r w:rsidR="00F612F5" w:rsidRPr="00455F4A">
        <w:rPr>
          <w:rFonts w:ascii="Times New Roman" w:hAnsi="Times New Roman" w:cs="Times New Roman"/>
          <w:sz w:val="24"/>
          <w:szCs w:val="24"/>
        </w:rPr>
        <w:t>.</w:t>
      </w:r>
      <w:r w:rsidR="006D3ADA" w:rsidRPr="00C0403E">
        <w:rPr>
          <w:rFonts w:ascii="Times New Roman" w:hAnsi="Times New Roman" w:cs="Times New Roman"/>
          <w:sz w:val="24"/>
          <w:szCs w:val="24"/>
        </w:rPr>
        <w:t xml:space="preserve"> </w:t>
      </w:r>
    </w:p>
    <w:p w:rsidR="00996C2D" w:rsidRDefault="00996C2D" w:rsidP="00996C2D">
      <w:pPr>
        <w:pStyle w:val="Paragraphedeliste"/>
        <w:spacing w:before="120" w:after="120" w:line="360" w:lineRule="auto"/>
        <w:ind w:left="1440"/>
        <w:contextualSpacing w:val="0"/>
        <w:jc w:val="both"/>
        <w:rPr>
          <w:rFonts w:ascii="Times New Roman" w:hAnsi="Times New Roman" w:cs="Times New Roman"/>
          <w:b/>
          <w:sz w:val="24"/>
          <w:szCs w:val="24"/>
        </w:rPr>
      </w:pPr>
    </w:p>
    <w:p w:rsidR="00AF33EB" w:rsidRPr="00C0403E" w:rsidRDefault="00722B93" w:rsidP="00C0403E">
      <w:pPr>
        <w:pStyle w:val="Paragraphedeliste"/>
        <w:numPr>
          <w:ilvl w:val="0"/>
          <w:numId w:val="2"/>
        </w:numPr>
        <w:spacing w:before="120" w:after="120" w:line="360" w:lineRule="auto"/>
        <w:contextualSpacing w:val="0"/>
        <w:jc w:val="both"/>
        <w:rPr>
          <w:rFonts w:ascii="Times New Roman" w:hAnsi="Times New Roman" w:cs="Times New Roman"/>
          <w:b/>
          <w:sz w:val="24"/>
          <w:szCs w:val="24"/>
        </w:rPr>
      </w:pPr>
      <w:r w:rsidRPr="00C0403E">
        <w:rPr>
          <w:rFonts w:ascii="Times New Roman" w:hAnsi="Times New Roman" w:cs="Times New Roman"/>
          <w:b/>
          <w:sz w:val="24"/>
          <w:szCs w:val="24"/>
        </w:rPr>
        <w:t>Le Triticale</w:t>
      </w:r>
    </w:p>
    <w:p w:rsidR="00722B93" w:rsidRDefault="00AF33EB" w:rsidP="002E5C1C">
      <w:pPr>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color w:val="000000" w:themeColor="text1"/>
          <w:sz w:val="24"/>
          <w:szCs w:val="24"/>
          <w:shd w:val="clear" w:color="auto" w:fill="FFFFFF"/>
        </w:rPr>
        <w:t>Le</w:t>
      </w:r>
      <w:r w:rsidR="002E1D94" w:rsidRPr="00C0403E">
        <w:rPr>
          <w:rStyle w:val="apple-converted-space"/>
          <w:rFonts w:ascii="Times New Roman" w:hAnsi="Times New Roman" w:cs="Times New Roman"/>
          <w:color w:val="000000" w:themeColor="text1"/>
          <w:sz w:val="24"/>
          <w:szCs w:val="24"/>
          <w:shd w:val="clear" w:color="auto" w:fill="FFFFFF"/>
        </w:rPr>
        <w:t xml:space="preserve"> </w:t>
      </w:r>
      <w:r w:rsidRPr="00C0403E">
        <w:rPr>
          <w:rStyle w:val="Accentuation"/>
          <w:rFonts w:ascii="Times New Roman" w:hAnsi="Times New Roman" w:cs="Times New Roman"/>
          <w:bCs/>
          <w:i w:val="0"/>
          <w:iCs w:val="0"/>
          <w:color w:val="000000" w:themeColor="text1"/>
          <w:sz w:val="24"/>
          <w:szCs w:val="24"/>
          <w:shd w:val="clear" w:color="auto" w:fill="FFFFFF"/>
        </w:rPr>
        <w:t>triticale</w:t>
      </w:r>
      <w:r w:rsidR="002E1D94" w:rsidRPr="00C0403E">
        <w:rPr>
          <w:rStyle w:val="apple-converted-space"/>
          <w:rFonts w:ascii="Times New Roman" w:hAnsi="Times New Roman" w:cs="Times New Roman"/>
          <w:color w:val="000000" w:themeColor="text1"/>
          <w:sz w:val="24"/>
          <w:szCs w:val="24"/>
          <w:shd w:val="clear" w:color="auto" w:fill="FFFFFF"/>
        </w:rPr>
        <w:t xml:space="preserve"> </w:t>
      </w:r>
      <w:r w:rsidRPr="00C0403E">
        <w:rPr>
          <w:rFonts w:ascii="Times New Roman" w:hAnsi="Times New Roman" w:cs="Times New Roman"/>
          <w:color w:val="000000" w:themeColor="text1"/>
          <w:sz w:val="24"/>
          <w:szCs w:val="24"/>
          <w:shd w:val="clear" w:color="auto" w:fill="FFFFFF"/>
        </w:rPr>
        <w:t>est une céréale issue d'un croisement de blé et de seigle.</w:t>
      </w:r>
      <w:r w:rsidRPr="00C0403E">
        <w:rPr>
          <w:rFonts w:ascii="Times New Roman" w:hAnsi="Times New Roman" w:cs="Times New Roman"/>
          <w:color w:val="000000" w:themeColor="text1"/>
          <w:sz w:val="24"/>
          <w:szCs w:val="24"/>
        </w:rPr>
        <w:t xml:space="preserve"> </w:t>
      </w:r>
      <w:r w:rsidR="00722B93" w:rsidRPr="00C0403E">
        <w:rPr>
          <w:rFonts w:ascii="Times New Roman" w:hAnsi="Times New Roman" w:cs="Times New Roman"/>
          <w:sz w:val="24"/>
          <w:szCs w:val="24"/>
        </w:rPr>
        <w:t>Il représente</w:t>
      </w:r>
      <w:r w:rsidR="00EB5A5D" w:rsidRPr="00C0403E">
        <w:rPr>
          <w:rFonts w:ascii="Times New Roman" w:hAnsi="Times New Roman" w:cs="Times New Roman"/>
          <w:sz w:val="24"/>
          <w:szCs w:val="24"/>
        </w:rPr>
        <w:t xml:space="preserve"> </w:t>
      </w:r>
      <w:r w:rsidR="00722B93" w:rsidRPr="00C0403E">
        <w:rPr>
          <w:rFonts w:ascii="Times New Roman" w:hAnsi="Times New Roman" w:cs="Times New Roman"/>
          <w:sz w:val="24"/>
          <w:szCs w:val="24"/>
        </w:rPr>
        <w:t>une source énergétique, grâce à sa richesse en amidon. Le triticale est</w:t>
      </w:r>
      <w:r w:rsidR="00EF2A94" w:rsidRPr="00C0403E">
        <w:rPr>
          <w:rFonts w:ascii="Times New Roman" w:hAnsi="Times New Roman" w:cs="Times New Roman"/>
          <w:sz w:val="24"/>
          <w:szCs w:val="24"/>
        </w:rPr>
        <w:t xml:space="preserve"> relativement</w:t>
      </w:r>
      <w:r w:rsidR="00EB5A5D" w:rsidRPr="00C0403E">
        <w:rPr>
          <w:rFonts w:ascii="Times New Roman" w:hAnsi="Times New Roman" w:cs="Times New Roman"/>
          <w:sz w:val="24"/>
          <w:szCs w:val="24"/>
        </w:rPr>
        <w:t xml:space="preserve"> </w:t>
      </w:r>
      <w:r w:rsidR="00722B93" w:rsidRPr="00C0403E">
        <w:rPr>
          <w:rFonts w:ascii="Times New Roman" w:hAnsi="Times New Roman" w:cs="Times New Roman"/>
          <w:sz w:val="24"/>
          <w:szCs w:val="24"/>
        </w:rPr>
        <w:t>riche en matière</w:t>
      </w:r>
      <w:r w:rsidR="00EF2A94" w:rsidRPr="00C0403E">
        <w:rPr>
          <w:rFonts w:ascii="Times New Roman" w:hAnsi="Times New Roman" w:cs="Times New Roman"/>
          <w:sz w:val="24"/>
          <w:szCs w:val="24"/>
        </w:rPr>
        <w:t>s</w:t>
      </w:r>
      <w:r w:rsidR="00722B93" w:rsidRPr="00C0403E">
        <w:rPr>
          <w:rFonts w:ascii="Times New Roman" w:hAnsi="Times New Roman" w:cs="Times New Roman"/>
          <w:sz w:val="24"/>
          <w:szCs w:val="24"/>
        </w:rPr>
        <w:t xml:space="preserve"> az</w:t>
      </w:r>
      <w:r w:rsidRPr="00C0403E">
        <w:rPr>
          <w:rFonts w:ascii="Times New Roman" w:hAnsi="Times New Roman" w:cs="Times New Roman"/>
          <w:sz w:val="24"/>
          <w:szCs w:val="24"/>
        </w:rPr>
        <w:t>otée</w:t>
      </w:r>
      <w:r w:rsidR="00EF2A94" w:rsidRPr="00C0403E">
        <w:rPr>
          <w:rFonts w:ascii="Times New Roman" w:hAnsi="Times New Roman" w:cs="Times New Roman"/>
          <w:sz w:val="24"/>
          <w:szCs w:val="24"/>
        </w:rPr>
        <w:t>s</w:t>
      </w:r>
      <w:r w:rsidRPr="00C0403E">
        <w:rPr>
          <w:rFonts w:ascii="Times New Roman" w:hAnsi="Times New Roman" w:cs="Times New Roman"/>
          <w:sz w:val="24"/>
          <w:szCs w:val="24"/>
        </w:rPr>
        <w:t xml:space="preserve"> </w:t>
      </w:r>
      <w:r w:rsidR="00EF2A94" w:rsidRPr="00C0403E">
        <w:rPr>
          <w:rFonts w:ascii="Times New Roman" w:hAnsi="Times New Roman" w:cs="Times New Roman"/>
          <w:sz w:val="24"/>
          <w:szCs w:val="24"/>
        </w:rPr>
        <w:t xml:space="preserve">(pour une céréale) </w:t>
      </w:r>
      <w:r w:rsidRPr="00C0403E">
        <w:rPr>
          <w:rFonts w:ascii="Times New Roman" w:hAnsi="Times New Roman" w:cs="Times New Roman"/>
          <w:sz w:val="24"/>
          <w:szCs w:val="24"/>
        </w:rPr>
        <w:t xml:space="preserve">et en </w:t>
      </w:r>
      <w:r w:rsidR="00EF2A94" w:rsidRPr="00C0403E">
        <w:rPr>
          <w:rFonts w:ascii="Times New Roman" w:hAnsi="Times New Roman" w:cs="Times New Roman"/>
          <w:sz w:val="24"/>
          <w:szCs w:val="24"/>
        </w:rPr>
        <w:t xml:space="preserve">de </w:t>
      </w:r>
      <w:r w:rsidR="00722B93" w:rsidRPr="00C0403E">
        <w:rPr>
          <w:rFonts w:ascii="Times New Roman" w:hAnsi="Times New Roman" w:cs="Times New Roman"/>
          <w:sz w:val="24"/>
          <w:szCs w:val="24"/>
        </w:rPr>
        <w:t xml:space="preserve">nombreux acides aminés </w:t>
      </w:r>
      <w:r w:rsidRPr="00C0403E">
        <w:rPr>
          <w:rFonts w:ascii="Times New Roman" w:hAnsi="Times New Roman" w:cs="Times New Roman"/>
          <w:sz w:val="24"/>
          <w:szCs w:val="24"/>
        </w:rPr>
        <w:t>digestibles</w:t>
      </w:r>
      <w:r w:rsidR="002E5C1C">
        <w:rPr>
          <w:rFonts w:ascii="Times New Roman" w:hAnsi="Times New Roman" w:cs="Times New Roman"/>
          <w:sz w:val="24"/>
          <w:szCs w:val="24"/>
        </w:rPr>
        <w:t> :</w:t>
      </w:r>
      <w:r w:rsidRPr="00C0403E">
        <w:rPr>
          <w:rFonts w:ascii="Times New Roman" w:hAnsi="Times New Roman" w:cs="Times New Roman"/>
          <w:sz w:val="24"/>
          <w:szCs w:val="24"/>
        </w:rPr>
        <w:t xml:space="preserve"> la lysine, </w:t>
      </w:r>
      <w:r w:rsidR="00722B93" w:rsidRPr="00C0403E">
        <w:rPr>
          <w:rFonts w:ascii="Times New Roman" w:hAnsi="Times New Roman" w:cs="Times New Roman"/>
          <w:sz w:val="24"/>
          <w:szCs w:val="24"/>
        </w:rPr>
        <w:t>la méthionine, la cystine et la thréonine</w:t>
      </w:r>
      <w:r w:rsidRPr="00C0403E">
        <w:rPr>
          <w:rFonts w:ascii="Times New Roman" w:hAnsi="Times New Roman" w:cs="Times New Roman"/>
          <w:sz w:val="24"/>
          <w:szCs w:val="24"/>
        </w:rPr>
        <w:t xml:space="preserve"> (</w:t>
      </w:r>
      <w:r w:rsidRPr="00427CB0">
        <w:rPr>
          <w:rFonts w:ascii="Times New Roman" w:hAnsi="Times New Roman" w:cs="Times New Roman"/>
          <w:sz w:val="24"/>
          <w:szCs w:val="24"/>
        </w:rPr>
        <w:t>MAUPERTUIS</w:t>
      </w:r>
      <w:r w:rsidR="00CA1B57">
        <w:rPr>
          <w:rFonts w:ascii="Times New Roman" w:hAnsi="Times New Roman" w:cs="Times New Roman"/>
          <w:sz w:val="24"/>
          <w:szCs w:val="24"/>
        </w:rPr>
        <w:t xml:space="preserve"> et BORDES,</w:t>
      </w:r>
      <w:r w:rsidRPr="00C0403E">
        <w:rPr>
          <w:rFonts w:ascii="Times New Roman" w:hAnsi="Times New Roman" w:cs="Times New Roman"/>
          <w:sz w:val="24"/>
          <w:szCs w:val="24"/>
        </w:rPr>
        <w:t xml:space="preserve"> 2011)</w:t>
      </w:r>
      <w:r w:rsidR="00722B93" w:rsidRPr="00C0403E">
        <w:rPr>
          <w:rFonts w:ascii="Times New Roman" w:hAnsi="Times New Roman" w:cs="Times New Roman"/>
          <w:sz w:val="24"/>
          <w:szCs w:val="24"/>
        </w:rPr>
        <w:t>.</w:t>
      </w:r>
    </w:p>
    <w:p w:rsidR="00996C2D" w:rsidRPr="00C0403E" w:rsidRDefault="00996C2D" w:rsidP="00C0403E">
      <w:pPr>
        <w:spacing w:before="120" w:after="120" w:line="360" w:lineRule="auto"/>
        <w:ind w:firstLine="708"/>
        <w:jc w:val="both"/>
        <w:rPr>
          <w:rFonts w:ascii="Times New Roman" w:hAnsi="Times New Roman" w:cs="Times New Roman"/>
          <w:sz w:val="24"/>
          <w:szCs w:val="24"/>
        </w:rPr>
      </w:pPr>
    </w:p>
    <w:p w:rsidR="00F612F5" w:rsidRPr="00C0403E" w:rsidRDefault="00F612F5" w:rsidP="00C0403E">
      <w:pPr>
        <w:pStyle w:val="Paragraphedeliste"/>
        <w:numPr>
          <w:ilvl w:val="0"/>
          <w:numId w:val="2"/>
        </w:numPr>
        <w:spacing w:before="120" w:after="120" w:line="360" w:lineRule="auto"/>
        <w:contextualSpacing w:val="0"/>
        <w:jc w:val="both"/>
        <w:rPr>
          <w:rFonts w:ascii="Times New Roman" w:hAnsi="Times New Roman" w:cs="Times New Roman"/>
          <w:b/>
          <w:sz w:val="24"/>
          <w:szCs w:val="24"/>
        </w:rPr>
      </w:pPr>
      <w:r w:rsidRPr="00C0403E">
        <w:rPr>
          <w:rFonts w:ascii="Times New Roman" w:hAnsi="Times New Roman" w:cs="Times New Roman"/>
          <w:b/>
          <w:sz w:val="24"/>
          <w:szCs w:val="24"/>
        </w:rPr>
        <w:t>Matières grasses</w:t>
      </w:r>
    </w:p>
    <w:p w:rsidR="00F612F5" w:rsidRPr="00455F4A" w:rsidRDefault="00F612F5" w:rsidP="00C0403E">
      <w:pPr>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 xml:space="preserve">Elles sont issues des huileries (huiles végétales) ou des abattoirs (suif, graisse, saindoux). Ce sont des sources importantes d’énergie métabolisable pour l’alimentation des </w:t>
      </w:r>
      <w:r w:rsidRPr="00455F4A">
        <w:rPr>
          <w:rFonts w:ascii="Times New Roman" w:hAnsi="Times New Roman" w:cs="Times New Roman"/>
          <w:sz w:val="24"/>
          <w:szCs w:val="24"/>
        </w:rPr>
        <w:t xml:space="preserve">volailles </w:t>
      </w:r>
      <w:r w:rsidRPr="00455F4A">
        <w:rPr>
          <w:rFonts w:ascii="Times New Roman" w:hAnsi="Times New Roman" w:cs="Times New Roman"/>
          <w:bCs/>
          <w:sz w:val="24"/>
          <w:szCs w:val="24"/>
        </w:rPr>
        <w:t>(</w:t>
      </w:r>
      <w:r w:rsidR="00EF2A94" w:rsidRPr="00455F4A">
        <w:rPr>
          <w:rFonts w:ascii="Times New Roman" w:hAnsi="Times New Roman" w:cs="Times New Roman"/>
          <w:bCs/>
          <w:sz w:val="24"/>
          <w:szCs w:val="24"/>
        </w:rPr>
        <w:t>SCOTT</w:t>
      </w:r>
      <w:r w:rsidR="00B83B9B" w:rsidRPr="00455F4A">
        <w:rPr>
          <w:rFonts w:ascii="Times New Roman" w:hAnsi="Times New Roman" w:cs="Times New Roman"/>
          <w:bCs/>
          <w:sz w:val="24"/>
          <w:szCs w:val="24"/>
        </w:rPr>
        <w:t xml:space="preserve"> et coll.</w:t>
      </w:r>
      <w:r w:rsidRPr="00455F4A">
        <w:rPr>
          <w:rFonts w:ascii="Times New Roman" w:hAnsi="Times New Roman" w:cs="Times New Roman"/>
          <w:bCs/>
          <w:sz w:val="24"/>
          <w:szCs w:val="24"/>
        </w:rPr>
        <w:t>, 1976)</w:t>
      </w:r>
      <w:r w:rsidRPr="00455F4A">
        <w:rPr>
          <w:rFonts w:ascii="Times New Roman" w:hAnsi="Times New Roman" w:cs="Times New Roman"/>
          <w:sz w:val="24"/>
          <w:szCs w:val="24"/>
        </w:rPr>
        <w:t xml:space="preserve">. Elles permettent d’accroître la valeur énergétique des rations tout en diminuant les indices de consommation. Les lipides facilitent l’utilisation de matières premières riches en protéines (tourteaux) mais présentant des niveaux d’énergie relativement bas </w:t>
      </w:r>
      <w:r w:rsidRPr="00455F4A">
        <w:rPr>
          <w:rFonts w:ascii="Times New Roman" w:hAnsi="Times New Roman" w:cs="Times New Roman"/>
          <w:bCs/>
          <w:sz w:val="24"/>
          <w:szCs w:val="24"/>
        </w:rPr>
        <w:t>(</w:t>
      </w:r>
      <w:r w:rsidR="00EF2A94" w:rsidRPr="00455F4A">
        <w:rPr>
          <w:rFonts w:ascii="Times New Roman" w:hAnsi="Times New Roman" w:cs="Times New Roman"/>
          <w:bCs/>
          <w:sz w:val="24"/>
          <w:szCs w:val="24"/>
        </w:rPr>
        <w:t>SAKANDE</w:t>
      </w:r>
      <w:r w:rsidRPr="00455F4A">
        <w:rPr>
          <w:rFonts w:ascii="Times New Roman" w:hAnsi="Times New Roman" w:cs="Times New Roman"/>
          <w:bCs/>
          <w:sz w:val="24"/>
          <w:szCs w:val="24"/>
        </w:rPr>
        <w:t>, 1993)</w:t>
      </w:r>
      <w:r w:rsidRPr="00455F4A">
        <w:rPr>
          <w:rFonts w:ascii="Times New Roman" w:hAnsi="Times New Roman" w:cs="Times New Roman"/>
          <w:sz w:val="24"/>
          <w:szCs w:val="24"/>
        </w:rPr>
        <w:t>.</w:t>
      </w:r>
    </w:p>
    <w:p w:rsidR="00B3794B" w:rsidRPr="00455F4A" w:rsidRDefault="00E02346" w:rsidP="00C0403E">
      <w:pPr>
        <w:autoSpaceDE w:val="0"/>
        <w:autoSpaceDN w:val="0"/>
        <w:adjustRightInd w:val="0"/>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w:t>
      </w:r>
      <w:r w:rsidR="00B3794B" w:rsidRPr="00455F4A">
        <w:rPr>
          <w:rFonts w:ascii="Times New Roman" w:hAnsi="Times New Roman" w:cs="Times New Roman"/>
          <w:sz w:val="24"/>
          <w:szCs w:val="24"/>
        </w:rPr>
        <w:t>’utilisation de matières grasses d’origine animale (riches</w:t>
      </w:r>
      <w:r w:rsidRPr="00455F4A">
        <w:rPr>
          <w:rFonts w:ascii="Times New Roman" w:hAnsi="Times New Roman" w:cs="Times New Roman"/>
          <w:sz w:val="24"/>
          <w:szCs w:val="24"/>
        </w:rPr>
        <w:t xml:space="preserve"> </w:t>
      </w:r>
      <w:r w:rsidR="00B3794B" w:rsidRPr="00455F4A">
        <w:rPr>
          <w:rFonts w:ascii="Times New Roman" w:hAnsi="Times New Roman" w:cs="Times New Roman"/>
          <w:sz w:val="24"/>
          <w:szCs w:val="24"/>
        </w:rPr>
        <w:t>en acides gras saturés) peut entraîner la formation de savons mal absorbés par les poussins et occasionner une mauvaise utilisation du calcium et par conséquent une augmentation de l’incidence</w:t>
      </w:r>
      <w:r w:rsidRPr="00455F4A">
        <w:rPr>
          <w:rFonts w:ascii="Times New Roman" w:hAnsi="Times New Roman" w:cs="Times New Roman"/>
          <w:sz w:val="24"/>
          <w:szCs w:val="24"/>
        </w:rPr>
        <w:t xml:space="preserve"> de la dyschondroplasie tibiale </w:t>
      </w:r>
      <w:r w:rsidR="00EF2A94" w:rsidRPr="00455F4A">
        <w:rPr>
          <w:rFonts w:ascii="Times New Roman" w:hAnsi="Times New Roman" w:cs="Times New Roman"/>
          <w:bCs/>
          <w:sz w:val="24"/>
          <w:szCs w:val="24"/>
        </w:rPr>
        <w:t>(SAKANDE</w:t>
      </w:r>
      <w:r w:rsidRPr="00455F4A">
        <w:rPr>
          <w:rFonts w:ascii="Times New Roman" w:hAnsi="Times New Roman" w:cs="Times New Roman"/>
          <w:bCs/>
          <w:sz w:val="24"/>
          <w:szCs w:val="24"/>
        </w:rPr>
        <w:t>, 1993)</w:t>
      </w:r>
      <w:r w:rsidRPr="00455F4A">
        <w:rPr>
          <w:rFonts w:ascii="Times New Roman" w:hAnsi="Times New Roman" w:cs="Times New Roman"/>
          <w:sz w:val="24"/>
          <w:szCs w:val="24"/>
        </w:rPr>
        <w:t>.</w:t>
      </w:r>
    </w:p>
    <w:p w:rsidR="008406E6" w:rsidRPr="00455F4A" w:rsidRDefault="008406E6" w:rsidP="00C0403E">
      <w:pPr>
        <w:autoSpaceDE w:val="0"/>
        <w:autoSpaceDN w:val="0"/>
        <w:adjustRightInd w:val="0"/>
        <w:spacing w:before="120" w:after="120" w:line="360" w:lineRule="auto"/>
        <w:jc w:val="both"/>
        <w:rPr>
          <w:rFonts w:ascii="Times New Roman" w:hAnsi="Times New Roman" w:cs="Times New Roman"/>
          <w:sz w:val="24"/>
          <w:szCs w:val="24"/>
        </w:rPr>
      </w:pPr>
    </w:p>
    <w:p w:rsidR="003A5EBF" w:rsidRPr="00455F4A" w:rsidRDefault="00AF2F52" w:rsidP="00AF2F52">
      <w:pPr>
        <w:pStyle w:val="Sansinterligne"/>
        <w:spacing w:before="120" w:after="120" w:line="360" w:lineRule="auto"/>
        <w:ind w:left="709" w:firstLine="708"/>
        <w:jc w:val="both"/>
        <w:rPr>
          <w:rFonts w:ascii="Times New Roman" w:hAnsi="Times New Roman" w:cs="Times New Roman"/>
          <w:b/>
          <w:sz w:val="24"/>
          <w:szCs w:val="24"/>
        </w:rPr>
      </w:pPr>
      <w:r w:rsidRPr="00455F4A">
        <w:rPr>
          <w:rFonts w:ascii="Times New Roman" w:hAnsi="Times New Roman" w:cs="Times New Roman"/>
          <w:b/>
          <w:sz w:val="24"/>
          <w:szCs w:val="24"/>
        </w:rPr>
        <w:t>2.2.</w:t>
      </w:r>
      <w:r w:rsidR="005602AB" w:rsidRPr="00455F4A">
        <w:rPr>
          <w:rFonts w:ascii="Times New Roman" w:hAnsi="Times New Roman" w:cs="Times New Roman"/>
          <w:b/>
          <w:sz w:val="24"/>
          <w:szCs w:val="24"/>
        </w:rPr>
        <w:t>2.</w:t>
      </w:r>
      <w:r w:rsidR="002E1D94" w:rsidRPr="00455F4A">
        <w:rPr>
          <w:rFonts w:ascii="Times New Roman" w:hAnsi="Times New Roman" w:cs="Times New Roman"/>
          <w:b/>
          <w:sz w:val="24"/>
          <w:szCs w:val="24"/>
        </w:rPr>
        <w:t xml:space="preserve"> </w:t>
      </w:r>
      <w:r w:rsidR="005602AB" w:rsidRPr="00455F4A">
        <w:rPr>
          <w:rFonts w:ascii="Times New Roman" w:hAnsi="Times New Roman" w:cs="Times New Roman"/>
          <w:b/>
          <w:sz w:val="24"/>
          <w:szCs w:val="24"/>
        </w:rPr>
        <w:t>Les sources de protéine</w:t>
      </w:r>
      <w:r w:rsidR="009A5BCF" w:rsidRPr="00455F4A">
        <w:rPr>
          <w:rFonts w:ascii="Times New Roman" w:hAnsi="Times New Roman" w:cs="Times New Roman"/>
          <w:b/>
          <w:sz w:val="24"/>
          <w:szCs w:val="24"/>
        </w:rPr>
        <w:t>s</w:t>
      </w:r>
    </w:p>
    <w:p w:rsidR="003A5EBF" w:rsidRPr="00455F4A" w:rsidRDefault="003A5EBF" w:rsidP="00C0403E">
      <w:pPr>
        <w:pStyle w:val="Paragraphedeliste"/>
        <w:numPr>
          <w:ilvl w:val="0"/>
          <w:numId w:val="2"/>
        </w:numPr>
        <w:spacing w:before="120" w:after="120" w:line="360" w:lineRule="auto"/>
        <w:contextualSpacing w:val="0"/>
        <w:jc w:val="both"/>
        <w:rPr>
          <w:rFonts w:ascii="Times New Roman" w:hAnsi="Times New Roman" w:cs="Times New Roman"/>
          <w:b/>
          <w:sz w:val="24"/>
          <w:szCs w:val="24"/>
        </w:rPr>
      </w:pPr>
      <w:r w:rsidRPr="00455F4A">
        <w:rPr>
          <w:rFonts w:ascii="Times New Roman" w:hAnsi="Times New Roman" w:cs="Times New Roman"/>
          <w:b/>
          <w:color w:val="191919"/>
          <w:sz w:val="24"/>
          <w:szCs w:val="24"/>
        </w:rPr>
        <w:t>Le tourteau de soja</w:t>
      </w:r>
    </w:p>
    <w:p w:rsidR="00996C2D" w:rsidRDefault="003A5EBF" w:rsidP="00C0403E">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xml:space="preserve">Sa teneur est élevée </w:t>
      </w:r>
      <w:r w:rsidR="009A5BCF" w:rsidRPr="00455F4A">
        <w:rPr>
          <w:rFonts w:ascii="Times New Roman" w:hAnsi="Times New Roman" w:cs="Times New Roman"/>
          <w:sz w:val="24"/>
          <w:szCs w:val="24"/>
        </w:rPr>
        <w:t>en protéines de bonne qualité. I</w:t>
      </w:r>
      <w:r w:rsidRPr="00455F4A">
        <w:rPr>
          <w:rFonts w:ascii="Times New Roman" w:hAnsi="Times New Roman" w:cs="Times New Roman"/>
          <w:sz w:val="24"/>
          <w:szCs w:val="24"/>
        </w:rPr>
        <w:t>l est r</w:t>
      </w:r>
      <w:r w:rsidR="009A5BCF" w:rsidRPr="00455F4A">
        <w:rPr>
          <w:rFonts w:ascii="Times New Roman" w:hAnsi="Times New Roman" w:cs="Times New Roman"/>
          <w:sz w:val="24"/>
          <w:szCs w:val="24"/>
        </w:rPr>
        <w:t>iche en acides aminés indispensables</w:t>
      </w:r>
      <w:r w:rsidRPr="00455F4A">
        <w:rPr>
          <w:rFonts w:ascii="Times New Roman" w:hAnsi="Times New Roman" w:cs="Times New Roman"/>
          <w:sz w:val="24"/>
          <w:szCs w:val="24"/>
        </w:rPr>
        <w:t xml:space="preserve">, </w:t>
      </w:r>
      <w:r w:rsidRPr="00455F4A">
        <w:rPr>
          <w:rFonts w:ascii="Times New Roman" w:hAnsi="Times New Roman" w:cs="Times New Roman"/>
          <w:color w:val="191919"/>
          <w:sz w:val="24"/>
          <w:szCs w:val="24"/>
        </w:rPr>
        <w:t>notamment en lysine</w:t>
      </w:r>
      <w:r w:rsidRPr="00455F4A">
        <w:rPr>
          <w:rFonts w:ascii="Times New Roman" w:hAnsi="Times New Roman" w:cs="Times New Roman"/>
          <w:color w:val="2E2E2E"/>
          <w:sz w:val="24"/>
          <w:szCs w:val="24"/>
        </w:rPr>
        <w:t xml:space="preserve">. </w:t>
      </w:r>
      <w:r w:rsidRPr="00455F4A">
        <w:rPr>
          <w:rFonts w:ascii="Times New Roman" w:hAnsi="Times New Roman" w:cs="Times New Roman"/>
          <w:color w:val="191919"/>
          <w:sz w:val="24"/>
          <w:szCs w:val="24"/>
        </w:rPr>
        <w:t>Il doit être supplémenté en méthionine. Le tourteau de soja doit subir</w:t>
      </w:r>
      <w:r w:rsidRPr="00455F4A">
        <w:rPr>
          <w:rFonts w:ascii="Times New Roman" w:hAnsi="Times New Roman" w:cs="Times New Roman"/>
          <w:sz w:val="24"/>
          <w:szCs w:val="24"/>
        </w:rPr>
        <w:t xml:space="preserve"> </w:t>
      </w:r>
      <w:r w:rsidRPr="00455F4A">
        <w:rPr>
          <w:rFonts w:ascii="Times New Roman" w:hAnsi="Times New Roman" w:cs="Times New Roman"/>
          <w:color w:val="191919"/>
          <w:sz w:val="24"/>
          <w:szCs w:val="24"/>
        </w:rPr>
        <w:t>avant son utilisation en alimentation des animaux, un traitement thermique destiné à détruire certains facteu</w:t>
      </w:r>
      <w:r w:rsidR="009A5BCF" w:rsidRPr="00455F4A">
        <w:rPr>
          <w:rFonts w:ascii="Times New Roman" w:hAnsi="Times New Roman" w:cs="Times New Roman"/>
          <w:color w:val="191919"/>
          <w:sz w:val="24"/>
          <w:szCs w:val="24"/>
        </w:rPr>
        <w:t>rs antinutritionnels (antitrypsines</w:t>
      </w:r>
      <w:r w:rsidRPr="00455F4A">
        <w:rPr>
          <w:rFonts w:ascii="Times New Roman" w:hAnsi="Times New Roman" w:cs="Times New Roman"/>
          <w:color w:val="191919"/>
          <w:sz w:val="24"/>
          <w:szCs w:val="24"/>
        </w:rPr>
        <w:t>)</w:t>
      </w:r>
      <w:r w:rsidR="009B6E00" w:rsidRPr="00455F4A">
        <w:rPr>
          <w:rFonts w:ascii="Times New Roman" w:hAnsi="Times New Roman" w:cs="Times New Roman"/>
          <w:color w:val="191919"/>
          <w:sz w:val="24"/>
          <w:szCs w:val="24"/>
        </w:rPr>
        <w:t>,</w:t>
      </w:r>
      <w:r w:rsidRPr="00455F4A">
        <w:rPr>
          <w:rFonts w:ascii="Times New Roman" w:hAnsi="Times New Roman" w:cs="Times New Roman"/>
          <w:sz w:val="24"/>
          <w:szCs w:val="24"/>
        </w:rPr>
        <w:t xml:space="preserve"> (I</w:t>
      </w:r>
      <w:r w:rsidR="00A23694" w:rsidRPr="00455F4A">
        <w:rPr>
          <w:rFonts w:ascii="Times New Roman" w:hAnsi="Times New Roman" w:cs="Times New Roman"/>
          <w:sz w:val="24"/>
          <w:szCs w:val="24"/>
        </w:rPr>
        <w:t>.</w:t>
      </w:r>
      <w:r w:rsidRPr="00455F4A">
        <w:rPr>
          <w:rFonts w:ascii="Times New Roman" w:hAnsi="Times New Roman" w:cs="Times New Roman"/>
          <w:sz w:val="24"/>
          <w:szCs w:val="24"/>
        </w:rPr>
        <w:t>E</w:t>
      </w:r>
      <w:r w:rsidR="00A23694" w:rsidRPr="00455F4A">
        <w:rPr>
          <w:rFonts w:ascii="Times New Roman" w:hAnsi="Times New Roman" w:cs="Times New Roman"/>
          <w:sz w:val="24"/>
          <w:szCs w:val="24"/>
        </w:rPr>
        <w:t>.</w:t>
      </w:r>
      <w:r w:rsidRPr="00455F4A">
        <w:rPr>
          <w:rFonts w:ascii="Times New Roman" w:hAnsi="Times New Roman" w:cs="Times New Roman"/>
          <w:sz w:val="24"/>
          <w:szCs w:val="24"/>
        </w:rPr>
        <w:t>M</w:t>
      </w:r>
      <w:r w:rsidR="00A23694" w:rsidRPr="00455F4A">
        <w:rPr>
          <w:rFonts w:ascii="Times New Roman" w:hAnsi="Times New Roman" w:cs="Times New Roman"/>
          <w:sz w:val="24"/>
          <w:szCs w:val="24"/>
        </w:rPr>
        <w:t>.</w:t>
      </w:r>
      <w:r w:rsidRPr="00455F4A">
        <w:rPr>
          <w:rFonts w:ascii="Times New Roman" w:hAnsi="Times New Roman" w:cs="Times New Roman"/>
          <w:sz w:val="24"/>
          <w:szCs w:val="24"/>
        </w:rPr>
        <w:t>V</w:t>
      </w:r>
      <w:r w:rsidR="00A23694" w:rsidRPr="00455F4A">
        <w:rPr>
          <w:rFonts w:ascii="Times New Roman" w:hAnsi="Times New Roman" w:cs="Times New Roman"/>
          <w:sz w:val="24"/>
          <w:szCs w:val="24"/>
        </w:rPr>
        <w:t>.</w:t>
      </w:r>
      <w:r w:rsidRPr="00455F4A">
        <w:rPr>
          <w:rFonts w:ascii="Times New Roman" w:hAnsi="Times New Roman" w:cs="Times New Roman"/>
          <w:sz w:val="24"/>
          <w:szCs w:val="24"/>
        </w:rPr>
        <w:t>T</w:t>
      </w:r>
      <w:r w:rsidR="00A23694" w:rsidRPr="00455F4A">
        <w:rPr>
          <w:rFonts w:ascii="Times New Roman" w:hAnsi="Times New Roman" w:cs="Times New Roman"/>
          <w:sz w:val="24"/>
          <w:szCs w:val="24"/>
        </w:rPr>
        <w:t>.</w:t>
      </w:r>
      <w:r w:rsidRPr="00455F4A">
        <w:rPr>
          <w:rFonts w:ascii="Times New Roman" w:hAnsi="Times New Roman" w:cs="Times New Roman"/>
          <w:sz w:val="24"/>
          <w:szCs w:val="24"/>
        </w:rPr>
        <w:t>, 1991)</w:t>
      </w:r>
      <w:r w:rsidR="009B6E00" w:rsidRPr="00455F4A">
        <w:rPr>
          <w:rFonts w:ascii="Times New Roman" w:hAnsi="Times New Roman" w:cs="Times New Roman"/>
          <w:sz w:val="24"/>
          <w:szCs w:val="24"/>
        </w:rPr>
        <w:t>.</w:t>
      </w:r>
    </w:p>
    <w:p w:rsidR="00996C2D" w:rsidRDefault="00996C2D">
      <w:pPr>
        <w:rPr>
          <w:rFonts w:ascii="Times New Roman" w:hAnsi="Times New Roman" w:cs="Times New Roman"/>
          <w:sz w:val="24"/>
          <w:szCs w:val="24"/>
        </w:rPr>
      </w:pPr>
      <w:r>
        <w:rPr>
          <w:rFonts w:ascii="Times New Roman" w:hAnsi="Times New Roman" w:cs="Times New Roman"/>
          <w:sz w:val="24"/>
          <w:szCs w:val="24"/>
        </w:rPr>
        <w:br w:type="page"/>
      </w:r>
    </w:p>
    <w:p w:rsidR="003A5EBF" w:rsidRPr="00C0403E" w:rsidRDefault="009A5BCF" w:rsidP="00C0403E">
      <w:pPr>
        <w:pStyle w:val="Paragraphedeliste"/>
        <w:numPr>
          <w:ilvl w:val="0"/>
          <w:numId w:val="2"/>
        </w:numPr>
        <w:spacing w:before="120" w:after="120" w:line="360" w:lineRule="auto"/>
        <w:contextualSpacing w:val="0"/>
        <w:rPr>
          <w:rFonts w:ascii="Times New Roman" w:hAnsi="Times New Roman" w:cs="Times New Roman"/>
          <w:b/>
          <w:color w:val="191919"/>
          <w:sz w:val="24"/>
          <w:szCs w:val="24"/>
        </w:rPr>
      </w:pPr>
      <w:r w:rsidRPr="00C0403E">
        <w:rPr>
          <w:rFonts w:ascii="Times New Roman" w:hAnsi="Times New Roman" w:cs="Times New Roman"/>
          <w:b/>
          <w:color w:val="191919"/>
          <w:sz w:val="24"/>
          <w:szCs w:val="24"/>
        </w:rPr>
        <w:lastRenderedPageBreak/>
        <w:t>Le tourteau</w:t>
      </w:r>
      <w:r w:rsidR="003A5EBF" w:rsidRPr="00C0403E">
        <w:rPr>
          <w:rFonts w:ascii="Times New Roman" w:hAnsi="Times New Roman" w:cs="Times New Roman"/>
          <w:b/>
          <w:color w:val="191919"/>
          <w:sz w:val="24"/>
          <w:szCs w:val="24"/>
        </w:rPr>
        <w:t xml:space="preserve"> d'arachide</w:t>
      </w:r>
    </w:p>
    <w:p w:rsidR="003A5EBF" w:rsidRPr="00455F4A" w:rsidRDefault="009A5BCF" w:rsidP="00C0403E">
      <w:pPr>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Les tourteaux d'arachide</w:t>
      </w:r>
      <w:r w:rsidR="003A5EBF" w:rsidRPr="00C0403E">
        <w:rPr>
          <w:rFonts w:ascii="Times New Roman" w:hAnsi="Times New Roman" w:cs="Times New Roman"/>
          <w:sz w:val="24"/>
          <w:szCs w:val="24"/>
        </w:rPr>
        <w:t xml:space="preserve"> ont des teneurs en matières azotées </w:t>
      </w:r>
      <w:r w:rsidRPr="00C0403E">
        <w:rPr>
          <w:rFonts w:ascii="Times New Roman" w:hAnsi="Times New Roman" w:cs="Times New Roman"/>
          <w:sz w:val="24"/>
          <w:szCs w:val="24"/>
        </w:rPr>
        <w:t>relativement élevées</w:t>
      </w:r>
      <w:r w:rsidR="002E1D94" w:rsidRPr="00C0403E">
        <w:rPr>
          <w:rFonts w:ascii="Times New Roman" w:hAnsi="Times New Roman" w:cs="Times New Roman"/>
          <w:sz w:val="24"/>
          <w:szCs w:val="24"/>
        </w:rPr>
        <w:t> :</w:t>
      </w:r>
      <w:r w:rsidRPr="00C0403E">
        <w:rPr>
          <w:rFonts w:ascii="Times New Roman" w:hAnsi="Times New Roman" w:cs="Times New Roman"/>
          <w:sz w:val="24"/>
          <w:szCs w:val="24"/>
        </w:rPr>
        <w:t xml:space="preserve"> </w:t>
      </w:r>
      <w:r w:rsidR="00996C2D">
        <w:rPr>
          <w:rFonts w:ascii="Times New Roman" w:hAnsi="Times New Roman" w:cs="Times New Roman"/>
          <w:sz w:val="24"/>
          <w:szCs w:val="24"/>
        </w:rPr>
        <w:t xml:space="preserve">                </w:t>
      </w:r>
      <w:r w:rsidRPr="00C0403E">
        <w:rPr>
          <w:rFonts w:ascii="Times New Roman" w:hAnsi="Times New Roman" w:cs="Times New Roman"/>
          <w:sz w:val="24"/>
          <w:szCs w:val="24"/>
        </w:rPr>
        <w:t>45 à 50 p.</w:t>
      </w:r>
      <w:r w:rsidR="003A5EBF" w:rsidRPr="00C0403E">
        <w:rPr>
          <w:rFonts w:ascii="Times New Roman" w:hAnsi="Times New Roman" w:cs="Times New Roman"/>
          <w:sz w:val="24"/>
          <w:szCs w:val="24"/>
        </w:rPr>
        <w:t>100</w:t>
      </w:r>
      <w:r w:rsidR="003A5EBF" w:rsidRPr="00C0403E">
        <w:rPr>
          <w:rFonts w:ascii="Times New Roman" w:hAnsi="Times New Roman" w:cs="Times New Roman"/>
          <w:color w:val="2E2E2E"/>
          <w:sz w:val="24"/>
          <w:szCs w:val="24"/>
        </w:rPr>
        <w:t xml:space="preserve">. </w:t>
      </w:r>
      <w:r w:rsidR="00815845">
        <w:rPr>
          <w:rFonts w:ascii="Times New Roman" w:hAnsi="Times New Roman" w:cs="Times New Roman"/>
          <w:sz w:val="24"/>
          <w:szCs w:val="24"/>
        </w:rPr>
        <w:t xml:space="preserve">Celles-ci sont </w:t>
      </w:r>
      <w:r w:rsidR="003A5EBF" w:rsidRPr="00C0403E">
        <w:rPr>
          <w:rFonts w:ascii="Times New Roman" w:hAnsi="Times New Roman" w:cs="Times New Roman"/>
          <w:sz w:val="24"/>
          <w:szCs w:val="24"/>
        </w:rPr>
        <w:t xml:space="preserve">pourvues en méthionine et en lysine. Les tourteaux </w:t>
      </w:r>
      <w:r w:rsidR="003A5EBF" w:rsidRPr="00455F4A">
        <w:rPr>
          <w:rFonts w:ascii="Times New Roman" w:hAnsi="Times New Roman" w:cs="Times New Roman"/>
          <w:sz w:val="24"/>
          <w:szCs w:val="24"/>
        </w:rPr>
        <w:t>d</w:t>
      </w:r>
      <w:r w:rsidR="003A5EBF" w:rsidRPr="00455F4A">
        <w:rPr>
          <w:rFonts w:ascii="Times New Roman" w:hAnsi="Times New Roman" w:cs="Times New Roman"/>
          <w:color w:val="2E2E2E"/>
          <w:sz w:val="24"/>
          <w:szCs w:val="24"/>
        </w:rPr>
        <w:t xml:space="preserve">'arachide </w:t>
      </w:r>
      <w:r w:rsidR="003A5EBF" w:rsidRPr="00455F4A">
        <w:rPr>
          <w:rFonts w:ascii="Times New Roman" w:hAnsi="Times New Roman" w:cs="Times New Roman"/>
          <w:sz w:val="24"/>
          <w:szCs w:val="24"/>
        </w:rPr>
        <w:t>peuvent parfois être contaminés par l</w:t>
      </w:r>
      <w:r w:rsidR="003A5EBF" w:rsidRPr="00455F4A">
        <w:rPr>
          <w:rFonts w:ascii="Times New Roman" w:hAnsi="Times New Roman" w:cs="Times New Roman"/>
          <w:color w:val="2E2E2E"/>
          <w:sz w:val="24"/>
          <w:szCs w:val="24"/>
        </w:rPr>
        <w:t>'aflatoxine</w:t>
      </w:r>
      <w:r w:rsidR="003A5EBF" w:rsidRPr="00455F4A">
        <w:rPr>
          <w:rFonts w:ascii="Times New Roman" w:hAnsi="Times New Roman" w:cs="Times New Roman"/>
          <w:sz w:val="24"/>
          <w:szCs w:val="24"/>
        </w:rPr>
        <w:t xml:space="preserve"> (I</w:t>
      </w:r>
      <w:r w:rsidR="00A23694" w:rsidRPr="00455F4A">
        <w:rPr>
          <w:rFonts w:ascii="Times New Roman" w:hAnsi="Times New Roman" w:cs="Times New Roman"/>
          <w:sz w:val="24"/>
          <w:szCs w:val="24"/>
        </w:rPr>
        <w:t>.</w:t>
      </w:r>
      <w:r w:rsidR="003A5EBF" w:rsidRPr="00455F4A">
        <w:rPr>
          <w:rFonts w:ascii="Times New Roman" w:hAnsi="Times New Roman" w:cs="Times New Roman"/>
          <w:sz w:val="24"/>
          <w:szCs w:val="24"/>
        </w:rPr>
        <w:t>E</w:t>
      </w:r>
      <w:r w:rsidR="00A23694" w:rsidRPr="00455F4A">
        <w:rPr>
          <w:rFonts w:ascii="Times New Roman" w:hAnsi="Times New Roman" w:cs="Times New Roman"/>
          <w:sz w:val="24"/>
          <w:szCs w:val="24"/>
        </w:rPr>
        <w:t>.</w:t>
      </w:r>
      <w:r w:rsidR="003A5EBF" w:rsidRPr="00455F4A">
        <w:rPr>
          <w:rFonts w:ascii="Times New Roman" w:hAnsi="Times New Roman" w:cs="Times New Roman"/>
          <w:sz w:val="24"/>
          <w:szCs w:val="24"/>
        </w:rPr>
        <w:t>M</w:t>
      </w:r>
      <w:r w:rsidR="00A23694" w:rsidRPr="00455F4A">
        <w:rPr>
          <w:rFonts w:ascii="Times New Roman" w:hAnsi="Times New Roman" w:cs="Times New Roman"/>
          <w:sz w:val="24"/>
          <w:szCs w:val="24"/>
        </w:rPr>
        <w:t>.</w:t>
      </w:r>
      <w:r w:rsidR="003A5EBF" w:rsidRPr="00455F4A">
        <w:rPr>
          <w:rFonts w:ascii="Times New Roman" w:hAnsi="Times New Roman" w:cs="Times New Roman"/>
          <w:sz w:val="24"/>
          <w:szCs w:val="24"/>
        </w:rPr>
        <w:t>V</w:t>
      </w:r>
      <w:r w:rsidR="00A23694" w:rsidRPr="00455F4A">
        <w:rPr>
          <w:rFonts w:ascii="Times New Roman" w:hAnsi="Times New Roman" w:cs="Times New Roman"/>
          <w:sz w:val="24"/>
          <w:szCs w:val="24"/>
        </w:rPr>
        <w:t>.</w:t>
      </w:r>
      <w:r w:rsidR="003A5EBF" w:rsidRPr="00455F4A">
        <w:rPr>
          <w:rFonts w:ascii="Times New Roman" w:hAnsi="Times New Roman" w:cs="Times New Roman"/>
          <w:sz w:val="24"/>
          <w:szCs w:val="24"/>
        </w:rPr>
        <w:t>T</w:t>
      </w:r>
      <w:r w:rsidR="00A23694" w:rsidRPr="00455F4A">
        <w:rPr>
          <w:rFonts w:ascii="Times New Roman" w:hAnsi="Times New Roman" w:cs="Times New Roman"/>
          <w:sz w:val="24"/>
          <w:szCs w:val="24"/>
        </w:rPr>
        <w:t>.</w:t>
      </w:r>
      <w:r w:rsidR="003A5EBF" w:rsidRPr="00455F4A">
        <w:rPr>
          <w:rFonts w:ascii="Times New Roman" w:hAnsi="Times New Roman" w:cs="Times New Roman"/>
          <w:sz w:val="24"/>
          <w:szCs w:val="24"/>
        </w:rPr>
        <w:t>, 1991).</w:t>
      </w:r>
    </w:p>
    <w:p w:rsidR="00996C2D" w:rsidRPr="00455F4A" w:rsidRDefault="00996C2D" w:rsidP="00996C2D">
      <w:pPr>
        <w:pStyle w:val="Paragraphedeliste"/>
        <w:spacing w:before="120" w:after="120" w:line="360" w:lineRule="auto"/>
        <w:ind w:left="1440"/>
        <w:contextualSpacing w:val="0"/>
        <w:jc w:val="both"/>
        <w:rPr>
          <w:rFonts w:ascii="Times New Roman" w:hAnsi="Times New Roman" w:cs="Times New Roman"/>
          <w:b/>
          <w:sz w:val="24"/>
          <w:szCs w:val="24"/>
        </w:rPr>
      </w:pPr>
    </w:p>
    <w:p w:rsidR="003A5EBF" w:rsidRPr="00455F4A" w:rsidRDefault="009A5BCF" w:rsidP="00C0403E">
      <w:pPr>
        <w:pStyle w:val="Paragraphedeliste"/>
        <w:numPr>
          <w:ilvl w:val="0"/>
          <w:numId w:val="2"/>
        </w:numPr>
        <w:spacing w:before="120" w:after="120" w:line="360" w:lineRule="auto"/>
        <w:contextualSpacing w:val="0"/>
        <w:jc w:val="both"/>
        <w:rPr>
          <w:rFonts w:ascii="Times New Roman" w:hAnsi="Times New Roman" w:cs="Times New Roman"/>
          <w:b/>
          <w:sz w:val="24"/>
          <w:szCs w:val="24"/>
        </w:rPr>
      </w:pPr>
      <w:r w:rsidRPr="00455F4A">
        <w:rPr>
          <w:rFonts w:ascii="Times New Roman" w:hAnsi="Times New Roman" w:cs="Times New Roman"/>
          <w:b/>
          <w:color w:val="191919"/>
          <w:sz w:val="24"/>
          <w:szCs w:val="24"/>
        </w:rPr>
        <w:t>Le tourteau</w:t>
      </w:r>
      <w:r w:rsidR="003A5EBF" w:rsidRPr="00455F4A">
        <w:rPr>
          <w:rFonts w:ascii="Times New Roman" w:hAnsi="Times New Roman" w:cs="Times New Roman"/>
          <w:b/>
          <w:color w:val="191919"/>
          <w:sz w:val="24"/>
          <w:szCs w:val="24"/>
        </w:rPr>
        <w:t xml:space="preserve"> de coton</w:t>
      </w:r>
    </w:p>
    <w:p w:rsidR="003A5EBF" w:rsidRPr="00455F4A" w:rsidRDefault="00EF2A94" w:rsidP="00A23694">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Les tourteaux de coton sont de</w:t>
      </w:r>
      <w:r w:rsidR="009A5BCF" w:rsidRPr="00455F4A">
        <w:rPr>
          <w:rFonts w:ascii="Times New Roman" w:hAnsi="Times New Roman" w:cs="Times New Roman"/>
          <w:sz w:val="24"/>
          <w:szCs w:val="24"/>
        </w:rPr>
        <w:t xml:space="preserve"> bonnes sources </w:t>
      </w:r>
      <w:r w:rsidR="003A5EBF" w:rsidRPr="00455F4A">
        <w:rPr>
          <w:rFonts w:ascii="Times New Roman" w:hAnsi="Times New Roman" w:cs="Times New Roman"/>
          <w:sz w:val="24"/>
          <w:szCs w:val="24"/>
        </w:rPr>
        <w:t>de protéine</w:t>
      </w:r>
      <w:r w:rsidR="009A5BCF" w:rsidRPr="00455F4A">
        <w:rPr>
          <w:rFonts w:ascii="Times New Roman" w:hAnsi="Times New Roman" w:cs="Times New Roman"/>
          <w:sz w:val="24"/>
          <w:szCs w:val="24"/>
        </w:rPr>
        <w:t>s</w:t>
      </w:r>
      <w:r w:rsidRPr="00455F4A">
        <w:rPr>
          <w:rFonts w:ascii="Times New Roman" w:hAnsi="Times New Roman" w:cs="Times New Roman"/>
          <w:sz w:val="24"/>
          <w:szCs w:val="24"/>
        </w:rPr>
        <w:t>. I</w:t>
      </w:r>
      <w:r w:rsidR="003A5EBF" w:rsidRPr="00455F4A">
        <w:rPr>
          <w:rFonts w:ascii="Times New Roman" w:hAnsi="Times New Roman" w:cs="Times New Roman"/>
          <w:sz w:val="24"/>
          <w:szCs w:val="24"/>
        </w:rPr>
        <w:t>ls ont des teneurs en acides aminés soufrés (méthionine et cystine) légèrement supérieures à celle du soja, mais leur tene</w:t>
      </w:r>
      <w:r w:rsidR="000F7329" w:rsidRPr="00455F4A">
        <w:rPr>
          <w:rFonts w:ascii="Times New Roman" w:hAnsi="Times New Roman" w:cs="Times New Roman"/>
          <w:sz w:val="24"/>
          <w:szCs w:val="24"/>
        </w:rPr>
        <w:t>ur en lysine est plus faible</w:t>
      </w:r>
      <w:r w:rsidR="003A5EBF" w:rsidRPr="00455F4A">
        <w:rPr>
          <w:rFonts w:ascii="Times New Roman" w:hAnsi="Times New Roman" w:cs="Times New Roman"/>
          <w:sz w:val="24"/>
          <w:szCs w:val="24"/>
        </w:rPr>
        <w:t xml:space="preserve">. Ils peuvent contenir le </w:t>
      </w:r>
      <w:proofErr w:type="spellStart"/>
      <w:r w:rsidR="003A5EBF" w:rsidRPr="00455F4A">
        <w:rPr>
          <w:rFonts w:ascii="Times New Roman" w:hAnsi="Times New Roman" w:cs="Times New Roman"/>
          <w:sz w:val="24"/>
          <w:szCs w:val="24"/>
        </w:rPr>
        <w:t>gossypol</w:t>
      </w:r>
      <w:proofErr w:type="spellEnd"/>
      <w:r w:rsidR="003A5EBF" w:rsidRPr="00455F4A">
        <w:rPr>
          <w:rFonts w:ascii="Times New Roman" w:hAnsi="Times New Roman" w:cs="Times New Roman"/>
          <w:sz w:val="24"/>
          <w:szCs w:val="24"/>
        </w:rPr>
        <w:t>, toxine qui nuit à son utilisation en alimentation des volailles (r</w:t>
      </w:r>
      <w:r w:rsidR="000F7329" w:rsidRPr="00455F4A">
        <w:rPr>
          <w:rFonts w:ascii="Times New Roman" w:hAnsi="Times New Roman" w:cs="Times New Roman"/>
          <w:sz w:val="24"/>
          <w:szCs w:val="24"/>
        </w:rPr>
        <w:t>alentissement de la croissance)</w:t>
      </w:r>
      <w:r w:rsidR="003A5EBF" w:rsidRPr="00455F4A">
        <w:rPr>
          <w:rFonts w:ascii="Times New Roman" w:hAnsi="Times New Roman" w:cs="Times New Roman"/>
          <w:sz w:val="24"/>
          <w:szCs w:val="24"/>
        </w:rPr>
        <w:t xml:space="preserve"> (</w:t>
      </w:r>
      <w:r w:rsidR="008406E6" w:rsidRPr="00455F4A">
        <w:rPr>
          <w:rFonts w:ascii="Times New Roman" w:hAnsi="Times New Roman" w:cs="Times New Roman"/>
          <w:sz w:val="24"/>
          <w:szCs w:val="24"/>
        </w:rPr>
        <w:t>COTHENET</w:t>
      </w:r>
      <w:r w:rsidRPr="00455F4A">
        <w:rPr>
          <w:rFonts w:ascii="Times New Roman" w:hAnsi="Times New Roman" w:cs="Times New Roman"/>
          <w:sz w:val="24"/>
          <w:szCs w:val="24"/>
        </w:rPr>
        <w:t xml:space="preserve"> </w:t>
      </w:r>
      <w:r w:rsidR="008406E6" w:rsidRPr="00455F4A">
        <w:rPr>
          <w:rFonts w:ascii="Times New Roman" w:hAnsi="Times New Roman" w:cs="Times New Roman"/>
          <w:sz w:val="24"/>
          <w:szCs w:val="24"/>
        </w:rPr>
        <w:t>et</w:t>
      </w:r>
      <w:r w:rsidR="00A23694" w:rsidRPr="00455F4A">
        <w:rPr>
          <w:rFonts w:ascii="Times New Roman" w:hAnsi="Times New Roman" w:cs="Times New Roman"/>
          <w:sz w:val="24"/>
          <w:szCs w:val="24"/>
        </w:rPr>
        <w:t xml:space="preserve"> </w:t>
      </w:r>
      <w:r w:rsidR="00A23694" w:rsidRPr="00455F4A">
        <w:rPr>
          <w:rFonts w:ascii="Times New Roman" w:hAnsi="Times New Roman" w:cs="Times New Roman"/>
          <w:color w:val="191919"/>
          <w:sz w:val="24"/>
          <w:szCs w:val="24"/>
        </w:rPr>
        <w:t>BASTIANELLI</w:t>
      </w:r>
      <w:r w:rsidR="00896286" w:rsidRPr="00455F4A">
        <w:rPr>
          <w:rFonts w:ascii="Times New Roman" w:hAnsi="Times New Roman" w:cs="Times New Roman"/>
          <w:sz w:val="24"/>
          <w:szCs w:val="24"/>
        </w:rPr>
        <w:t xml:space="preserve">, </w:t>
      </w:r>
      <w:r w:rsidR="003A5EBF" w:rsidRPr="00455F4A">
        <w:rPr>
          <w:rFonts w:ascii="Times New Roman" w:hAnsi="Times New Roman" w:cs="Times New Roman"/>
          <w:sz w:val="24"/>
          <w:szCs w:val="24"/>
        </w:rPr>
        <w:t>1999).</w:t>
      </w:r>
    </w:p>
    <w:p w:rsidR="00996C2D" w:rsidRPr="00455F4A" w:rsidRDefault="00996C2D" w:rsidP="00C0403E">
      <w:pPr>
        <w:spacing w:before="120" w:after="120" w:line="360" w:lineRule="auto"/>
        <w:ind w:firstLine="708"/>
        <w:jc w:val="both"/>
        <w:rPr>
          <w:rFonts w:ascii="Times New Roman" w:hAnsi="Times New Roman" w:cs="Times New Roman"/>
          <w:sz w:val="24"/>
          <w:szCs w:val="24"/>
        </w:rPr>
      </w:pPr>
    </w:p>
    <w:p w:rsidR="000A554C" w:rsidRPr="00455F4A" w:rsidRDefault="00240858" w:rsidP="00C0403E">
      <w:pPr>
        <w:pStyle w:val="Paragraphedeliste"/>
        <w:numPr>
          <w:ilvl w:val="0"/>
          <w:numId w:val="2"/>
        </w:numPr>
        <w:spacing w:before="120" w:after="120" w:line="360" w:lineRule="auto"/>
        <w:contextualSpacing w:val="0"/>
        <w:jc w:val="both"/>
        <w:rPr>
          <w:rFonts w:ascii="Times New Roman" w:hAnsi="Times New Roman" w:cs="Times New Roman"/>
          <w:b/>
          <w:sz w:val="24"/>
          <w:szCs w:val="24"/>
        </w:rPr>
      </w:pPr>
      <w:r w:rsidRPr="00455F4A">
        <w:rPr>
          <w:rFonts w:ascii="Times New Roman" w:hAnsi="Times New Roman" w:cs="Times New Roman"/>
          <w:b/>
          <w:sz w:val="24"/>
          <w:szCs w:val="24"/>
        </w:rPr>
        <w:t>La</w:t>
      </w:r>
      <w:r w:rsidR="003E2DD7" w:rsidRPr="00455F4A">
        <w:rPr>
          <w:rFonts w:ascii="Times New Roman" w:hAnsi="Times New Roman" w:cs="Times New Roman"/>
          <w:b/>
          <w:sz w:val="24"/>
          <w:szCs w:val="24"/>
        </w:rPr>
        <w:t xml:space="preserve"> f</w:t>
      </w:r>
      <w:r w:rsidR="000A554C" w:rsidRPr="00455F4A">
        <w:rPr>
          <w:rFonts w:ascii="Times New Roman" w:hAnsi="Times New Roman" w:cs="Times New Roman"/>
          <w:b/>
          <w:sz w:val="24"/>
          <w:szCs w:val="24"/>
        </w:rPr>
        <w:t>éverole</w:t>
      </w:r>
    </w:p>
    <w:p w:rsidR="000A554C" w:rsidRPr="00455F4A" w:rsidRDefault="000A554C" w:rsidP="00C0403E">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Elle est très riche en protéines</w:t>
      </w:r>
      <w:r w:rsidR="002E1D94" w:rsidRPr="00455F4A">
        <w:rPr>
          <w:rFonts w:ascii="Times New Roman" w:hAnsi="Times New Roman" w:cs="Times New Roman"/>
          <w:sz w:val="24"/>
          <w:szCs w:val="24"/>
        </w:rPr>
        <w:t> :</w:t>
      </w:r>
      <w:r w:rsidRPr="00455F4A">
        <w:rPr>
          <w:rFonts w:ascii="Times New Roman" w:hAnsi="Times New Roman" w:cs="Times New Roman"/>
          <w:sz w:val="24"/>
          <w:szCs w:val="24"/>
        </w:rPr>
        <w:t xml:space="preserve"> lysine (17 g/kg), méthionine+cystéine (5,3 g/kg), thréonine (9,5 g/kg) et tryptophane (2,2 g/kg)</w:t>
      </w:r>
      <w:r w:rsidR="003E2DD7" w:rsidRPr="00455F4A">
        <w:rPr>
          <w:rFonts w:ascii="Times New Roman" w:hAnsi="Times New Roman" w:cs="Times New Roman"/>
          <w:sz w:val="24"/>
          <w:szCs w:val="24"/>
        </w:rPr>
        <w:t xml:space="preserve">. La valeur énergétique est de l'ordre de </w:t>
      </w:r>
      <w:r w:rsidR="002E5C1C" w:rsidRPr="00455F4A">
        <w:rPr>
          <w:rFonts w:ascii="Times New Roman" w:hAnsi="Times New Roman" w:cs="Times New Roman"/>
          <w:sz w:val="24"/>
          <w:szCs w:val="24"/>
        </w:rPr>
        <w:t xml:space="preserve">                           </w:t>
      </w:r>
      <w:r w:rsidR="003E2DD7" w:rsidRPr="00455F4A">
        <w:rPr>
          <w:rFonts w:ascii="Times New Roman" w:hAnsi="Times New Roman" w:cs="Times New Roman"/>
          <w:sz w:val="24"/>
          <w:szCs w:val="24"/>
        </w:rPr>
        <w:t>2</w:t>
      </w:r>
      <w:r w:rsidR="0081502B">
        <w:rPr>
          <w:rFonts w:ascii="Times New Roman" w:hAnsi="Times New Roman" w:cs="Times New Roman"/>
          <w:sz w:val="24"/>
          <w:szCs w:val="24"/>
        </w:rPr>
        <w:t>700 kcal EM/kg.</w:t>
      </w:r>
    </w:p>
    <w:p w:rsidR="000A0E09" w:rsidRPr="00455F4A" w:rsidRDefault="003E2DD7" w:rsidP="00C0403E">
      <w:pPr>
        <w:spacing w:before="120" w:after="120" w:line="360" w:lineRule="auto"/>
        <w:ind w:firstLine="708"/>
        <w:jc w:val="both"/>
        <w:rPr>
          <w:rFonts w:ascii="Times New Roman" w:hAnsi="Times New Roman" w:cs="Times New Roman"/>
          <w:color w:val="191919"/>
          <w:sz w:val="24"/>
          <w:szCs w:val="24"/>
        </w:rPr>
      </w:pPr>
      <w:r w:rsidRPr="00455F4A">
        <w:rPr>
          <w:rFonts w:ascii="Times New Roman" w:hAnsi="Times New Roman" w:cs="Times New Roman"/>
          <w:sz w:val="24"/>
          <w:szCs w:val="24"/>
        </w:rPr>
        <w:t xml:space="preserve">Des teneurs en </w:t>
      </w:r>
      <w:proofErr w:type="spellStart"/>
      <w:r w:rsidRPr="00455F4A">
        <w:rPr>
          <w:rFonts w:ascii="Times New Roman" w:hAnsi="Times New Roman" w:cs="Times New Roman"/>
          <w:sz w:val="24"/>
          <w:szCs w:val="24"/>
        </w:rPr>
        <w:t>vicine</w:t>
      </w:r>
      <w:proofErr w:type="spellEnd"/>
      <w:r w:rsidRPr="00455F4A">
        <w:rPr>
          <w:rFonts w:ascii="Times New Roman" w:hAnsi="Times New Roman" w:cs="Times New Roman"/>
          <w:sz w:val="24"/>
          <w:szCs w:val="24"/>
        </w:rPr>
        <w:t xml:space="preserve">, </w:t>
      </w:r>
      <w:proofErr w:type="spellStart"/>
      <w:r w:rsidRPr="00455F4A">
        <w:rPr>
          <w:rFonts w:ascii="Times New Roman" w:hAnsi="Times New Roman" w:cs="Times New Roman"/>
          <w:sz w:val="24"/>
          <w:szCs w:val="24"/>
        </w:rPr>
        <w:t>convicine</w:t>
      </w:r>
      <w:proofErr w:type="spellEnd"/>
      <w:r w:rsidRPr="00455F4A">
        <w:rPr>
          <w:rFonts w:ascii="Times New Roman" w:hAnsi="Times New Roman" w:cs="Times New Roman"/>
          <w:sz w:val="24"/>
          <w:szCs w:val="24"/>
        </w:rPr>
        <w:t xml:space="preserve"> et anti-niacine ont été signalées dans la féverole comme étant des facteurs anti</w:t>
      </w:r>
      <w:r w:rsidR="00AF2F52" w:rsidRPr="00455F4A">
        <w:rPr>
          <w:rFonts w:ascii="Times New Roman" w:hAnsi="Times New Roman" w:cs="Times New Roman"/>
          <w:sz w:val="24"/>
          <w:szCs w:val="24"/>
        </w:rPr>
        <w:t>-</w:t>
      </w:r>
      <w:r w:rsidRPr="00455F4A">
        <w:rPr>
          <w:rFonts w:ascii="Times New Roman" w:hAnsi="Times New Roman" w:cs="Times New Roman"/>
          <w:sz w:val="24"/>
          <w:szCs w:val="24"/>
        </w:rPr>
        <w:t>nutritifs.</w:t>
      </w:r>
      <w:r w:rsidR="00240858" w:rsidRPr="00455F4A">
        <w:rPr>
          <w:rFonts w:ascii="Times New Roman" w:hAnsi="Times New Roman" w:cs="Times New Roman"/>
          <w:sz w:val="24"/>
          <w:szCs w:val="24"/>
        </w:rPr>
        <w:t xml:space="preserve"> Le principal facteur anti</w:t>
      </w:r>
      <w:r w:rsidR="00AF2F52" w:rsidRPr="00455F4A">
        <w:rPr>
          <w:rFonts w:ascii="Times New Roman" w:hAnsi="Times New Roman" w:cs="Times New Roman"/>
          <w:sz w:val="24"/>
          <w:szCs w:val="24"/>
        </w:rPr>
        <w:t>-</w:t>
      </w:r>
      <w:r w:rsidR="00240858" w:rsidRPr="00455F4A">
        <w:rPr>
          <w:rFonts w:ascii="Times New Roman" w:hAnsi="Times New Roman" w:cs="Times New Roman"/>
          <w:sz w:val="24"/>
          <w:szCs w:val="24"/>
        </w:rPr>
        <w:t xml:space="preserve">nutritif de la féverole est constitué de tanins condensés. Certains tanins réduisent la rétention des nutriments, particulièrement de la fraction azotée et de l'énergie des aliments ce qui cause une réduction de la vitesse de croissance et de l'efficacité alimentaire </w:t>
      </w:r>
      <w:r w:rsidR="000A0E09" w:rsidRPr="00455F4A">
        <w:rPr>
          <w:rFonts w:ascii="Times New Roman" w:hAnsi="Times New Roman" w:cs="Times New Roman"/>
          <w:sz w:val="24"/>
          <w:szCs w:val="24"/>
        </w:rPr>
        <w:t>(ZITARI, 2008)</w:t>
      </w:r>
      <w:r w:rsidR="000A0E09" w:rsidRPr="00455F4A">
        <w:rPr>
          <w:rFonts w:ascii="Times New Roman" w:hAnsi="Times New Roman" w:cs="Times New Roman"/>
          <w:color w:val="191919"/>
          <w:sz w:val="24"/>
          <w:szCs w:val="24"/>
        </w:rPr>
        <w:t>.</w:t>
      </w:r>
    </w:p>
    <w:p w:rsidR="00996C2D" w:rsidRPr="00455F4A" w:rsidRDefault="00996C2D" w:rsidP="00C0403E">
      <w:pPr>
        <w:spacing w:before="120" w:after="120" w:line="360" w:lineRule="auto"/>
        <w:ind w:firstLine="708"/>
        <w:jc w:val="both"/>
        <w:rPr>
          <w:rFonts w:ascii="Times New Roman" w:hAnsi="Times New Roman" w:cs="Times New Roman"/>
          <w:sz w:val="24"/>
          <w:szCs w:val="24"/>
        </w:rPr>
      </w:pPr>
    </w:p>
    <w:p w:rsidR="003A5EBF" w:rsidRPr="00455F4A" w:rsidRDefault="003A5EBF" w:rsidP="00C0403E">
      <w:pPr>
        <w:pStyle w:val="Paragraphedeliste"/>
        <w:numPr>
          <w:ilvl w:val="0"/>
          <w:numId w:val="2"/>
        </w:numPr>
        <w:spacing w:before="120" w:after="120" w:line="360" w:lineRule="auto"/>
        <w:contextualSpacing w:val="0"/>
        <w:jc w:val="both"/>
        <w:rPr>
          <w:rFonts w:ascii="Times New Roman" w:hAnsi="Times New Roman" w:cs="Times New Roman"/>
          <w:b/>
          <w:sz w:val="24"/>
          <w:szCs w:val="24"/>
        </w:rPr>
      </w:pPr>
      <w:r w:rsidRPr="00455F4A">
        <w:rPr>
          <w:rFonts w:ascii="Times New Roman" w:hAnsi="Times New Roman" w:cs="Times New Roman"/>
          <w:b/>
          <w:color w:val="191919"/>
          <w:sz w:val="24"/>
          <w:szCs w:val="24"/>
        </w:rPr>
        <w:t>Les farines de poisson</w:t>
      </w:r>
    </w:p>
    <w:p w:rsidR="00EF2A94" w:rsidRPr="00C0403E" w:rsidRDefault="003A5EBF" w:rsidP="002E5C1C">
      <w:pPr>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 xml:space="preserve">Les farines de poisson sont des matières premières </w:t>
      </w:r>
      <w:r w:rsidR="00EF2A94" w:rsidRPr="00455F4A">
        <w:rPr>
          <w:rFonts w:ascii="Times New Roman" w:hAnsi="Times New Roman" w:cs="Times New Roman"/>
          <w:sz w:val="24"/>
          <w:szCs w:val="24"/>
        </w:rPr>
        <w:t xml:space="preserve">de composition et de qualité </w:t>
      </w:r>
      <w:r w:rsidRPr="00455F4A">
        <w:rPr>
          <w:rFonts w:ascii="Times New Roman" w:hAnsi="Times New Roman" w:cs="Times New Roman"/>
          <w:sz w:val="24"/>
          <w:szCs w:val="24"/>
        </w:rPr>
        <w:t>très variables car leur fabrication va du poisson entier à l'utilisation de déchets d'usine de conserverie. Les farines industrielles de poisson entier ont d</w:t>
      </w:r>
      <w:r w:rsidRPr="00455F4A">
        <w:rPr>
          <w:rFonts w:ascii="Times New Roman" w:hAnsi="Times New Roman" w:cs="Times New Roman"/>
          <w:color w:val="2C2C2C"/>
          <w:sz w:val="24"/>
          <w:szCs w:val="24"/>
        </w:rPr>
        <w:t xml:space="preserve">'excellentes </w:t>
      </w:r>
      <w:r w:rsidR="009A5BCF" w:rsidRPr="00455F4A">
        <w:rPr>
          <w:rFonts w:ascii="Times New Roman" w:hAnsi="Times New Roman" w:cs="Times New Roman"/>
          <w:sz w:val="24"/>
          <w:szCs w:val="24"/>
        </w:rPr>
        <w:t>teneurs en protéines brutes</w:t>
      </w:r>
      <w:r w:rsidRPr="00455F4A">
        <w:rPr>
          <w:rFonts w:ascii="Times New Roman" w:hAnsi="Times New Roman" w:cs="Times New Roman"/>
          <w:sz w:val="24"/>
          <w:szCs w:val="24"/>
        </w:rPr>
        <w:t xml:space="preserve"> (65 à 70 p</w:t>
      </w:r>
      <w:r w:rsidR="002E5C1C" w:rsidRPr="00455F4A">
        <w:rPr>
          <w:rFonts w:ascii="Times New Roman" w:hAnsi="Times New Roman" w:cs="Times New Roman"/>
          <w:sz w:val="24"/>
          <w:szCs w:val="24"/>
        </w:rPr>
        <w:t>.</w:t>
      </w:r>
      <w:r w:rsidRPr="00455F4A">
        <w:rPr>
          <w:rFonts w:ascii="Times New Roman" w:hAnsi="Times New Roman" w:cs="Times New Roman"/>
          <w:sz w:val="24"/>
          <w:szCs w:val="24"/>
        </w:rPr>
        <w:t>100) et sont recherchées pour leur haute teneur en lysine qu</w:t>
      </w:r>
      <w:r w:rsidR="009A5BCF" w:rsidRPr="00455F4A">
        <w:rPr>
          <w:rFonts w:ascii="Times New Roman" w:hAnsi="Times New Roman" w:cs="Times New Roman"/>
          <w:sz w:val="24"/>
          <w:szCs w:val="24"/>
        </w:rPr>
        <w:t xml:space="preserve">i représente </w:t>
      </w:r>
      <w:r w:rsidR="002E5C1C" w:rsidRPr="00455F4A">
        <w:rPr>
          <w:rFonts w:ascii="Times New Roman" w:hAnsi="Times New Roman" w:cs="Times New Roman"/>
          <w:sz w:val="24"/>
          <w:szCs w:val="24"/>
        </w:rPr>
        <w:t xml:space="preserve">            </w:t>
      </w:r>
      <w:r w:rsidR="009A5BCF" w:rsidRPr="00455F4A">
        <w:rPr>
          <w:rFonts w:ascii="Times New Roman" w:hAnsi="Times New Roman" w:cs="Times New Roman"/>
          <w:sz w:val="24"/>
          <w:szCs w:val="24"/>
        </w:rPr>
        <w:t>7 à 8 p</w:t>
      </w:r>
      <w:r w:rsidR="002E5C1C" w:rsidRPr="00455F4A">
        <w:rPr>
          <w:rFonts w:ascii="Times New Roman" w:hAnsi="Times New Roman" w:cs="Times New Roman"/>
          <w:sz w:val="24"/>
          <w:szCs w:val="24"/>
        </w:rPr>
        <w:t>.</w:t>
      </w:r>
      <w:r w:rsidR="009A5BCF" w:rsidRPr="00455F4A">
        <w:rPr>
          <w:rFonts w:ascii="Times New Roman" w:hAnsi="Times New Roman" w:cs="Times New Roman"/>
          <w:sz w:val="24"/>
          <w:szCs w:val="24"/>
        </w:rPr>
        <w:t>100 des protéines brutes</w:t>
      </w:r>
      <w:r w:rsidR="00EB5A5D" w:rsidRPr="00455F4A">
        <w:rPr>
          <w:rFonts w:ascii="Times New Roman" w:hAnsi="Times New Roman" w:cs="Times New Roman"/>
          <w:sz w:val="24"/>
          <w:szCs w:val="24"/>
        </w:rPr>
        <w:t xml:space="preserve"> </w:t>
      </w:r>
      <w:r w:rsidRPr="00455F4A">
        <w:rPr>
          <w:rFonts w:ascii="Times New Roman" w:hAnsi="Times New Roman" w:cs="Times New Roman"/>
          <w:sz w:val="24"/>
          <w:szCs w:val="24"/>
        </w:rPr>
        <w:t xml:space="preserve">et leur bonne teneur en acides aminés soufrés et </w:t>
      </w:r>
      <w:r w:rsidR="00EF2A94" w:rsidRPr="00455F4A">
        <w:rPr>
          <w:rFonts w:ascii="Times New Roman" w:hAnsi="Times New Roman" w:cs="Times New Roman"/>
          <w:sz w:val="24"/>
          <w:szCs w:val="24"/>
        </w:rPr>
        <w:t xml:space="preserve">en </w:t>
      </w:r>
      <w:r w:rsidRPr="00455F4A">
        <w:rPr>
          <w:rFonts w:ascii="Times New Roman" w:hAnsi="Times New Roman" w:cs="Times New Roman"/>
          <w:sz w:val="24"/>
          <w:szCs w:val="24"/>
        </w:rPr>
        <w:t>tryptophane</w:t>
      </w:r>
      <w:r w:rsidRPr="00455F4A">
        <w:rPr>
          <w:rFonts w:ascii="Times New Roman" w:hAnsi="Times New Roman" w:cs="Times New Roman"/>
          <w:color w:val="3D3D3D"/>
          <w:sz w:val="24"/>
          <w:szCs w:val="24"/>
        </w:rPr>
        <w:t xml:space="preserve">. </w:t>
      </w:r>
      <w:r w:rsidRPr="00455F4A">
        <w:rPr>
          <w:rFonts w:ascii="Times New Roman" w:hAnsi="Times New Roman" w:cs="Times New Roman"/>
          <w:sz w:val="24"/>
          <w:szCs w:val="24"/>
        </w:rPr>
        <w:t>Leur contenu minéral</w:t>
      </w:r>
      <w:r w:rsidR="009E65A8" w:rsidRPr="00455F4A">
        <w:rPr>
          <w:rFonts w:ascii="Times New Roman" w:hAnsi="Times New Roman" w:cs="Times New Roman"/>
          <w:sz w:val="24"/>
          <w:szCs w:val="24"/>
        </w:rPr>
        <w:t xml:space="preserve"> est également intéressant (I</w:t>
      </w:r>
      <w:r w:rsidR="00A23694" w:rsidRPr="00455F4A">
        <w:rPr>
          <w:rFonts w:ascii="Times New Roman" w:hAnsi="Times New Roman" w:cs="Times New Roman"/>
          <w:sz w:val="24"/>
          <w:szCs w:val="24"/>
        </w:rPr>
        <w:t>.</w:t>
      </w:r>
      <w:r w:rsidR="009E65A8" w:rsidRPr="00455F4A">
        <w:rPr>
          <w:rFonts w:ascii="Times New Roman" w:hAnsi="Times New Roman" w:cs="Times New Roman"/>
          <w:sz w:val="24"/>
          <w:szCs w:val="24"/>
        </w:rPr>
        <w:t>E</w:t>
      </w:r>
      <w:r w:rsidR="00A23694" w:rsidRPr="00455F4A">
        <w:rPr>
          <w:rFonts w:ascii="Times New Roman" w:hAnsi="Times New Roman" w:cs="Times New Roman"/>
          <w:sz w:val="24"/>
          <w:szCs w:val="24"/>
        </w:rPr>
        <w:t>.</w:t>
      </w:r>
      <w:r w:rsidR="009E65A8" w:rsidRPr="00455F4A">
        <w:rPr>
          <w:rFonts w:ascii="Times New Roman" w:hAnsi="Times New Roman" w:cs="Times New Roman"/>
          <w:sz w:val="24"/>
          <w:szCs w:val="24"/>
        </w:rPr>
        <w:t>M</w:t>
      </w:r>
      <w:r w:rsidR="00A23694" w:rsidRPr="00455F4A">
        <w:rPr>
          <w:rFonts w:ascii="Times New Roman" w:hAnsi="Times New Roman" w:cs="Times New Roman"/>
          <w:sz w:val="24"/>
          <w:szCs w:val="24"/>
        </w:rPr>
        <w:t>.</w:t>
      </w:r>
      <w:r w:rsidR="009E65A8" w:rsidRPr="00455F4A">
        <w:rPr>
          <w:rFonts w:ascii="Times New Roman" w:hAnsi="Times New Roman" w:cs="Times New Roman"/>
          <w:sz w:val="24"/>
          <w:szCs w:val="24"/>
        </w:rPr>
        <w:t>V</w:t>
      </w:r>
      <w:r w:rsidR="00A23694" w:rsidRPr="00455F4A">
        <w:rPr>
          <w:rFonts w:ascii="Times New Roman" w:hAnsi="Times New Roman" w:cs="Times New Roman"/>
          <w:sz w:val="24"/>
          <w:szCs w:val="24"/>
        </w:rPr>
        <w:t>.</w:t>
      </w:r>
      <w:r w:rsidRPr="00455F4A">
        <w:rPr>
          <w:rFonts w:ascii="Times New Roman" w:hAnsi="Times New Roman" w:cs="Times New Roman"/>
          <w:sz w:val="24"/>
          <w:szCs w:val="24"/>
        </w:rPr>
        <w:t>T</w:t>
      </w:r>
      <w:r w:rsidR="00A23694" w:rsidRPr="00455F4A">
        <w:rPr>
          <w:rFonts w:ascii="Times New Roman" w:hAnsi="Times New Roman" w:cs="Times New Roman"/>
          <w:sz w:val="24"/>
          <w:szCs w:val="24"/>
        </w:rPr>
        <w:t>.</w:t>
      </w:r>
      <w:r w:rsidRPr="00455F4A">
        <w:rPr>
          <w:rFonts w:ascii="Times New Roman" w:hAnsi="Times New Roman" w:cs="Times New Roman"/>
          <w:sz w:val="24"/>
          <w:szCs w:val="24"/>
        </w:rPr>
        <w:t>, 1991).</w:t>
      </w:r>
      <w:r w:rsidRPr="00C0403E">
        <w:rPr>
          <w:rFonts w:ascii="Times New Roman" w:hAnsi="Times New Roman" w:cs="Times New Roman"/>
          <w:sz w:val="24"/>
          <w:szCs w:val="24"/>
        </w:rPr>
        <w:t xml:space="preserve"> </w:t>
      </w:r>
    </w:p>
    <w:p w:rsidR="002E1D94" w:rsidRPr="00C0403E" w:rsidRDefault="002E1D94" w:rsidP="00C0403E">
      <w:pPr>
        <w:spacing w:before="120" w:after="120" w:line="360" w:lineRule="auto"/>
        <w:ind w:firstLine="708"/>
        <w:jc w:val="both"/>
        <w:rPr>
          <w:rFonts w:ascii="Times New Roman" w:hAnsi="Times New Roman" w:cs="Times New Roman"/>
          <w:sz w:val="24"/>
          <w:szCs w:val="24"/>
        </w:rPr>
      </w:pPr>
    </w:p>
    <w:p w:rsidR="003A5EBF" w:rsidRPr="00C0403E" w:rsidRDefault="00AF2F52" w:rsidP="00AF2F52">
      <w:pPr>
        <w:pStyle w:val="Sansinterligne"/>
        <w:spacing w:before="120" w:after="120" w:line="360" w:lineRule="auto"/>
        <w:ind w:left="426" w:firstLine="708"/>
        <w:jc w:val="both"/>
        <w:rPr>
          <w:rFonts w:ascii="Times New Roman" w:hAnsi="Times New Roman" w:cs="Times New Roman"/>
          <w:b/>
          <w:sz w:val="24"/>
          <w:szCs w:val="24"/>
        </w:rPr>
      </w:pPr>
      <w:r>
        <w:rPr>
          <w:rFonts w:ascii="Times New Roman" w:hAnsi="Times New Roman" w:cs="Times New Roman"/>
          <w:b/>
          <w:sz w:val="24"/>
          <w:szCs w:val="24"/>
        </w:rPr>
        <w:lastRenderedPageBreak/>
        <w:t>2.3</w:t>
      </w:r>
      <w:r w:rsidR="003A5EBF" w:rsidRPr="00C0403E">
        <w:rPr>
          <w:rFonts w:ascii="Times New Roman" w:hAnsi="Times New Roman" w:cs="Times New Roman"/>
          <w:b/>
          <w:sz w:val="24"/>
          <w:szCs w:val="24"/>
        </w:rPr>
        <w:t>.</w:t>
      </w:r>
      <w:r w:rsidR="002E1D94" w:rsidRPr="00C0403E">
        <w:rPr>
          <w:rFonts w:ascii="Times New Roman" w:hAnsi="Times New Roman" w:cs="Times New Roman"/>
          <w:b/>
          <w:sz w:val="24"/>
          <w:szCs w:val="24"/>
        </w:rPr>
        <w:t xml:space="preserve"> </w:t>
      </w:r>
      <w:r w:rsidR="003A5EBF" w:rsidRPr="00C0403E">
        <w:rPr>
          <w:rFonts w:ascii="Times New Roman" w:hAnsi="Times New Roman" w:cs="Times New Roman"/>
          <w:b/>
          <w:sz w:val="24"/>
          <w:szCs w:val="24"/>
        </w:rPr>
        <w:t>Formulation pratique</w:t>
      </w:r>
    </w:p>
    <w:p w:rsidR="002436D1" w:rsidRDefault="002436D1" w:rsidP="00C0403E">
      <w:pPr>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La quantité d'aliment consommé</w:t>
      </w:r>
      <w:r w:rsidR="004868ED" w:rsidRPr="00C0403E">
        <w:rPr>
          <w:rFonts w:ascii="Times New Roman" w:hAnsi="Times New Roman" w:cs="Times New Roman"/>
          <w:sz w:val="24"/>
          <w:szCs w:val="24"/>
        </w:rPr>
        <w:t>e</w:t>
      </w:r>
      <w:r w:rsidRPr="00C0403E">
        <w:rPr>
          <w:rFonts w:ascii="Times New Roman" w:hAnsi="Times New Roman" w:cs="Times New Roman"/>
          <w:sz w:val="24"/>
          <w:szCs w:val="24"/>
        </w:rPr>
        <w:t xml:space="preserve"> par les volailles est régulée par la concentration énergétique de la ration et l'a</w:t>
      </w:r>
      <w:r w:rsidR="004868ED" w:rsidRPr="00C0403E">
        <w:rPr>
          <w:rFonts w:ascii="Times New Roman" w:hAnsi="Times New Roman" w:cs="Times New Roman"/>
          <w:sz w:val="24"/>
          <w:szCs w:val="24"/>
        </w:rPr>
        <w:t>pport des nutriments essentiel</w:t>
      </w:r>
      <w:r w:rsidR="002E1D94" w:rsidRPr="00C0403E">
        <w:rPr>
          <w:rFonts w:ascii="Times New Roman" w:hAnsi="Times New Roman" w:cs="Times New Roman"/>
          <w:sz w:val="24"/>
          <w:szCs w:val="24"/>
        </w:rPr>
        <w:t>s (</w:t>
      </w:r>
      <w:r w:rsidRPr="00C0403E">
        <w:rPr>
          <w:rFonts w:ascii="Times New Roman" w:hAnsi="Times New Roman" w:cs="Times New Roman"/>
          <w:sz w:val="24"/>
          <w:szCs w:val="24"/>
        </w:rPr>
        <w:t>acides aminés, vitamines et minéraux).</w:t>
      </w:r>
    </w:p>
    <w:p w:rsidR="00996C2D" w:rsidRPr="00C0403E" w:rsidRDefault="00996C2D" w:rsidP="00C0403E">
      <w:pPr>
        <w:spacing w:before="120" w:after="120" w:line="360" w:lineRule="auto"/>
        <w:ind w:firstLine="708"/>
        <w:jc w:val="both"/>
        <w:rPr>
          <w:rFonts w:ascii="Times New Roman" w:hAnsi="Times New Roman" w:cs="Times New Roman"/>
          <w:sz w:val="24"/>
          <w:szCs w:val="24"/>
        </w:rPr>
      </w:pPr>
    </w:p>
    <w:p w:rsidR="00440745" w:rsidRPr="00C0403E" w:rsidRDefault="00440745" w:rsidP="00C0403E">
      <w:pPr>
        <w:pStyle w:val="Paragraphedeliste"/>
        <w:numPr>
          <w:ilvl w:val="0"/>
          <w:numId w:val="20"/>
        </w:numPr>
        <w:spacing w:before="120" w:after="120" w:line="360" w:lineRule="auto"/>
        <w:contextualSpacing w:val="0"/>
        <w:jc w:val="both"/>
        <w:rPr>
          <w:rFonts w:ascii="Times New Roman" w:hAnsi="Times New Roman" w:cs="Times New Roman"/>
          <w:b/>
          <w:sz w:val="24"/>
          <w:szCs w:val="24"/>
        </w:rPr>
      </w:pPr>
      <w:r w:rsidRPr="00C0403E">
        <w:rPr>
          <w:rFonts w:ascii="Times New Roman" w:hAnsi="Times New Roman" w:cs="Times New Roman"/>
          <w:b/>
          <w:sz w:val="24"/>
          <w:szCs w:val="24"/>
        </w:rPr>
        <w:t>Choix du niveau énergétique</w:t>
      </w:r>
    </w:p>
    <w:p w:rsidR="002562B9" w:rsidRPr="00455F4A" w:rsidRDefault="004748A4" w:rsidP="00C0403E">
      <w:pPr>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L'accroissement du niveau énergétique conduit toujours à une amélioration de l'indice de consommation. Son effet sur la croissance est per</w:t>
      </w:r>
      <w:r w:rsidR="002E1D94" w:rsidRPr="00C0403E">
        <w:rPr>
          <w:rFonts w:ascii="Times New Roman" w:hAnsi="Times New Roman" w:cs="Times New Roman"/>
          <w:sz w:val="24"/>
          <w:szCs w:val="24"/>
        </w:rPr>
        <w:t>ceptible jusqu'au 3 200 Kcal EM/</w:t>
      </w:r>
      <w:r w:rsidRPr="00C0403E">
        <w:rPr>
          <w:rFonts w:ascii="Times New Roman" w:hAnsi="Times New Roman" w:cs="Times New Roman"/>
          <w:sz w:val="24"/>
          <w:szCs w:val="24"/>
        </w:rPr>
        <w:t>Kg pour les poussins âgés de 0 à 4 se</w:t>
      </w:r>
      <w:r w:rsidR="002E1D94" w:rsidRPr="00C0403E">
        <w:rPr>
          <w:rFonts w:ascii="Times New Roman" w:hAnsi="Times New Roman" w:cs="Times New Roman"/>
          <w:sz w:val="24"/>
          <w:szCs w:val="24"/>
        </w:rPr>
        <w:t>maines et jusqu'à 3 000 Kcal EM/</w:t>
      </w:r>
      <w:r w:rsidRPr="00C0403E">
        <w:rPr>
          <w:rFonts w:ascii="Times New Roman" w:hAnsi="Times New Roman" w:cs="Times New Roman"/>
          <w:sz w:val="24"/>
          <w:szCs w:val="24"/>
        </w:rPr>
        <w:t xml:space="preserve">Kg pour les poussins âgés de </w:t>
      </w:r>
      <w:r w:rsidR="002E5C1C">
        <w:rPr>
          <w:rFonts w:ascii="Times New Roman" w:hAnsi="Times New Roman" w:cs="Times New Roman"/>
          <w:sz w:val="24"/>
          <w:szCs w:val="24"/>
        </w:rPr>
        <w:t xml:space="preserve">                   </w:t>
      </w:r>
      <w:r w:rsidRPr="00C0403E">
        <w:rPr>
          <w:rFonts w:ascii="Times New Roman" w:hAnsi="Times New Roman" w:cs="Times New Roman"/>
          <w:sz w:val="24"/>
          <w:szCs w:val="24"/>
        </w:rPr>
        <w:t>4 à 8 semaines. En dessous de ces valeurs, la réduction du poids vif à 56 jours est voisine de 30 g pour chaque diminution de 100 Kcal EM</w:t>
      </w:r>
      <w:r w:rsidR="002E1D94" w:rsidRPr="00C0403E">
        <w:rPr>
          <w:rFonts w:ascii="Times New Roman" w:hAnsi="Times New Roman" w:cs="Times New Roman"/>
          <w:sz w:val="24"/>
          <w:szCs w:val="24"/>
        </w:rPr>
        <w:t>/</w:t>
      </w:r>
      <w:r w:rsidR="00432D11" w:rsidRPr="00C0403E">
        <w:rPr>
          <w:rFonts w:ascii="Times New Roman" w:hAnsi="Times New Roman" w:cs="Times New Roman"/>
          <w:sz w:val="24"/>
          <w:szCs w:val="24"/>
        </w:rPr>
        <w:t xml:space="preserve">Kg du </w:t>
      </w:r>
      <w:r w:rsidR="007F2428" w:rsidRPr="00C0403E">
        <w:rPr>
          <w:rFonts w:ascii="Times New Roman" w:hAnsi="Times New Roman" w:cs="Times New Roman"/>
          <w:sz w:val="24"/>
          <w:szCs w:val="24"/>
        </w:rPr>
        <w:t>niveau éner</w:t>
      </w:r>
      <w:r w:rsidR="00EF2A94" w:rsidRPr="00C0403E">
        <w:rPr>
          <w:rFonts w:ascii="Times New Roman" w:hAnsi="Times New Roman" w:cs="Times New Roman"/>
          <w:sz w:val="24"/>
          <w:szCs w:val="24"/>
        </w:rPr>
        <w:t xml:space="preserve">gétique de l'aliment </w:t>
      </w:r>
      <w:r w:rsidR="00EF2A94" w:rsidRPr="00455F4A">
        <w:rPr>
          <w:rFonts w:ascii="Times New Roman" w:hAnsi="Times New Roman" w:cs="Times New Roman"/>
          <w:sz w:val="24"/>
          <w:szCs w:val="24"/>
        </w:rPr>
        <w:t xml:space="preserve">(LECLERQ </w:t>
      </w:r>
      <w:r w:rsidR="007F2428" w:rsidRPr="00455F4A">
        <w:rPr>
          <w:rFonts w:ascii="Times New Roman" w:hAnsi="Times New Roman" w:cs="Times New Roman"/>
          <w:sz w:val="24"/>
          <w:szCs w:val="24"/>
        </w:rPr>
        <w:t xml:space="preserve">et </w:t>
      </w:r>
      <w:r w:rsidR="00896286" w:rsidRPr="00455F4A">
        <w:rPr>
          <w:rFonts w:ascii="Times New Roman" w:hAnsi="Times New Roman" w:cs="Times New Roman"/>
          <w:sz w:val="24"/>
          <w:szCs w:val="24"/>
        </w:rPr>
        <w:t xml:space="preserve">coll., </w:t>
      </w:r>
      <w:r w:rsidR="007F2428" w:rsidRPr="00455F4A">
        <w:rPr>
          <w:rFonts w:ascii="Times New Roman" w:hAnsi="Times New Roman" w:cs="Times New Roman"/>
          <w:sz w:val="24"/>
          <w:szCs w:val="24"/>
        </w:rPr>
        <w:t>1989).</w:t>
      </w:r>
      <w:r w:rsidR="002E1D94" w:rsidRPr="00455F4A">
        <w:rPr>
          <w:rFonts w:ascii="Times New Roman" w:hAnsi="Times New Roman" w:cs="Times New Roman"/>
          <w:sz w:val="24"/>
          <w:szCs w:val="24"/>
        </w:rPr>
        <w:t xml:space="preserve"> </w:t>
      </w:r>
    </w:p>
    <w:p w:rsidR="007A1F10" w:rsidRPr="00455F4A" w:rsidRDefault="00FE1099" w:rsidP="00C0403E">
      <w:pPr>
        <w:spacing w:before="120" w:after="120" w:line="360" w:lineRule="auto"/>
        <w:ind w:firstLine="708"/>
        <w:jc w:val="both"/>
        <w:rPr>
          <w:rFonts w:ascii="Times New Roman" w:hAnsi="Times New Roman" w:cs="Times New Roman"/>
          <w:sz w:val="24"/>
          <w:szCs w:val="24"/>
        </w:rPr>
      </w:pPr>
      <w:r>
        <w:rPr>
          <w:rFonts w:ascii="Times New Roman" w:hAnsi="Times New Roman" w:cs="Times New Roman"/>
          <w:sz w:val="24"/>
          <w:szCs w:val="24"/>
        </w:rPr>
        <w:t>Le</w:t>
      </w:r>
      <w:r w:rsidR="007A1F10" w:rsidRPr="00455F4A">
        <w:rPr>
          <w:rFonts w:ascii="Times New Roman" w:hAnsi="Times New Roman" w:cs="Times New Roman"/>
          <w:sz w:val="24"/>
          <w:szCs w:val="24"/>
        </w:rPr>
        <w:t xml:space="preserve"> besoin énergétique quotidien pour une vola</w:t>
      </w:r>
      <w:r w:rsidR="002E1D94" w:rsidRPr="00455F4A">
        <w:rPr>
          <w:rFonts w:ascii="Times New Roman" w:hAnsi="Times New Roman" w:cs="Times New Roman"/>
          <w:sz w:val="24"/>
          <w:szCs w:val="24"/>
        </w:rPr>
        <w:t xml:space="preserve">ille adulte est de 300 KJ </w:t>
      </w:r>
      <w:proofErr w:type="gramStart"/>
      <w:r w:rsidR="002E1D94" w:rsidRPr="00455F4A">
        <w:rPr>
          <w:rFonts w:ascii="Times New Roman" w:hAnsi="Times New Roman" w:cs="Times New Roman"/>
          <w:sz w:val="24"/>
          <w:szCs w:val="24"/>
        </w:rPr>
        <w:t>de EM/</w:t>
      </w:r>
      <w:r w:rsidR="007A1F10" w:rsidRPr="00455F4A">
        <w:rPr>
          <w:rFonts w:ascii="Times New Roman" w:hAnsi="Times New Roman" w:cs="Times New Roman"/>
          <w:sz w:val="24"/>
          <w:szCs w:val="24"/>
        </w:rPr>
        <w:t>Kg</w:t>
      </w:r>
      <w:proofErr w:type="gramEnd"/>
      <w:r w:rsidR="007A1F10" w:rsidRPr="00455F4A">
        <w:rPr>
          <w:rFonts w:ascii="Times New Roman" w:hAnsi="Times New Roman" w:cs="Times New Roman"/>
          <w:sz w:val="24"/>
          <w:szCs w:val="24"/>
        </w:rPr>
        <w:t xml:space="preserve"> PV (</w:t>
      </w:r>
      <w:r w:rsidR="00EF2A94" w:rsidRPr="00455F4A">
        <w:rPr>
          <w:rFonts w:ascii="Times New Roman" w:hAnsi="Times New Roman" w:cs="Times New Roman"/>
          <w:sz w:val="24"/>
          <w:szCs w:val="24"/>
        </w:rPr>
        <w:t>REKHIS</w:t>
      </w:r>
      <w:r w:rsidR="004E0867" w:rsidRPr="00455F4A">
        <w:rPr>
          <w:rFonts w:ascii="Times New Roman" w:hAnsi="Times New Roman" w:cs="Times New Roman"/>
          <w:sz w:val="24"/>
          <w:szCs w:val="24"/>
        </w:rPr>
        <w:t>, 2002</w:t>
      </w:r>
      <w:r w:rsidR="007A1F10" w:rsidRPr="00455F4A">
        <w:rPr>
          <w:rFonts w:ascii="Times New Roman" w:hAnsi="Times New Roman" w:cs="Times New Roman"/>
          <w:sz w:val="24"/>
          <w:szCs w:val="24"/>
        </w:rPr>
        <w:t>). Ajusté au poids métabolique, la formule devient comme suit</w:t>
      </w:r>
      <w:r w:rsidR="002E1D94" w:rsidRPr="00455F4A">
        <w:rPr>
          <w:rFonts w:ascii="Times New Roman" w:hAnsi="Times New Roman" w:cs="Times New Roman"/>
          <w:sz w:val="24"/>
          <w:szCs w:val="24"/>
        </w:rPr>
        <w:t> :</w:t>
      </w:r>
      <w:r w:rsidR="007A1F10" w:rsidRPr="00455F4A">
        <w:rPr>
          <w:rFonts w:ascii="Times New Roman" w:hAnsi="Times New Roman" w:cs="Times New Roman"/>
          <w:sz w:val="24"/>
          <w:szCs w:val="24"/>
        </w:rPr>
        <w:t xml:space="preserve"> </w:t>
      </w:r>
    </w:p>
    <w:p w:rsidR="007A1F10" w:rsidRPr="00455F4A" w:rsidRDefault="007A1F10" w:rsidP="00C0403E">
      <w:pPr>
        <w:spacing w:before="120" w:after="120" w:line="360" w:lineRule="auto"/>
        <w:jc w:val="both"/>
        <w:rPr>
          <w:rFonts w:ascii="Times New Roman" w:hAnsi="Times New Roman" w:cs="Times New Roman"/>
          <w:b/>
          <w:sz w:val="24"/>
          <w:szCs w:val="24"/>
        </w:rPr>
      </w:pPr>
      <w:r w:rsidRPr="00455F4A">
        <w:rPr>
          <w:rFonts w:ascii="Times New Roman" w:hAnsi="Times New Roman" w:cs="Times New Roman"/>
          <w:b/>
          <w:sz w:val="24"/>
          <w:szCs w:val="24"/>
        </w:rPr>
        <w:t>Besoin EM = 360 KJ / Kg P</w:t>
      </w:r>
      <w:r w:rsidRPr="00455F4A">
        <w:rPr>
          <w:rFonts w:ascii="Times New Roman" w:hAnsi="Times New Roman" w:cs="Times New Roman"/>
          <w:b/>
          <w:sz w:val="24"/>
          <w:szCs w:val="24"/>
          <w:vertAlign w:val="superscript"/>
        </w:rPr>
        <w:t>0</w:t>
      </w:r>
      <w:proofErr w:type="gramStart"/>
      <w:r w:rsidRPr="00455F4A">
        <w:rPr>
          <w:rFonts w:ascii="Times New Roman" w:hAnsi="Times New Roman" w:cs="Times New Roman"/>
          <w:b/>
          <w:sz w:val="24"/>
          <w:szCs w:val="24"/>
          <w:vertAlign w:val="superscript"/>
        </w:rPr>
        <w:t>,75</w:t>
      </w:r>
      <w:proofErr w:type="gramEnd"/>
      <w:r w:rsidRPr="00455F4A">
        <w:rPr>
          <w:rFonts w:ascii="Times New Roman" w:hAnsi="Times New Roman" w:cs="Times New Roman"/>
          <w:b/>
          <w:sz w:val="24"/>
          <w:szCs w:val="24"/>
        </w:rPr>
        <w:t xml:space="preserve"> (P = Poids vif).</w:t>
      </w:r>
    </w:p>
    <w:p w:rsidR="002E1D94" w:rsidRPr="00455F4A" w:rsidRDefault="002E1D94" w:rsidP="00C0403E">
      <w:pPr>
        <w:spacing w:before="120" w:after="120" w:line="360" w:lineRule="auto"/>
        <w:jc w:val="center"/>
        <w:rPr>
          <w:rFonts w:ascii="Times New Roman" w:hAnsi="Times New Roman" w:cs="Times New Roman"/>
          <w:b/>
          <w:sz w:val="24"/>
          <w:szCs w:val="24"/>
        </w:rPr>
      </w:pPr>
    </w:p>
    <w:p w:rsidR="00DB648F" w:rsidRPr="00C0403E" w:rsidRDefault="002436D1" w:rsidP="00E543F5">
      <w:pPr>
        <w:spacing w:before="120" w:after="120" w:line="360" w:lineRule="auto"/>
        <w:jc w:val="center"/>
        <w:rPr>
          <w:rFonts w:ascii="Times New Roman" w:hAnsi="Times New Roman" w:cs="Times New Roman"/>
          <w:sz w:val="24"/>
          <w:szCs w:val="24"/>
        </w:rPr>
      </w:pPr>
      <w:r w:rsidRPr="00455F4A">
        <w:rPr>
          <w:rFonts w:ascii="Times New Roman" w:hAnsi="Times New Roman" w:cs="Times New Roman"/>
          <w:b/>
          <w:sz w:val="24"/>
          <w:szCs w:val="24"/>
        </w:rPr>
        <w:t>Tableau</w:t>
      </w:r>
      <w:r w:rsidR="000D2E20" w:rsidRPr="00455F4A">
        <w:rPr>
          <w:rFonts w:ascii="Times New Roman" w:hAnsi="Times New Roman" w:cs="Times New Roman"/>
          <w:b/>
          <w:sz w:val="24"/>
          <w:szCs w:val="24"/>
        </w:rPr>
        <w:t xml:space="preserve"> </w:t>
      </w:r>
      <w:r w:rsidR="002E1D94" w:rsidRPr="00455F4A">
        <w:rPr>
          <w:rFonts w:ascii="Times New Roman" w:hAnsi="Times New Roman" w:cs="Times New Roman"/>
          <w:b/>
          <w:sz w:val="24"/>
          <w:szCs w:val="24"/>
        </w:rPr>
        <w:t>VII :</w:t>
      </w:r>
      <w:r w:rsidRPr="00455F4A">
        <w:rPr>
          <w:rFonts w:ascii="Times New Roman" w:hAnsi="Times New Roman" w:cs="Times New Roman"/>
          <w:b/>
          <w:sz w:val="24"/>
          <w:szCs w:val="24"/>
        </w:rPr>
        <w:t xml:space="preserve"> </w:t>
      </w:r>
      <w:r w:rsidR="004868ED" w:rsidRPr="00455F4A">
        <w:rPr>
          <w:rFonts w:ascii="Times New Roman" w:hAnsi="Times New Roman" w:cs="Times New Roman"/>
          <w:sz w:val="24"/>
          <w:szCs w:val="24"/>
        </w:rPr>
        <w:t>Rapport typique</w:t>
      </w:r>
      <w:r w:rsidR="00D822F5" w:rsidRPr="00455F4A">
        <w:rPr>
          <w:rFonts w:ascii="Times New Roman" w:hAnsi="Times New Roman" w:cs="Times New Roman"/>
          <w:sz w:val="24"/>
          <w:szCs w:val="24"/>
        </w:rPr>
        <w:t xml:space="preserve"> lysine/</w:t>
      </w:r>
      <w:r w:rsidR="00EF2A94" w:rsidRPr="00455F4A">
        <w:rPr>
          <w:rFonts w:ascii="Times New Roman" w:hAnsi="Times New Roman" w:cs="Times New Roman"/>
          <w:sz w:val="24"/>
          <w:szCs w:val="24"/>
        </w:rPr>
        <w:t>énergie utilisé</w:t>
      </w:r>
      <w:r w:rsidRPr="00455F4A">
        <w:rPr>
          <w:rFonts w:ascii="Times New Roman" w:hAnsi="Times New Roman" w:cs="Times New Roman"/>
          <w:sz w:val="24"/>
          <w:szCs w:val="24"/>
        </w:rPr>
        <w:t xml:space="preserve"> dans la ration du poulet de chair</w:t>
      </w:r>
      <w:r w:rsidR="00C03BA6" w:rsidRPr="00455F4A">
        <w:rPr>
          <w:rFonts w:ascii="Times New Roman" w:hAnsi="Times New Roman" w:cs="Times New Roman"/>
          <w:sz w:val="24"/>
          <w:szCs w:val="24"/>
        </w:rPr>
        <w:t xml:space="preserve"> </w:t>
      </w:r>
      <w:r w:rsidR="00056A30" w:rsidRPr="00455F4A">
        <w:rPr>
          <w:rFonts w:ascii="Times New Roman" w:hAnsi="Times New Roman" w:cs="Times New Roman"/>
          <w:sz w:val="24"/>
          <w:szCs w:val="24"/>
        </w:rPr>
        <w:t>(REK</w:t>
      </w:r>
      <w:r w:rsidR="00EF2A94" w:rsidRPr="00455F4A">
        <w:rPr>
          <w:rFonts w:ascii="Times New Roman" w:hAnsi="Times New Roman" w:cs="Times New Roman"/>
          <w:sz w:val="24"/>
          <w:szCs w:val="24"/>
        </w:rPr>
        <w:t>HIS</w:t>
      </w:r>
      <w:r w:rsidR="00DB648F" w:rsidRPr="00455F4A">
        <w:rPr>
          <w:rFonts w:ascii="Times New Roman" w:hAnsi="Times New Roman" w:cs="Times New Roman"/>
          <w:sz w:val="24"/>
          <w:szCs w:val="24"/>
        </w:rPr>
        <w:t>, 2002)</w:t>
      </w:r>
    </w:p>
    <w:tbl>
      <w:tblPr>
        <w:tblStyle w:val="Grilledutableau"/>
        <w:tblW w:w="5000" w:type="pct"/>
        <w:jc w:val="center"/>
        <w:tblLook w:val="04A0" w:firstRow="1" w:lastRow="0" w:firstColumn="1" w:lastColumn="0" w:noHBand="0" w:noVBand="1"/>
      </w:tblPr>
      <w:tblGrid>
        <w:gridCol w:w="2401"/>
        <w:gridCol w:w="2642"/>
        <w:gridCol w:w="2367"/>
        <w:gridCol w:w="1878"/>
      </w:tblGrid>
      <w:tr w:rsidR="002436D1" w:rsidRPr="00C0403E" w:rsidTr="00A36BD8">
        <w:trPr>
          <w:jc w:val="center"/>
        </w:trPr>
        <w:tc>
          <w:tcPr>
            <w:tcW w:w="1293" w:type="pct"/>
            <w:vAlign w:val="center"/>
          </w:tcPr>
          <w:p w:rsidR="002436D1" w:rsidRPr="00C0403E" w:rsidRDefault="000A721B" w:rsidP="00C0403E">
            <w:pPr>
              <w:spacing w:before="120" w:after="120" w:line="360"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Phase</w:t>
            </w:r>
          </w:p>
        </w:tc>
        <w:tc>
          <w:tcPr>
            <w:tcW w:w="1422" w:type="pct"/>
            <w:vAlign w:val="center"/>
          </w:tcPr>
          <w:p w:rsidR="002436D1" w:rsidRPr="00C0403E" w:rsidRDefault="000A721B" w:rsidP="00C0403E">
            <w:pPr>
              <w:spacing w:before="120" w:after="120" w:line="360"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Lysine g/Kg</w:t>
            </w:r>
          </w:p>
        </w:tc>
        <w:tc>
          <w:tcPr>
            <w:tcW w:w="1274" w:type="pct"/>
            <w:vAlign w:val="center"/>
          </w:tcPr>
          <w:p w:rsidR="000A721B" w:rsidRPr="00C0403E" w:rsidRDefault="000A721B" w:rsidP="00C0403E">
            <w:pPr>
              <w:spacing w:before="120" w:after="120" w:line="360"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EM KJ/Kg</w:t>
            </w:r>
          </w:p>
        </w:tc>
        <w:tc>
          <w:tcPr>
            <w:tcW w:w="1011" w:type="pct"/>
            <w:vAlign w:val="center"/>
          </w:tcPr>
          <w:p w:rsidR="002436D1" w:rsidRPr="00C0403E" w:rsidRDefault="00EB5A5D" w:rsidP="00C0403E">
            <w:pPr>
              <w:spacing w:before="120" w:after="120" w:line="360"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Lys/</w:t>
            </w:r>
            <w:r w:rsidR="000A721B" w:rsidRPr="00C0403E">
              <w:rPr>
                <w:rFonts w:ascii="Times New Roman" w:hAnsi="Times New Roman" w:cs="Times New Roman"/>
                <w:b/>
                <w:bCs/>
                <w:sz w:val="24"/>
                <w:szCs w:val="24"/>
              </w:rPr>
              <w:t>EM</w:t>
            </w:r>
          </w:p>
        </w:tc>
      </w:tr>
      <w:tr w:rsidR="002436D1" w:rsidRPr="00C0403E" w:rsidTr="00A36BD8">
        <w:trPr>
          <w:jc w:val="center"/>
        </w:trPr>
        <w:tc>
          <w:tcPr>
            <w:tcW w:w="1293" w:type="pct"/>
            <w:vAlign w:val="center"/>
          </w:tcPr>
          <w:p w:rsidR="002436D1" w:rsidRPr="00C0403E" w:rsidRDefault="000A721B"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Démarrage</w:t>
            </w:r>
          </w:p>
        </w:tc>
        <w:tc>
          <w:tcPr>
            <w:tcW w:w="1422" w:type="pct"/>
            <w:vAlign w:val="center"/>
          </w:tcPr>
          <w:p w:rsidR="002436D1" w:rsidRPr="00C0403E" w:rsidRDefault="000A721B"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13,0</w:t>
            </w:r>
          </w:p>
        </w:tc>
        <w:tc>
          <w:tcPr>
            <w:tcW w:w="1274" w:type="pct"/>
            <w:vAlign w:val="center"/>
          </w:tcPr>
          <w:p w:rsidR="002436D1" w:rsidRPr="00C0403E" w:rsidRDefault="000A721B"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13,0</w:t>
            </w:r>
          </w:p>
        </w:tc>
        <w:tc>
          <w:tcPr>
            <w:tcW w:w="1011" w:type="pct"/>
            <w:vAlign w:val="center"/>
          </w:tcPr>
          <w:p w:rsidR="002436D1" w:rsidRPr="00C0403E" w:rsidRDefault="000A721B"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1</w:t>
            </w:r>
          </w:p>
        </w:tc>
      </w:tr>
      <w:tr w:rsidR="002436D1" w:rsidRPr="00C0403E" w:rsidTr="00A36BD8">
        <w:trPr>
          <w:jc w:val="center"/>
        </w:trPr>
        <w:tc>
          <w:tcPr>
            <w:tcW w:w="1293" w:type="pct"/>
            <w:vAlign w:val="center"/>
          </w:tcPr>
          <w:p w:rsidR="002436D1" w:rsidRPr="00C0403E" w:rsidRDefault="000A721B"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Croissance</w:t>
            </w:r>
          </w:p>
        </w:tc>
        <w:tc>
          <w:tcPr>
            <w:tcW w:w="1422" w:type="pct"/>
            <w:vAlign w:val="center"/>
          </w:tcPr>
          <w:p w:rsidR="002436D1" w:rsidRPr="00C0403E" w:rsidRDefault="000A721B"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11,0</w:t>
            </w:r>
          </w:p>
        </w:tc>
        <w:tc>
          <w:tcPr>
            <w:tcW w:w="1274" w:type="pct"/>
            <w:vAlign w:val="center"/>
          </w:tcPr>
          <w:p w:rsidR="002436D1" w:rsidRPr="00C0403E" w:rsidRDefault="000A721B"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13,2</w:t>
            </w:r>
          </w:p>
        </w:tc>
        <w:tc>
          <w:tcPr>
            <w:tcW w:w="1011" w:type="pct"/>
            <w:vAlign w:val="center"/>
          </w:tcPr>
          <w:p w:rsidR="002436D1" w:rsidRPr="00C0403E" w:rsidRDefault="000A721B"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0,83</w:t>
            </w:r>
          </w:p>
        </w:tc>
      </w:tr>
      <w:tr w:rsidR="002436D1" w:rsidRPr="00C0403E" w:rsidTr="00A36BD8">
        <w:trPr>
          <w:jc w:val="center"/>
        </w:trPr>
        <w:tc>
          <w:tcPr>
            <w:tcW w:w="1293" w:type="pct"/>
            <w:vAlign w:val="center"/>
          </w:tcPr>
          <w:p w:rsidR="002436D1" w:rsidRPr="00C0403E" w:rsidRDefault="000A721B"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Finition</w:t>
            </w:r>
          </w:p>
        </w:tc>
        <w:tc>
          <w:tcPr>
            <w:tcW w:w="1422" w:type="pct"/>
            <w:vAlign w:val="center"/>
          </w:tcPr>
          <w:p w:rsidR="002436D1" w:rsidRPr="00C0403E" w:rsidRDefault="000A721B"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9,5</w:t>
            </w:r>
          </w:p>
        </w:tc>
        <w:tc>
          <w:tcPr>
            <w:tcW w:w="1274" w:type="pct"/>
            <w:vAlign w:val="center"/>
          </w:tcPr>
          <w:p w:rsidR="002436D1" w:rsidRPr="00C0403E" w:rsidRDefault="000A721B"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13,4</w:t>
            </w:r>
          </w:p>
        </w:tc>
        <w:tc>
          <w:tcPr>
            <w:tcW w:w="1011" w:type="pct"/>
            <w:vAlign w:val="center"/>
          </w:tcPr>
          <w:p w:rsidR="002436D1" w:rsidRPr="00C0403E" w:rsidRDefault="000A721B"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0,71</w:t>
            </w:r>
          </w:p>
        </w:tc>
      </w:tr>
    </w:tbl>
    <w:p w:rsidR="000D2E20" w:rsidRPr="00C0403E" w:rsidRDefault="007A1F10" w:rsidP="00C0403E">
      <w:pPr>
        <w:spacing w:before="120" w:after="120" w:line="360" w:lineRule="auto"/>
        <w:jc w:val="both"/>
        <w:rPr>
          <w:rFonts w:ascii="Times New Roman" w:hAnsi="Times New Roman" w:cs="Times New Roman"/>
          <w:sz w:val="24"/>
          <w:szCs w:val="24"/>
        </w:rPr>
      </w:pPr>
      <w:r w:rsidRPr="00C0403E">
        <w:rPr>
          <w:rFonts w:ascii="Times New Roman" w:hAnsi="Times New Roman" w:cs="Times New Roman"/>
          <w:sz w:val="24"/>
          <w:szCs w:val="24"/>
        </w:rPr>
        <w:t>Lys : Lysine ; EM : Energie Métabolisable</w:t>
      </w:r>
    </w:p>
    <w:p w:rsidR="002E1D94" w:rsidRPr="00C0403E" w:rsidRDefault="002E1D94" w:rsidP="00C0403E">
      <w:pPr>
        <w:pStyle w:val="Sansinterligne"/>
        <w:spacing w:before="120" w:after="120" w:line="360" w:lineRule="auto"/>
        <w:jc w:val="both"/>
        <w:rPr>
          <w:rFonts w:ascii="Times New Roman" w:hAnsi="Times New Roman" w:cs="Times New Roman"/>
          <w:sz w:val="24"/>
          <w:szCs w:val="24"/>
        </w:rPr>
      </w:pPr>
    </w:p>
    <w:p w:rsidR="009A7774" w:rsidRPr="00C0403E" w:rsidRDefault="009A7774" w:rsidP="00996C2D">
      <w:pPr>
        <w:pStyle w:val="Sansinterligne"/>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Des contraintes technologiques et économiques interviennent pour fixer la valeur du niveau énergétique, notamment</w:t>
      </w:r>
      <w:r w:rsidR="00996C2D">
        <w:rPr>
          <w:rFonts w:ascii="Times New Roman" w:hAnsi="Times New Roman" w:cs="Times New Roman"/>
          <w:sz w:val="24"/>
          <w:szCs w:val="24"/>
        </w:rPr>
        <w:t> :</w:t>
      </w:r>
    </w:p>
    <w:p w:rsidR="00155110" w:rsidRPr="00C0403E" w:rsidRDefault="009A7774" w:rsidP="00C0403E">
      <w:pPr>
        <w:pStyle w:val="Sansinterligne"/>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lastRenderedPageBreak/>
        <w:t>- les difficultés technologiques liées à la fabrication, à la manutention et à la conservation des régimes riches en graisses.</w:t>
      </w:r>
    </w:p>
    <w:p w:rsidR="00731576" w:rsidRPr="00C0403E" w:rsidRDefault="009A7774" w:rsidP="00C0403E">
      <w:pPr>
        <w:pStyle w:val="Sansinterligne"/>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 xml:space="preserve">- l'engraissement des carcasses </w:t>
      </w:r>
      <w:r w:rsidR="00731576" w:rsidRPr="00C0403E">
        <w:rPr>
          <w:rFonts w:ascii="Times New Roman" w:hAnsi="Times New Roman" w:cs="Times New Roman"/>
          <w:sz w:val="24"/>
          <w:szCs w:val="24"/>
        </w:rPr>
        <w:t>si l'âge d'abattage dépasse 6 semaines. Dans la zone usuelle des vale</w:t>
      </w:r>
      <w:r w:rsidR="002E1D94" w:rsidRPr="00C0403E">
        <w:rPr>
          <w:rFonts w:ascii="Times New Roman" w:hAnsi="Times New Roman" w:cs="Times New Roman"/>
          <w:sz w:val="24"/>
          <w:szCs w:val="24"/>
        </w:rPr>
        <w:t>urs énergétiques de l'aliment (</w:t>
      </w:r>
      <w:r w:rsidR="00731576" w:rsidRPr="00C0403E">
        <w:rPr>
          <w:rFonts w:ascii="Times New Roman" w:hAnsi="Times New Roman" w:cs="Times New Roman"/>
          <w:sz w:val="24"/>
          <w:szCs w:val="24"/>
        </w:rPr>
        <w:t xml:space="preserve">2 800 à 3 200 </w:t>
      </w:r>
      <w:r w:rsidR="002E1D94" w:rsidRPr="00C0403E">
        <w:rPr>
          <w:rFonts w:ascii="Times New Roman" w:hAnsi="Times New Roman" w:cs="Times New Roman"/>
          <w:sz w:val="24"/>
          <w:szCs w:val="24"/>
        </w:rPr>
        <w:t>Kcal EM/</w:t>
      </w:r>
      <w:r w:rsidR="00731576" w:rsidRPr="00C0403E">
        <w:rPr>
          <w:rFonts w:ascii="Times New Roman" w:hAnsi="Times New Roman" w:cs="Times New Roman"/>
          <w:sz w:val="24"/>
          <w:szCs w:val="24"/>
        </w:rPr>
        <w:t>Kg), tout accroissement de 100 Kcal dans l'aliment distribué au delà de l'âge de 4 semaines entraine en effet</w:t>
      </w:r>
      <w:r w:rsidR="00EB5A5D" w:rsidRPr="00C0403E">
        <w:rPr>
          <w:rFonts w:ascii="Times New Roman" w:hAnsi="Times New Roman" w:cs="Times New Roman"/>
          <w:sz w:val="24"/>
          <w:szCs w:val="24"/>
        </w:rPr>
        <w:t xml:space="preserve"> </w:t>
      </w:r>
      <w:r w:rsidR="00731576" w:rsidRPr="00C0403E">
        <w:rPr>
          <w:rFonts w:ascii="Times New Roman" w:hAnsi="Times New Roman" w:cs="Times New Roman"/>
          <w:sz w:val="24"/>
          <w:szCs w:val="24"/>
        </w:rPr>
        <w:t>un dépôt supplémentaire de graisses corporelles égal à 2 p.100 du poids de la carcasse.</w:t>
      </w:r>
    </w:p>
    <w:p w:rsidR="00AB7B99" w:rsidRPr="00C0403E" w:rsidRDefault="00731576" w:rsidP="00C0403E">
      <w:pPr>
        <w:pStyle w:val="Sansinterligne"/>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w:t>
      </w:r>
      <w:r w:rsidR="00AB7B99" w:rsidRPr="00C0403E">
        <w:rPr>
          <w:rFonts w:ascii="Times New Roman" w:hAnsi="Times New Roman" w:cs="Times New Roman"/>
          <w:sz w:val="24"/>
          <w:szCs w:val="24"/>
        </w:rPr>
        <w:t xml:space="preserve"> la disponibilité et le coût des matières premières.</w:t>
      </w:r>
    </w:p>
    <w:p w:rsidR="00E7531A" w:rsidRPr="00455F4A" w:rsidRDefault="00AB7B99" w:rsidP="00C0403E">
      <w:pPr>
        <w:pStyle w:val="Sansinterligne"/>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C'est en tenant compte</w:t>
      </w:r>
      <w:r w:rsidR="002E1D94" w:rsidRPr="00C0403E">
        <w:rPr>
          <w:rFonts w:ascii="Times New Roman" w:hAnsi="Times New Roman" w:cs="Times New Roman"/>
          <w:sz w:val="24"/>
          <w:szCs w:val="24"/>
        </w:rPr>
        <w:t xml:space="preserve"> de toutes ces considérations (</w:t>
      </w:r>
      <w:r w:rsidRPr="00C0403E">
        <w:rPr>
          <w:rFonts w:ascii="Times New Roman" w:hAnsi="Times New Roman" w:cs="Times New Roman"/>
          <w:sz w:val="24"/>
          <w:szCs w:val="24"/>
        </w:rPr>
        <w:t xml:space="preserve">prix des matières premières, âge d'abattage, croisement utilisé, engraissement souhaité, etc.) que le </w:t>
      </w:r>
      <w:proofErr w:type="spellStart"/>
      <w:r w:rsidRPr="00C0403E">
        <w:rPr>
          <w:rFonts w:ascii="Times New Roman" w:hAnsi="Times New Roman" w:cs="Times New Roman"/>
          <w:sz w:val="24"/>
          <w:szCs w:val="24"/>
        </w:rPr>
        <w:t>formulateur</w:t>
      </w:r>
      <w:proofErr w:type="spellEnd"/>
      <w:r w:rsidRPr="00C0403E">
        <w:rPr>
          <w:rFonts w:ascii="Times New Roman" w:hAnsi="Times New Roman" w:cs="Times New Roman"/>
          <w:sz w:val="24"/>
          <w:szCs w:val="24"/>
        </w:rPr>
        <w:t xml:space="preserve"> est amené à </w:t>
      </w:r>
      <w:r w:rsidRPr="00455F4A">
        <w:rPr>
          <w:rFonts w:ascii="Times New Roman" w:hAnsi="Times New Roman" w:cs="Times New Roman"/>
          <w:sz w:val="24"/>
          <w:szCs w:val="24"/>
        </w:rPr>
        <w:t>fixer le niveau énerg</w:t>
      </w:r>
      <w:r w:rsidR="00EF2A94" w:rsidRPr="00455F4A">
        <w:rPr>
          <w:rFonts w:ascii="Times New Roman" w:hAnsi="Times New Roman" w:cs="Times New Roman"/>
          <w:sz w:val="24"/>
          <w:szCs w:val="24"/>
        </w:rPr>
        <w:t xml:space="preserve">étique de l'aliment (LECLERQ </w:t>
      </w:r>
      <w:r w:rsidRPr="00455F4A">
        <w:rPr>
          <w:rFonts w:ascii="Times New Roman" w:hAnsi="Times New Roman" w:cs="Times New Roman"/>
          <w:sz w:val="24"/>
          <w:szCs w:val="24"/>
        </w:rPr>
        <w:t xml:space="preserve">et </w:t>
      </w:r>
      <w:r w:rsidR="00896286" w:rsidRPr="00455F4A">
        <w:rPr>
          <w:rFonts w:ascii="Times New Roman" w:hAnsi="Times New Roman" w:cs="Times New Roman"/>
          <w:sz w:val="24"/>
          <w:szCs w:val="24"/>
        </w:rPr>
        <w:t xml:space="preserve">coll., </w:t>
      </w:r>
      <w:r w:rsidR="002E1D94" w:rsidRPr="00455F4A">
        <w:rPr>
          <w:rFonts w:ascii="Times New Roman" w:hAnsi="Times New Roman" w:cs="Times New Roman"/>
          <w:sz w:val="24"/>
          <w:szCs w:val="24"/>
        </w:rPr>
        <w:t xml:space="preserve">1989). </w:t>
      </w:r>
    </w:p>
    <w:p w:rsidR="00996C2D" w:rsidRPr="00455F4A" w:rsidRDefault="00996C2D" w:rsidP="00C0403E">
      <w:pPr>
        <w:pStyle w:val="Sansinterligne"/>
        <w:spacing w:before="120" w:after="120" w:line="360" w:lineRule="auto"/>
        <w:ind w:firstLine="708"/>
        <w:jc w:val="both"/>
        <w:rPr>
          <w:rFonts w:ascii="Times New Roman" w:hAnsi="Times New Roman" w:cs="Times New Roman"/>
          <w:sz w:val="24"/>
          <w:szCs w:val="24"/>
        </w:rPr>
      </w:pPr>
    </w:p>
    <w:p w:rsidR="001C0062" w:rsidRPr="00455F4A" w:rsidRDefault="001C0062" w:rsidP="00C0403E">
      <w:pPr>
        <w:pStyle w:val="twunmatched"/>
        <w:numPr>
          <w:ilvl w:val="0"/>
          <w:numId w:val="14"/>
        </w:numPr>
        <w:spacing w:before="120" w:beforeAutospacing="0" w:after="120" w:afterAutospacing="0" w:line="360" w:lineRule="auto"/>
        <w:rPr>
          <w:b/>
          <w:color w:val="000000"/>
        </w:rPr>
      </w:pPr>
      <w:r w:rsidRPr="00455F4A">
        <w:rPr>
          <w:b/>
          <w:color w:val="000000"/>
        </w:rPr>
        <w:t>Protéines et acides aminés</w:t>
      </w:r>
    </w:p>
    <w:p w:rsidR="0095039E" w:rsidRPr="00455F4A" w:rsidRDefault="006F39C4" w:rsidP="00C0403E">
      <w:pPr>
        <w:pStyle w:val="Sansinterligne"/>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Le premier indicateur de la valeur protéique des aliments est le contenu en protéine</w:t>
      </w:r>
      <w:r w:rsidR="001C0062" w:rsidRPr="00455F4A">
        <w:rPr>
          <w:rFonts w:ascii="Times New Roman" w:hAnsi="Times New Roman" w:cs="Times New Roman"/>
          <w:sz w:val="24"/>
          <w:szCs w:val="24"/>
        </w:rPr>
        <w:t>s</w:t>
      </w:r>
      <w:r w:rsidRPr="00455F4A">
        <w:rPr>
          <w:rFonts w:ascii="Times New Roman" w:hAnsi="Times New Roman" w:cs="Times New Roman"/>
          <w:sz w:val="24"/>
          <w:szCs w:val="24"/>
        </w:rPr>
        <w:t xml:space="preserve"> brute</w:t>
      </w:r>
      <w:r w:rsidR="001C0062" w:rsidRPr="00455F4A">
        <w:rPr>
          <w:rFonts w:ascii="Times New Roman" w:hAnsi="Times New Roman" w:cs="Times New Roman"/>
          <w:sz w:val="24"/>
          <w:szCs w:val="24"/>
        </w:rPr>
        <w:t>s</w:t>
      </w:r>
      <w:r w:rsidRPr="00455F4A">
        <w:rPr>
          <w:rFonts w:ascii="Times New Roman" w:hAnsi="Times New Roman" w:cs="Times New Roman"/>
          <w:sz w:val="24"/>
          <w:szCs w:val="24"/>
        </w:rPr>
        <w:t>.</w:t>
      </w:r>
      <w:r w:rsidR="001C0062" w:rsidRPr="00455F4A">
        <w:rPr>
          <w:rFonts w:ascii="Times New Roman" w:hAnsi="Times New Roman" w:cs="Times New Roman"/>
          <w:sz w:val="24"/>
          <w:szCs w:val="24"/>
        </w:rPr>
        <w:t xml:space="preserve"> En effet, les rations </w:t>
      </w:r>
      <w:r w:rsidRPr="00455F4A">
        <w:rPr>
          <w:rFonts w:ascii="Times New Roman" w:hAnsi="Times New Roman" w:cs="Times New Roman"/>
          <w:sz w:val="24"/>
          <w:szCs w:val="24"/>
        </w:rPr>
        <w:t>destinées aux poulets de chair, ont été élaborées de sorte à couvrir les besoins de l'animal (</w:t>
      </w:r>
      <w:r w:rsidR="00C45E1D" w:rsidRPr="00455F4A">
        <w:rPr>
          <w:rFonts w:ascii="Times New Roman" w:hAnsi="Times New Roman" w:cs="Times New Roman"/>
          <w:sz w:val="24"/>
          <w:szCs w:val="24"/>
        </w:rPr>
        <w:t>ZITARI, 2008</w:t>
      </w:r>
      <w:r w:rsidR="005A77DF" w:rsidRPr="00455F4A">
        <w:rPr>
          <w:rFonts w:ascii="Times New Roman" w:hAnsi="Times New Roman" w:cs="Times New Roman"/>
          <w:sz w:val="24"/>
          <w:szCs w:val="24"/>
        </w:rPr>
        <w:t>)</w:t>
      </w:r>
      <w:r w:rsidR="002E1D94" w:rsidRPr="00455F4A">
        <w:rPr>
          <w:rFonts w:ascii="Times New Roman" w:hAnsi="Times New Roman" w:cs="Times New Roman"/>
          <w:sz w:val="24"/>
          <w:szCs w:val="24"/>
        </w:rPr>
        <w:t>.</w:t>
      </w:r>
    </w:p>
    <w:p w:rsidR="002E1D94" w:rsidRPr="00455F4A" w:rsidRDefault="002E1D94" w:rsidP="00C0403E">
      <w:pPr>
        <w:pStyle w:val="Sansinterligne"/>
        <w:spacing w:before="120" w:after="120" w:line="360" w:lineRule="auto"/>
        <w:ind w:firstLine="708"/>
        <w:jc w:val="both"/>
        <w:rPr>
          <w:rFonts w:ascii="Times New Roman" w:hAnsi="Times New Roman" w:cs="Times New Roman"/>
          <w:sz w:val="24"/>
          <w:szCs w:val="24"/>
        </w:rPr>
      </w:pPr>
    </w:p>
    <w:p w:rsidR="006F39C4" w:rsidRPr="00C0403E" w:rsidRDefault="000D2E20" w:rsidP="00E543F5">
      <w:pPr>
        <w:pStyle w:val="twunmatched"/>
        <w:spacing w:before="120" w:beforeAutospacing="0" w:after="120" w:afterAutospacing="0" w:line="360" w:lineRule="auto"/>
        <w:jc w:val="center"/>
        <w:rPr>
          <w:color w:val="000000"/>
        </w:rPr>
      </w:pPr>
      <w:r w:rsidRPr="00455F4A">
        <w:rPr>
          <w:rStyle w:val="lev"/>
          <w:color w:val="000000"/>
        </w:rPr>
        <w:t xml:space="preserve">Tableau </w:t>
      </w:r>
      <w:r w:rsidR="00E543F5" w:rsidRPr="00455F4A">
        <w:rPr>
          <w:rStyle w:val="lev"/>
          <w:color w:val="000000"/>
        </w:rPr>
        <w:t>VIII</w:t>
      </w:r>
      <w:r w:rsidR="002E1D94" w:rsidRPr="00455F4A">
        <w:rPr>
          <w:rStyle w:val="lev"/>
          <w:color w:val="000000"/>
        </w:rPr>
        <w:t xml:space="preserve"> : </w:t>
      </w:r>
      <w:r w:rsidR="006F39C4" w:rsidRPr="00455F4A">
        <w:rPr>
          <w:color w:val="000000"/>
        </w:rPr>
        <w:t>Recommandations nutritives en acides aminés et protéines pour la</w:t>
      </w:r>
      <w:r w:rsidR="005A77DF" w:rsidRPr="00455F4A">
        <w:rPr>
          <w:color w:val="000000"/>
        </w:rPr>
        <w:t xml:space="preserve"> formulation de rations pour poulet de chair</w:t>
      </w:r>
      <w:r w:rsidR="006F39C4" w:rsidRPr="00455F4A">
        <w:rPr>
          <w:color w:val="000000"/>
        </w:rPr>
        <w:t xml:space="preserve"> (</w:t>
      </w:r>
      <w:r w:rsidR="00F9433B" w:rsidRPr="00455F4A">
        <w:t>ZITARI, 2008</w:t>
      </w:r>
      <w:r w:rsidR="006F39C4" w:rsidRPr="00455F4A">
        <w:rPr>
          <w:color w:val="000000"/>
        </w:rPr>
        <w:t>)</w:t>
      </w:r>
    </w:p>
    <w:tbl>
      <w:tblPr>
        <w:tblStyle w:val="Grilledutableau"/>
        <w:tblW w:w="4507" w:type="pct"/>
        <w:jc w:val="center"/>
        <w:tblLook w:val="04A0" w:firstRow="1" w:lastRow="0" w:firstColumn="1" w:lastColumn="0" w:noHBand="0" w:noVBand="1"/>
      </w:tblPr>
      <w:tblGrid>
        <w:gridCol w:w="3866"/>
        <w:gridCol w:w="1386"/>
        <w:gridCol w:w="1736"/>
        <w:gridCol w:w="1384"/>
      </w:tblGrid>
      <w:tr w:rsidR="006F39C4" w:rsidRPr="00C0403E" w:rsidTr="002E1D94">
        <w:trPr>
          <w:trHeight w:val="779"/>
          <w:jc w:val="center"/>
        </w:trPr>
        <w:tc>
          <w:tcPr>
            <w:tcW w:w="2340" w:type="pct"/>
            <w:tcBorders>
              <w:top w:val="nil"/>
              <w:left w:val="nil"/>
              <w:bottom w:val="single" w:sz="4" w:space="0" w:color="auto"/>
              <w:right w:val="single" w:sz="4" w:space="0" w:color="auto"/>
            </w:tcBorders>
          </w:tcPr>
          <w:p w:rsidR="006F39C4" w:rsidRPr="00C0403E" w:rsidRDefault="006F39C4" w:rsidP="00C0403E">
            <w:pPr>
              <w:autoSpaceDE w:val="0"/>
              <w:autoSpaceDN w:val="0"/>
              <w:adjustRightInd w:val="0"/>
              <w:spacing w:before="120" w:after="120" w:line="360" w:lineRule="auto"/>
              <w:jc w:val="center"/>
              <w:rPr>
                <w:rFonts w:ascii="Times New Roman" w:hAnsi="Times New Roman" w:cs="Times New Roman"/>
                <w:sz w:val="24"/>
                <w:szCs w:val="24"/>
              </w:rPr>
            </w:pPr>
          </w:p>
        </w:tc>
        <w:tc>
          <w:tcPr>
            <w:tcW w:w="858" w:type="pct"/>
            <w:tcBorders>
              <w:top w:val="single" w:sz="4" w:space="0" w:color="auto"/>
              <w:left w:val="single" w:sz="4" w:space="0" w:color="auto"/>
              <w:bottom w:val="single" w:sz="4" w:space="0" w:color="auto"/>
              <w:right w:val="single" w:sz="4" w:space="0" w:color="auto"/>
            </w:tcBorders>
          </w:tcPr>
          <w:p w:rsidR="006F39C4" w:rsidRPr="00C0403E" w:rsidRDefault="006F39C4" w:rsidP="00C0403E">
            <w:pPr>
              <w:pStyle w:val="twunmatched"/>
              <w:spacing w:before="120" w:beforeAutospacing="0" w:after="120" w:afterAutospacing="0" w:line="360" w:lineRule="auto"/>
              <w:jc w:val="center"/>
              <w:rPr>
                <w:bCs/>
                <w:color w:val="000000"/>
              </w:rPr>
            </w:pPr>
            <w:r w:rsidRPr="00C0403E">
              <w:rPr>
                <w:rStyle w:val="lev"/>
                <w:bCs w:val="0"/>
                <w:color w:val="000000"/>
              </w:rPr>
              <w:t>Démarrage</w:t>
            </w:r>
            <w:r w:rsidR="002E1D94" w:rsidRPr="00C0403E">
              <w:rPr>
                <w:rStyle w:val="lev"/>
                <w:bCs w:val="0"/>
                <w:color w:val="000000"/>
              </w:rPr>
              <w:t xml:space="preserve"> </w:t>
            </w:r>
            <w:r w:rsidRPr="00C0403E">
              <w:rPr>
                <w:rStyle w:val="lev"/>
                <w:bCs w:val="0"/>
                <w:color w:val="000000"/>
              </w:rPr>
              <w:t>(0-24 j)</w:t>
            </w:r>
          </w:p>
        </w:tc>
        <w:tc>
          <w:tcPr>
            <w:tcW w:w="945" w:type="pct"/>
            <w:tcBorders>
              <w:left w:val="single" w:sz="4" w:space="0" w:color="auto"/>
            </w:tcBorders>
          </w:tcPr>
          <w:p w:rsidR="006F39C4" w:rsidRPr="00C0403E" w:rsidRDefault="006F39C4" w:rsidP="00C0403E">
            <w:pPr>
              <w:pStyle w:val="twunmatched"/>
              <w:spacing w:before="120" w:beforeAutospacing="0" w:after="120" w:afterAutospacing="0" w:line="360" w:lineRule="auto"/>
              <w:jc w:val="center"/>
              <w:rPr>
                <w:bCs/>
                <w:color w:val="000000"/>
              </w:rPr>
            </w:pPr>
            <w:r w:rsidRPr="00C0403E">
              <w:rPr>
                <w:rStyle w:val="lev"/>
                <w:bCs w:val="0"/>
                <w:color w:val="000000"/>
              </w:rPr>
              <w:t>Engraissement</w:t>
            </w:r>
            <w:r w:rsidR="002E1D94" w:rsidRPr="00C0403E">
              <w:rPr>
                <w:rStyle w:val="lev"/>
                <w:bCs w:val="0"/>
                <w:color w:val="000000"/>
              </w:rPr>
              <w:t xml:space="preserve"> </w:t>
            </w:r>
            <w:r w:rsidRPr="00C0403E">
              <w:rPr>
                <w:rStyle w:val="lev"/>
                <w:bCs w:val="0"/>
                <w:color w:val="000000"/>
              </w:rPr>
              <w:t>(25-35 j)</w:t>
            </w:r>
          </w:p>
        </w:tc>
        <w:tc>
          <w:tcPr>
            <w:tcW w:w="858" w:type="pct"/>
          </w:tcPr>
          <w:p w:rsidR="006F39C4" w:rsidRPr="00C0403E" w:rsidRDefault="006F39C4" w:rsidP="00C0403E">
            <w:pPr>
              <w:pStyle w:val="twunmatched"/>
              <w:spacing w:before="120" w:beforeAutospacing="0" w:after="120" w:afterAutospacing="0" w:line="360" w:lineRule="auto"/>
              <w:jc w:val="center"/>
              <w:rPr>
                <w:bCs/>
                <w:color w:val="000000"/>
              </w:rPr>
            </w:pPr>
            <w:r w:rsidRPr="00C0403E">
              <w:rPr>
                <w:rStyle w:val="lev"/>
                <w:bCs w:val="0"/>
                <w:color w:val="000000"/>
              </w:rPr>
              <w:t>Finition</w:t>
            </w:r>
            <w:r w:rsidR="002E1D94" w:rsidRPr="00C0403E">
              <w:rPr>
                <w:rStyle w:val="lev"/>
                <w:bCs w:val="0"/>
                <w:color w:val="000000"/>
              </w:rPr>
              <w:t xml:space="preserve"> </w:t>
            </w:r>
            <w:r w:rsidRPr="00C0403E">
              <w:rPr>
                <w:rStyle w:val="lev"/>
                <w:bCs w:val="0"/>
                <w:color w:val="000000"/>
              </w:rPr>
              <w:t>(36-42 j)</w:t>
            </w:r>
          </w:p>
        </w:tc>
      </w:tr>
      <w:tr w:rsidR="006F39C4" w:rsidRPr="00C0403E" w:rsidTr="002E1D94">
        <w:trPr>
          <w:jc w:val="center"/>
        </w:trPr>
        <w:tc>
          <w:tcPr>
            <w:tcW w:w="2340" w:type="pct"/>
            <w:tcBorders>
              <w:top w:val="single" w:sz="4" w:space="0" w:color="auto"/>
              <w:left w:val="single" w:sz="4" w:space="0" w:color="auto"/>
              <w:bottom w:val="single" w:sz="4" w:space="0" w:color="auto"/>
              <w:right w:val="single" w:sz="4" w:space="0" w:color="auto"/>
            </w:tcBorders>
          </w:tcPr>
          <w:p w:rsidR="006F39C4" w:rsidRPr="00C0403E" w:rsidRDefault="00DB648F" w:rsidP="00C0403E">
            <w:pPr>
              <w:autoSpaceDE w:val="0"/>
              <w:autoSpaceDN w:val="0"/>
              <w:adjustRightInd w:val="0"/>
              <w:spacing w:before="120" w:after="120" w:line="360" w:lineRule="auto"/>
              <w:jc w:val="center"/>
              <w:rPr>
                <w:rFonts w:ascii="Times New Roman" w:hAnsi="Times New Roman" w:cs="Times New Roman"/>
                <w:bCs/>
                <w:sz w:val="24"/>
                <w:szCs w:val="24"/>
              </w:rPr>
            </w:pPr>
            <w:r w:rsidRPr="00C0403E">
              <w:rPr>
                <w:rStyle w:val="lev"/>
                <w:rFonts w:ascii="Times New Roman" w:hAnsi="Times New Roman" w:cs="Times New Roman"/>
                <w:bCs w:val="0"/>
                <w:color w:val="000000"/>
                <w:sz w:val="24"/>
                <w:szCs w:val="24"/>
              </w:rPr>
              <w:t>Energie Métabolisable</w:t>
            </w:r>
            <w:r w:rsidR="006F39C4" w:rsidRPr="00C0403E">
              <w:rPr>
                <w:rStyle w:val="lev"/>
                <w:rFonts w:ascii="Times New Roman" w:hAnsi="Times New Roman" w:cs="Times New Roman"/>
                <w:bCs w:val="0"/>
                <w:color w:val="000000"/>
                <w:sz w:val="24"/>
                <w:szCs w:val="24"/>
              </w:rPr>
              <w:t xml:space="preserve"> kcal/kg</w:t>
            </w:r>
          </w:p>
        </w:tc>
        <w:tc>
          <w:tcPr>
            <w:tcW w:w="858" w:type="pct"/>
            <w:tcBorders>
              <w:top w:val="single" w:sz="4" w:space="0" w:color="auto"/>
              <w:left w:val="single" w:sz="4" w:space="0" w:color="auto"/>
            </w:tcBorders>
          </w:tcPr>
          <w:p w:rsidR="006F39C4" w:rsidRPr="00C0403E" w:rsidRDefault="006F39C4"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3100</w:t>
            </w:r>
          </w:p>
        </w:tc>
        <w:tc>
          <w:tcPr>
            <w:tcW w:w="945" w:type="pct"/>
          </w:tcPr>
          <w:p w:rsidR="006F39C4" w:rsidRPr="00C0403E" w:rsidRDefault="006F39C4"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3200</w:t>
            </w:r>
          </w:p>
        </w:tc>
        <w:tc>
          <w:tcPr>
            <w:tcW w:w="858" w:type="pct"/>
          </w:tcPr>
          <w:p w:rsidR="006F39C4" w:rsidRPr="00C0403E" w:rsidRDefault="006F39C4"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3200</w:t>
            </w:r>
          </w:p>
        </w:tc>
      </w:tr>
      <w:tr w:rsidR="006F39C4" w:rsidRPr="00C0403E" w:rsidTr="002E1D94">
        <w:trPr>
          <w:jc w:val="center"/>
        </w:trPr>
        <w:tc>
          <w:tcPr>
            <w:tcW w:w="2340" w:type="pct"/>
            <w:tcBorders>
              <w:top w:val="single" w:sz="4" w:space="0" w:color="auto"/>
            </w:tcBorders>
          </w:tcPr>
          <w:p w:rsidR="006F39C4" w:rsidRPr="00C0403E" w:rsidRDefault="006F39C4" w:rsidP="00C0403E">
            <w:pPr>
              <w:autoSpaceDE w:val="0"/>
              <w:autoSpaceDN w:val="0"/>
              <w:adjustRightInd w:val="0"/>
              <w:spacing w:before="120" w:after="120" w:line="360" w:lineRule="auto"/>
              <w:jc w:val="center"/>
              <w:rPr>
                <w:rFonts w:ascii="Times New Roman" w:hAnsi="Times New Roman" w:cs="Times New Roman"/>
                <w:bCs/>
                <w:sz w:val="24"/>
                <w:szCs w:val="24"/>
              </w:rPr>
            </w:pPr>
            <w:r w:rsidRPr="00C0403E">
              <w:rPr>
                <w:rStyle w:val="lev"/>
                <w:rFonts w:ascii="Times New Roman" w:hAnsi="Times New Roman" w:cs="Times New Roman"/>
                <w:bCs w:val="0"/>
                <w:color w:val="000000"/>
                <w:sz w:val="24"/>
                <w:szCs w:val="24"/>
              </w:rPr>
              <w:t xml:space="preserve">Lysine </w:t>
            </w:r>
            <w:r w:rsidR="00E447EB" w:rsidRPr="00C0403E">
              <w:rPr>
                <w:rStyle w:val="lev"/>
                <w:rFonts w:ascii="Times New Roman" w:hAnsi="Times New Roman" w:cs="Times New Roman"/>
                <w:bCs w:val="0"/>
                <w:color w:val="000000"/>
                <w:sz w:val="24"/>
                <w:szCs w:val="24"/>
              </w:rPr>
              <w:t>p.100</w:t>
            </w:r>
          </w:p>
        </w:tc>
        <w:tc>
          <w:tcPr>
            <w:tcW w:w="858" w:type="pct"/>
          </w:tcPr>
          <w:p w:rsidR="006F39C4" w:rsidRPr="00C0403E" w:rsidRDefault="006F39C4"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1,26</w:t>
            </w:r>
          </w:p>
        </w:tc>
        <w:tc>
          <w:tcPr>
            <w:tcW w:w="945" w:type="pct"/>
          </w:tcPr>
          <w:p w:rsidR="006F39C4" w:rsidRPr="00C0403E" w:rsidRDefault="006F39C4"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1,13</w:t>
            </w:r>
          </w:p>
        </w:tc>
        <w:tc>
          <w:tcPr>
            <w:tcW w:w="858" w:type="pct"/>
          </w:tcPr>
          <w:p w:rsidR="006F39C4" w:rsidRPr="00C0403E" w:rsidRDefault="007B7391"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1,04</w:t>
            </w:r>
          </w:p>
        </w:tc>
      </w:tr>
      <w:tr w:rsidR="006F39C4" w:rsidRPr="00C0403E" w:rsidTr="002E1D94">
        <w:trPr>
          <w:jc w:val="center"/>
        </w:trPr>
        <w:tc>
          <w:tcPr>
            <w:tcW w:w="2340" w:type="pct"/>
          </w:tcPr>
          <w:p w:rsidR="006F39C4" w:rsidRPr="00C0403E" w:rsidRDefault="006F39C4" w:rsidP="00C0403E">
            <w:pPr>
              <w:autoSpaceDE w:val="0"/>
              <w:autoSpaceDN w:val="0"/>
              <w:adjustRightInd w:val="0"/>
              <w:spacing w:before="120" w:after="120" w:line="360" w:lineRule="auto"/>
              <w:jc w:val="center"/>
              <w:rPr>
                <w:rFonts w:ascii="Times New Roman" w:hAnsi="Times New Roman" w:cs="Times New Roman"/>
                <w:bCs/>
                <w:sz w:val="24"/>
                <w:szCs w:val="24"/>
              </w:rPr>
            </w:pPr>
            <w:r w:rsidRPr="00C0403E">
              <w:rPr>
                <w:rStyle w:val="lev"/>
                <w:rFonts w:ascii="Times New Roman" w:hAnsi="Times New Roman" w:cs="Times New Roman"/>
                <w:bCs w:val="0"/>
                <w:color w:val="000000"/>
                <w:sz w:val="24"/>
                <w:szCs w:val="24"/>
              </w:rPr>
              <w:t xml:space="preserve">Méthionine+Cystéine </w:t>
            </w:r>
            <w:r w:rsidR="00E447EB" w:rsidRPr="00C0403E">
              <w:rPr>
                <w:rStyle w:val="lev"/>
                <w:rFonts w:ascii="Times New Roman" w:hAnsi="Times New Roman" w:cs="Times New Roman"/>
                <w:bCs w:val="0"/>
                <w:color w:val="000000"/>
                <w:sz w:val="24"/>
                <w:szCs w:val="24"/>
              </w:rPr>
              <w:t>p.100</w:t>
            </w:r>
          </w:p>
        </w:tc>
        <w:tc>
          <w:tcPr>
            <w:tcW w:w="858" w:type="pct"/>
          </w:tcPr>
          <w:p w:rsidR="006F39C4" w:rsidRPr="00C0403E" w:rsidRDefault="007B7391"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0,92</w:t>
            </w:r>
          </w:p>
        </w:tc>
        <w:tc>
          <w:tcPr>
            <w:tcW w:w="945" w:type="pct"/>
          </w:tcPr>
          <w:p w:rsidR="006F39C4" w:rsidRPr="00C0403E" w:rsidRDefault="007B7391"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0,83</w:t>
            </w:r>
          </w:p>
        </w:tc>
        <w:tc>
          <w:tcPr>
            <w:tcW w:w="858" w:type="pct"/>
          </w:tcPr>
          <w:p w:rsidR="006F39C4" w:rsidRPr="00C0403E" w:rsidRDefault="007B7391"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0,77</w:t>
            </w:r>
          </w:p>
        </w:tc>
      </w:tr>
      <w:tr w:rsidR="006F39C4" w:rsidRPr="00C0403E" w:rsidTr="002E1D94">
        <w:trPr>
          <w:jc w:val="center"/>
        </w:trPr>
        <w:tc>
          <w:tcPr>
            <w:tcW w:w="2340" w:type="pct"/>
          </w:tcPr>
          <w:p w:rsidR="006F39C4" w:rsidRPr="00C0403E" w:rsidRDefault="006F39C4" w:rsidP="00C0403E">
            <w:pPr>
              <w:autoSpaceDE w:val="0"/>
              <w:autoSpaceDN w:val="0"/>
              <w:adjustRightInd w:val="0"/>
              <w:spacing w:before="120" w:after="120" w:line="360" w:lineRule="auto"/>
              <w:jc w:val="center"/>
              <w:rPr>
                <w:rFonts w:ascii="Times New Roman" w:hAnsi="Times New Roman" w:cs="Times New Roman"/>
                <w:bCs/>
                <w:sz w:val="24"/>
                <w:szCs w:val="24"/>
              </w:rPr>
            </w:pPr>
            <w:r w:rsidRPr="00C0403E">
              <w:rPr>
                <w:rStyle w:val="lev"/>
                <w:rFonts w:ascii="Times New Roman" w:hAnsi="Times New Roman" w:cs="Times New Roman"/>
                <w:bCs w:val="0"/>
                <w:color w:val="000000"/>
                <w:sz w:val="24"/>
                <w:szCs w:val="24"/>
              </w:rPr>
              <w:t xml:space="preserve">Tryptophane </w:t>
            </w:r>
            <w:r w:rsidR="00E447EB" w:rsidRPr="00C0403E">
              <w:rPr>
                <w:rStyle w:val="lev"/>
                <w:rFonts w:ascii="Times New Roman" w:hAnsi="Times New Roman" w:cs="Times New Roman"/>
                <w:bCs w:val="0"/>
                <w:color w:val="000000"/>
                <w:sz w:val="24"/>
                <w:szCs w:val="24"/>
              </w:rPr>
              <w:t>p.100</w:t>
            </w:r>
          </w:p>
        </w:tc>
        <w:tc>
          <w:tcPr>
            <w:tcW w:w="858" w:type="pct"/>
          </w:tcPr>
          <w:p w:rsidR="006F39C4" w:rsidRPr="00C0403E" w:rsidRDefault="007B7391"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0 ,22</w:t>
            </w:r>
          </w:p>
        </w:tc>
        <w:tc>
          <w:tcPr>
            <w:tcW w:w="945" w:type="pct"/>
          </w:tcPr>
          <w:p w:rsidR="006F39C4" w:rsidRPr="00C0403E" w:rsidRDefault="007B7391"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0,19</w:t>
            </w:r>
          </w:p>
        </w:tc>
        <w:tc>
          <w:tcPr>
            <w:tcW w:w="858" w:type="pct"/>
          </w:tcPr>
          <w:p w:rsidR="006F39C4" w:rsidRPr="00C0403E" w:rsidRDefault="007B7391"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0,17</w:t>
            </w:r>
          </w:p>
        </w:tc>
      </w:tr>
      <w:tr w:rsidR="006F39C4" w:rsidRPr="00C0403E" w:rsidTr="002E1D94">
        <w:trPr>
          <w:jc w:val="center"/>
        </w:trPr>
        <w:tc>
          <w:tcPr>
            <w:tcW w:w="2340" w:type="pct"/>
          </w:tcPr>
          <w:p w:rsidR="006F39C4" w:rsidRPr="00C0403E" w:rsidRDefault="006F39C4" w:rsidP="00C0403E">
            <w:pPr>
              <w:autoSpaceDE w:val="0"/>
              <w:autoSpaceDN w:val="0"/>
              <w:adjustRightInd w:val="0"/>
              <w:spacing w:before="120" w:after="120" w:line="360" w:lineRule="auto"/>
              <w:jc w:val="center"/>
              <w:rPr>
                <w:rFonts w:ascii="Times New Roman" w:hAnsi="Times New Roman" w:cs="Times New Roman"/>
                <w:bCs/>
                <w:sz w:val="24"/>
                <w:szCs w:val="24"/>
              </w:rPr>
            </w:pPr>
            <w:r w:rsidRPr="00C0403E">
              <w:rPr>
                <w:rStyle w:val="lev"/>
                <w:rFonts w:ascii="Times New Roman" w:hAnsi="Times New Roman" w:cs="Times New Roman"/>
                <w:bCs w:val="0"/>
                <w:color w:val="000000"/>
                <w:sz w:val="24"/>
                <w:szCs w:val="24"/>
              </w:rPr>
              <w:t xml:space="preserve">Thréonine </w:t>
            </w:r>
            <w:r w:rsidR="00E447EB" w:rsidRPr="00C0403E">
              <w:rPr>
                <w:rStyle w:val="lev"/>
                <w:rFonts w:ascii="Times New Roman" w:hAnsi="Times New Roman" w:cs="Times New Roman"/>
                <w:bCs w:val="0"/>
                <w:color w:val="000000"/>
                <w:sz w:val="24"/>
                <w:szCs w:val="24"/>
              </w:rPr>
              <w:t>p.100</w:t>
            </w:r>
          </w:p>
        </w:tc>
        <w:tc>
          <w:tcPr>
            <w:tcW w:w="858" w:type="pct"/>
          </w:tcPr>
          <w:p w:rsidR="006F39C4" w:rsidRPr="00C0403E" w:rsidRDefault="007B7391"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0,8</w:t>
            </w:r>
          </w:p>
        </w:tc>
        <w:tc>
          <w:tcPr>
            <w:tcW w:w="945" w:type="pct"/>
          </w:tcPr>
          <w:p w:rsidR="006F39C4" w:rsidRPr="00C0403E" w:rsidRDefault="007B7391"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0,75</w:t>
            </w:r>
          </w:p>
        </w:tc>
        <w:tc>
          <w:tcPr>
            <w:tcW w:w="858" w:type="pct"/>
          </w:tcPr>
          <w:p w:rsidR="006F39C4" w:rsidRPr="00C0403E" w:rsidRDefault="007B7391"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0,72</w:t>
            </w:r>
          </w:p>
        </w:tc>
      </w:tr>
      <w:tr w:rsidR="006F39C4" w:rsidRPr="00C0403E" w:rsidTr="002E1D94">
        <w:trPr>
          <w:jc w:val="center"/>
        </w:trPr>
        <w:tc>
          <w:tcPr>
            <w:tcW w:w="2340" w:type="pct"/>
          </w:tcPr>
          <w:p w:rsidR="006F39C4" w:rsidRPr="00C0403E" w:rsidRDefault="006F39C4" w:rsidP="00C0403E">
            <w:pPr>
              <w:autoSpaceDE w:val="0"/>
              <w:autoSpaceDN w:val="0"/>
              <w:adjustRightInd w:val="0"/>
              <w:spacing w:before="120" w:after="120" w:line="360" w:lineRule="auto"/>
              <w:jc w:val="center"/>
              <w:rPr>
                <w:rFonts w:ascii="Times New Roman" w:hAnsi="Times New Roman" w:cs="Times New Roman"/>
                <w:bCs/>
                <w:sz w:val="24"/>
                <w:szCs w:val="24"/>
              </w:rPr>
            </w:pPr>
            <w:r w:rsidRPr="00C0403E">
              <w:rPr>
                <w:rStyle w:val="lev"/>
                <w:rFonts w:ascii="Times New Roman" w:hAnsi="Times New Roman" w:cs="Times New Roman"/>
                <w:bCs w:val="0"/>
                <w:color w:val="000000"/>
                <w:sz w:val="24"/>
                <w:szCs w:val="24"/>
              </w:rPr>
              <w:t xml:space="preserve">Protéine Brute </w:t>
            </w:r>
            <w:r w:rsidR="00E447EB" w:rsidRPr="00C0403E">
              <w:rPr>
                <w:rStyle w:val="lev"/>
                <w:rFonts w:ascii="Times New Roman" w:hAnsi="Times New Roman" w:cs="Times New Roman"/>
                <w:bCs w:val="0"/>
                <w:color w:val="000000"/>
                <w:sz w:val="24"/>
                <w:szCs w:val="24"/>
              </w:rPr>
              <w:t>p.100</w:t>
            </w:r>
          </w:p>
        </w:tc>
        <w:tc>
          <w:tcPr>
            <w:tcW w:w="858" w:type="pct"/>
          </w:tcPr>
          <w:p w:rsidR="006F39C4" w:rsidRPr="00C0403E" w:rsidRDefault="007B7391"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22,00</w:t>
            </w:r>
          </w:p>
        </w:tc>
        <w:tc>
          <w:tcPr>
            <w:tcW w:w="945" w:type="pct"/>
          </w:tcPr>
          <w:p w:rsidR="006F39C4" w:rsidRPr="00C0403E" w:rsidRDefault="007B7391"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20,00</w:t>
            </w:r>
          </w:p>
        </w:tc>
        <w:tc>
          <w:tcPr>
            <w:tcW w:w="858" w:type="pct"/>
          </w:tcPr>
          <w:p w:rsidR="006F39C4" w:rsidRPr="00C0403E" w:rsidRDefault="007B7391" w:rsidP="00C0403E">
            <w:pPr>
              <w:autoSpaceDE w:val="0"/>
              <w:autoSpaceDN w:val="0"/>
              <w:adjustRightInd w:val="0"/>
              <w:spacing w:before="120" w:after="120" w:line="360" w:lineRule="auto"/>
              <w:jc w:val="center"/>
              <w:rPr>
                <w:rFonts w:ascii="Times New Roman" w:hAnsi="Times New Roman" w:cs="Times New Roman"/>
                <w:sz w:val="24"/>
                <w:szCs w:val="24"/>
              </w:rPr>
            </w:pPr>
            <w:r w:rsidRPr="00C0403E">
              <w:rPr>
                <w:rFonts w:ascii="Times New Roman" w:hAnsi="Times New Roman" w:cs="Times New Roman"/>
                <w:color w:val="000000"/>
                <w:sz w:val="24"/>
                <w:szCs w:val="24"/>
              </w:rPr>
              <w:t>18,50</w:t>
            </w:r>
          </w:p>
        </w:tc>
      </w:tr>
    </w:tbl>
    <w:p w:rsidR="006F39C4" w:rsidRPr="00C0403E" w:rsidRDefault="006F39C4" w:rsidP="00C0403E">
      <w:pPr>
        <w:autoSpaceDE w:val="0"/>
        <w:autoSpaceDN w:val="0"/>
        <w:adjustRightInd w:val="0"/>
        <w:spacing w:before="120" w:after="120" w:line="360" w:lineRule="auto"/>
        <w:jc w:val="both"/>
        <w:rPr>
          <w:rFonts w:ascii="Times New Roman" w:hAnsi="Times New Roman" w:cs="Times New Roman"/>
          <w:b/>
          <w:sz w:val="24"/>
          <w:szCs w:val="24"/>
        </w:rPr>
      </w:pPr>
    </w:p>
    <w:p w:rsidR="007B7391" w:rsidRPr="00455F4A" w:rsidRDefault="0095039E" w:rsidP="00C0403E">
      <w:pPr>
        <w:pStyle w:val="twunmatched"/>
        <w:spacing w:before="120" w:beforeAutospacing="0" w:after="120" w:afterAutospacing="0" w:line="360" w:lineRule="auto"/>
        <w:ind w:firstLine="708"/>
        <w:jc w:val="both"/>
        <w:rPr>
          <w:color w:val="000000"/>
        </w:rPr>
      </w:pPr>
      <w:r w:rsidRPr="00C0403E">
        <w:rPr>
          <w:color w:val="000000"/>
        </w:rPr>
        <w:lastRenderedPageBreak/>
        <w:t xml:space="preserve">La </w:t>
      </w:r>
      <w:r w:rsidR="007B7391" w:rsidRPr="00C0403E">
        <w:rPr>
          <w:color w:val="000000"/>
        </w:rPr>
        <w:t>digestibilité de</w:t>
      </w:r>
      <w:r w:rsidRPr="00C0403E">
        <w:rPr>
          <w:color w:val="000000"/>
        </w:rPr>
        <w:t>s</w:t>
      </w:r>
      <w:r w:rsidR="007B7391" w:rsidRPr="00C0403E">
        <w:rPr>
          <w:color w:val="000000"/>
        </w:rPr>
        <w:t xml:space="preserve"> prot</w:t>
      </w:r>
      <w:r w:rsidR="00A06065" w:rsidRPr="00C0403E">
        <w:rPr>
          <w:color w:val="000000"/>
        </w:rPr>
        <w:t>éines brutes</w:t>
      </w:r>
      <w:r w:rsidRPr="00C0403E">
        <w:rPr>
          <w:color w:val="000000"/>
        </w:rPr>
        <w:t xml:space="preserve"> chez les volailles est</w:t>
      </w:r>
      <w:r w:rsidR="00A06065" w:rsidRPr="00C0403E">
        <w:rPr>
          <w:color w:val="000000"/>
        </w:rPr>
        <w:t xml:space="preserve"> assez élevé</w:t>
      </w:r>
      <w:r w:rsidRPr="00C0403E">
        <w:rPr>
          <w:color w:val="000000"/>
        </w:rPr>
        <w:t>e</w:t>
      </w:r>
      <w:r w:rsidR="00A06065" w:rsidRPr="00C0403E">
        <w:rPr>
          <w:color w:val="000000"/>
        </w:rPr>
        <w:t xml:space="preserve"> (80-85 p.100</w:t>
      </w:r>
      <w:r w:rsidR="007B7391" w:rsidRPr="00C0403E">
        <w:rPr>
          <w:color w:val="000000"/>
        </w:rPr>
        <w:t>)</w:t>
      </w:r>
      <w:r w:rsidRPr="00C0403E">
        <w:rPr>
          <w:color w:val="000000"/>
        </w:rPr>
        <w:t xml:space="preserve">. Elle </w:t>
      </w:r>
      <w:r w:rsidR="007B7391" w:rsidRPr="00C0403E">
        <w:rPr>
          <w:color w:val="000000"/>
        </w:rPr>
        <w:t>peut être affecté</w:t>
      </w:r>
      <w:r w:rsidRPr="00C0403E">
        <w:rPr>
          <w:color w:val="000000"/>
        </w:rPr>
        <w:t>e</w:t>
      </w:r>
      <w:r w:rsidR="007B7391" w:rsidRPr="00C0403E">
        <w:rPr>
          <w:color w:val="000000"/>
        </w:rPr>
        <w:t xml:space="preserve"> par différents facteurs</w:t>
      </w:r>
      <w:r w:rsidR="005A77DF" w:rsidRPr="00C0403E">
        <w:rPr>
          <w:color w:val="000000"/>
        </w:rPr>
        <w:t xml:space="preserve"> antinutritionnels </w:t>
      </w:r>
      <w:r w:rsidR="007B7391" w:rsidRPr="00C0403E">
        <w:rPr>
          <w:color w:val="000000"/>
        </w:rPr>
        <w:t xml:space="preserve">(tanins, </w:t>
      </w:r>
      <w:proofErr w:type="spellStart"/>
      <w:r w:rsidR="007B7391" w:rsidRPr="00C0403E">
        <w:rPr>
          <w:color w:val="000000"/>
        </w:rPr>
        <w:t>antiprotéases</w:t>
      </w:r>
      <w:proofErr w:type="spellEnd"/>
      <w:r w:rsidR="007B7391" w:rsidRPr="00C0403E">
        <w:rPr>
          <w:color w:val="000000"/>
        </w:rPr>
        <w:t>, etc.)</w:t>
      </w:r>
      <w:r w:rsidR="005A77DF" w:rsidRPr="00C0403E">
        <w:rPr>
          <w:color w:val="000000"/>
        </w:rPr>
        <w:t>. L</w:t>
      </w:r>
      <w:r w:rsidR="007B7391" w:rsidRPr="00C0403E">
        <w:rPr>
          <w:color w:val="000000"/>
        </w:rPr>
        <w:t>a valeur protéique est exprimée en fonction de la digestibilité réelle des acides aminés, et particulièrement de la disponibilité en</w:t>
      </w:r>
      <w:r w:rsidR="005A77DF" w:rsidRPr="00C0403E">
        <w:rPr>
          <w:color w:val="000000"/>
        </w:rPr>
        <w:t xml:space="preserve"> acides aminés indispensables (</w:t>
      </w:r>
      <w:r w:rsidR="007B7391" w:rsidRPr="00C0403E">
        <w:rPr>
          <w:color w:val="000000"/>
        </w:rPr>
        <w:t xml:space="preserve">lysine, méthionine, </w:t>
      </w:r>
      <w:r w:rsidR="007B7391" w:rsidRPr="00455F4A">
        <w:rPr>
          <w:color w:val="000000"/>
        </w:rPr>
        <w:t>tryptophane et thréonine</w:t>
      </w:r>
      <w:r w:rsidR="00C45E1D" w:rsidRPr="00455F4A">
        <w:rPr>
          <w:color w:val="000000"/>
        </w:rPr>
        <w:t xml:space="preserve">) </w:t>
      </w:r>
      <w:r w:rsidR="00056A30" w:rsidRPr="00455F4A">
        <w:t>(</w:t>
      </w:r>
      <w:r w:rsidR="00C45E1D" w:rsidRPr="00455F4A">
        <w:t>ZITARI, 2008).</w:t>
      </w:r>
    </w:p>
    <w:p w:rsidR="007B7391" w:rsidRPr="00455F4A" w:rsidRDefault="007B7391" w:rsidP="00C0403E">
      <w:pPr>
        <w:pStyle w:val="twunmatched"/>
        <w:spacing w:before="120" w:beforeAutospacing="0" w:after="120" w:afterAutospacing="0" w:line="360" w:lineRule="auto"/>
        <w:ind w:firstLine="708"/>
        <w:jc w:val="both"/>
        <w:rPr>
          <w:color w:val="000000"/>
        </w:rPr>
      </w:pPr>
      <w:r w:rsidRPr="00455F4A">
        <w:rPr>
          <w:color w:val="000000"/>
        </w:rPr>
        <w:t xml:space="preserve">La </w:t>
      </w:r>
      <w:r w:rsidR="00155110" w:rsidRPr="00455F4A">
        <w:rPr>
          <w:color w:val="000000"/>
        </w:rPr>
        <w:t>"</w:t>
      </w:r>
      <w:r w:rsidRPr="00455F4A">
        <w:rPr>
          <w:color w:val="000000"/>
        </w:rPr>
        <w:t>protéine nette</w:t>
      </w:r>
      <w:r w:rsidR="00155110" w:rsidRPr="00455F4A">
        <w:rPr>
          <w:color w:val="000000"/>
        </w:rPr>
        <w:t>"</w:t>
      </w:r>
      <w:r w:rsidRPr="00455F4A">
        <w:rPr>
          <w:color w:val="000000"/>
        </w:rPr>
        <w:t xml:space="preserve"> apportée par les matières premières représente la quantité d'acides aminés disponibles pour la syn</w:t>
      </w:r>
      <w:r w:rsidR="00A0733C" w:rsidRPr="00455F4A">
        <w:rPr>
          <w:color w:val="000000"/>
        </w:rPr>
        <w:t>thèse protéique. Elle est</w:t>
      </w:r>
      <w:r w:rsidR="00155110" w:rsidRPr="00455F4A">
        <w:rPr>
          <w:color w:val="000000"/>
        </w:rPr>
        <w:t xml:space="preserve"> équivalente à</w:t>
      </w:r>
      <w:r w:rsidR="00EB5A5D" w:rsidRPr="00455F4A">
        <w:rPr>
          <w:color w:val="000000"/>
        </w:rPr>
        <w:t xml:space="preserve"> </w:t>
      </w:r>
      <w:r w:rsidR="00A0733C" w:rsidRPr="00455F4A">
        <w:rPr>
          <w:color w:val="000000"/>
        </w:rPr>
        <w:t>65 p.100</w:t>
      </w:r>
      <w:r w:rsidRPr="00455F4A">
        <w:rPr>
          <w:color w:val="000000"/>
        </w:rPr>
        <w:t xml:space="preserve"> de la protéine </w:t>
      </w:r>
      <w:proofErr w:type="spellStart"/>
      <w:r w:rsidRPr="00455F4A">
        <w:rPr>
          <w:color w:val="000000"/>
        </w:rPr>
        <w:t>biodisponible</w:t>
      </w:r>
      <w:proofErr w:type="spellEnd"/>
      <w:r w:rsidRPr="00455F4A">
        <w:rPr>
          <w:color w:val="000000"/>
        </w:rPr>
        <w:t xml:space="preserve"> </w:t>
      </w:r>
      <w:r w:rsidR="00056A30" w:rsidRPr="00455F4A">
        <w:t>(</w:t>
      </w:r>
      <w:r w:rsidR="00C45E1D" w:rsidRPr="00455F4A">
        <w:t>ZITARI, 2008).</w:t>
      </w:r>
    </w:p>
    <w:p w:rsidR="007B7391" w:rsidRPr="00455F4A" w:rsidRDefault="007B7391" w:rsidP="00C0403E">
      <w:pPr>
        <w:pStyle w:val="twunmatched"/>
        <w:spacing w:before="120" w:beforeAutospacing="0" w:after="120" w:afterAutospacing="0" w:line="360" w:lineRule="auto"/>
        <w:ind w:firstLine="708"/>
        <w:jc w:val="both"/>
        <w:rPr>
          <w:color w:val="000000"/>
        </w:rPr>
      </w:pPr>
      <w:r w:rsidRPr="00455F4A">
        <w:rPr>
          <w:color w:val="000000"/>
        </w:rPr>
        <w:t xml:space="preserve">Le concept de protéine nette est lié à celui de la protéine idéale, c'est-à-dire à la combinaison d'acides aminés couvrant parfaitement les besoins des animaux afin d'avoir un indice de consommation optimal dans le but de diminuer les pertes azotées </w:t>
      </w:r>
      <w:r w:rsidR="00056A30" w:rsidRPr="00455F4A">
        <w:t>(</w:t>
      </w:r>
      <w:r w:rsidR="00C45E1D" w:rsidRPr="00455F4A">
        <w:t>ZITARI, 2008).</w:t>
      </w:r>
    </w:p>
    <w:p w:rsidR="007B7391" w:rsidRPr="00455F4A" w:rsidRDefault="007B7391" w:rsidP="00C0403E">
      <w:pPr>
        <w:pStyle w:val="twunmatched"/>
        <w:spacing w:before="120" w:beforeAutospacing="0" w:after="120" w:afterAutospacing="0" w:line="360" w:lineRule="auto"/>
        <w:ind w:firstLine="708"/>
        <w:jc w:val="both"/>
      </w:pPr>
      <w:r w:rsidRPr="00455F4A">
        <w:rPr>
          <w:color w:val="000000"/>
        </w:rPr>
        <w:t xml:space="preserve">Il n'y a pas "un" besoin en acide aminé mais plutôt un ensemble de recommandations qu'il faudrait pouvoir adapter à des objectifs pratiques: profit économique, qualité, etc. C'est la raison pour laquelle, dans la pratique, on associe des matières premières complémentaires en acides aminés indispensables : des céréales et des matières premières riches en matières azotées (tourteaux, protéagineux) pour couvrir les besoins en acides aminés essentiels, qui </w:t>
      </w:r>
      <w:proofErr w:type="gramStart"/>
      <w:r w:rsidRPr="00455F4A">
        <w:rPr>
          <w:color w:val="000000"/>
        </w:rPr>
        <w:t>risquent</w:t>
      </w:r>
      <w:proofErr w:type="gramEnd"/>
      <w:r w:rsidRPr="00455F4A">
        <w:rPr>
          <w:color w:val="000000"/>
        </w:rPr>
        <w:t xml:space="preserve"> d'être des facteurs </w:t>
      </w:r>
      <w:proofErr w:type="spellStart"/>
      <w:r w:rsidRPr="00455F4A">
        <w:rPr>
          <w:color w:val="000000"/>
        </w:rPr>
        <w:t>limitants</w:t>
      </w:r>
      <w:proofErr w:type="spellEnd"/>
      <w:r w:rsidRPr="00455F4A">
        <w:rPr>
          <w:color w:val="000000"/>
        </w:rPr>
        <w:t xml:space="preserve"> de la protéosynthèse </w:t>
      </w:r>
      <w:r w:rsidR="002E187E" w:rsidRPr="00455F4A">
        <w:t>(</w:t>
      </w:r>
      <w:r w:rsidR="00C45E1D" w:rsidRPr="00455F4A">
        <w:t>ZITARI, 2008).</w:t>
      </w:r>
    </w:p>
    <w:p w:rsidR="00996C2D" w:rsidRPr="00455F4A" w:rsidRDefault="00996C2D" w:rsidP="00C0403E">
      <w:pPr>
        <w:pStyle w:val="twunmatched"/>
        <w:spacing w:before="120" w:beforeAutospacing="0" w:after="120" w:afterAutospacing="0" w:line="360" w:lineRule="auto"/>
        <w:ind w:firstLine="708"/>
        <w:jc w:val="both"/>
        <w:rPr>
          <w:color w:val="000000"/>
        </w:rPr>
      </w:pPr>
    </w:p>
    <w:p w:rsidR="00DF1707" w:rsidRPr="00455F4A" w:rsidRDefault="0095039E" w:rsidP="00C0403E">
      <w:pPr>
        <w:pStyle w:val="Paragraphedeliste"/>
        <w:numPr>
          <w:ilvl w:val="0"/>
          <w:numId w:val="14"/>
        </w:numPr>
        <w:autoSpaceDE w:val="0"/>
        <w:autoSpaceDN w:val="0"/>
        <w:adjustRightInd w:val="0"/>
        <w:spacing w:before="120" w:after="120" w:line="360" w:lineRule="auto"/>
        <w:contextualSpacing w:val="0"/>
        <w:jc w:val="both"/>
        <w:rPr>
          <w:rFonts w:ascii="Times New Roman" w:hAnsi="Times New Roman" w:cs="Times New Roman"/>
          <w:b/>
          <w:sz w:val="24"/>
          <w:szCs w:val="24"/>
        </w:rPr>
      </w:pPr>
      <w:r w:rsidRPr="00455F4A">
        <w:rPr>
          <w:rFonts w:ascii="Times New Roman" w:hAnsi="Times New Roman" w:cs="Times New Roman"/>
          <w:b/>
          <w:sz w:val="24"/>
          <w:szCs w:val="24"/>
        </w:rPr>
        <w:t>Présentation</w:t>
      </w:r>
      <w:r w:rsidR="005A77DF" w:rsidRPr="00455F4A">
        <w:rPr>
          <w:rFonts w:ascii="Times New Roman" w:hAnsi="Times New Roman" w:cs="Times New Roman"/>
          <w:b/>
          <w:sz w:val="24"/>
          <w:szCs w:val="24"/>
        </w:rPr>
        <w:t xml:space="preserve"> de l'aliment</w:t>
      </w:r>
    </w:p>
    <w:p w:rsidR="003A5EBF" w:rsidRPr="00C0403E" w:rsidRDefault="00507BD3" w:rsidP="00C0403E">
      <w:pPr>
        <w:autoSpaceDE w:val="0"/>
        <w:autoSpaceDN w:val="0"/>
        <w:adjustRightInd w:val="0"/>
        <w:spacing w:before="120" w:after="120" w:line="360" w:lineRule="auto"/>
        <w:ind w:firstLine="708"/>
        <w:jc w:val="both"/>
        <w:rPr>
          <w:rFonts w:ascii="Times New Roman" w:hAnsi="Times New Roman" w:cs="Times New Roman"/>
          <w:sz w:val="24"/>
          <w:szCs w:val="24"/>
        </w:rPr>
      </w:pPr>
      <w:r w:rsidRPr="00455F4A">
        <w:rPr>
          <w:rFonts w:ascii="Times New Roman" w:hAnsi="Times New Roman" w:cs="Times New Roman"/>
          <w:sz w:val="24"/>
          <w:szCs w:val="24"/>
        </w:rPr>
        <w:t>L'aliment doit être présenté au poulet</w:t>
      </w:r>
      <w:r w:rsidR="0095039E" w:rsidRPr="00455F4A">
        <w:rPr>
          <w:rFonts w:ascii="Times New Roman" w:hAnsi="Times New Roman" w:cs="Times New Roman"/>
          <w:sz w:val="24"/>
          <w:szCs w:val="24"/>
        </w:rPr>
        <w:t>,</w:t>
      </w:r>
      <w:r w:rsidRPr="00455F4A">
        <w:rPr>
          <w:rFonts w:ascii="Times New Roman" w:hAnsi="Times New Roman" w:cs="Times New Roman"/>
          <w:sz w:val="24"/>
          <w:szCs w:val="24"/>
        </w:rPr>
        <w:t xml:space="preserve"> broyé ou en granulés. Quand l'aliment est broyé, la finesse est très importante. Si la</w:t>
      </w:r>
      <w:r w:rsidR="009F0A34" w:rsidRPr="00455F4A">
        <w:rPr>
          <w:rFonts w:ascii="Times New Roman" w:hAnsi="Times New Roman" w:cs="Times New Roman"/>
          <w:sz w:val="24"/>
          <w:szCs w:val="24"/>
        </w:rPr>
        <w:t xml:space="preserve"> taille de</w:t>
      </w:r>
      <w:r w:rsidR="0081396C" w:rsidRPr="00455F4A">
        <w:rPr>
          <w:rFonts w:ascii="Times New Roman" w:hAnsi="Times New Roman" w:cs="Times New Roman"/>
          <w:sz w:val="24"/>
          <w:szCs w:val="24"/>
        </w:rPr>
        <w:t>s particules est inférieure</w:t>
      </w:r>
      <w:r w:rsidRPr="00455F4A">
        <w:rPr>
          <w:rFonts w:ascii="Times New Roman" w:hAnsi="Times New Roman" w:cs="Times New Roman"/>
          <w:sz w:val="24"/>
          <w:szCs w:val="24"/>
        </w:rPr>
        <w:t xml:space="preserve"> à 800 microns, la consommation diminue. En moyenne, la réduction de la taille des particules de 100 microns entraine </w:t>
      </w:r>
      <w:r w:rsidR="009F0A34" w:rsidRPr="00455F4A">
        <w:rPr>
          <w:rFonts w:ascii="Times New Roman" w:hAnsi="Times New Roman" w:cs="Times New Roman"/>
          <w:sz w:val="24"/>
          <w:szCs w:val="24"/>
        </w:rPr>
        <w:t xml:space="preserve">une </w:t>
      </w:r>
      <w:r w:rsidRPr="00455F4A">
        <w:rPr>
          <w:rFonts w:ascii="Times New Roman" w:hAnsi="Times New Roman" w:cs="Times New Roman"/>
          <w:sz w:val="24"/>
          <w:szCs w:val="24"/>
        </w:rPr>
        <w:t>diminution de l'ingestion de 4 p.100</w:t>
      </w:r>
      <w:r w:rsidR="00EE2CBE" w:rsidRPr="00455F4A">
        <w:rPr>
          <w:rFonts w:ascii="Times New Roman" w:hAnsi="Times New Roman" w:cs="Times New Roman"/>
          <w:sz w:val="24"/>
          <w:szCs w:val="24"/>
        </w:rPr>
        <w:t>. Les particules trop</w:t>
      </w:r>
      <w:r w:rsidR="009F0A34" w:rsidRPr="00455F4A">
        <w:rPr>
          <w:rFonts w:ascii="Times New Roman" w:hAnsi="Times New Roman" w:cs="Times New Roman"/>
          <w:sz w:val="24"/>
          <w:szCs w:val="24"/>
        </w:rPr>
        <w:t xml:space="preserve"> fines</w:t>
      </w:r>
      <w:r w:rsidR="00EE2CBE" w:rsidRPr="00455F4A">
        <w:rPr>
          <w:rFonts w:ascii="Times New Roman" w:hAnsi="Times New Roman" w:cs="Times New Roman"/>
          <w:sz w:val="24"/>
          <w:szCs w:val="24"/>
        </w:rPr>
        <w:t xml:space="preserve"> peuvent favoriser des ulcères gastriques et des troubles respiratoires par </w:t>
      </w:r>
      <w:r w:rsidR="009F0A34" w:rsidRPr="00455F4A">
        <w:rPr>
          <w:rFonts w:ascii="Times New Roman" w:hAnsi="Times New Roman" w:cs="Times New Roman"/>
          <w:sz w:val="24"/>
          <w:szCs w:val="24"/>
        </w:rPr>
        <w:t>inhalation de substance farineuse</w:t>
      </w:r>
      <w:r w:rsidR="00155110" w:rsidRPr="00455F4A">
        <w:rPr>
          <w:rFonts w:ascii="Times New Roman" w:hAnsi="Times New Roman" w:cs="Times New Roman"/>
          <w:sz w:val="24"/>
          <w:szCs w:val="24"/>
        </w:rPr>
        <w:t>. Si les</w:t>
      </w:r>
      <w:r w:rsidR="00EE2CBE" w:rsidRPr="00455F4A">
        <w:rPr>
          <w:rFonts w:ascii="Times New Roman" w:hAnsi="Times New Roman" w:cs="Times New Roman"/>
          <w:sz w:val="24"/>
          <w:szCs w:val="24"/>
        </w:rPr>
        <w:t xml:space="preserve"> particules alimentaires sont très grossières, il est difficile de les mélanger de façon homogène. Les meilleures performances sont obtenues</w:t>
      </w:r>
      <w:r w:rsidR="00155110" w:rsidRPr="00455F4A">
        <w:rPr>
          <w:rFonts w:ascii="Times New Roman" w:hAnsi="Times New Roman" w:cs="Times New Roman"/>
          <w:sz w:val="24"/>
          <w:szCs w:val="24"/>
        </w:rPr>
        <w:t xml:space="preserve"> avec des particules de</w:t>
      </w:r>
      <w:r w:rsidR="00EE2CBE" w:rsidRPr="00455F4A">
        <w:rPr>
          <w:rFonts w:ascii="Times New Roman" w:hAnsi="Times New Roman" w:cs="Times New Roman"/>
          <w:sz w:val="24"/>
          <w:szCs w:val="24"/>
        </w:rPr>
        <w:t xml:space="preserve"> taille moyenne variant de 1130 à 1230 microns (1,13 à 1,23</w:t>
      </w:r>
      <w:r w:rsidR="002E187E" w:rsidRPr="00455F4A">
        <w:rPr>
          <w:rFonts w:ascii="Times New Roman" w:hAnsi="Times New Roman" w:cs="Times New Roman"/>
          <w:sz w:val="24"/>
          <w:szCs w:val="24"/>
        </w:rPr>
        <w:t xml:space="preserve"> mm</w:t>
      </w:r>
      <w:r w:rsidR="00EE2CBE" w:rsidRPr="00455F4A">
        <w:rPr>
          <w:rFonts w:ascii="Times New Roman" w:hAnsi="Times New Roman" w:cs="Times New Roman"/>
          <w:sz w:val="24"/>
          <w:szCs w:val="24"/>
        </w:rPr>
        <w:t>). Le gaspillage est relativement important avec les aliments broyés</w:t>
      </w:r>
      <w:r w:rsidR="006F420B" w:rsidRPr="00455F4A">
        <w:rPr>
          <w:rFonts w:ascii="Times New Roman" w:hAnsi="Times New Roman" w:cs="Times New Roman"/>
          <w:sz w:val="24"/>
          <w:szCs w:val="24"/>
        </w:rPr>
        <w:t xml:space="preserve"> (</w:t>
      </w:r>
      <w:r w:rsidR="008958C9" w:rsidRPr="00455F4A">
        <w:rPr>
          <w:rFonts w:ascii="Times New Roman" w:hAnsi="Times New Roman" w:cs="Times New Roman"/>
          <w:bCs/>
          <w:iCs/>
          <w:sz w:val="24"/>
          <w:szCs w:val="24"/>
        </w:rPr>
        <w:t>REKHIS</w:t>
      </w:r>
      <w:r w:rsidR="006F420B" w:rsidRPr="00455F4A">
        <w:rPr>
          <w:rFonts w:ascii="Times New Roman" w:hAnsi="Times New Roman" w:cs="Times New Roman"/>
          <w:bCs/>
          <w:iCs/>
          <w:sz w:val="24"/>
          <w:szCs w:val="24"/>
        </w:rPr>
        <w:t>, 2002)</w:t>
      </w:r>
      <w:r w:rsidR="00EE2CBE" w:rsidRPr="00455F4A">
        <w:rPr>
          <w:rFonts w:ascii="Times New Roman" w:hAnsi="Times New Roman" w:cs="Times New Roman"/>
          <w:sz w:val="24"/>
          <w:szCs w:val="24"/>
        </w:rPr>
        <w:t>.</w:t>
      </w:r>
      <w:r w:rsidRPr="00C0403E">
        <w:rPr>
          <w:rFonts w:ascii="Times New Roman" w:hAnsi="Times New Roman" w:cs="Times New Roman"/>
          <w:sz w:val="24"/>
          <w:szCs w:val="24"/>
        </w:rPr>
        <w:t xml:space="preserve"> </w:t>
      </w:r>
    </w:p>
    <w:p w:rsidR="00996C2D" w:rsidRDefault="00996C2D">
      <w:pPr>
        <w:rPr>
          <w:rFonts w:ascii="Times New Roman" w:hAnsi="Times New Roman" w:cs="Times New Roman"/>
          <w:b/>
          <w:sz w:val="24"/>
          <w:szCs w:val="24"/>
        </w:rPr>
      </w:pPr>
      <w:r>
        <w:rPr>
          <w:rFonts w:ascii="Times New Roman" w:hAnsi="Times New Roman" w:cs="Times New Roman"/>
          <w:b/>
          <w:sz w:val="24"/>
          <w:szCs w:val="24"/>
        </w:rPr>
        <w:br w:type="page"/>
      </w:r>
    </w:p>
    <w:p w:rsidR="003A5EBF" w:rsidRPr="00C0403E" w:rsidRDefault="003A5EBF" w:rsidP="00E543F5">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b/>
          <w:sz w:val="24"/>
          <w:szCs w:val="24"/>
        </w:rPr>
        <w:lastRenderedPageBreak/>
        <w:t>Tableau</w:t>
      </w:r>
      <w:r w:rsidR="003D167A" w:rsidRPr="00C0403E">
        <w:rPr>
          <w:rFonts w:ascii="Times New Roman" w:hAnsi="Times New Roman" w:cs="Times New Roman"/>
          <w:b/>
          <w:sz w:val="24"/>
          <w:szCs w:val="24"/>
        </w:rPr>
        <w:t xml:space="preserve"> </w:t>
      </w:r>
      <w:r w:rsidR="00E543F5">
        <w:rPr>
          <w:rFonts w:ascii="Times New Roman" w:hAnsi="Times New Roman" w:cs="Times New Roman"/>
          <w:b/>
          <w:sz w:val="24"/>
          <w:szCs w:val="24"/>
        </w:rPr>
        <w:t>I</w:t>
      </w:r>
      <w:r w:rsidR="002E1D94" w:rsidRPr="00C0403E">
        <w:rPr>
          <w:rFonts w:ascii="Times New Roman" w:hAnsi="Times New Roman" w:cs="Times New Roman"/>
          <w:b/>
          <w:sz w:val="24"/>
          <w:szCs w:val="24"/>
        </w:rPr>
        <w:t>X :</w:t>
      </w:r>
      <w:r w:rsidRPr="00C0403E">
        <w:rPr>
          <w:rFonts w:ascii="Times New Roman" w:hAnsi="Times New Roman" w:cs="Times New Roman"/>
          <w:b/>
          <w:sz w:val="24"/>
          <w:szCs w:val="24"/>
        </w:rPr>
        <w:t xml:space="preserve"> </w:t>
      </w:r>
      <w:r w:rsidRPr="00C0403E">
        <w:rPr>
          <w:rFonts w:ascii="Times New Roman" w:hAnsi="Times New Roman" w:cs="Times New Roman"/>
          <w:sz w:val="24"/>
          <w:szCs w:val="24"/>
        </w:rPr>
        <w:t>Effet de la finesse de broyage sur la croissance et la consommation du poulet</w:t>
      </w:r>
      <w:r w:rsidR="002E187E" w:rsidRPr="00C0403E">
        <w:rPr>
          <w:rFonts w:ascii="Times New Roman" w:hAnsi="Times New Roman" w:cs="Times New Roman"/>
          <w:sz w:val="24"/>
          <w:szCs w:val="24"/>
        </w:rPr>
        <w:t xml:space="preserve"> </w:t>
      </w:r>
      <w:r w:rsidR="002E187E" w:rsidRPr="00455F4A">
        <w:rPr>
          <w:rFonts w:ascii="Times New Roman" w:hAnsi="Times New Roman" w:cs="Times New Roman"/>
          <w:sz w:val="24"/>
          <w:szCs w:val="24"/>
        </w:rPr>
        <w:t>entre 21 et 39 jours (VERGARA,</w:t>
      </w:r>
      <w:r w:rsidR="00F9433B" w:rsidRPr="00455F4A">
        <w:rPr>
          <w:rFonts w:ascii="Times New Roman" w:hAnsi="Times New Roman" w:cs="Times New Roman"/>
          <w:sz w:val="24"/>
          <w:szCs w:val="24"/>
        </w:rPr>
        <w:t xml:space="preserve"> et </w:t>
      </w:r>
      <w:r w:rsidR="00896286" w:rsidRPr="00455F4A">
        <w:rPr>
          <w:rFonts w:ascii="Times New Roman" w:hAnsi="Times New Roman" w:cs="Times New Roman"/>
          <w:sz w:val="24"/>
          <w:szCs w:val="24"/>
        </w:rPr>
        <w:t xml:space="preserve">coll., </w:t>
      </w:r>
      <w:r w:rsidR="0032049C" w:rsidRPr="00455F4A">
        <w:rPr>
          <w:rFonts w:ascii="Times New Roman" w:hAnsi="Times New Roman" w:cs="Times New Roman"/>
          <w:sz w:val="24"/>
          <w:szCs w:val="24"/>
        </w:rPr>
        <w:t>1989)</w:t>
      </w:r>
    </w:p>
    <w:tbl>
      <w:tblPr>
        <w:tblStyle w:val="Grilledutableau"/>
        <w:tblW w:w="5000" w:type="pct"/>
        <w:jc w:val="center"/>
        <w:tblLook w:val="04A0" w:firstRow="1" w:lastRow="0" w:firstColumn="1" w:lastColumn="0" w:noHBand="0" w:noVBand="1"/>
      </w:tblPr>
      <w:tblGrid>
        <w:gridCol w:w="3820"/>
        <w:gridCol w:w="832"/>
        <w:gridCol w:w="1072"/>
        <w:gridCol w:w="832"/>
        <w:gridCol w:w="832"/>
        <w:gridCol w:w="1072"/>
        <w:gridCol w:w="828"/>
      </w:tblGrid>
      <w:tr w:rsidR="005A77DF" w:rsidRPr="00C0403E" w:rsidTr="006F3DB8">
        <w:trPr>
          <w:jc w:val="center"/>
        </w:trPr>
        <w:tc>
          <w:tcPr>
            <w:tcW w:w="2056" w:type="pct"/>
            <w:tcBorders>
              <w:top w:val="nil"/>
              <w:left w:val="nil"/>
              <w:bottom w:val="single" w:sz="4" w:space="0" w:color="auto"/>
              <w:right w:val="single" w:sz="4" w:space="0" w:color="auto"/>
            </w:tcBorders>
          </w:tcPr>
          <w:p w:rsidR="005A77DF" w:rsidRPr="00C0403E" w:rsidRDefault="005A77DF" w:rsidP="00C0403E">
            <w:pPr>
              <w:spacing w:before="120" w:after="120" w:line="360" w:lineRule="auto"/>
              <w:jc w:val="center"/>
              <w:rPr>
                <w:rFonts w:ascii="Times New Roman" w:hAnsi="Times New Roman" w:cs="Times New Roman"/>
                <w:sz w:val="24"/>
                <w:szCs w:val="24"/>
              </w:rPr>
            </w:pPr>
          </w:p>
        </w:tc>
        <w:tc>
          <w:tcPr>
            <w:tcW w:w="1472" w:type="pct"/>
            <w:gridSpan w:val="3"/>
            <w:tcBorders>
              <w:top w:val="single" w:sz="4" w:space="0" w:color="auto"/>
              <w:left w:val="single" w:sz="4" w:space="0" w:color="auto"/>
              <w:bottom w:val="single" w:sz="4" w:space="0" w:color="auto"/>
              <w:right w:val="single" w:sz="4" w:space="0" w:color="auto"/>
            </w:tcBorders>
          </w:tcPr>
          <w:p w:rsidR="005A77DF" w:rsidRPr="00C0403E" w:rsidRDefault="005A77DF" w:rsidP="00C0403E">
            <w:pPr>
              <w:spacing w:before="120" w:after="120" w:line="360"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Farine</w:t>
            </w:r>
          </w:p>
        </w:tc>
        <w:tc>
          <w:tcPr>
            <w:tcW w:w="1472" w:type="pct"/>
            <w:gridSpan w:val="3"/>
            <w:tcBorders>
              <w:left w:val="single" w:sz="4" w:space="0" w:color="auto"/>
            </w:tcBorders>
          </w:tcPr>
          <w:p w:rsidR="005A77DF" w:rsidRPr="00C0403E" w:rsidRDefault="005A77DF" w:rsidP="00C0403E">
            <w:pPr>
              <w:spacing w:before="120" w:after="120" w:line="360"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Granulé</w:t>
            </w:r>
          </w:p>
        </w:tc>
      </w:tr>
      <w:tr w:rsidR="0081396C" w:rsidRPr="00C0403E" w:rsidTr="006F3DB8">
        <w:trPr>
          <w:jc w:val="center"/>
        </w:trPr>
        <w:tc>
          <w:tcPr>
            <w:tcW w:w="2056" w:type="pct"/>
            <w:tcBorders>
              <w:top w:val="single" w:sz="4" w:space="0" w:color="auto"/>
              <w:left w:val="single" w:sz="4" w:space="0" w:color="auto"/>
              <w:bottom w:val="single" w:sz="4" w:space="0" w:color="auto"/>
              <w:right w:val="single" w:sz="4" w:space="0" w:color="auto"/>
            </w:tcBorders>
          </w:tcPr>
          <w:p w:rsidR="0081396C" w:rsidRPr="00C0403E" w:rsidRDefault="0081396C" w:rsidP="00C0403E">
            <w:pPr>
              <w:spacing w:before="120" w:after="120" w:line="360"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Diamètre moyen des particules</w:t>
            </w:r>
          </w:p>
        </w:tc>
        <w:tc>
          <w:tcPr>
            <w:tcW w:w="448" w:type="pct"/>
            <w:tcBorders>
              <w:top w:val="single" w:sz="4" w:space="0" w:color="auto"/>
              <w:left w:val="single" w:sz="4" w:space="0" w:color="auto"/>
              <w:right w:val="single" w:sz="4" w:space="0" w:color="auto"/>
            </w:tcBorders>
          </w:tcPr>
          <w:p w:rsidR="0081396C" w:rsidRPr="00C0403E" w:rsidRDefault="0081396C" w:rsidP="00C0403E">
            <w:pPr>
              <w:spacing w:before="120" w:after="120" w:line="360"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Fin</w:t>
            </w:r>
          </w:p>
        </w:tc>
        <w:tc>
          <w:tcPr>
            <w:tcW w:w="577" w:type="pct"/>
            <w:tcBorders>
              <w:top w:val="single" w:sz="4" w:space="0" w:color="auto"/>
              <w:left w:val="single" w:sz="4" w:space="0" w:color="auto"/>
              <w:right w:val="single" w:sz="4" w:space="0" w:color="auto"/>
            </w:tcBorders>
          </w:tcPr>
          <w:p w:rsidR="0081396C" w:rsidRPr="00C0403E" w:rsidRDefault="0081396C" w:rsidP="00C0403E">
            <w:pPr>
              <w:spacing w:before="120" w:after="120" w:line="360"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Moyen</w:t>
            </w:r>
          </w:p>
        </w:tc>
        <w:tc>
          <w:tcPr>
            <w:tcW w:w="448" w:type="pct"/>
            <w:tcBorders>
              <w:top w:val="single" w:sz="4" w:space="0" w:color="auto"/>
              <w:left w:val="single" w:sz="4" w:space="0" w:color="auto"/>
            </w:tcBorders>
          </w:tcPr>
          <w:p w:rsidR="0081396C" w:rsidRPr="00C0403E" w:rsidRDefault="0081396C" w:rsidP="00C0403E">
            <w:pPr>
              <w:spacing w:before="120" w:after="120" w:line="360"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Gros</w:t>
            </w:r>
          </w:p>
        </w:tc>
        <w:tc>
          <w:tcPr>
            <w:tcW w:w="448" w:type="pct"/>
            <w:tcBorders>
              <w:right w:val="single" w:sz="4" w:space="0" w:color="auto"/>
            </w:tcBorders>
          </w:tcPr>
          <w:p w:rsidR="0081396C" w:rsidRPr="00C0403E" w:rsidRDefault="0081396C" w:rsidP="00C0403E">
            <w:pPr>
              <w:spacing w:before="120" w:after="120" w:line="360"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Fin</w:t>
            </w:r>
          </w:p>
        </w:tc>
        <w:tc>
          <w:tcPr>
            <w:tcW w:w="577" w:type="pct"/>
            <w:tcBorders>
              <w:left w:val="single" w:sz="4" w:space="0" w:color="auto"/>
              <w:right w:val="single" w:sz="4" w:space="0" w:color="auto"/>
            </w:tcBorders>
          </w:tcPr>
          <w:p w:rsidR="0081396C" w:rsidRPr="00C0403E" w:rsidRDefault="0081396C" w:rsidP="00C0403E">
            <w:pPr>
              <w:spacing w:before="120" w:after="120" w:line="360"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Moyen</w:t>
            </w:r>
          </w:p>
        </w:tc>
        <w:tc>
          <w:tcPr>
            <w:tcW w:w="448" w:type="pct"/>
            <w:tcBorders>
              <w:left w:val="single" w:sz="4" w:space="0" w:color="auto"/>
            </w:tcBorders>
          </w:tcPr>
          <w:p w:rsidR="0081396C" w:rsidRPr="00C0403E" w:rsidRDefault="0081396C" w:rsidP="00C0403E">
            <w:pPr>
              <w:spacing w:before="120" w:after="120" w:line="360"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Gros</w:t>
            </w:r>
          </w:p>
        </w:tc>
      </w:tr>
      <w:tr w:rsidR="0081396C" w:rsidRPr="00C0403E" w:rsidTr="006F3DB8">
        <w:trPr>
          <w:jc w:val="center"/>
        </w:trPr>
        <w:tc>
          <w:tcPr>
            <w:tcW w:w="2056" w:type="pct"/>
            <w:tcBorders>
              <w:top w:val="single" w:sz="4" w:space="0" w:color="auto"/>
            </w:tcBorders>
          </w:tcPr>
          <w:p w:rsidR="0081396C" w:rsidRPr="00C0403E" w:rsidRDefault="0081396C" w:rsidP="00C0403E">
            <w:pPr>
              <w:spacing w:before="120" w:after="120" w:line="360"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Gain de poids (g/j)</w:t>
            </w:r>
          </w:p>
        </w:tc>
        <w:tc>
          <w:tcPr>
            <w:tcW w:w="448" w:type="pct"/>
            <w:tcBorders>
              <w:right w:val="single" w:sz="4" w:space="0" w:color="auto"/>
            </w:tcBorders>
          </w:tcPr>
          <w:p w:rsidR="0081396C" w:rsidRPr="00C0403E" w:rsidRDefault="0081396C"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48,5</w:t>
            </w:r>
          </w:p>
        </w:tc>
        <w:tc>
          <w:tcPr>
            <w:tcW w:w="577" w:type="pct"/>
            <w:tcBorders>
              <w:left w:val="single" w:sz="4" w:space="0" w:color="auto"/>
              <w:right w:val="single" w:sz="4" w:space="0" w:color="auto"/>
            </w:tcBorders>
          </w:tcPr>
          <w:p w:rsidR="0081396C" w:rsidRPr="00C0403E" w:rsidRDefault="0081396C"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56,0</w:t>
            </w:r>
          </w:p>
        </w:tc>
        <w:tc>
          <w:tcPr>
            <w:tcW w:w="448" w:type="pct"/>
            <w:tcBorders>
              <w:left w:val="single" w:sz="4" w:space="0" w:color="auto"/>
            </w:tcBorders>
          </w:tcPr>
          <w:p w:rsidR="0081396C" w:rsidRPr="00C0403E" w:rsidRDefault="0081396C"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58,6</w:t>
            </w:r>
          </w:p>
        </w:tc>
        <w:tc>
          <w:tcPr>
            <w:tcW w:w="448" w:type="pct"/>
            <w:tcBorders>
              <w:right w:val="single" w:sz="4" w:space="0" w:color="auto"/>
            </w:tcBorders>
          </w:tcPr>
          <w:p w:rsidR="0081396C" w:rsidRPr="00C0403E" w:rsidRDefault="0081396C"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61,3</w:t>
            </w:r>
          </w:p>
        </w:tc>
        <w:tc>
          <w:tcPr>
            <w:tcW w:w="577" w:type="pct"/>
            <w:tcBorders>
              <w:left w:val="single" w:sz="4" w:space="0" w:color="auto"/>
              <w:right w:val="single" w:sz="4" w:space="0" w:color="auto"/>
            </w:tcBorders>
          </w:tcPr>
          <w:p w:rsidR="0081396C" w:rsidRPr="00C0403E" w:rsidRDefault="0081396C"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61,4</w:t>
            </w:r>
          </w:p>
        </w:tc>
        <w:tc>
          <w:tcPr>
            <w:tcW w:w="448" w:type="pct"/>
            <w:tcBorders>
              <w:left w:val="single" w:sz="4" w:space="0" w:color="auto"/>
            </w:tcBorders>
          </w:tcPr>
          <w:p w:rsidR="0081396C" w:rsidRPr="00C0403E" w:rsidRDefault="0081396C"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60,5</w:t>
            </w:r>
          </w:p>
        </w:tc>
      </w:tr>
      <w:tr w:rsidR="0081396C" w:rsidRPr="00C0403E" w:rsidTr="0081396C">
        <w:trPr>
          <w:jc w:val="center"/>
        </w:trPr>
        <w:tc>
          <w:tcPr>
            <w:tcW w:w="2056" w:type="pct"/>
          </w:tcPr>
          <w:p w:rsidR="0081396C" w:rsidRPr="00C0403E" w:rsidRDefault="0081396C" w:rsidP="00C0403E">
            <w:pPr>
              <w:spacing w:before="120" w:after="120" w:line="360" w:lineRule="auto"/>
              <w:jc w:val="center"/>
              <w:rPr>
                <w:rFonts w:ascii="Times New Roman" w:hAnsi="Times New Roman" w:cs="Times New Roman"/>
                <w:b/>
                <w:bCs/>
                <w:sz w:val="24"/>
                <w:szCs w:val="24"/>
              </w:rPr>
            </w:pPr>
            <w:r w:rsidRPr="00C0403E">
              <w:rPr>
                <w:rFonts w:ascii="Times New Roman" w:hAnsi="Times New Roman" w:cs="Times New Roman"/>
                <w:b/>
                <w:bCs/>
                <w:sz w:val="24"/>
                <w:szCs w:val="24"/>
              </w:rPr>
              <w:t>Consommation (g)</w:t>
            </w:r>
          </w:p>
        </w:tc>
        <w:tc>
          <w:tcPr>
            <w:tcW w:w="448" w:type="pct"/>
            <w:tcBorders>
              <w:right w:val="single" w:sz="4" w:space="0" w:color="auto"/>
            </w:tcBorders>
          </w:tcPr>
          <w:p w:rsidR="0081396C" w:rsidRPr="00C0403E" w:rsidRDefault="0081396C"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2006</w:t>
            </w:r>
          </w:p>
        </w:tc>
        <w:tc>
          <w:tcPr>
            <w:tcW w:w="577" w:type="pct"/>
            <w:tcBorders>
              <w:left w:val="single" w:sz="4" w:space="0" w:color="auto"/>
              <w:right w:val="single" w:sz="4" w:space="0" w:color="auto"/>
            </w:tcBorders>
          </w:tcPr>
          <w:p w:rsidR="0081396C" w:rsidRPr="00C0403E" w:rsidRDefault="0081396C"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2273</w:t>
            </w:r>
          </w:p>
        </w:tc>
        <w:tc>
          <w:tcPr>
            <w:tcW w:w="448" w:type="pct"/>
            <w:tcBorders>
              <w:left w:val="single" w:sz="4" w:space="0" w:color="auto"/>
            </w:tcBorders>
          </w:tcPr>
          <w:p w:rsidR="0081396C" w:rsidRPr="00C0403E" w:rsidRDefault="0081396C"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2371</w:t>
            </w:r>
          </w:p>
        </w:tc>
        <w:tc>
          <w:tcPr>
            <w:tcW w:w="448" w:type="pct"/>
            <w:tcBorders>
              <w:right w:val="single" w:sz="4" w:space="0" w:color="auto"/>
            </w:tcBorders>
          </w:tcPr>
          <w:p w:rsidR="0081396C" w:rsidRPr="00C0403E" w:rsidRDefault="0081396C"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2470</w:t>
            </w:r>
          </w:p>
        </w:tc>
        <w:tc>
          <w:tcPr>
            <w:tcW w:w="577" w:type="pct"/>
            <w:tcBorders>
              <w:left w:val="single" w:sz="4" w:space="0" w:color="auto"/>
              <w:right w:val="single" w:sz="4" w:space="0" w:color="auto"/>
            </w:tcBorders>
          </w:tcPr>
          <w:p w:rsidR="0081396C" w:rsidRPr="00C0403E" w:rsidRDefault="0081396C"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2483</w:t>
            </w:r>
          </w:p>
        </w:tc>
        <w:tc>
          <w:tcPr>
            <w:tcW w:w="448" w:type="pct"/>
            <w:tcBorders>
              <w:left w:val="single" w:sz="4" w:space="0" w:color="auto"/>
            </w:tcBorders>
          </w:tcPr>
          <w:p w:rsidR="0081396C" w:rsidRPr="00C0403E" w:rsidRDefault="0081396C" w:rsidP="00C0403E">
            <w:pPr>
              <w:spacing w:before="120" w:after="120" w:line="360" w:lineRule="auto"/>
              <w:jc w:val="center"/>
              <w:rPr>
                <w:rFonts w:ascii="Times New Roman" w:hAnsi="Times New Roman" w:cs="Times New Roman"/>
                <w:sz w:val="24"/>
                <w:szCs w:val="24"/>
              </w:rPr>
            </w:pPr>
            <w:r w:rsidRPr="00C0403E">
              <w:rPr>
                <w:rFonts w:ascii="Times New Roman" w:hAnsi="Times New Roman" w:cs="Times New Roman"/>
                <w:sz w:val="24"/>
                <w:szCs w:val="24"/>
              </w:rPr>
              <w:t>2412</w:t>
            </w:r>
          </w:p>
        </w:tc>
      </w:tr>
    </w:tbl>
    <w:p w:rsidR="003A5EBF" w:rsidRPr="00C0403E" w:rsidRDefault="003A5EBF" w:rsidP="00C0403E">
      <w:pPr>
        <w:spacing w:before="120" w:after="120" w:line="360" w:lineRule="auto"/>
        <w:rPr>
          <w:rFonts w:ascii="Times New Roman" w:hAnsi="Times New Roman" w:cs="Times New Roman"/>
          <w:b/>
          <w:sz w:val="24"/>
          <w:szCs w:val="24"/>
        </w:rPr>
      </w:pPr>
    </w:p>
    <w:p w:rsidR="003A5EBF" w:rsidRPr="00C0403E" w:rsidRDefault="003A5EBF" w:rsidP="00C0403E">
      <w:pPr>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 xml:space="preserve">Le niveau et la rapidité d’ingestion sont directement liés à la présentation de l’aliment. Le meilleur résultat est donné par un granulé de qualité. L’effet de granulation est d’autant plus important que le niveau énergétique est bas. Pour les aliments </w:t>
      </w:r>
      <w:r w:rsidR="00584FD1" w:rsidRPr="00C0403E">
        <w:rPr>
          <w:rFonts w:ascii="Times New Roman" w:hAnsi="Times New Roman" w:cs="Times New Roman"/>
          <w:sz w:val="24"/>
          <w:szCs w:val="24"/>
        </w:rPr>
        <w:t>"</w:t>
      </w:r>
      <w:r w:rsidRPr="00C0403E">
        <w:rPr>
          <w:rFonts w:ascii="Times New Roman" w:hAnsi="Times New Roman" w:cs="Times New Roman"/>
          <w:sz w:val="24"/>
          <w:szCs w:val="24"/>
        </w:rPr>
        <w:t>haute énergie</w:t>
      </w:r>
      <w:r w:rsidR="00584FD1" w:rsidRPr="00C0403E">
        <w:rPr>
          <w:rFonts w:ascii="Times New Roman" w:hAnsi="Times New Roman" w:cs="Times New Roman"/>
          <w:sz w:val="24"/>
          <w:szCs w:val="24"/>
        </w:rPr>
        <w:t>"</w:t>
      </w:r>
      <w:r w:rsidRPr="00C0403E">
        <w:rPr>
          <w:rFonts w:ascii="Times New Roman" w:hAnsi="Times New Roman" w:cs="Times New Roman"/>
          <w:sz w:val="24"/>
          <w:szCs w:val="24"/>
        </w:rPr>
        <w:t xml:space="preserve">, l’effet de </w:t>
      </w:r>
      <w:r w:rsidR="00584FD1" w:rsidRPr="00C0403E">
        <w:rPr>
          <w:rFonts w:ascii="Times New Roman" w:hAnsi="Times New Roman" w:cs="Times New Roman"/>
          <w:sz w:val="24"/>
          <w:szCs w:val="24"/>
        </w:rPr>
        <w:t xml:space="preserve">la </w:t>
      </w:r>
      <w:r w:rsidRPr="00C0403E">
        <w:rPr>
          <w:rFonts w:ascii="Times New Roman" w:hAnsi="Times New Roman" w:cs="Times New Roman"/>
          <w:sz w:val="24"/>
          <w:szCs w:val="24"/>
        </w:rPr>
        <w:t>granulation est moin</w:t>
      </w:r>
      <w:r w:rsidR="00155110" w:rsidRPr="00C0403E">
        <w:rPr>
          <w:rFonts w:ascii="Times New Roman" w:hAnsi="Times New Roman" w:cs="Times New Roman"/>
          <w:sz w:val="24"/>
          <w:szCs w:val="24"/>
        </w:rPr>
        <w:t>dre</w:t>
      </w:r>
      <w:r w:rsidR="00584FD1" w:rsidRPr="00C0403E">
        <w:rPr>
          <w:rFonts w:ascii="Times New Roman" w:hAnsi="Times New Roman" w:cs="Times New Roman"/>
          <w:sz w:val="24"/>
          <w:szCs w:val="24"/>
        </w:rPr>
        <w:t>.</w:t>
      </w:r>
      <w:r w:rsidRPr="00C0403E">
        <w:rPr>
          <w:rFonts w:ascii="Times New Roman" w:hAnsi="Times New Roman" w:cs="Times New Roman"/>
          <w:sz w:val="24"/>
          <w:szCs w:val="24"/>
        </w:rPr>
        <w:t xml:space="preserve"> </w:t>
      </w:r>
    </w:p>
    <w:p w:rsidR="00FE1099" w:rsidRDefault="00FE1099" w:rsidP="00C0403E">
      <w:pPr>
        <w:spacing w:before="120" w:after="120" w:line="360" w:lineRule="auto"/>
        <w:ind w:firstLine="708"/>
        <w:jc w:val="both"/>
        <w:rPr>
          <w:rFonts w:ascii="Times New Roman" w:hAnsi="Times New Roman" w:cs="Times New Roman"/>
          <w:sz w:val="24"/>
          <w:szCs w:val="24"/>
        </w:rPr>
      </w:pPr>
    </w:p>
    <w:p w:rsidR="00FE1099" w:rsidRDefault="00FE1099" w:rsidP="00C0403E">
      <w:pPr>
        <w:spacing w:before="120" w:after="120" w:line="360" w:lineRule="auto"/>
        <w:ind w:firstLine="708"/>
        <w:jc w:val="both"/>
        <w:rPr>
          <w:rFonts w:ascii="Times New Roman" w:hAnsi="Times New Roman" w:cs="Times New Roman"/>
          <w:sz w:val="24"/>
          <w:szCs w:val="24"/>
        </w:rPr>
      </w:pPr>
    </w:p>
    <w:p w:rsidR="00794A5E" w:rsidRPr="00C0403E" w:rsidRDefault="009A7057" w:rsidP="00C0403E">
      <w:pPr>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 xml:space="preserve">Au terme de cette étude bibliographique, il apparait que les extraits de feuilles d'olivier, riches en composés phénoliques, sont </w:t>
      </w:r>
      <w:r w:rsidR="002E5C1C" w:rsidRPr="00C0403E">
        <w:rPr>
          <w:rFonts w:ascii="Times New Roman" w:hAnsi="Times New Roman" w:cs="Times New Roman"/>
          <w:sz w:val="24"/>
          <w:szCs w:val="24"/>
        </w:rPr>
        <w:t>caractérisés</w:t>
      </w:r>
      <w:r w:rsidRPr="00C0403E">
        <w:rPr>
          <w:rFonts w:ascii="Times New Roman" w:hAnsi="Times New Roman" w:cs="Times New Roman"/>
          <w:sz w:val="24"/>
          <w:szCs w:val="24"/>
        </w:rPr>
        <w:t xml:space="preserve"> par plusieurs propriétés thérapeutiques</w:t>
      </w:r>
      <w:r w:rsidR="00794A5E" w:rsidRPr="00C0403E">
        <w:rPr>
          <w:rFonts w:ascii="Times New Roman" w:hAnsi="Times New Roman" w:cs="Times New Roman"/>
          <w:sz w:val="24"/>
          <w:szCs w:val="24"/>
        </w:rPr>
        <w:t xml:space="preserve"> dont une action perceptible sur la microflore. Ces propriétés justifient l'intérêt de l'incorporation de ces extraits dans l'alimentation des animaux dont notamment les poulets de chair et ce dans le cadre de la recherche de solutions alternatives à l'utilisation des antibiotiques en tant que facteurs de croissance.</w:t>
      </w:r>
    </w:p>
    <w:p w:rsidR="000D3B2C" w:rsidRPr="00C0403E" w:rsidRDefault="00794A5E" w:rsidP="00C0403E">
      <w:pPr>
        <w:spacing w:before="120" w:after="120" w:line="360" w:lineRule="auto"/>
        <w:ind w:firstLine="708"/>
        <w:jc w:val="both"/>
        <w:rPr>
          <w:rFonts w:ascii="Times New Roman" w:hAnsi="Times New Roman" w:cs="Times New Roman"/>
          <w:sz w:val="24"/>
          <w:szCs w:val="24"/>
        </w:rPr>
      </w:pPr>
      <w:r w:rsidRPr="00C0403E">
        <w:rPr>
          <w:rFonts w:ascii="Times New Roman" w:hAnsi="Times New Roman" w:cs="Times New Roman"/>
          <w:sz w:val="24"/>
          <w:szCs w:val="24"/>
        </w:rPr>
        <w:t>L'évaluation de l'action des extraits sur la microflore et leur incorporation dans l'alimentation du poulet de chair feront l'objet de la parti</w:t>
      </w:r>
      <w:r w:rsidR="002E1D94" w:rsidRPr="00C0403E">
        <w:rPr>
          <w:rFonts w:ascii="Times New Roman" w:hAnsi="Times New Roman" w:cs="Times New Roman"/>
          <w:sz w:val="24"/>
          <w:szCs w:val="24"/>
        </w:rPr>
        <w:t>e expérimentale de ce travail.</w:t>
      </w:r>
      <w:bookmarkStart w:id="0" w:name="_GoBack"/>
      <w:bookmarkEnd w:id="0"/>
    </w:p>
    <w:sectPr w:rsidR="000D3B2C" w:rsidRPr="00C0403E" w:rsidSect="00996C2D">
      <w:headerReference w:type="default" r:id="rId18"/>
      <w:footerReference w:type="default" r:id="rId19"/>
      <w:pgSz w:w="11906" w:h="16838"/>
      <w:pgMar w:top="1417" w:right="1417" w:bottom="1417" w:left="1417" w:header="708" w:footer="708" w:gutter="0"/>
      <w:pgNumType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099F" w:rsidRDefault="000D099F" w:rsidP="00970093">
      <w:pPr>
        <w:spacing w:after="0" w:line="240" w:lineRule="auto"/>
      </w:pPr>
      <w:r>
        <w:separator/>
      </w:r>
    </w:p>
  </w:endnote>
  <w:endnote w:type="continuationSeparator" w:id="0">
    <w:p w:rsidR="000D099F" w:rsidRDefault="000D099F" w:rsidP="00970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Arabic Transparent">
    <w:panose1 w:val="02010000000000000000"/>
    <w:charset w:val="B2"/>
    <w:family w:val="auto"/>
    <w:pitch w:val="variable"/>
    <w:sig w:usb0="00002001" w:usb1="00000000" w:usb2="00000000" w:usb3="00000000" w:csb0="00000040" w:csb1="00000000"/>
  </w:font>
  <w:font w:name="Adobe Jenson Pro">
    <w:altName w:val="Adobe Jenson Pro"/>
    <w:panose1 w:val="00000000000000000000"/>
    <w:charset w:val="00"/>
    <w:family w:val="roman"/>
    <w:notTrueType/>
    <w:pitch w:val="default"/>
    <w:sig w:usb0="00000003" w:usb1="00000000" w:usb2="00000000" w:usb3="00000000" w:csb0="00000001" w:csb1="00000000"/>
  </w:font>
  <w:font w:name="ITC Franklin Gothic BookCd">
    <w:altName w:val="ITC Franklin Gothic BookC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51390"/>
      <w:docPartObj>
        <w:docPartGallery w:val="Page Numbers (Bottom of Page)"/>
        <w:docPartUnique/>
      </w:docPartObj>
    </w:sdtPr>
    <w:sdtEndPr/>
    <w:sdtContent>
      <w:p w:rsidR="00420B36" w:rsidRDefault="00815845">
        <w:pPr>
          <w:pStyle w:val="Pieddepage"/>
        </w:pPr>
        <w:r>
          <w:rPr>
            <w:noProof/>
            <w:lang w:eastAsia="zh-TW"/>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8439" type="#_x0000_t185" style="position:absolute;margin-left:0;margin-top:0;width:44.45pt;height:18.8pt;z-index:251661312;mso-width-percent:100;mso-position-horizontal:center;mso-position-horizontal-relative:margin;mso-position-vertical:center;mso-position-vertical-relative:bottom-margin-area;mso-width-percent:100;mso-width-relative:margin;mso-height-relative:bottom-margin-area" filled="t" fillcolor="white [3212]" strokecolor="gray [1629]" strokeweight="2.25pt">
              <v:textbox inset=",0,,0">
                <w:txbxContent>
                  <w:p w:rsidR="00420B36" w:rsidRDefault="00815845">
                    <w:pPr>
                      <w:jc w:val="center"/>
                    </w:pPr>
                    <w:r>
                      <w:fldChar w:fldCharType="begin"/>
                    </w:r>
                    <w:r>
                      <w:instrText xml:space="preserve"> PAGE    \* MERGEFORMAT </w:instrText>
                    </w:r>
                    <w:r>
                      <w:fldChar w:fldCharType="separate"/>
                    </w:r>
                    <w:r>
                      <w:rPr>
                        <w:noProof/>
                      </w:rPr>
                      <w:t>26</w:t>
                    </w:r>
                    <w:r>
                      <w:rPr>
                        <w:noProof/>
                      </w:rPr>
                      <w:fldChar w:fldCharType="end"/>
                    </w:r>
                  </w:p>
                </w:txbxContent>
              </v:textbox>
              <w10:wrap anchorx="margin" anchory="page"/>
            </v:shape>
          </w:pict>
        </w:r>
        <w:r>
          <w:rPr>
            <w:noProof/>
            <w:lang w:eastAsia="zh-TW"/>
          </w:rPr>
          <w:pict>
            <v:shapetype id="_x0000_t32" coordsize="21600,21600" o:spt="32" o:oned="t" path="m,l21600,21600e" filled="f">
              <v:path arrowok="t" fillok="f" o:connecttype="none"/>
              <o:lock v:ext="edit" shapetype="t"/>
            </v:shapetype>
            <v:shape id="_x0000_s18438" type="#_x0000_t32" style="position:absolute;margin-left:0;margin-top:0;width:434.5pt;height:0;z-index:251660288;mso-position-horizontal:center;mso-position-horizontal-relative:margin;mso-position-vertical:center;mso-position-vertical-relative:bottom-margin-area;mso-height-relative:bottom-margin-area;v-text-anchor:middle" o:connectortype="straight" strokecolor="gray [1629]" strokeweight="1pt">
              <w10:wrap anchorx="margin" anchory="page"/>
            </v:shape>
          </w:pic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099F" w:rsidRDefault="000D099F" w:rsidP="00970093">
      <w:pPr>
        <w:spacing w:after="0" w:line="240" w:lineRule="auto"/>
      </w:pPr>
      <w:r>
        <w:separator/>
      </w:r>
    </w:p>
  </w:footnote>
  <w:footnote w:type="continuationSeparator" w:id="0">
    <w:p w:rsidR="000D099F" w:rsidRDefault="000D099F" w:rsidP="009700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i/>
        <w:iCs/>
        <w:sz w:val="24"/>
        <w:szCs w:val="24"/>
      </w:rPr>
      <w:alias w:val="Titre"/>
      <w:id w:val="77738743"/>
      <w:placeholder>
        <w:docPart w:val="E6BA32BC94AE4395915C927B95542163"/>
      </w:placeholder>
      <w:dataBinding w:prefixMappings="xmlns:ns0='http://schemas.openxmlformats.org/package/2006/metadata/core-properties' xmlns:ns1='http://purl.org/dc/elements/1.1/'" w:xpath="/ns0:coreProperties[1]/ns1:title[1]" w:storeItemID="{6C3C8BC8-F283-45AE-878A-BAB7291924A1}"/>
      <w:text/>
    </w:sdtPr>
    <w:sdtEndPr/>
    <w:sdtContent>
      <w:p w:rsidR="00420B36" w:rsidRPr="00970093" w:rsidRDefault="00420B36" w:rsidP="00EB5A5D">
        <w:pPr>
          <w:pStyle w:val="En-tte"/>
          <w:pBdr>
            <w:bottom w:val="thickThinSmallGap" w:sz="24" w:space="1" w:color="622423" w:themeColor="accent2" w:themeShade="7F"/>
          </w:pBdr>
          <w:jc w:val="right"/>
          <w:rPr>
            <w:rFonts w:ascii="Times New Roman" w:eastAsiaTheme="majorEastAsia" w:hAnsi="Times New Roman" w:cs="Times New Roman"/>
            <w:sz w:val="24"/>
            <w:szCs w:val="24"/>
          </w:rPr>
        </w:pPr>
        <w:r w:rsidRPr="001A6AFD">
          <w:rPr>
            <w:rFonts w:ascii="Times New Roman" w:eastAsiaTheme="majorEastAsia" w:hAnsi="Times New Roman" w:cs="Times New Roman"/>
            <w:i/>
            <w:iCs/>
            <w:sz w:val="24"/>
            <w:szCs w:val="24"/>
          </w:rPr>
          <w:t>Partie bibliographique</w:t>
        </w:r>
      </w:p>
    </w:sdtContent>
  </w:sdt>
  <w:p w:rsidR="00420B36" w:rsidRDefault="00420B36">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81675"/>
    <w:multiLevelType w:val="hybridMultilevel"/>
    <w:tmpl w:val="65EEE24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85C6481"/>
    <w:multiLevelType w:val="hybridMultilevel"/>
    <w:tmpl w:val="C928788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4203A7E"/>
    <w:multiLevelType w:val="singleLevel"/>
    <w:tmpl w:val="5E1CECD6"/>
    <w:lvl w:ilvl="0">
      <w:start w:val="2"/>
      <w:numFmt w:val="bullet"/>
      <w:lvlText w:val=""/>
      <w:lvlJc w:val="left"/>
      <w:pPr>
        <w:tabs>
          <w:tab w:val="num" w:pos="360"/>
        </w:tabs>
        <w:ind w:left="360" w:hanging="360"/>
      </w:pPr>
      <w:rPr>
        <w:rFonts w:ascii="Symbol" w:hAnsi="Symbol" w:hint="default"/>
        <w:b/>
        <w:i/>
      </w:rPr>
    </w:lvl>
  </w:abstractNum>
  <w:abstractNum w:abstractNumId="3">
    <w:nsid w:val="14FD6118"/>
    <w:multiLevelType w:val="hybridMultilevel"/>
    <w:tmpl w:val="4692A588"/>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nsid w:val="166B445A"/>
    <w:multiLevelType w:val="hybridMultilevel"/>
    <w:tmpl w:val="C4E61E8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D12701B"/>
    <w:multiLevelType w:val="multilevel"/>
    <w:tmpl w:val="3836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1EE52B3"/>
    <w:multiLevelType w:val="hybridMultilevel"/>
    <w:tmpl w:val="DC34629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4F50E04"/>
    <w:multiLevelType w:val="hybridMultilevel"/>
    <w:tmpl w:val="C79A0E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67643A5"/>
    <w:multiLevelType w:val="hybridMultilevel"/>
    <w:tmpl w:val="D22EB4C4"/>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9">
    <w:nsid w:val="28B01F6B"/>
    <w:multiLevelType w:val="hybridMultilevel"/>
    <w:tmpl w:val="FB0C955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A234364"/>
    <w:multiLevelType w:val="hybridMultilevel"/>
    <w:tmpl w:val="D880211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CF54F75"/>
    <w:multiLevelType w:val="multilevel"/>
    <w:tmpl w:val="20280982"/>
    <w:lvl w:ilvl="0">
      <w:start w:val="1"/>
      <w:numFmt w:val="upperRoman"/>
      <w:pStyle w:val="Titre1"/>
      <w:lvlText w:val="%1."/>
      <w:lvlJc w:val="righ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12">
    <w:nsid w:val="44344AC2"/>
    <w:multiLevelType w:val="hybridMultilevel"/>
    <w:tmpl w:val="997A7A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9E22701"/>
    <w:multiLevelType w:val="hybridMultilevel"/>
    <w:tmpl w:val="96D276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50076A1A"/>
    <w:multiLevelType w:val="hybridMultilevel"/>
    <w:tmpl w:val="84F2D3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549B7B47"/>
    <w:multiLevelType w:val="hybridMultilevel"/>
    <w:tmpl w:val="5D1A3642"/>
    <w:lvl w:ilvl="0" w:tplc="040C000D">
      <w:start w:val="1"/>
      <w:numFmt w:val="bullet"/>
      <w:lvlText w:val=""/>
      <w:lvlJc w:val="left"/>
      <w:pPr>
        <w:ind w:left="2145" w:hanging="360"/>
      </w:pPr>
      <w:rPr>
        <w:rFonts w:ascii="Wingdings" w:hAnsi="Wingdings" w:hint="default"/>
      </w:rPr>
    </w:lvl>
    <w:lvl w:ilvl="1" w:tplc="040C0003" w:tentative="1">
      <w:start w:val="1"/>
      <w:numFmt w:val="bullet"/>
      <w:lvlText w:val="o"/>
      <w:lvlJc w:val="left"/>
      <w:pPr>
        <w:ind w:left="2865" w:hanging="360"/>
      </w:pPr>
      <w:rPr>
        <w:rFonts w:ascii="Courier New" w:hAnsi="Courier New" w:cs="Courier New" w:hint="default"/>
      </w:rPr>
    </w:lvl>
    <w:lvl w:ilvl="2" w:tplc="040C0005" w:tentative="1">
      <w:start w:val="1"/>
      <w:numFmt w:val="bullet"/>
      <w:lvlText w:val=""/>
      <w:lvlJc w:val="left"/>
      <w:pPr>
        <w:ind w:left="3585" w:hanging="360"/>
      </w:pPr>
      <w:rPr>
        <w:rFonts w:ascii="Wingdings" w:hAnsi="Wingdings" w:hint="default"/>
      </w:rPr>
    </w:lvl>
    <w:lvl w:ilvl="3" w:tplc="040C0001" w:tentative="1">
      <w:start w:val="1"/>
      <w:numFmt w:val="bullet"/>
      <w:lvlText w:val=""/>
      <w:lvlJc w:val="left"/>
      <w:pPr>
        <w:ind w:left="4305" w:hanging="360"/>
      </w:pPr>
      <w:rPr>
        <w:rFonts w:ascii="Symbol" w:hAnsi="Symbol" w:hint="default"/>
      </w:rPr>
    </w:lvl>
    <w:lvl w:ilvl="4" w:tplc="040C0003" w:tentative="1">
      <w:start w:val="1"/>
      <w:numFmt w:val="bullet"/>
      <w:lvlText w:val="o"/>
      <w:lvlJc w:val="left"/>
      <w:pPr>
        <w:ind w:left="5025" w:hanging="360"/>
      </w:pPr>
      <w:rPr>
        <w:rFonts w:ascii="Courier New" w:hAnsi="Courier New" w:cs="Courier New" w:hint="default"/>
      </w:rPr>
    </w:lvl>
    <w:lvl w:ilvl="5" w:tplc="040C0005" w:tentative="1">
      <w:start w:val="1"/>
      <w:numFmt w:val="bullet"/>
      <w:lvlText w:val=""/>
      <w:lvlJc w:val="left"/>
      <w:pPr>
        <w:ind w:left="5745" w:hanging="360"/>
      </w:pPr>
      <w:rPr>
        <w:rFonts w:ascii="Wingdings" w:hAnsi="Wingdings" w:hint="default"/>
      </w:rPr>
    </w:lvl>
    <w:lvl w:ilvl="6" w:tplc="040C0001" w:tentative="1">
      <w:start w:val="1"/>
      <w:numFmt w:val="bullet"/>
      <w:lvlText w:val=""/>
      <w:lvlJc w:val="left"/>
      <w:pPr>
        <w:ind w:left="6465" w:hanging="360"/>
      </w:pPr>
      <w:rPr>
        <w:rFonts w:ascii="Symbol" w:hAnsi="Symbol" w:hint="default"/>
      </w:rPr>
    </w:lvl>
    <w:lvl w:ilvl="7" w:tplc="040C0003" w:tentative="1">
      <w:start w:val="1"/>
      <w:numFmt w:val="bullet"/>
      <w:lvlText w:val="o"/>
      <w:lvlJc w:val="left"/>
      <w:pPr>
        <w:ind w:left="7185" w:hanging="360"/>
      </w:pPr>
      <w:rPr>
        <w:rFonts w:ascii="Courier New" w:hAnsi="Courier New" w:cs="Courier New" w:hint="default"/>
      </w:rPr>
    </w:lvl>
    <w:lvl w:ilvl="8" w:tplc="040C0005" w:tentative="1">
      <w:start w:val="1"/>
      <w:numFmt w:val="bullet"/>
      <w:lvlText w:val=""/>
      <w:lvlJc w:val="left"/>
      <w:pPr>
        <w:ind w:left="7905" w:hanging="360"/>
      </w:pPr>
      <w:rPr>
        <w:rFonts w:ascii="Wingdings" w:hAnsi="Wingdings" w:hint="default"/>
      </w:rPr>
    </w:lvl>
  </w:abstractNum>
  <w:abstractNum w:abstractNumId="16">
    <w:nsid w:val="5DBD6A60"/>
    <w:multiLevelType w:val="multilevel"/>
    <w:tmpl w:val="DA7EB078"/>
    <w:styleLink w:val="Style1"/>
    <w:lvl w:ilvl="0">
      <w:start w:val="1"/>
      <w:numFmt w:val="upperRoman"/>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nsid w:val="5F3C5DBF"/>
    <w:multiLevelType w:val="hybridMultilevel"/>
    <w:tmpl w:val="BA6076B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nsid w:val="6AAF0589"/>
    <w:multiLevelType w:val="hybridMultilevel"/>
    <w:tmpl w:val="2598B3E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6FF0278E"/>
    <w:multiLevelType w:val="multilevel"/>
    <w:tmpl w:val="BE0693F8"/>
    <w:styleLink w:val="Style2"/>
    <w:lvl w:ilvl="0">
      <w:start w:val="1"/>
      <w:numFmt w:val="decimal"/>
      <w:lvlText w:val="%1.1."/>
      <w:lvlJc w:val="left"/>
      <w:pPr>
        <w:ind w:left="360" w:hanging="360"/>
      </w:pPr>
      <w:rPr>
        <w:rFonts w:ascii="Times New Roman" w:hAnsi="Times New Roman"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7CAD5A1C"/>
    <w:multiLevelType w:val="multilevel"/>
    <w:tmpl w:val="9D7C1010"/>
    <w:lvl w:ilvl="0">
      <w:start w:val="2"/>
      <w:numFmt w:val="upp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9"/>
  </w:num>
  <w:num w:numId="2">
    <w:abstractNumId w:val="17"/>
  </w:num>
  <w:num w:numId="3">
    <w:abstractNumId w:val="11"/>
  </w:num>
  <w:num w:numId="4">
    <w:abstractNumId w:val="20"/>
  </w:num>
  <w:num w:numId="5">
    <w:abstractNumId w:val="5"/>
  </w:num>
  <w:num w:numId="6">
    <w:abstractNumId w:val="16"/>
  </w:num>
  <w:num w:numId="7">
    <w:abstractNumId w:val="8"/>
  </w:num>
  <w:num w:numId="8">
    <w:abstractNumId w:val="13"/>
  </w:num>
  <w:num w:numId="9">
    <w:abstractNumId w:val="14"/>
  </w:num>
  <w:num w:numId="10">
    <w:abstractNumId w:val="7"/>
  </w:num>
  <w:num w:numId="11">
    <w:abstractNumId w:val="12"/>
  </w:num>
  <w:num w:numId="12">
    <w:abstractNumId w:val="10"/>
  </w:num>
  <w:num w:numId="13">
    <w:abstractNumId w:val="3"/>
  </w:num>
  <w:num w:numId="14">
    <w:abstractNumId w:val="18"/>
  </w:num>
  <w:num w:numId="15">
    <w:abstractNumId w:val="0"/>
  </w:num>
  <w:num w:numId="16">
    <w:abstractNumId w:val="6"/>
  </w:num>
  <w:num w:numId="17">
    <w:abstractNumId w:val="9"/>
  </w:num>
  <w:num w:numId="18">
    <w:abstractNumId w:val="1"/>
  </w:num>
  <w:num w:numId="19">
    <w:abstractNumId w:val="2"/>
  </w:num>
  <w:num w:numId="20">
    <w:abstractNumId w:val="4"/>
  </w:num>
  <w:num w:numId="21">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18441"/>
    <o:shapelayout v:ext="edit">
      <o:idmap v:ext="edit" data="18"/>
      <o:rules v:ext="edit">
        <o:r id="V:Rule2" type="connector" idref="#_x0000_s18438"/>
      </o:rules>
    </o:shapelayout>
  </w:hdrShapeDefaults>
  <w:footnotePr>
    <w:footnote w:id="-1"/>
    <w:footnote w:id="0"/>
  </w:footnotePr>
  <w:endnotePr>
    <w:endnote w:id="-1"/>
    <w:endnote w:id="0"/>
  </w:endnotePr>
  <w:compat>
    <w:compatSetting w:name="compatibilityMode" w:uri="http://schemas.microsoft.com/office/word" w:val="12"/>
  </w:compat>
  <w:rsids>
    <w:rsidRoot w:val="006A6AA6"/>
    <w:rsid w:val="00001148"/>
    <w:rsid w:val="000108D5"/>
    <w:rsid w:val="000173F0"/>
    <w:rsid w:val="000210FF"/>
    <w:rsid w:val="000307BA"/>
    <w:rsid w:val="00036435"/>
    <w:rsid w:val="00037A91"/>
    <w:rsid w:val="000408A4"/>
    <w:rsid w:val="0005393B"/>
    <w:rsid w:val="000563BC"/>
    <w:rsid w:val="00056A30"/>
    <w:rsid w:val="000574DA"/>
    <w:rsid w:val="000661A8"/>
    <w:rsid w:val="00066A02"/>
    <w:rsid w:val="000708A9"/>
    <w:rsid w:val="00070CE0"/>
    <w:rsid w:val="00075BA8"/>
    <w:rsid w:val="000807AD"/>
    <w:rsid w:val="000810CA"/>
    <w:rsid w:val="00081C91"/>
    <w:rsid w:val="00082158"/>
    <w:rsid w:val="00084AD5"/>
    <w:rsid w:val="000914B6"/>
    <w:rsid w:val="00091F02"/>
    <w:rsid w:val="000957FD"/>
    <w:rsid w:val="000A0E09"/>
    <w:rsid w:val="000A3C33"/>
    <w:rsid w:val="000A4837"/>
    <w:rsid w:val="000A554C"/>
    <w:rsid w:val="000A721B"/>
    <w:rsid w:val="000A7F1D"/>
    <w:rsid w:val="000B1850"/>
    <w:rsid w:val="000B3FF3"/>
    <w:rsid w:val="000B4BC8"/>
    <w:rsid w:val="000B7C87"/>
    <w:rsid w:val="000C12E8"/>
    <w:rsid w:val="000C534F"/>
    <w:rsid w:val="000C65A6"/>
    <w:rsid w:val="000D099F"/>
    <w:rsid w:val="000D2E20"/>
    <w:rsid w:val="000D3B2C"/>
    <w:rsid w:val="000D6F9F"/>
    <w:rsid w:val="000E15ED"/>
    <w:rsid w:val="000E7AAB"/>
    <w:rsid w:val="000E7BFF"/>
    <w:rsid w:val="000F02E5"/>
    <w:rsid w:val="000F1E52"/>
    <w:rsid w:val="000F7329"/>
    <w:rsid w:val="00101A12"/>
    <w:rsid w:val="00102B4C"/>
    <w:rsid w:val="00104844"/>
    <w:rsid w:val="00107035"/>
    <w:rsid w:val="00107373"/>
    <w:rsid w:val="001210D1"/>
    <w:rsid w:val="00121424"/>
    <w:rsid w:val="00122744"/>
    <w:rsid w:val="001373E1"/>
    <w:rsid w:val="00144758"/>
    <w:rsid w:val="00150CAA"/>
    <w:rsid w:val="00155110"/>
    <w:rsid w:val="0015603B"/>
    <w:rsid w:val="00164841"/>
    <w:rsid w:val="00166BC6"/>
    <w:rsid w:val="001716E8"/>
    <w:rsid w:val="00177D2E"/>
    <w:rsid w:val="001A0920"/>
    <w:rsid w:val="001A6AFD"/>
    <w:rsid w:val="001B635B"/>
    <w:rsid w:val="001B73BB"/>
    <w:rsid w:val="001C0062"/>
    <w:rsid w:val="001C06A8"/>
    <w:rsid w:val="001C4278"/>
    <w:rsid w:val="001E1409"/>
    <w:rsid w:val="001F32AA"/>
    <w:rsid w:val="001F353C"/>
    <w:rsid w:val="001F50A7"/>
    <w:rsid w:val="001F7193"/>
    <w:rsid w:val="00202BB6"/>
    <w:rsid w:val="00206EF3"/>
    <w:rsid w:val="002077D2"/>
    <w:rsid w:val="00207810"/>
    <w:rsid w:val="00211D48"/>
    <w:rsid w:val="002139D7"/>
    <w:rsid w:val="002143F5"/>
    <w:rsid w:val="00215204"/>
    <w:rsid w:val="002356B8"/>
    <w:rsid w:val="00237BFF"/>
    <w:rsid w:val="00240858"/>
    <w:rsid w:val="002419DA"/>
    <w:rsid w:val="002436D1"/>
    <w:rsid w:val="00245911"/>
    <w:rsid w:val="00247B6D"/>
    <w:rsid w:val="0025581B"/>
    <w:rsid w:val="002562B9"/>
    <w:rsid w:val="002615FE"/>
    <w:rsid w:val="00265ECA"/>
    <w:rsid w:val="002662A9"/>
    <w:rsid w:val="00267EDD"/>
    <w:rsid w:val="00281482"/>
    <w:rsid w:val="00286B6A"/>
    <w:rsid w:val="00295F6B"/>
    <w:rsid w:val="002A024E"/>
    <w:rsid w:val="002A36C4"/>
    <w:rsid w:val="002A48A7"/>
    <w:rsid w:val="002B00BA"/>
    <w:rsid w:val="002B1CEB"/>
    <w:rsid w:val="002B3B3C"/>
    <w:rsid w:val="002C7841"/>
    <w:rsid w:val="002D3BD0"/>
    <w:rsid w:val="002D763A"/>
    <w:rsid w:val="002E1748"/>
    <w:rsid w:val="002E187E"/>
    <w:rsid w:val="002E1D94"/>
    <w:rsid w:val="002E36C5"/>
    <w:rsid w:val="002E38F3"/>
    <w:rsid w:val="002E5C1C"/>
    <w:rsid w:val="002E68C4"/>
    <w:rsid w:val="002F7C64"/>
    <w:rsid w:val="002F7DE6"/>
    <w:rsid w:val="00300C5E"/>
    <w:rsid w:val="00302811"/>
    <w:rsid w:val="003044DE"/>
    <w:rsid w:val="003101FA"/>
    <w:rsid w:val="00311375"/>
    <w:rsid w:val="0031431E"/>
    <w:rsid w:val="003177D6"/>
    <w:rsid w:val="0032049C"/>
    <w:rsid w:val="00321F15"/>
    <w:rsid w:val="00322F1E"/>
    <w:rsid w:val="0033098D"/>
    <w:rsid w:val="00336341"/>
    <w:rsid w:val="00343153"/>
    <w:rsid w:val="00343C92"/>
    <w:rsid w:val="00352820"/>
    <w:rsid w:val="00360CF7"/>
    <w:rsid w:val="00360E77"/>
    <w:rsid w:val="00361777"/>
    <w:rsid w:val="00364528"/>
    <w:rsid w:val="00364D2F"/>
    <w:rsid w:val="003711F8"/>
    <w:rsid w:val="0037133C"/>
    <w:rsid w:val="00372AB5"/>
    <w:rsid w:val="003735C8"/>
    <w:rsid w:val="00377F87"/>
    <w:rsid w:val="00380A27"/>
    <w:rsid w:val="0038328A"/>
    <w:rsid w:val="00383920"/>
    <w:rsid w:val="003967B6"/>
    <w:rsid w:val="00397CBC"/>
    <w:rsid w:val="003A248E"/>
    <w:rsid w:val="003A256D"/>
    <w:rsid w:val="003A5EBF"/>
    <w:rsid w:val="003B0013"/>
    <w:rsid w:val="003B2735"/>
    <w:rsid w:val="003B465F"/>
    <w:rsid w:val="003B49A0"/>
    <w:rsid w:val="003B4BD4"/>
    <w:rsid w:val="003D167A"/>
    <w:rsid w:val="003D2CAB"/>
    <w:rsid w:val="003D4DC5"/>
    <w:rsid w:val="003D5E07"/>
    <w:rsid w:val="003E2DD7"/>
    <w:rsid w:val="003E2EA1"/>
    <w:rsid w:val="003E70E0"/>
    <w:rsid w:val="003F2CDA"/>
    <w:rsid w:val="003F68B6"/>
    <w:rsid w:val="004123E8"/>
    <w:rsid w:val="00412931"/>
    <w:rsid w:val="00414886"/>
    <w:rsid w:val="00416AFA"/>
    <w:rsid w:val="00420B36"/>
    <w:rsid w:val="0042123F"/>
    <w:rsid w:val="0042320E"/>
    <w:rsid w:val="004254B1"/>
    <w:rsid w:val="00427CB0"/>
    <w:rsid w:val="00432D11"/>
    <w:rsid w:val="004350A2"/>
    <w:rsid w:val="00437242"/>
    <w:rsid w:val="00437F37"/>
    <w:rsid w:val="00440745"/>
    <w:rsid w:val="00450516"/>
    <w:rsid w:val="00455F4A"/>
    <w:rsid w:val="0045791D"/>
    <w:rsid w:val="004664B5"/>
    <w:rsid w:val="00470F2C"/>
    <w:rsid w:val="0047147C"/>
    <w:rsid w:val="004727E0"/>
    <w:rsid w:val="004748A4"/>
    <w:rsid w:val="004864D8"/>
    <w:rsid w:val="004868ED"/>
    <w:rsid w:val="00486F58"/>
    <w:rsid w:val="00486F90"/>
    <w:rsid w:val="004924F6"/>
    <w:rsid w:val="00497C20"/>
    <w:rsid w:val="004A2A35"/>
    <w:rsid w:val="004A5661"/>
    <w:rsid w:val="004A5EE1"/>
    <w:rsid w:val="004B0135"/>
    <w:rsid w:val="004B267B"/>
    <w:rsid w:val="004D06E4"/>
    <w:rsid w:val="004D1D53"/>
    <w:rsid w:val="004D1DF6"/>
    <w:rsid w:val="004D23ED"/>
    <w:rsid w:val="004D4A86"/>
    <w:rsid w:val="004E0867"/>
    <w:rsid w:val="004E59DA"/>
    <w:rsid w:val="004E7909"/>
    <w:rsid w:val="0050061D"/>
    <w:rsid w:val="005009AD"/>
    <w:rsid w:val="00501409"/>
    <w:rsid w:val="005028A4"/>
    <w:rsid w:val="00507BD3"/>
    <w:rsid w:val="00507E5C"/>
    <w:rsid w:val="00514077"/>
    <w:rsid w:val="0051771D"/>
    <w:rsid w:val="00532ED7"/>
    <w:rsid w:val="00536A6F"/>
    <w:rsid w:val="005374D9"/>
    <w:rsid w:val="00555712"/>
    <w:rsid w:val="00555CD8"/>
    <w:rsid w:val="00555EA3"/>
    <w:rsid w:val="0055618A"/>
    <w:rsid w:val="00556C6C"/>
    <w:rsid w:val="005579D3"/>
    <w:rsid w:val="005602AB"/>
    <w:rsid w:val="00565C30"/>
    <w:rsid w:val="00566CC9"/>
    <w:rsid w:val="0057123E"/>
    <w:rsid w:val="005736D3"/>
    <w:rsid w:val="00573CE5"/>
    <w:rsid w:val="005746C5"/>
    <w:rsid w:val="0057717D"/>
    <w:rsid w:val="00577F6D"/>
    <w:rsid w:val="00582BEB"/>
    <w:rsid w:val="0058373C"/>
    <w:rsid w:val="00584285"/>
    <w:rsid w:val="00584FD1"/>
    <w:rsid w:val="005864A7"/>
    <w:rsid w:val="00586593"/>
    <w:rsid w:val="0059471B"/>
    <w:rsid w:val="005957C1"/>
    <w:rsid w:val="005A0478"/>
    <w:rsid w:val="005A0AB8"/>
    <w:rsid w:val="005A69FF"/>
    <w:rsid w:val="005A6BA0"/>
    <w:rsid w:val="005A77DF"/>
    <w:rsid w:val="005B09A3"/>
    <w:rsid w:val="005B1D34"/>
    <w:rsid w:val="005B55BF"/>
    <w:rsid w:val="005C5A87"/>
    <w:rsid w:val="005D5399"/>
    <w:rsid w:val="005D575A"/>
    <w:rsid w:val="005E21F1"/>
    <w:rsid w:val="005E5309"/>
    <w:rsid w:val="005E7455"/>
    <w:rsid w:val="005E74CD"/>
    <w:rsid w:val="005F6CFE"/>
    <w:rsid w:val="0060128E"/>
    <w:rsid w:val="00604A86"/>
    <w:rsid w:val="00620E32"/>
    <w:rsid w:val="006305A0"/>
    <w:rsid w:val="00630CD5"/>
    <w:rsid w:val="00633B32"/>
    <w:rsid w:val="00640700"/>
    <w:rsid w:val="00654F55"/>
    <w:rsid w:val="00657143"/>
    <w:rsid w:val="0065780B"/>
    <w:rsid w:val="00666D44"/>
    <w:rsid w:val="00672033"/>
    <w:rsid w:val="00677253"/>
    <w:rsid w:val="006811C6"/>
    <w:rsid w:val="006830D5"/>
    <w:rsid w:val="00685268"/>
    <w:rsid w:val="0068680B"/>
    <w:rsid w:val="00690198"/>
    <w:rsid w:val="0069329E"/>
    <w:rsid w:val="006972C5"/>
    <w:rsid w:val="006974DA"/>
    <w:rsid w:val="006A526E"/>
    <w:rsid w:val="006A68D6"/>
    <w:rsid w:val="006A6AA6"/>
    <w:rsid w:val="006B0AFA"/>
    <w:rsid w:val="006B0E48"/>
    <w:rsid w:val="006B2669"/>
    <w:rsid w:val="006B2862"/>
    <w:rsid w:val="006B7A86"/>
    <w:rsid w:val="006C066B"/>
    <w:rsid w:val="006C213E"/>
    <w:rsid w:val="006C31E2"/>
    <w:rsid w:val="006C4F0C"/>
    <w:rsid w:val="006C71BF"/>
    <w:rsid w:val="006D3ADA"/>
    <w:rsid w:val="006D5001"/>
    <w:rsid w:val="006D7045"/>
    <w:rsid w:val="006E4208"/>
    <w:rsid w:val="006E4A96"/>
    <w:rsid w:val="006F02ED"/>
    <w:rsid w:val="006F1FD9"/>
    <w:rsid w:val="006F20E0"/>
    <w:rsid w:val="006F39C4"/>
    <w:rsid w:val="006F3DB8"/>
    <w:rsid w:val="006F420B"/>
    <w:rsid w:val="00702C1F"/>
    <w:rsid w:val="0071685D"/>
    <w:rsid w:val="00722B93"/>
    <w:rsid w:val="007259D6"/>
    <w:rsid w:val="00731576"/>
    <w:rsid w:val="007323BC"/>
    <w:rsid w:val="00734FD6"/>
    <w:rsid w:val="0073640D"/>
    <w:rsid w:val="00736671"/>
    <w:rsid w:val="00736704"/>
    <w:rsid w:val="00743BE7"/>
    <w:rsid w:val="007454DF"/>
    <w:rsid w:val="00754D8F"/>
    <w:rsid w:val="00764395"/>
    <w:rsid w:val="00767E4A"/>
    <w:rsid w:val="007721D1"/>
    <w:rsid w:val="00773226"/>
    <w:rsid w:val="007733F8"/>
    <w:rsid w:val="00775BF6"/>
    <w:rsid w:val="00777933"/>
    <w:rsid w:val="007877F9"/>
    <w:rsid w:val="00787AD6"/>
    <w:rsid w:val="00794A5E"/>
    <w:rsid w:val="007A1F10"/>
    <w:rsid w:val="007A2F65"/>
    <w:rsid w:val="007A3B2A"/>
    <w:rsid w:val="007A42BD"/>
    <w:rsid w:val="007A5B51"/>
    <w:rsid w:val="007A70AC"/>
    <w:rsid w:val="007B031F"/>
    <w:rsid w:val="007B2650"/>
    <w:rsid w:val="007B2B54"/>
    <w:rsid w:val="007B3BA8"/>
    <w:rsid w:val="007B447F"/>
    <w:rsid w:val="007B55EA"/>
    <w:rsid w:val="007B721D"/>
    <w:rsid w:val="007B7391"/>
    <w:rsid w:val="007B7662"/>
    <w:rsid w:val="007C21F0"/>
    <w:rsid w:val="007C2885"/>
    <w:rsid w:val="007D0DF8"/>
    <w:rsid w:val="007F2428"/>
    <w:rsid w:val="007F54FC"/>
    <w:rsid w:val="007F791A"/>
    <w:rsid w:val="00800B2C"/>
    <w:rsid w:val="008018EE"/>
    <w:rsid w:val="00802B36"/>
    <w:rsid w:val="0080504D"/>
    <w:rsid w:val="008128BC"/>
    <w:rsid w:val="0081396C"/>
    <w:rsid w:val="0081502B"/>
    <w:rsid w:val="00815845"/>
    <w:rsid w:val="0082207B"/>
    <w:rsid w:val="00831E05"/>
    <w:rsid w:val="00837324"/>
    <w:rsid w:val="008406E6"/>
    <w:rsid w:val="00842DCD"/>
    <w:rsid w:val="00842F9C"/>
    <w:rsid w:val="008557AB"/>
    <w:rsid w:val="008559E4"/>
    <w:rsid w:val="00860FA2"/>
    <w:rsid w:val="00862C8F"/>
    <w:rsid w:val="00865DB6"/>
    <w:rsid w:val="0086777A"/>
    <w:rsid w:val="00875085"/>
    <w:rsid w:val="00880A6E"/>
    <w:rsid w:val="00881FA9"/>
    <w:rsid w:val="00891E53"/>
    <w:rsid w:val="00894581"/>
    <w:rsid w:val="008958C9"/>
    <w:rsid w:val="00896286"/>
    <w:rsid w:val="008A2069"/>
    <w:rsid w:val="008A2D05"/>
    <w:rsid w:val="008A4000"/>
    <w:rsid w:val="008A4322"/>
    <w:rsid w:val="008A70C3"/>
    <w:rsid w:val="008B721F"/>
    <w:rsid w:val="008C65AB"/>
    <w:rsid w:val="008D0B16"/>
    <w:rsid w:val="008F089A"/>
    <w:rsid w:val="008F09AE"/>
    <w:rsid w:val="00906EDB"/>
    <w:rsid w:val="00911AC4"/>
    <w:rsid w:val="009125CD"/>
    <w:rsid w:val="00912842"/>
    <w:rsid w:val="0092379B"/>
    <w:rsid w:val="009255CF"/>
    <w:rsid w:val="00926D45"/>
    <w:rsid w:val="00927E7D"/>
    <w:rsid w:val="00930682"/>
    <w:rsid w:val="0093131C"/>
    <w:rsid w:val="009407F6"/>
    <w:rsid w:val="00942C34"/>
    <w:rsid w:val="009431F4"/>
    <w:rsid w:val="0094538F"/>
    <w:rsid w:val="00945613"/>
    <w:rsid w:val="009461A3"/>
    <w:rsid w:val="00946FDA"/>
    <w:rsid w:val="0095039E"/>
    <w:rsid w:val="00954A86"/>
    <w:rsid w:val="0095645C"/>
    <w:rsid w:val="00966F10"/>
    <w:rsid w:val="009674E9"/>
    <w:rsid w:val="00970093"/>
    <w:rsid w:val="00970DDC"/>
    <w:rsid w:val="009715FA"/>
    <w:rsid w:val="00972BC3"/>
    <w:rsid w:val="00973F5B"/>
    <w:rsid w:val="00974A0E"/>
    <w:rsid w:val="009754ED"/>
    <w:rsid w:val="00976339"/>
    <w:rsid w:val="009769F0"/>
    <w:rsid w:val="00980770"/>
    <w:rsid w:val="00982D46"/>
    <w:rsid w:val="0098752B"/>
    <w:rsid w:val="00990F90"/>
    <w:rsid w:val="00992AB3"/>
    <w:rsid w:val="00996C2D"/>
    <w:rsid w:val="00997684"/>
    <w:rsid w:val="009A3799"/>
    <w:rsid w:val="009A5BCF"/>
    <w:rsid w:val="009A5C41"/>
    <w:rsid w:val="009A7057"/>
    <w:rsid w:val="009A7774"/>
    <w:rsid w:val="009B4333"/>
    <w:rsid w:val="009B6E00"/>
    <w:rsid w:val="009D2357"/>
    <w:rsid w:val="009E261E"/>
    <w:rsid w:val="009E2696"/>
    <w:rsid w:val="009E4E19"/>
    <w:rsid w:val="009E65A8"/>
    <w:rsid w:val="009F01F5"/>
    <w:rsid w:val="009F0A34"/>
    <w:rsid w:val="009F17D7"/>
    <w:rsid w:val="009F2C62"/>
    <w:rsid w:val="009F378F"/>
    <w:rsid w:val="00A06065"/>
    <w:rsid w:val="00A0733C"/>
    <w:rsid w:val="00A136D2"/>
    <w:rsid w:val="00A14BF1"/>
    <w:rsid w:val="00A16B80"/>
    <w:rsid w:val="00A20DDB"/>
    <w:rsid w:val="00A23694"/>
    <w:rsid w:val="00A26BEB"/>
    <w:rsid w:val="00A32F63"/>
    <w:rsid w:val="00A34293"/>
    <w:rsid w:val="00A36A5C"/>
    <w:rsid w:val="00A36BD8"/>
    <w:rsid w:val="00A40693"/>
    <w:rsid w:val="00A40CD1"/>
    <w:rsid w:val="00A40DE5"/>
    <w:rsid w:val="00A428A2"/>
    <w:rsid w:val="00A42E11"/>
    <w:rsid w:val="00A45E09"/>
    <w:rsid w:val="00A471F8"/>
    <w:rsid w:val="00A50FC7"/>
    <w:rsid w:val="00A5594F"/>
    <w:rsid w:val="00A56EB2"/>
    <w:rsid w:val="00A6232C"/>
    <w:rsid w:val="00A6490C"/>
    <w:rsid w:val="00A66075"/>
    <w:rsid w:val="00A7007A"/>
    <w:rsid w:val="00A703CC"/>
    <w:rsid w:val="00A77A4B"/>
    <w:rsid w:val="00A83CE8"/>
    <w:rsid w:val="00A955BA"/>
    <w:rsid w:val="00AA54E3"/>
    <w:rsid w:val="00AA6140"/>
    <w:rsid w:val="00AA70D4"/>
    <w:rsid w:val="00AB0D04"/>
    <w:rsid w:val="00AB3E60"/>
    <w:rsid w:val="00AB7B99"/>
    <w:rsid w:val="00AC1BEC"/>
    <w:rsid w:val="00AC256E"/>
    <w:rsid w:val="00AD0608"/>
    <w:rsid w:val="00AD0B03"/>
    <w:rsid w:val="00AE28B8"/>
    <w:rsid w:val="00AE43E2"/>
    <w:rsid w:val="00AE7016"/>
    <w:rsid w:val="00AE7154"/>
    <w:rsid w:val="00AF2F52"/>
    <w:rsid w:val="00AF33EB"/>
    <w:rsid w:val="00AF4CCF"/>
    <w:rsid w:val="00B0153C"/>
    <w:rsid w:val="00B02000"/>
    <w:rsid w:val="00B05938"/>
    <w:rsid w:val="00B0633B"/>
    <w:rsid w:val="00B07E07"/>
    <w:rsid w:val="00B1030B"/>
    <w:rsid w:val="00B14AFF"/>
    <w:rsid w:val="00B20CCC"/>
    <w:rsid w:val="00B23A61"/>
    <w:rsid w:val="00B24964"/>
    <w:rsid w:val="00B26363"/>
    <w:rsid w:val="00B276A9"/>
    <w:rsid w:val="00B27734"/>
    <w:rsid w:val="00B358C9"/>
    <w:rsid w:val="00B3794B"/>
    <w:rsid w:val="00B40B18"/>
    <w:rsid w:val="00B42AFE"/>
    <w:rsid w:val="00B42FEB"/>
    <w:rsid w:val="00B51562"/>
    <w:rsid w:val="00B52693"/>
    <w:rsid w:val="00B56A6F"/>
    <w:rsid w:val="00B5700C"/>
    <w:rsid w:val="00B62818"/>
    <w:rsid w:val="00B65DFC"/>
    <w:rsid w:val="00B6616E"/>
    <w:rsid w:val="00B70CEC"/>
    <w:rsid w:val="00B8151C"/>
    <w:rsid w:val="00B828B1"/>
    <w:rsid w:val="00B82A59"/>
    <w:rsid w:val="00B834B9"/>
    <w:rsid w:val="00B83B9B"/>
    <w:rsid w:val="00B86129"/>
    <w:rsid w:val="00B86DFA"/>
    <w:rsid w:val="00B94EF7"/>
    <w:rsid w:val="00BA5166"/>
    <w:rsid w:val="00BA62C4"/>
    <w:rsid w:val="00BB520A"/>
    <w:rsid w:val="00BB54BD"/>
    <w:rsid w:val="00BD294F"/>
    <w:rsid w:val="00BD2F59"/>
    <w:rsid w:val="00BE1744"/>
    <w:rsid w:val="00BE2528"/>
    <w:rsid w:val="00BF1086"/>
    <w:rsid w:val="00BF4121"/>
    <w:rsid w:val="00C00415"/>
    <w:rsid w:val="00C00A86"/>
    <w:rsid w:val="00C021AB"/>
    <w:rsid w:val="00C02C45"/>
    <w:rsid w:val="00C03BA6"/>
    <w:rsid w:val="00C0403E"/>
    <w:rsid w:val="00C0418A"/>
    <w:rsid w:val="00C12D5D"/>
    <w:rsid w:val="00C15B6F"/>
    <w:rsid w:val="00C227C3"/>
    <w:rsid w:val="00C242E8"/>
    <w:rsid w:val="00C26593"/>
    <w:rsid w:val="00C32FFD"/>
    <w:rsid w:val="00C36C6D"/>
    <w:rsid w:val="00C4085F"/>
    <w:rsid w:val="00C44F51"/>
    <w:rsid w:val="00C45E1D"/>
    <w:rsid w:val="00C46718"/>
    <w:rsid w:val="00C7126A"/>
    <w:rsid w:val="00C84535"/>
    <w:rsid w:val="00C85255"/>
    <w:rsid w:val="00C95636"/>
    <w:rsid w:val="00CA1071"/>
    <w:rsid w:val="00CA1B57"/>
    <w:rsid w:val="00CA3877"/>
    <w:rsid w:val="00CB36BD"/>
    <w:rsid w:val="00CB467A"/>
    <w:rsid w:val="00CB7710"/>
    <w:rsid w:val="00CC7F59"/>
    <w:rsid w:val="00CD3985"/>
    <w:rsid w:val="00CD63E0"/>
    <w:rsid w:val="00CE40C0"/>
    <w:rsid w:val="00CE6DF1"/>
    <w:rsid w:val="00CF25D4"/>
    <w:rsid w:val="00CF4BDE"/>
    <w:rsid w:val="00CF7D46"/>
    <w:rsid w:val="00D00AE2"/>
    <w:rsid w:val="00D02F59"/>
    <w:rsid w:val="00D054F4"/>
    <w:rsid w:val="00D06A6C"/>
    <w:rsid w:val="00D07865"/>
    <w:rsid w:val="00D10C85"/>
    <w:rsid w:val="00D167AC"/>
    <w:rsid w:val="00D17450"/>
    <w:rsid w:val="00D17AB3"/>
    <w:rsid w:val="00D23602"/>
    <w:rsid w:val="00D23B21"/>
    <w:rsid w:val="00D34FC0"/>
    <w:rsid w:val="00D377A3"/>
    <w:rsid w:val="00D4325B"/>
    <w:rsid w:val="00D47955"/>
    <w:rsid w:val="00D50466"/>
    <w:rsid w:val="00D564E5"/>
    <w:rsid w:val="00D61B4E"/>
    <w:rsid w:val="00D62F23"/>
    <w:rsid w:val="00D63249"/>
    <w:rsid w:val="00D65073"/>
    <w:rsid w:val="00D67AD1"/>
    <w:rsid w:val="00D725F0"/>
    <w:rsid w:val="00D749FE"/>
    <w:rsid w:val="00D76499"/>
    <w:rsid w:val="00D81323"/>
    <w:rsid w:val="00D821BB"/>
    <w:rsid w:val="00D822F5"/>
    <w:rsid w:val="00D82EAF"/>
    <w:rsid w:val="00D83E26"/>
    <w:rsid w:val="00D96153"/>
    <w:rsid w:val="00D97346"/>
    <w:rsid w:val="00DB09CC"/>
    <w:rsid w:val="00DB648F"/>
    <w:rsid w:val="00DC3102"/>
    <w:rsid w:val="00DD344A"/>
    <w:rsid w:val="00DD49D4"/>
    <w:rsid w:val="00DE0A83"/>
    <w:rsid w:val="00DE1019"/>
    <w:rsid w:val="00DE1E3E"/>
    <w:rsid w:val="00DF0CA5"/>
    <w:rsid w:val="00DF0DFF"/>
    <w:rsid w:val="00DF1707"/>
    <w:rsid w:val="00DF2D61"/>
    <w:rsid w:val="00DF2E9C"/>
    <w:rsid w:val="00DF4E76"/>
    <w:rsid w:val="00DF4FC0"/>
    <w:rsid w:val="00E02346"/>
    <w:rsid w:val="00E02E9D"/>
    <w:rsid w:val="00E048BE"/>
    <w:rsid w:val="00E07C14"/>
    <w:rsid w:val="00E152B9"/>
    <w:rsid w:val="00E21AF5"/>
    <w:rsid w:val="00E23C74"/>
    <w:rsid w:val="00E308C8"/>
    <w:rsid w:val="00E331C4"/>
    <w:rsid w:val="00E37E1D"/>
    <w:rsid w:val="00E42435"/>
    <w:rsid w:val="00E4397C"/>
    <w:rsid w:val="00E447EB"/>
    <w:rsid w:val="00E47A0A"/>
    <w:rsid w:val="00E52BC2"/>
    <w:rsid w:val="00E53EA7"/>
    <w:rsid w:val="00E543F5"/>
    <w:rsid w:val="00E556E9"/>
    <w:rsid w:val="00E55D86"/>
    <w:rsid w:val="00E560A7"/>
    <w:rsid w:val="00E60E3D"/>
    <w:rsid w:val="00E62A6A"/>
    <w:rsid w:val="00E7379B"/>
    <w:rsid w:val="00E7531A"/>
    <w:rsid w:val="00E75895"/>
    <w:rsid w:val="00E81F4E"/>
    <w:rsid w:val="00E83470"/>
    <w:rsid w:val="00E84EF7"/>
    <w:rsid w:val="00E869B8"/>
    <w:rsid w:val="00E909BC"/>
    <w:rsid w:val="00E90AA0"/>
    <w:rsid w:val="00E940C8"/>
    <w:rsid w:val="00E9413F"/>
    <w:rsid w:val="00E94549"/>
    <w:rsid w:val="00EA234A"/>
    <w:rsid w:val="00EA3B72"/>
    <w:rsid w:val="00EB173E"/>
    <w:rsid w:val="00EB5A5D"/>
    <w:rsid w:val="00EB6453"/>
    <w:rsid w:val="00EC2CD3"/>
    <w:rsid w:val="00EC3CE0"/>
    <w:rsid w:val="00ED69A5"/>
    <w:rsid w:val="00ED7392"/>
    <w:rsid w:val="00ED7866"/>
    <w:rsid w:val="00EE061C"/>
    <w:rsid w:val="00EE2CBE"/>
    <w:rsid w:val="00EE4A6B"/>
    <w:rsid w:val="00EF2A94"/>
    <w:rsid w:val="00F039F5"/>
    <w:rsid w:val="00F065B9"/>
    <w:rsid w:val="00F1114D"/>
    <w:rsid w:val="00F143A1"/>
    <w:rsid w:val="00F172E8"/>
    <w:rsid w:val="00F2088C"/>
    <w:rsid w:val="00F21B38"/>
    <w:rsid w:val="00F22F26"/>
    <w:rsid w:val="00F2379B"/>
    <w:rsid w:val="00F315B0"/>
    <w:rsid w:val="00F503C4"/>
    <w:rsid w:val="00F514C8"/>
    <w:rsid w:val="00F51EA7"/>
    <w:rsid w:val="00F5397A"/>
    <w:rsid w:val="00F57087"/>
    <w:rsid w:val="00F612F5"/>
    <w:rsid w:val="00F619FE"/>
    <w:rsid w:val="00F67586"/>
    <w:rsid w:val="00F67B79"/>
    <w:rsid w:val="00F765FD"/>
    <w:rsid w:val="00F8358A"/>
    <w:rsid w:val="00F91BA3"/>
    <w:rsid w:val="00F91CDE"/>
    <w:rsid w:val="00F9373C"/>
    <w:rsid w:val="00F9433B"/>
    <w:rsid w:val="00F9448C"/>
    <w:rsid w:val="00F969FE"/>
    <w:rsid w:val="00F979B9"/>
    <w:rsid w:val="00F97A4C"/>
    <w:rsid w:val="00FB1CC8"/>
    <w:rsid w:val="00FB3F8F"/>
    <w:rsid w:val="00FB76B7"/>
    <w:rsid w:val="00FC4FE7"/>
    <w:rsid w:val="00FC7605"/>
    <w:rsid w:val="00FC7E15"/>
    <w:rsid w:val="00FD4D76"/>
    <w:rsid w:val="00FE1099"/>
    <w:rsid w:val="00FE405E"/>
    <w:rsid w:val="00FE506D"/>
    <w:rsid w:val="00FF5629"/>
    <w:rsid w:val="00FF5860"/>
    <w:rsid w:val="00FF70C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84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28A2"/>
  </w:style>
  <w:style w:type="paragraph" w:styleId="Titre1">
    <w:name w:val="heading 1"/>
    <w:basedOn w:val="Normal"/>
    <w:next w:val="Normal"/>
    <w:link w:val="Titre1Car1"/>
    <w:uiPriority w:val="99"/>
    <w:qFormat/>
    <w:rsid w:val="00F2379B"/>
    <w:pPr>
      <w:keepNext/>
      <w:numPr>
        <w:numId w:val="3"/>
      </w:numPr>
      <w:spacing w:before="240" w:after="60" w:line="240" w:lineRule="auto"/>
      <w:outlineLvl w:val="0"/>
    </w:pPr>
    <w:rPr>
      <w:rFonts w:ascii="Arial" w:eastAsia="Times New Roman" w:hAnsi="Arial" w:cs="Arial"/>
      <w:b/>
      <w:bCs/>
      <w:kern w:val="32"/>
      <w:sz w:val="32"/>
      <w:szCs w:val="32"/>
      <w:lang w:eastAsia="fr-FR"/>
    </w:rPr>
  </w:style>
  <w:style w:type="paragraph" w:styleId="Titre2">
    <w:name w:val="heading 2"/>
    <w:basedOn w:val="Normal"/>
    <w:next w:val="Normal"/>
    <w:link w:val="Titre2Car"/>
    <w:uiPriority w:val="99"/>
    <w:qFormat/>
    <w:rsid w:val="00F2379B"/>
    <w:pPr>
      <w:keepNext/>
      <w:numPr>
        <w:ilvl w:val="1"/>
        <w:numId w:val="3"/>
      </w:numPr>
      <w:spacing w:before="240" w:after="60" w:line="240" w:lineRule="auto"/>
      <w:outlineLvl w:val="1"/>
    </w:pPr>
    <w:rPr>
      <w:rFonts w:ascii="Arial" w:eastAsia="Times New Roman" w:hAnsi="Arial" w:cs="Arial"/>
      <w:b/>
      <w:bCs/>
      <w:i/>
      <w:iCs/>
      <w:sz w:val="28"/>
      <w:szCs w:val="28"/>
      <w:lang w:eastAsia="fr-FR"/>
    </w:rPr>
  </w:style>
  <w:style w:type="paragraph" w:styleId="Titre3">
    <w:name w:val="heading 3"/>
    <w:basedOn w:val="Normal"/>
    <w:next w:val="Normal"/>
    <w:link w:val="Titre3Car"/>
    <w:uiPriority w:val="99"/>
    <w:qFormat/>
    <w:rsid w:val="00F2379B"/>
    <w:pPr>
      <w:keepNext/>
      <w:numPr>
        <w:ilvl w:val="2"/>
        <w:numId w:val="3"/>
      </w:numPr>
      <w:spacing w:before="240" w:after="60" w:line="240" w:lineRule="auto"/>
      <w:outlineLvl w:val="2"/>
    </w:pPr>
    <w:rPr>
      <w:rFonts w:ascii="Arial" w:eastAsia="Times New Roman" w:hAnsi="Arial" w:cs="Arial"/>
      <w:b/>
      <w:bCs/>
      <w:sz w:val="26"/>
      <w:szCs w:val="26"/>
      <w:lang w:eastAsia="fr-FR"/>
    </w:rPr>
  </w:style>
  <w:style w:type="paragraph" w:styleId="Titre4">
    <w:name w:val="heading 4"/>
    <w:basedOn w:val="Normal"/>
    <w:next w:val="Normal"/>
    <w:link w:val="Titre4Car"/>
    <w:uiPriority w:val="9"/>
    <w:unhideWhenUsed/>
    <w:qFormat/>
    <w:rsid w:val="00F2379B"/>
    <w:pPr>
      <w:keepNext/>
      <w:keepLines/>
      <w:numPr>
        <w:ilvl w:val="3"/>
        <w:numId w:val="3"/>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2379B"/>
    <w:pPr>
      <w:keepNext/>
      <w:keepLines/>
      <w:numPr>
        <w:ilvl w:val="4"/>
        <w:numId w:val="3"/>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2379B"/>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2379B"/>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2379B"/>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F2379B"/>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Style2">
    <w:name w:val="Style2"/>
    <w:uiPriority w:val="99"/>
    <w:rsid w:val="00E94549"/>
    <w:pPr>
      <w:numPr>
        <w:numId w:val="1"/>
      </w:numPr>
    </w:pPr>
  </w:style>
  <w:style w:type="paragraph" w:styleId="Sansinterligne">
    <w:name w:val="No Spacing"/>
    <w:link w:val="SansinterligneCar"/>
    <w:uiPriority w:val="1"/>
    <w:qFormat/>
    <w:rsid w:val="006A6AA6"/>
    <w:pPr>
      <w:spacing w:after="0" w:line="240" w:lineRule="auto"/>
    </w:pPr>
  </w:style>
  <w:style w:type="character" w:styleId="lev">
    <w:name w:val="Strong"/>
    <w:basedOn w:val="Policepardfaut"/>
    <w:uiPriority w:val="22"/>
    <w:qFormat/>
    <w:rsid w:val="00A428A2"/>
    <w:rPr>
      <w:b/>
      <w:bCs/>
    </w:rPr>
  </w:style>
  <w:style w:type="paragraph" w:styleId="Paragraphedeliste">
    <w:name w:val="List Paragraph"/>
    <w:basedOn w:val="Normal"/>
    <w:uiPriority w:val="34"/>
    <w:qFormat/>
    <w:rsid w:val="00D02F59"/>
    <w:pPr>
      <w:ind w:left="720"/>
      <w:contextualSpacing/>
    </w:pPr>
  </w:style>
  <w:style w:type="paragraph" w:styleId="Textedebulles">
    <w:name w:val="Balloon Text"/>
    <w:basedOn w:val="Normal"/>
    <w:link w:val="TextedebullesCar"/>
    <w:uiPriority w:val="99"/>
    <w:semiHidden/>
    <w:unhideWhenUsed/>
    <w:rsid w:val="003B273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B2735"/>
    <w:rPr>
      <w:rFonts w:ascii="Tahoma" w:hAnsi="Tahoma" w:cs="Tahoma"/>
      <w:sz w:val="16"/>
      <w:szCs w:val="16"/>
    </w:rPr>
  </w:style>
  <w:style w:type="character" w:customStyle="1" w:styleId="apple-converted-space">
    <w:name w:val="apple-converted-space"/>
    <w:basedOn w:val="Policepardfaut"/>
    <w:rsid w:val="003B2735"/>
  </w:style>
  <w:style w:type="paragraph" w:styleId="Retraitcorpsdetexte2">
    <w:name w:val="Body Text Indent 2"/>
    <w:basedOn w:val="Normal"/>
    <w:link w:val="Retraitcorpsdetexte2Car"/>
    <w:rsid w:val="00F2379B"/>
    <w:pPr>
      <w:spacing w:after="120" w:line="480" w:lineRule="auto"/>
      <w:ind w:left="283"/>
    </w:pPr>
    <w:rPr>
      <w:rFonts w:ascii="Times New Roman" w:eastAsia="MS Mincho" w:hAnsi="Times New Roman" w:cs="Arabic Transparent"/>
      <w:sz w:val="24"/>
      <w:szCs w:val="28"/>
      <w:lang w:eastAsia="ja-JP"/>
    </w:rPr>
  </w:style>
  <w:style w:type="character" w:customStyle="1" w:styleId="Retraitcorpsdetexte2Car">
    <w:name w:val="Retrait corps de texte 2 Car"/>
    <w:basedOn w:val="Policepardfaut"/>
    <w:link w:val="Retraitcorpsdetexte2"/>
    <w:rsid w:val="00F2379B"/>
    <w:rPr>
      <w:rFonts w:ascii="Times New Roman" w:eastAsia="MS Mincho" w:hAnsi="Times New Roman" w:cs="Arabic Transparent"/>
      <w:sz w:val="24"/>
      <w:szCs w:val="28"/>
      <w:lang w:eastAsia="ja-JP"/>
    </w:rPr>
  </w:style>
  <w:style w:type="paragraph" w:styleId="Corpsdetexte2">
    <w:name w:val="Body Text 2"/>
    <w:basedOn w:val="Normal"/>
    <w:link w:val="Corpsdetexte2Car"/>
    <w:uiPriority w:val="99"/>
    <w:semiHidden/>
    <w:unhideWhenUsed/>
    <w:rsid w:val="00F2379B"/>
    <w:pPr>
      <w:spacing w:after="120" w:line="480" w:lineRule="auto"/>
    </w:pPr>
  </w:style>
  <w:style w:type="character" w:customStyle="1" w:styleId="Corpsdetexte2Car">
    <w:name w:val="Corps de texte 2 Car"/>
    <w:basedOn w:val="Policepardfaut"/>
    <w:link w:val="Corpsdetexte2"/>
    <w:uiPriority w:val="99"/>
    <w:semiHidden/>
    <w:rsid w:val="00F2379B"/>
  </w:style>
  <w:style w:type="character" w:customStyle="1" w:styleId="Titre1Car">
    <w:name w:val="Titre 1 Car"/>
    <w:basedOn w:val="Policepardfaut"/>
    <w:uiPriority w:val="9"/>
    <w:rsid w:val="00F2379B"/>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9"/>
    <w:rsid w:val="00F2379B"/>
    <w:rPr>
      <w:rFonts w:ascii="Arial" w:eastAsia="Times New Roman" w:hAnsi="Arial" w:cs="Arial"/>
      <w:b/>
      <w:bCs/>
      <w:i/>
      <w:iCs/>
      <w:sz w:val="28"/>
      <w:szCs w:val="28"/>
      <w:lang w:eastAsia="fr-FR"/>
    </w:rPr>
  </w:style>
  <w:style w:type="character" w:customStyle="1" w:styleId="Titre3Car">
    <w:name w:val="Titre 3 Car"/>
    <w:basedOn w:val="Policepardfaut"/>
    <w:link w:val="Titre3"/>
    <w:uiPriority w:val="99"/>
    <w:rsid w:val="00F2379B"/>
    <w:rPr>
      <w:rFonts w:ascii="Arial" w:eastAsia="Times New Roman" w:hAnsi="Arial" w:cs="Arial"/>
      <w:b/>
      <w:bCs/>
      <w:sz w:val="26"/>
      <w:szCs w:val="26"/>
      <w:lang w:eastAsia="fr-FR"/>
    </w:rPr>
  </w:style>
  <w:style w:type="character" w:customStyle="1" w:styleId="Titre4Car">
    <w:name w:val="Titre 4 Car"/>
    <w:basedOn w:val="Policepardfaut"/>
    <w:link w:val="Titre4"/>
    <w:uiPriority w:val="9"/>
    <w:rsid w:val="00F2379B"/>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2379B"/>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2379B"/>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2379B"/>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2379B"/>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F2379B"/>
    <w:rPr>
      <w:rFonts w:asciiTheme="majorHAnsi" w:eastAsiaTheme="majorEastAsia" w:hAnsiTheme="majorHAnsi" w:cstheme="majorBidi"/>
      <w:i/>
      <w:iCs/>
      <w:color w:val="404040" w:themeColor="text1" w:themeTint="BF"/>
      <w:sz w:val="20"/>
      <w:szCs w:val="20"/>
    </w:rPr>
  </w:style>
  <w:style w:type="character" w:customStyle="1" w:styleId="Titre1Car1">
    <w:name w:val="Titre 1 Car1"/>
    <w:basedOn w:val="Policepardfaut"/>
    <w:link w:val="Titre1"/>
    <w:uiPriority w:val="99"/>
    <w:locked/>
    <w:rsid w:val="00F2379B"/>
    <w:rPr>
      <w:rFonts w:ascii="Arial" w:eastAsia="Times New Roman" w:hAnsi="Arial" w:cs="Arial"/>
      <w:b/>
      <w:bCs/>
      <w:kern w:val="32"/>
      <w:sz w:val="32"/>
      <w:szCs w:val="32"/>
      <w:lang w:eastAsia="fr-FR"/>
    </w:rPr>
  </w:style>
  <w:style w:type="character" w:customStyle="1" w:styleId="Titre2Car1">
    <w:name w:val="Titre 2 Car1"/>
    <w:basedOn w:val="Policepardfaut"/>
    <w:uiPriority w:val="99"/>
    <w:locked/>
    <w:rsid w:val="00F2379B"/>
    <w:rPr>
      <w:rFonts w:ascii="Arial" w:eastAsia="Times New Roman" w:hAnsi="Arial" w:cs="Arial"/>
      <w:b/>
      <w:bCs/>
      <w:i/>
      <w:iCs/>
      <w:sz w:val="28"/>
      <w:szCs w:val="28"/>
      <w:lang w:eastAsia="fr-FR"/>
    </w:rPr>
  </w:style>
  <w:style w:type="table" w:styleId="Grilledutableau">
    <w:name w:val="Table Grid"/>
    <w:basedOn w:val="TableauNormal"/>
    <w:rsid w:val="00B2496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itre3Car1">
    <w:name w:val="Titre 3 Car1"/>
    <w:basedOn w:val="Policepardfaut"/>
    <w:uiPriority w:val="99"/>
    <w:locked/>
    <w:rsid w:val="00B24964"/>
    <w:rPr>
      <w:rFonts w:ascii="Arial" w:eastAsia="Times New Roman" w:hAnsi="Arial" w:cs="Arial"/>
      <w:b/>
      <w:bCs/>
      <w:sz w:val="26"/>
      <w:szCs w:val="26"/>
      <w:lang w:eastAsia="fr-FR"/>
    </w:rPr>
  </w:style>
  <w:style w:type="paragraph" w:styleId="NormalWeb">
    <w:name w:val="Normal (Web)"/>
    <w:basedOn w:val="Normal"/>
    <w:uiPriority w:val="99"/>
    <w:unhideWhenUsed/>
    <w:rsid w:val="008557AB"/>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PrformatHTML">
    <w:name w:val="HTML Preformatted"/>
    <w:basedOn w:val="Normal"/>
    <w:link w:val="PrformatHTMLCar"/>
    <w:uiPriority w:val="99"/>
    <w:unhideWhenUsed/>
    <w:rsid w:val="00C15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lang w:eastAsia="fr-FR"/>
    </w:rPr>
  </w:style>
  <w:style w:type="character" w:customStyle="1" w:styleId="PrformatHTMLCar">
    <w:name w:val="Préformaté HTML Car"/>
    <w:basedOn w:val="Policepardfaut"/>
    <w:link w:val="PrformatHTML"/>
    <w:uiPriority w:val="99"/>
    <w:rsid w:val="00C15B6F"/>
    <w:rPr>
      <w:rFonts w:ascii="Courier New" w:eastAsiaTheme="minorEastAsia" w:hAnsi="Courier New" w:cs="Courier New"/>
      <w:sz w:val="20"/>
      <w:szCs w:val="20"/>
      <w:lang w:eastAsia="fr-FR"/>
    </w:rPr>
  </w:style>
  <w:style w:type="numbering" w:customStyle="1" w:styleId="Style1">
    <w:name w:val="Style1"/>
    <w:rsid w:val="002662A9"/>
    <w:pPr>
      <w:numPr>
        <w:numId w:val="6"/>
      </w:numPr>
    </w:pPr>
  </w:style>
  <w:style w:type="character" w:customStyle="1" w:styleId="A6">
    <w:name w:val="A6"/>
    <w:uiPriority w:val="99"/>
    <w:rsid w:val="002662A9"/>
    <w:rPr>
      <w:rFonts w:cs="Adobe Jenson Pro"/>
      <w:color w:val="000000"/>
      <w:sz w:val="12"/>
      <w:szCs w:val="12"/>
    </w:rPr>
  </w:style>
  <w:style w:type="character" w:customStyle="1" w:styleId="A3">
    <w:name w:val="A3"/>
    <w:uiPriority w:val="99"/>
    <w:rsid w:val="00D67AD1"/>
    <w:rPr>
      <w:rFonts w:cs="ITC Franklin Gothic BookCd"/>
      <w:color w:val="000000"/>
      <w:sz w:val="22"/>
      <w:szCs w:val="22"/>
    </w:rPr>
  </w:style>
  <w:style w:type="paragraph" w:customStyle="1" w:styleId="Default">
    <w:name w:val="Default"/>
    <w:rsid w:val="00F765FD"/>
    <w:pPr>
      <w:autoSpaceDE w:val="0"/>
      <w:autoSpaceDN w:val="0"/>
      <w:adjustRightInd w:val="0"/>
      <w:spacing w:after="0" w:line="240" w:lineRule="auto"/>
    </w:pPr>
    <w:rPr>
      <w:rFonts w:ascii="Times New Roman" w:hAnsi="Times New Roman" w:cs="Times New Roman"/>
      <w:color w:val="000000"/>
      <w:sz w:val="24"/>
      <w:szCs w:val="24"/>
    </w:rPr>
  </w:style>
  <w:style w:type="character" w:styleId="Lienhypertexte">
    <w:name w:val="Hyperlink"/>
    <w:basedOn w:val="Policepardfaut"/>
    <w:uiPriority w:val="99"/>
    <w:semiHidden/>
    <w:unhideWhenUsed/>
    <w:rsid w:val="00FB3F8F"/>
    <w:rPr>
      <w:color w:val="0000FF"/>
      <w:u w:val="single"/>
    </w:rPr>
  </w:style>
  <w:style w:type="paragraph" w:customStyle="1" w:styleId="twunmatched">
    <w:name w:val="twunmatched"/>
    <w:basedOn w:val="Normal"/>
    <w:rsid w:val="006F39C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970093"/>
    <w:pPr>
      <w:tabs>
        <w:tab w:val="center" w:pos="4536"/>
        <w:tab w:val="right" w:pos="9072"/>
      </w:tabs>
      <w:spacing w:after="0" w:line="240" w:lineRule="auto"/>
    </w:pPr>
  </w:style>
  <w:style w:type="character" w:customStyle="1" w:styleId="En-tteCar">
    <w:name w:val="En-tête Car"/>
    <w:basedOn w:val="Policepardfaut"/>
    <w:link w:val="En-tte"/>
    <w:uiPriority w:val="99"/>
    <w:rsid w:val="00970093"/>
  </w:style>
  <w:style w:type="paragraph" w:styleId="Pieddepage">
    <w:name w:val="footer"/>
    <w:basedOn w:val="Normal"/>
    <w:link w:val="PieddepageCar"/>
    <w:uiPriority w:val="99"/>
    <w:semiHidden/>
    <w:unhideWhenUsed/>
    <w:rsid w:val="00970093"/>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970093"/>
  </w:style>
  <w:style w:type="character" w:customStyle="1" w:styleId="SansinterligneCar">
    <w:name w:val="Sans interligne Car"/>
    <w:basedOn w:val="Policepardfaut"/>
    <w:link w:val="Sansinterligne"/>
    <w:uiPriority w:val="1"/>
    <w:rsid w:val="00970093"/>
  </w:style>
  <w:style w:type="character" w:styleId="Accentuation">
    <w:name w:val="Emphasis"/>
    <w:basedOn w:val="Policepardfaut"/>
    <w:uiPriority w:val="20"/>
    <w:qFormat/>
    <w:rsid w:val="007A2F6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1587">
      <w:bodyDiv w:val="1"/>
      <w:marLeft w:val="0"/>
      <w:marRight w:val="0"/>
      <w:marTop w:val="0"/>
      <w:marBottom w:val="0"/>
      <w:divBdr>
        <w:top w:val="none" w:sz="0" w:space="0" w:color="auto"/>
        <w:left w:val="none" w:sz="0" w:space="0" w:color="auto"/>
        <w:bottom w:val="none" w:sz="0" w:space="0" w:color="auto"/>
        <w:right w:val="none" w:sz="0" w:space="0" w:color="auto"/>
      </w:divBdr>
    </w:div>
    <w:div w:id="71128260">
      <w:bodyDiv w:val="1"/>
      <w:marLeft w:val="0"/>
      <w:marRight w:val="0"/>
      <w:marTop w:val="0"/>
      <w:marBottom w:val="0"/>
      <w:divBdr>
        <w:top w:val="none" w:sz="0" w:space="0" w:color="auto"/>
        <w:left w:val="none" w:sz="0" w:space="0" w:color="auto"/>
        <w:bottom w:val="none" w:sz="0" w:space="0" w:color="auto"/>
        <w:right w:val="none" w:sz="0" w:space="0" w:color="auto"/>
      </w:divBdr>
    </w:div>
    <w:div w:id="137040476">
      <w:bodyDiv w:val="1"/>
      <w:marLeft w:val="0"/>
      <w:marRight w:val="0"/>
      <w:marTop w:val="0"/>
      <w:marBottom w:val="0"/>
      <w:divBdr>
        <w:top w:val="none" w:sz="0" w:space="0" w:color="auto"/>
        <w:left w:val="none" w:sz="0" w:space="0" w:color="auto"/>
        <w:bottom w:val="none" w:sz="0" w:space="0" w:color="auto"/>
        <w:right w:val="none" w:sz="0" w:space="0" w:color="auto"/>
      </w:divBdr>
    </w:div>
    <w:div w:id="534658825">
      <w:bodyDiv w:val="1"/>
      <w:marLeft w:val="0"/>
      <w:marRight w:val="0"/>
      <w:marTop w:val="0"/>
      <w:marBottom w:val="0"/>
      <w:divBdr>
        <w:top w:val="none" w:sz="0" w:space="0" w:color="auto"/>
        <w:left w:val="none" w:sz="0" w:space="0" w:color="auto"/>
        <w:bottom w:val="none" w:sz="0" w:space="0" w:color="auto"/>
        <w:right w:val="none" w:sz="0" w:space="0" w:color="auto"/>
      </w:divBdr>
    </w:div>
    <w:div w:id="584999608">
      <w:bodyDiv w:val="1"/>
      <w:marLeft w:val="0"/>
      <w:marRight w:val="0"/>
      <w:marTop w:val="0"/>
      <w:marBottom w:val="0"/>
      <w:divBdr>
        <w:top w:val="none" w:sz="0" w:space="0" w:color="auto"/>
        <w:left w:val="none" w:sz="0" w:space="0" w:color="auto"/>
        <w:bottom w:val="none" w:sz="0" w:space="0" w:color="auto"/>
        <w:right w:val="none" w:sz="0" w:space="0" w:color="auto"/>
      </w:divBdr>
    </w:div>
    <w:div w:id="642777549">
      <w:bodyDiv w:val="1"/>
      <w:marLeft w:val="0"/>
      <w:marRight w:val="0"/>
      <w:marTop w:val="0"/>
      <w:marBottom w:val="0"/>
      <w:divBdr>
        <w:top w:val="none" w:sz="0" w:space="0" w:color="auto"/>
        <w:left w:val="none" w:sz="0" w:space="0" w:color="auto"/>
        <w:bottom w:val="none" w:sz="0" w:space="0" w:color="auto"/>
        <w:right w:val="none" w:sz="0" w:space="0" w:color="auto"/>
      </w:divBdr>
    </w:div>
    <w:div w:id="795367458">
      <w:bodyDiv w:val="1"/>
      <w:marLeft w:val="0"/>
      <w:marRight w:val="0"/>
      <w:marTop w:val="0"/>
      <w:marBottom w:val="0"/>
      <w:divBdr>
        <w:top w:val="none" w:sz="0" w:space="0" w:color="auto"/>
        <w:left w:val="none" w:sz="0" w:space="0" w:color="auto"/>
        <w:bottom w:val="none" w:sz="0" w:space="0" w:color="auto"/>
        <w:right w:val="none" w:sz="0" w:space="0" w:color="auto"/>
      </w:divBdr>
    </w:div>
    <w:div w:id="907150202">
      <w:bodyDiv w:val="1"/>
      <w:marLeft w:val="0"/>
      <w:marRight w:val="0"/>
      <w:marTop w:val="0"/>
      <w:marBottom w:val="0"/>
      <w:divBdr>
        <w:top w:val="none" w:sz="0" w:space="0" w:color="auto"/>
        <w:left w:val="none" w:sz="0" w:space="0" w:color="auto"/>
        <w:bottom w:val="none" w:sz="0" w:space="0" w:color="auto"/>
        <w:right w:val="none" w:sz="0" w:space="0" w:color="auto"/>
      </w:divBdr>
    </w:div>
    <w:div w:id="993919510">
      <w:bodyDiv w:val="1"/>
      <w:marLeft w:val="0"/>
      <w:marRight w:val="0"/>
      <w:marTop w:val="0"/>
      <w:marBottom w:val="0"/>
      <w:divBdr>
        <w:top w:val="none" w:sz="0" w:space="0" w:color="auto"/>
        <w:left w:val="none" w:sz="0" w:space="0" w:color="auto"/>
        <w:bottom w:val="none" w:sz="0" w:space="0" w:color="auto"/>
        <w:right w:val="none" w:sz="0" w:space="0" w:color="auto"/>
      </w:divBdr>
    </w:div>
    <w:div w:id="1108890306">
      <w:bodyDiv w:val="1"/>
      <w:marLeft w:val="0"/>
      <w:marRight w:val="0"/>
      <w:marTop w:val="0"/>
      <w:marBottom w:val="0"/>
      <w:divBdr>
        <w:top w:val="none" w:sz="0" w:space="0" w:color="auto"/>
        <w:left w:val="none" w:sz="0" w:space="0" w:color="auto"/>
        <w:bottom w:val="none" w:sz="0" w:space="0" w:color="auto"/>
        <w:right w:val="none" w:sz="0" w:space="0" w:color="auto"/>
      </w:divBdr>
    </w:div>
    <w:div w:id="1187863190">
      <w:bodyDiv w:val="1"/>
      <w:marLeft w:val="0"/>
      <w:marRight w:val="0"/>
      <w:marTop w:val="0"/>
      <w:marBottom w:val="0"/>
      <w:divBdr>
        <w:top w:val="none" w:sz="0" w:space="0" w:color="auto"/>
        <w:left w:val="none" w:sz="0" w:space="0" w:color="auto"/>
        <w:bottom w:val="none" w:sz="0" w:space="0" w:color="auto"/>
        <w:right w:val="none" w:sz="0" w:space="0" w:color="auto"/>
      </w:divBdr>
    </w:div>
    <w:div w:id="1200703631">
      <w:bodyDiv w:val="1"/>
      <w:marLeft w:val="0"/>
      <w:marRight w:val="0"/>
      <w:marTop w:val="0"/>
      <w:marBottom w:val="0"/>
      <w:divBdr>
        <w:top w:val="none" w:sz="0" w:space="0" w:color="auto"/>
        <w:left w:val="none" w:sz="0" w:space="0" w:color="auto"/>
        <w:bottom w:val="none" w:sz="0" w:space="0" w:color="auto"/>
        <w:right w:val="none" w:sz="0" w:space="0" w:color="auto"/>
      </w:divBdr>
    </w:div>
    <w:div w:id="1257708907">
      <w:bodyDiv w:val="1"/>
      <w:marLeft w:val="0"/>
      <w:marRight w:val="0"/>
      <w:marTop w:val="0"/>
      <w:marBottom w:val="0"/>
      <w:divBdr>
        <w:top w:val="none" w:sz="0" w:space="0" w:color="auto"/>
        <w:left w:val="none" w:sz="0" w:space="0" w:color="auto"/>
        <w:bottom w:val="none" w:sz="0" w:space="0" w:color="auto"/>
        <w:right w:val="none" w:sz="0" w:space="0" w:color="auto"/>
      </w:divBdr>
    </w:div>
    <w:div w:id="1278098529">
      <w:bodyDiv w:val="1"/>
      <w:marLeft w:val="0"/>
      <w:marRight w:val="0"/>
      <w:marTop w:val="0"/>
      <w:marBottom w:val="0"/>
      <w:divBdr>
        <w:top w:val="none" w:sz="0" w:space="0" w:color="auto"/>
        <w:left w:val="none" w:sz="0" w:space="0" w:color="auto"/>
        <w:bottom w:val="none" w:sz="0" w:space="0" w:color="auto"/>
        <w:right w:val="none" w:sz="0" w:space="0" w:color="auto"/>
      </w:divBdr>
    </w:div>
    <w:div w:id="1681076685">
      <w:bodyDiv w:val="1"/>
      <w:marLeft w:val="0"/>
      <w:marRight w:val="0"/>
      <w:marTop w:val="0"/>
      <w:marBottom w:val="0"/>
      <w:divBdr>
        <w:top w:val="none" w:sz="0" w:space="0" w:color="auto"/>
        <w:left w:val="none" w:sz="0" w:space="0" w:color="auto"/>
        <w:bottom w:val="none" w:sz="0" w:space="0" w:color="auto"/>
        <w:right w:val="none" w:sz="0" w:space="0" w:color="auto"/>
      </w:divBdr>
    </w:div>
    <w:div w:id="1812214365">
      <w:bodyDiv w:val="1"/>
      <w:marLeft w:val="0"/>
      <w:marRight w:val="0"/>
      <w:marTop w:val="0"/>
      <w:marBottom w:val="0"/>
      <w:divBdr>
        <w:top w:val="none" w:sz="0" w:space="0" w:color="auto"/>
        <w:left w:val="none" w:sz="0" w:space="0" w:color="auto"/>
        <w:bottom w:val="none" w:sz="0" w:space="0" w:color="auto"/>
        <w:right w:val="none" w:sz="0" w:space="0" w:color="auto"/>
      </w:divBdr>
    </w:div>
    <w:div w:id="1942451948">
      <w:bodyDiv w:val="1"/>
      <w:marLeft w:val="0"/>
      <w:marRight w:val="0"/>
      <w:marTop w:val="0"/>
      <w:marBottom w:val="0"/>
      <w:divBdr>
        <w:top w:val="none" w:sz="0" w:space="0" w:color="auto"/>
        <w:left w:val="none" w:sz="0" w:space="0" w:color="auto"/>
        <w:bottom w:val="none" w:sz="0" w:space="0" w:color="auto"/>
        <w:right w:val="none" w:sz="0" w:space="0" w:color="auto"/>
      </w:divBdr>
    </w:div>
    <w:div w:id="2061634732">
      <w:bodyDiv w:val="1"/>
      <w:marLeft w:val="0"/>
      <w:marRight w:val="0"/>
      <w:marTop w:val="0"/>
      <w:marBottom w:val="0"/>
      <w:divBdr>
        <w:top w:val="none" w:sz="0" w:space="0" w:color="auto"/>
        <w:left w:val="none" w:sz="0" w:space="0" w:color="auto"/>
        <w:bottom w:val="none" w:sz="0" w:space="0" w:color="auto"/>
        <w:right w:val="none" w:sz="0" w:space="0" w:color="auto"/>
      </w:divBdr>
    </w:div>
    <w:div w:id="2108766191">
      <w:bodyDiv w:val="1"/>
      <w:marLeft w:val="0"/>
      <w:marRight w:val="0"/>
      <w:marTop w:val="0"/>
      <w:marBottom w:val="0"/>
      <w:divBdr>
        <w:top w:val="none" w:sz="0" w:space="0" w:color="auto"/>
        <w:left w:val="none" w:sz="0" w:space="0" w:color="auto"/>
        <w:bottom w:val="none" w:sz="0" w:space="0" w:color="auto"/>
        <w:right w:val="none" w:sz="0" w:space="0" w:color="auto"/>
      </w:divBdr>
    </w:div>
    <w:div w:id="2142306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nh.com.tn/index.php/fr/l-olivier" TargetMode="External"/><Relationship Id="rId13" Type="http://schemas.openxmlformats.org/officeDocument/2006/relationships/image" Target="media/image5.emf"/><Relationship Id="rId18"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6BA32BC94AE4395915C927B95542163"/>
        <w:category>
          <w:name w:val="Général"/>
          <w:gallery w:val="placeholder"/>
        </w:category>
        <w:types>
          <w:type w:val="bbPlcHdr"/>
        </w:types>
        <w:behaviors>
          <w:behavior w:val="content"/>
        </w:behaviors>
        <w:guid w:val="{884D0D6E-41C4-4F06-84DB-5D735A84F98A}"/>
      </w:docPartPr>
      <w:docPartBody>
        <w:p w:rsidR="008A5FF1" w:rsidRDefault="00373441" w:rsidP="00373441">
          <w:pPr>
            <w:pStyle w:val="E6BA32BC94AE4395915C927B95542163"/>
          </w:pPr>
          <w:r>
            <w:rPr>
              <w:rFonts w:asciiTheme="majorHAnsi" w:eastAsiaTheme="majorEastAsia" w:hAnsiTheme="majorHAnsi" w:cstheme="majorBidi"/>
              <w:sz w:val="32"/>
              <w:szCs w:val="32"/>
            </w:rPr>
            <w:t>[Tapez le 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Arabic Transparent">
    <w:panose1 w:val="02010000000000000000"/>
    <w:charset w:val="B2"/>
    <w:family w:val="auto"/>
    <w:pitch w:val="variable"/>
    <w:sig w:usb0="00002001" w:usb1="00000000" w:usb2="00000000" w:usb3="00000000" w:csb0="00000040" w:csb1="00000000"/>
  </w:font>
  <w:font w:name="Adobe Jenson Pro">
    <w:altName w:val="Adobe Jenson Pro"/>
    <w:panose1 w:val="00000000000000000000"/>
    <w:charset w:val="00"/>
    <w:family w:val="roman"/>
    <w:notTrueType/>
    <w:pitch w:val="default"/>
    <w:sig w:usb0="00000003" w:usb1="00000000" w:usb2="00000000" w:usb3="00000000" w:csb0="00000001" w:csb1="00000000"/>
  </w:font>
  <w:font w:name="ITC Franklin Gothic BookCd">
    <w:altName w:val="ITC Franklin Gothic BookCd"/>
    <w:panose1 w:val="00000000000000000000"/>
    <w:charset w:val="00"/>
    <w:family w:val="swiss"/>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08"/>
  <w:hyphenationZone w:val="425"/>
  <w:characterSpacingControl w:val="doNotCompress"/>
  <w:compat>
    <w:useFELayout/>
    <w:compatSetting w:name="compatibilityMode" w:uri="http://schemas.microsoft.com/office/word" w:val="12"/>
  </w:compat>
  <w:rsids>
    <w:rsidRoot w:val="00373441"/>
    <w:rsid w:val="000036B1"/>
    <w:rsid w:val="0007293E"/>
    <w:rsid w:val="002214CB"/>
    <w:rsid w:val="002A7FA3"/>
    <w:rsid w:val="002B61DB"/>
    <w:rsid w:val="00373441"/>
    <w:rsid w:val="003D684B"/>
    <w:rsid w:val="00403884"/>
    <w:rsid w:val="00440583"/>
    <w:rsid w:val="004502D9"/>
    <w:rsid w:val="004A50B1"/>
    <w:rsid w:val="00511993"/>
    <w:rsid w:val="005500FF"/>
    <w:rsid w:val="0068310D"/>
    <w:rsid w:val="00686C41"/>
    <w:rsid w:val="006B6B99"/>
    <w:rsid w:val="006B72BC"/>
    <w:rsid w:val="006F435A"/>
    <w:rsid w:val="00724667"/>
    <w:rsid w:val="00745CA9"/>
    <w:rsid w:val="007811D7"/>
    <w:rsid w:val="007D601F"/>
    <w:rsid w:val="00845C61"/>
    <w:rsid w:val="008514CB"/>
    <w:rsid w:val="008610BC"/>
    <w:rsid w:val="00861575"/>
    <w:rsid w:val="008A5FF1"/>
    <w:rsid w:val="008A7DCE"/>
    <w:rsid w:val="008C627B"/>
    <w:rsid w:val="00933638"/>
    <w:rsid w:val="00935D43"/>
    <w:rsid w:val="009B4F63"/>
    <w:rsid w:val="00A33DF4"/>
    <w:rsid w:val="00A85934"/>
    <w:rsid w:val="00AA72B7"/>
    <w:rsid w:val="00B069CE"/>
    <w:rsid w:val="00B33CE8"/>
    <w:rsid w:val="00C16F27"/>
    <w:rsid w:val="00CF78A2"/>
    <w:rsid w:val="00D06B48"/>
    <w:rsid w:val="00D448A3"/>
    <w:rsid w:val="00E10A5C"/>
    <w:rsid w:val="00E60D16"/>
    <w:rsid w:val="00E8349E"/>
    <w:rsid w:val="00EA6E16"/>
    <w:rsid w:val="00EC0CD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5F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6BA32BC94AE4395915C927B95542163">
    <w:name w:val="E6BA32BC94AE4395915C927B95542163"/>
    <w:rsid w:val="0037344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3763</TotalTime>
  <Pages>25</Pages>
  <Words>5889</Words>
  <Characters>32390</Characters>
  <Application>Microsoft Office Word</Application>
  <DocSecurity>0</DocSecurity>
  <Lines>269</Lines>
  <Paragraphs>76</Paragraphs>
  <ScaleCrop>false</ScaleCrop>
  <HeadingPairs>
    <vt:vector size="2" baseType="variant">
      <vt:variant>
        <vt:lpstr>Titre</vt:lpstr>
      </vt:variant>
      <vt:variant>
        <vt:i4>1</vt:i4>
      </vt:variant>
    </vt:vector>
  </HeadingPairs>
  <TitlesOfParts>
    <vt:vector size="1" baseType="lpstr">
      <vt:lpstr>Partie bibliographique</vt:lpstr>
    </vt:vector>
  </TitlesOfParts>
  <Company/>
  <LinksUpToDate>false</LinksUpToDate>
  <CharactersWithSpaces>38203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Partie bibliographique</dc:title>
  <dc:creator>Elhani</dc:creator>
  <cp:lastModifiedBy>SWEET</cp:lastModifiedBy>
  <cp:revision>194</cp:revision>
  <dcterms:created xsi:type="dcterms:W3CDTF">2013-04-05T17:02:00Z</dcterms:created>
  <dcterms:modified xsi:type="dcterms:W3CDTF">2013-05-20T09:55:00Z</dcterms:modified>
</cp:coreProperties>
</file>