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MJ Logistics Gaming - CRM Software Design</w:t>
      </w:r>
    </w:p>
    <w:p>
      <w:pPr>
        <w:pStyle w:val="Heading1"/>
      </w:pPr>
      <w:r>
        <w:t>A. Introduction</w:t>
      </w:r>
    </w:p>
    <w:p>
      <w:pPr>
        <w:pStyle w:val="Heading2"/>
      </w:pPr>
      <w:r>
        <w:t>A1. Introduction and Purpose Statement</w:t>
      </w:r>
    </w:p>
    <w:p>
      <w:r>
        <w:t>The purpose of this project is to propose a scalable and robust Customer Relationship Management (CRM) system for MJ Logistics Gaming. The proposed solution will replace the company’s current disjointed tools with a centralized web-based system for managing client contacts, sales tracking, activity records, and reporting.</w:t>
      </w:r>
    </w:p>
    <w:p>
      <w:pPr>
        <w:pStyle w:val="Heading2"/>
      </w:pPr>
      <w:r>
        <w:t>A2. Overview of the Problems</w:t>
      </w:r>
    </w:p>
    <w:p>
      <w:r>
        <w:t>MJ Logistics Gaming is facing issues with its current fragmented system of spreadsheets and databases. These tools are spread across different locations and hinder collaboration, data consistency, and workflow efficiency. A unified CRM system will solve these issues by integrating all functionalities into one accessible platform.</w:t>
      </w:r>
    </w:p>
    <w:p>
      <w:pPr>
        <w:pStyle w:val="Heading2"/>
      </w:pPr>
      <w:r>
        <w:t>A3. Goals and Objectives</w:t>
      </w:r>
    </w:p>
    <w:p>
      <w:r>
        <w:t>- Centralize customer and partner data</w:t>
        <w:br/>
        <w:t>- Enable dynamic sales reporting and dashboards</w:t>
        <w:br/>
        <w:t>- Provide ticketing and order management</w:t>
        <w:br/>
        <w:t>- Implement robust security and role-based access</w:t>
        <w:br/>
        <w:t>- Integrate with Microsoft Exchange/Outlook</w:t>
        <w:br/>
        <w:t>- Ensure scalability for future growth</w:t>
      </w:r>
    </w:p>
    <w:p>
      <w:pPr>
        <w:pStyle w:val="Heading2"/>
      </w:pPr>
      <w:r>
        <w:t>A4. Prerequisites</w:t>
      </w:r>
    </w:p>
    <w:p>
      <w:r>
        <w:t>1. Stakeholder Approval – May 2025</w:t>
        <w:br/>
        <w:t>2. Vendor/Product Evaluation – May 2025</w:t>
        <w:br/>
        <w:t>3. Infrastructure Readiness – June 2025</w:t>
        <w:br/>
        <w:t>4. Staff Training Plan – June 2025</w:t>
      </w:r>
    </w:p>
    <w:p>
      <w:pPr>
        <w:pStyle w:val="Heading2"/>
      </w:pPr>
      <w:r>
        <w:t>A5. Scope</w:t>
      </w:r>
    </w:p>
    <w:p>
      <w:r>
        <w:t>In Scope: Contact management, sales tracking, ticketing, reporting, Outlook integration.</w:t>
        <w:br/>
        <w:t>Out of Scope: Marketing automation, native mobile app development, game distribution functions.</w:t>
      </w:r>
    </w:p>
    <w:p>
      <w:pPr>
        <w:pStyle w:val="Heading2"/>
      </w:pPr>
      <w:r>
        <w:t>A6. Environment</w:t>
      </w:r>
    </w:p>
    <w:p>
      <w:r>
        <w:t>Front-end: Web interface compatible with modern browsers and mobile devices.</w:t>
        <w:br/>
        <w:t>Back-end: Hosted either on internal infrastructure or a scalable cloud platform, with RESTful API support and Active Directory integration.</w:t>
      </w:r>
    </w:p>
    <w:p>
      <w:pPr>
        <w:pStyle w:val="Heading1"/>
      </w:pPr>
      <w:r>
        <w:t>B. Requirements</w:t>
      </w:r>
    </w:p>
    <w:p>
      <w:pPr>
        <w:pStyle w:val="Heading2"/>
      </w:pPr>
      <w:r>
        <w:t>Business Requirements</w:t>
      </w:r>
    </w:p>
    <w:p>
      <w:r>
        <w:t>The CRM will provide advanced reporting tools for users to create custom dashboards and generate meaningful reports from company data.</w:t>
      </w:r>
    </w:p>
    <w:p>
      <w:pPr>
        <w:pStyle w:val="Heading2"/>
      </w:pPr>
      <w:r>
        <w:t>User Requirements</w:t>
      </w:r>
    </w:p>
    <w:p>
      <w:r>
        <w:t>The system will be accessible from any modern browser or device, supporting a remote and diverse user base of over 2,000 employees.</w:t>
      </w:r>
    </w:p>
    <w:p>
      <w:pPr>
        <w:pStyle w:val="Heading2"/>
      </w:pPr>
      <w:r>
        <w:t>Functional Requirements</w:t>
      </w:r>
    </w:p>
    <w:p>
      <w:r>
        <w:t>The system will feature a built-in ticketing module to manage customer inquiries, automatically capture communication, and maintain an audit trail.</w:t>
      </w:r>
    </w:p>
    <w:p>
      <w:pPr>
        <w:pStyle w:val="Heading2"/>
      </w:pPr>
      <w:r>
        <w:t>Non-Functional Requirements</w:t>
      </w:r>
    </w:p>
    <w:p>
      <w:r>
        <w:t>The CRM will support soft/hard deletes, access control based on roles, user activity logging, and the ability to restore previous versions of records.</w:t>
      </w:r>
    </w:p>
    <w:p>
      <w:pPr>
        <w:pStyle w:val="Heading1"/>
      </w:pPr>
      <w:r>
        <w:t>C. Software Development Methodology</w:t>
      </w:r>
    </w:p>
    <w:p>
      <w:pPr>
        <w:pStyle w:val="Heading2"/>
      </w:pPr>
      <w:r>
        <w:t>C1. Advantages and Disadvantages</w:t>
      </w:r>
    </w:p>
    <w:p>
      <w:pPr>
        <w:pStyle w:val="Heading3"/>
      </w:pPr>
      <w:r>
        <w:t>Advantages of the Agile Method</w:t>
      </w:r>
    </w:p>
    <w:p>
      <w:r>
        <w:t>1. Frequent feedback cycles improve alignment with evolving business needs.</w:t>
        <w:br/>
        <w:t>2. Early delivery of usable features reduces project risk.</w:t>
        <w:br/>
        <w:t>3. Flexibility allows for adapting scope during development.</w:t>
      </w:r>
    </w:p>
    <w:p>
      <w:pPr>
        <w:pStyle w:val="Heading3"/>
      </w:pPr>
      <w:r>
        <w:t>Disadvantages of the Agile Method</w:t>
      </w:r>
    </w:p>
    <w:p>
      <w:r>
        <w:t>1. Requires continuous user involvement.</w:t>
        <w:br/>
        <w:t>2. Risk of scope creep without strong sprint planning.</w:t>
        <w:br/>
        <w:t>3. Uncertainty in budget and timelines.</w:t>
      </w:r>
    </w:p>
    <w:p>
      <w:pPr>
        <w:pStyle w:val="Heading3"/>
      </w:pPr>
      <w:r>
        <w:t>Advantages of Waterfall</w:t>
      </w:r>
    </w:p>
    <w:p>
      <w:r>
        <w:t>1. Waterfall allows full documentation before coding.</w:t>
        <w:br/>
        <w:t>2. Predictable project scope and cost.</w:t>
        <w:br/>
        <w:t>3. Easier to manage fixed-scope contracts.</w:t>
      </w:r>
    </w:p>
    <w:p>
      <w:pPr>
        <w:pStyle w:val="Heading3"/>
      </w:pPr>
      <w:r>
        <w:t>Disadvantages of Waterfall</w:t>
      </w:r>
    </w:p>
    <w:p>
      <w:r>
        <w:t>1. Harder to change requirements late in the process.</w:t>
        <w:br/>
        <w:t>2. Bugs found late due to delayed testing.</w:t>
        <w:br/>
        <w:t>3. Less stakeholder engagement throughout development.</w:t>
      </w:r>
    </w:p>
    <w:p>
      <w:pPr>
        <w:pStyle w:val="Heading2"/>
      </w:pPr>
      <w:r>
        <w:t>C2. Best Suited</w:t>
      </w:r>
    </w:p>
    <w:p>
      <w:r>
        <w:t>Agile is best suited for this CRM project as it allows iterative delivery, continuous input from stakeholders, and flexibility to adapt as MJ Logistics grows and scales.</w:t>
      </w:r>
    </w:p>
    <w:p>
      <w:pPr>
        <w:pStyle w:val="Heading1"/>
      </w:pPr>
      <w:r>
        <w:t>D. Create Two Representations of the Software Solution</w:t>
      </w:r>
    </w:p>
    <w:p>
      <w:pPr>
        <w:pStyle w:val="Heading2"/>
      </w:pPr>
      <w:r>
        <w:t>Representation 1</w:t>
      </w:r>
    </w:p>
    <w:p>
      <w:r>
        <w:t>This UML diagram illustrates relationships between entities like Business, Contact, Ticket, and Order in the CRM system.</w:t>
      </w:r>
    </w:p>
    <w:p>
      <w:r>
        <w:drawing>
          <wp:inline xmlns:a="http://schemas.openxmlformats.org/drawingml/2006/main" xmlns:pic="http://schemas.openxmlformats.org/drawingml/2006/picture">
            <wp:extent cx="5029200" cy="1669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esentation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9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Representation 2</w:t>
      </w:r>
    </w:p>
    <w:p>
      <w:r>
        <w:t>This flowchart shows the lifecycle of a ticket from customer inquiry through assignment, response, and resolution.</w:t>
      </w:r>
    </w:p>
    <w:p>
      <w:r>
        <w:drawing>
          <wp:inline xmlns:a="http://schemas.openxmlformats.org/drawingml/2006/main" xmlns:pic="http://schemas.openxmlformats.org/drawingml/2006/picture">
            <wp:extent cx="5029200" cy="91908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esentation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19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E. Testing</w:t>
      </w:r>
    </w:p>
    <w:p>
      <w:pPr>
        <w:pStyle w:val="Heading2"/>
      </w:pPr>
      <w:r>
        <w:t>Test Name 1: Create and Assign Ticket</w:t>
      </w:r>
    </w:p>
    <w:p>
      <w:r>
        <w:t>Requirement to be tested:</w:t>
        <w:br/>
        <w:t>The system must allow users to create a ticket for a customer inquiry and assign it to the appropriate department team within the CRM system.</w:t>
      </w:r>
    </w:p>
    <w:p>
      <w:r>
        <w:t>Preconditions:</w:t>
        <w:br/>
        <w:t>- The user must be logged into the CRM system with appropriate permissions.</w:t>
        <w:br/>
        <w:t>- The customer contact profile must already exist within the database.</w:t>
        <w:br/>
        <w:t>- The user must have access to the 'Ticketing' module of the CRM.</w:t>
      </w:r>
    </w:p>
    <w:p>
      <w:r>
        <w:t>Steps:</w:t>
        <w:br/>
        <w:t>1. Navigate to the 'Contacts' section of the CRM.</w:t>
        <w:br/>
        <w:t>2. Select an existing contact profile.</w:t>
        <w:br/>
        <w:t>3. Click on 'New Ticket'.</w:t>
        <w:br/>
        <w:t>4. Fill out the required fields: subject, inquiry description, and select the appropriate department from the dropdown.</w:t>
        <w:br/>
        <w:t>5. Click 'Submit' to finalize the ticket.</w:t>
        <w:br/>
        <w:t>6. Navigate to the 'Tickets' dashboard to verify ticket assignment and visibility.</w:t>
      </w:r>
    </w:p>
    <w:p>
      <w:r>
        <w:t>Expected Results:</w:t>
        <w:br/>
        <w:t>- A new ticket should be saved with a unique ticket ID.</w:t>
        <w:br/>
        <w:t>- The ticket should automatically appear in the queue for the selected department.</w:t>
        <w:br/>
        <w:t>- The system should link the ticket to the correct contact and update the contact's activity history.</w:t>
        <w:br/>
        <w:t>- A confirmation message should display to the user indicating successful creation.</w:t>
      </w:r>
    </w:p>
    <w:p>
      <w:r>
        <w:t>Pass/Fail Criteria:</w:t>
        <w:br/>
        <w:t>Pass if all of the following are met: the ticket is created, saved to the database, assigned to the correct team, appears in the dashboard, and is associated with the contact.</w:t>
        <w:br/>
        <w:t>Fail if the ticket is not saved, incorrectly assigned, missing fields, or does not appear in the contact’s activity log.</w:t>
      </w:r>
    </w:p>
    <w:p>
      <w:pPr>
        <w:pStyle w:val="Heading2"/>
      </w:pPr>
      <w:r>
        <w:t>Test Name 2: View and Export Reports</w:t>
      </w:r>
    </w:p>
    <w:p>
      <w:r>
        <w:t>Requirement to be tested:</w:t>
        <w:br/>
        <w:t>The system must support custom report generation with filtering, formatting, and exporting capabilities.</w:t>
      </w:r>
    </w:p>
    <w:p>
      <w:r>
        <w:t>Preconditions:</w:t>
        <w:br/>
        <w:t>- The user must be logged into the system with a Manager role.</w:t>
        <w:br/>
        <w:t>- The CRM must contain populated data such as tickets, contacts, and orders across multiple departments.</w:t>
        <w:br/>
        <w:t>- The report module must be enabled and accessible.</w:t>
      </w:r>
    </w:p>
    <w:p>
      <w:r>
        <w:t>Steps:</w:t>
        <w:br/>
        <w:t>1. Navigate to the 'Reports' section in the CRM.</w:t>
        <w:br/>
        <w:t>2. Choose the 'Ticket Activity' report template.</w:t>
        <w:br/>
        <w:t>3. Apply filters for a specific department and a date range of the past 30 days.</w:t>
        <w:br/>
        <w:t>4. Click 'Generate Report' to view filtered results.</w:t>
        <w:br/>
        <w:t>5. Review the data, then click 'Export' to download the report in CSV format.</w:t>
        <w:br/>
        <w:t>6. Open the CSV file and verify the accuracy of exported data.</w:t>
      </w:r>
    </w:p>
    <w:p>
      <w:r>
        <w:t>Expected Results:</w:t>
        <w:br/>
        <w:t>- The CRM should generate a report with the filtered criteria applied.</w:t>
        <w:br/>
        <w:t>- The displayed report should include accurate fields such as ticket ID, subject, assigned department, and timestamps.</w:t>
        <w:br/>
        <w:t>- The exported CSV file should exactly match the on-screen data with proper formatting.</w:t>
      </w:r>
    </w:p>
    <w:p>
      <w:r>
        <w:t>Pass/Fail Criteria:</w:t>
        <w:br/>
        <w:t>Pass if the report filters function correctly, data is complete and correct, and the export matches the on-screen report.</w:t>
        <w:br/>
        <w:t>Fail if the export is incorrect, filters are not applied properly, or if the file is unreadable or missing fields.</w:t>
      </w:r>
    </w:p>
    <w:p>
      <w:pPr>
        <w:pStyle w:val="Heading2"/>
      </w:pPr>
      <w:r>
        <w:t>Test Name 3: Contact Preferences Management</w:t>
      </w:r>
    </w:p>
    <w:p>
      <w:r>
        <w:t>Requirement to be tested:</w:t>
        <w:br/>
        <w:t>The system must allow contacts to update their own communication preferences, including opting in or out of specific marketing channels.</w:t>
      </w:r>
    </w:p>
    <w:p>
      <w:r>
        <w:t>Preconditions:</w:t>
        <w:br/>
        <w:t>- A user must be logged in as a contact with access to account settings.</w:t>
        <w:br/>
        <w:t>- The contact must have existing preferences stored in the system.</w:t>
        <w:br/>
        <w:t>- The contact preference system must be active and integrated with the main contact profile.</w:t>
      </w:r>
    </w:p>
    <w:p>
      <w:r>
        <w:t>Steps:</w:t>
        <w:br/>
        <w:t>1. Navigate to the 'Account Settings' section of the CRM.</w:t>
        <w:br/>
        <w:t>2. Select the 'Marketing Preferences' tab.</w:t>
        <w:br/>
        <w:t>3. Modify selections such as opting out of email or SMS communications.</w:t>
        <w:br/>
        <w:t>4. Click 'Save Preferences'.</w:t>
        <w:br/>
        <w:t>5. Refresh the page or log out and back in.</w:t>
        <w:br/>
        <w:t>6. Revisit the preferences to ensure changes were stored.</w:t>
        <w:br/>
        <w:t>7. Simulate or verify suppression of outbound marketing to this contact.</w:t>
      </w:r>
    </w:p>
    <w:p>
      <w:r>
        <w:t>Expected Results:</w:t>
        <w:br/>
        <w:t>- The updated preferences should be saved to the database immediately.</w:t>
        <w:br/>
        <w:t>- The UI should reflect the new settings even after logout or refresh.</w:t>
        <w:br/>
        <w:t>- The system must prevent outbound marketing messages to opted-out channels.</w:t>
        <w:br/>
        <w:t>- A timestamp or audit log should be associated with the change.</w:t>
      </w:r>
    </w:p>
    <w:p>
      <w:r>
        <w:t>Pass/Fail Criteria:</w:t>
        <w:br/>
        <w:t>Pass if preferences are accurately updated, persist through user session changes, and reflect in communication filters.</w:t>
        <w:br/>
        <w:t>Fail if preferences reset, changes are not saved, or the system continues to send communications against user preferences.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