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812" w:rsidRPr="00CC6812" w:rsidRDefault="00CC6812">
      <w:pPr>
        <w:rPr>
          <w:rFonts w:ascii="Times New Roman" w:hAnsi="Times New Roman" w:cs="Times New Roman"/>
          <w:sz w:val="32"/>
          <w:szCs w:val="32"/>
        </w:rPr>
      </w:pPr>
      <w:proofErr w:type="spellStart"/>
      <w:r>
        <w:rPr>
          <w:rFonts w:ascii="Times New Roman" w:hAnsi="Times New Roman" w:cs="Times New Roman" w:hint="cs"/>
          <w:sz w:val="32"/>
          <w:szCs w:val="32"/>
        </w:rPr>
        <w:t>Bosi</w:t>
      </w:r>
      <w:proofErr w:type="spellEnd"/>
      <w:r>
        <w:rPr>
          <w:rFonts w:ascii="Times New Roman" w:hAnsi="Times New Roman" w:cs="Times New Roman" w:hint="cs"/>
          <w:sz w:val="32"/>
          <w:szCs w:val="32"/>
        </w:rPr>
        <w:t xml:space="preserve"> Cheng</w:t>
      </w:r>
    </w:p>
    <w:p w:rsidR="00CC6812" w:rsidRPr="00CC6812" w:rsidRDefault="00CC6812">
      <w:pPr>
        <w:rPr>
          <w:rFonts w:ascii="Times New Roman" w:hAnsi="Times New Roman" w:cs="Times New Roman"/>
          <w:sz w:val="32"/>
          <w:szCs w:val="32"/>
        </w:rPr>
      </w:pPr>
      <w:r>
        <w:rPr>
          <w:rFonts w:ascii="Times New Roman" w:hAnsi="Times New Roman" w:cs="Times New Roman"/>
          <w:sz w:val="32"/>
          <w:szCs w:val="32"/>
        </w:rPr>
        <w:t>A53271697</w:t>
      </w:r>
    </w:p>
    <w:p w:rsidR="00CC6812" w:rsidRDefault="00CC6812">
      <w:pPr>
        <w:rPr>
          <w:rFonts w:ascii="Times New Roman" w:hAnsi="Times New Roman" w:cs="Times New Roman"/>
          <w:sz w:val="24"/>
        </w:rPr>
      </w:pPr>
    </w:p>
    <w:p w:rsidR="008B7E83" w:rsidRDefault="008021FA">
      <w:pPr>
        <w:rPr>
          <w:rFonts w:ascii="Times New Roman" w:hAnsi="Times New Roman" w:cs="Times New Roman"/>
          <w:sz w:val="24"/>
        </w:rPr>
      </w:pPr>
      <w:r>
        <w:rPr>
          <w:rFonts w:ascii="Times New Roman" w:hAnsi="Times New Roman" w:cs="Times New Roman"/>
          <w:sz w:val="24"/>
        </w:rPr>
        <w:t>The author comes up with</w:t>
      </w:r>
      <w:r w:rsidR="007B7903" w:rsidRPr="007B7903">
        <w:rPr>
          <w:rFonts w:ascii="Times New Roman" w:hAnsi="Times New Roman" w:cs="Times New Roman"/>
          <w:sz w:val="24"/>
        </w:rPr>
        <w:t xml:space="preserve"> a system design principle for end-to-end systems, </w:t>
      </w:r>
      <w:r>
        <w:rPr>
          <w:rFonts w:ascii="Times New Roman" w:hAnsi="Times New Roman" w:cs="Times New Roman"/>
          <w:sz w:val="24"/>
        </w:rPr>
        <w:t xml:space="preserve">which is </w:t>
      </w:r>
      <w:r w:rsidR="007B7903" w:rsidRPr="007B7903">
        <w:rPr>
          <w:rFonts w:ascii="Times New Roman" w:hAnsi="Times New Roman" w:cs="Times New Roman"/>
          <w:sz w:val="24"/>
        </w:rPr>
        <w:t>the underlying network design should focus on the implementation of the core transport function, rather than on othe</w:t>
      </w:r>
      <w:r w:rsidR="00C33EF3">
        <w:rPr>
          <w:rFonts w:ascii="Times New Roman" w:hAnsi="Times New Roman" w:cs="Times New Roman"/>
          <w:sz w:val="24"/>
        </w:rPr>
        <w:t xml:space="preserve">r functions. </w:t>
      </w:r>
      <w:r w:rsidR="00C33EF3">
        <w:rPr>
          <w:rFonts w:ascii="Times New Roman" w:hAnsi="Times New Roman" w:cs="Times New Roman" w:hint="eastAsia"/>
          <w:sz w:val="24"/>
        </w:rPr>
        <w:t>He</w:t>
      </w:r>
      <w:r w:rsidR="00C33EF3">
        <w:rPr>
          <w:rFonts w:ascii="Times New Roman" w:hAnsi="Times New Roman" w:cs="Times New Roman"/>
          <w:sz w:val="24"/>
        </w:rPr>
        <w:t xml:space="preserve"> </w:t>
      </w:r>
      <w:r w:rsidR="007B7903" w:rsidRPr="007B7903">
        <w:rPr>
          <w:rFonts w:ascii="Times New Roman" w:hAnsi="Times New Roman" w:cs="Times New Roman"/>
          <w:sz w:val="24"/>
        </w:rPr>
        <w:t>point</w:t>
      </w:r>
      <w:r w:rsidR="00C33EF3">
        <w:rPr>
          <w:rFonts w:ascii="Times New Roman" w:hAnsi="Times New Roman" w:cs="Times New Roman"/>
          <w:sz w:val="24"/>
        </w:rPr>
        <w:t>s</w:t>
      </w:r>
      <w:r w:rsidR="007B7903" w:rsidRPr="007B7903">
        <w:rPr>
          <w:rFonts w:ascii="Times New Roman" w:hAnsi="Times New Roman" w:cs="Times New Roman"/>
          <w:sz w:val="24"/>
        </w:rPr>
        <w:t xml:space="preserve"> out that technical implementations such as error recovery, secure encryption, duplicate message rest</w:t>
      </w:r>
      <w:r w:rsidR="00C33EF3">
        <w:rPr>
          <w:rFonts w:ascii="Times New Roman" w:hAnsi="Times New Roman" w:cs="Times New Roman"/>
          <w:sz w:val="24"/>
        </w:rPr>
        <w:t>riction and so on</w:t>
      </w:r>
      <w:r w:rsidR="007B7903" w:rsidRPr="007B7903">
        <w:rPr>
          <w:rFonts w:ascii="Times New Roman" w:hAnsi="Times New Roman" w:cs="Times New Roman"/>
          <w:sz w:val="24"/>
        </w:rPr>
        <w:t xml:space="preserve"> support the establishment of an end-to-end view. At the bottom of the network, the structure should be simplified, and more functions such as data confirmation and retransmission, and security encryption should be implemented in the high-level network, and the efficiency will be higher.</w:t>
      </w:r>
    </w:p>
    <w:p w:rsidR="00C33EF3" w:rsidRDefault="00C33EF3" w:rsidP="00C33EF3">
      <w:pPr>
        <w:rPr>
          <w:rFonts w:ascii="Times New Roman" w:hAnsi="Times New Roman" w:cs="Times New Roman"/>
          <w:sz w:val="24"/>
        </w:rPr>
      </w:pPr>
      <w:r w:rsidRPr="00C33EF3">
        <w:rPr>
          <w:rFonts w:ascii="Times New Roman" w:hAnsi="Times New Roman" w:cs="Times New Roman"/>
          <w:sz w:val="24"/>
        </w:rPr>
        <w:t>There are many uncontrollable risks invol</w:t>
      </w:r>
      <w:r>
        <w:rPr>
          <w:rFonts w:ascii="Times New Roman" w:hAnsi="Times New Roman" w:cs="Times New Roman"/>
          <w:sz w:val="24"/>
        </w:rPr>
        <w:t>ved in the transmission process, so the author</w:t>
      </w:r>
      <w:r w:rsidRPr="00C33EF3">
        <w:rPr>
          <w:rFonts w:ascii="Times New Roman" w:hAnsi="Times New Roman" w:cs="Times New Roman"/>
          <w:sz w:val="24"/>
        </w:rPr>
        <w:t xml:space="preserve"> discusses several ways to s</w:t>
      </w:r>
      <w:r>
        <w:rPr>
          <w:rFonts w:ascii="Times New Roman" w:hAnsi="Times New Roman" w:cs="Times New Roman"/>
          <w:sz w:val="24"/>
        </w:rPr>
        <w:t>olve file transmission errors</w:t>
      </w:r>
      <w:r w:rsidRPr="00C33EF3">
        <w:rPr>
          <w:rFonts w:ascii="Times New Roman" w:hAnsi="Times New Roman" w:cs="Times New Roman"/>
          <w:sz w:val="24"/>
        </w:rPr>
        <w:t xml:space="preserve">: </w:t>
      </w:r>
    </w:p>
    <w:p w:rsidR="00C33EF3" w:rsidRDefault="00C33EF3" w:rsidP="00C33EF3">
      <w:pPr>
        <w:rPr>
          <w:rFonts w:ascii="Times New Roman" w:hAnsi="Times New Roman" w:cs="Times New Roman"/>
          <w:sz w:val="24"/>
        </w:rPr>
      </w:pPr>
      <w:r w:rsidRPr="00C33EF3">
        <w:rPr>
          <w:rFonts w:ascii="Times New Roman" w:hAnsi="Times New Roman" w:cs="Times New Roman"/>
          <w:sz w:val="24"/>
        </w:rPr>
        <w:t xml:space="preserve">1. Perform multiple file copies, ensure the correctness of data writing through multiple simple transmissions; </w:t>
      </w:r>
    </w:p>
    <w:p w:rsidR="00C33EF3" w:rsidRDefault="00C33EF3" w:rsidP="00C33EF3">
      <w:pPr>
        <w:rPr>
          <w:rFonts w:ascii="Times New Roman" w:hAnsi="Times New Roman" w:cs="Times New Roman"/>
          <w:sz w:val="24"/>
        </w:rPr>
      </w:pPr>
      <w:r w:rsidRPr="00C33EF3">
        <w:rPr>
          <w:rFonts w:ascii="Times New Roman" w:hAnsi="Times New Roman" w:cs="Times New Roman"/>
          <w:sz w:val="24"/>
        </w:rPr>
        <w:t>2. End-to-end data valida</w:t>
      </w:r>
      <w:r>
        <w:rPr>
          <w:rFonts w:ascii="Times New Roman" w:hAnsi="Times New Roman" w:cs="Times New Roman"/>
          <w:sz w:val="24"/>
        </w:rPr>
        <w:t>tion and request retransmission</w:t>
      </w:r>
    </w:p>
    <w:p w:rsidR="00C33EF3" w:rsidRDefault="00C33EF3" w:rsidP="00C33EF3">
      <w:pPr>
        <w:rPr>
          <w:rFonts w:ascii="Times New Roman" w:hAnsi="Times New Roman" w:cs="Times New Roman"/>
          <w:sz w:val="24"/>
        </w:rPr>
      </w:pPr>
      <w:r w:rsidRPr="00C33EF3">
        <w:rPr>
          <w:rFonts w:ascii="Times New Roman" w:hAnsi="Times New Roman" w:cs="Times New Roman"/>
          <w:sz w:val="24"/>
        </w:rPr>
        <w:t xml:space="preserve">3. Perform error detection. </w:t>
      </w:r>
    </w:p>
    <w:p w:rsidR="00C33EF3" w:rsidRDefault="00C33EF3" w:rsidP="00C33EF3">
      <w:pPr>
        <w:rPr>
          <w:rFonts w:ascii="Times New Roman" w:hAnsi="Times New Roman" w:cs="Times New Roman"/>
          <w:sz w:val="24"/>
        </w:rPr>
      </w:pPr>
      <w:r>
        <w:rPr>
          <w:rFonts w:ascii="Times New Roman" w:hAnsi="Times New Roman" w:cs="Times New Roman"/>
          <w:sz w:val="24"/>
        </w:rPr>
        <w:t xml:space="preserve">The cost of </w:t>
      </w:r>
      <w:r w:rsidRPr="00C33EF3">
        <w:rPr>
          <w:rFonts w:ascii="Times New Roman" w:hAnsi="Times New Roman" w:cs="Times New Roman"/>
          <w:sz w:val="24"/>
        </w:rPr>
        <w:t>establish</w:t>
      </w:r>
      <w:r>
        <w:rPr>
          <w:rFonts w:ascii="Times New Roman" w:hAnsi="Times New Roman" w:cs="Times New Roman"/>
          <w:sz w:val="24"/>
        </w:rPr>
        <w:t>ing</w:t>
      </w:r>
      <w:r w:rsidRPr="00C33EF3">
        <w:rPr>
          <w:rFonts w:ascii="Times New Roman" w:hAnsi="Times New Roman" w:cs="Times New Roman"/>
          <w:sz w:val="24"/>
        </w:rPr>
        <w:t xml:space="preserve"> a reliable file transfer at the bottom is too high, so it is better to do it on a higher layer network. Applied to practical problems, end-to-end perspective analysis requires a subtle distinction. For example, in voice transmission, people pay more attention to the requirement of sound synchronization rather than the correct rate. Excessive time delay can cause people to resent. Therefore, the author points out that the end-to-end view is not a rigid absolute rule, but a guide to designing the design of applications and protocols. </w:t>
      </w:r>
    </w:p>
    <w:p w:rsidR="00C33EF3" w:rsidRDefault="00C33EF3" w:rsidP="00C33EF3">
      <w:pPr>
        <w:rPr>
          <w:rFonts w:ascii="Times New Roman" w:hAnsi="Times New Roman" w:cs="Times New Roman"/>
          <w:sz w:val="24"/>
        </w:rPr>
      </w:pPr>
      <w:r w:rsidRPr="00C33EF3">
        <w:rPr>
          <w:rFonts w:ascii="Times New Roman" w:hAnsi="Times New Roman" w:cs="Times New Roman"/>
          <w:sz w:val="24"/>
        </w:rPr>
        <w:t>All in all, the end-to-end view is like Occam's Razor, which means that if the underlying design has more than the core business it can provide, consider designing it at other levels. The change is to design an end-to-end system responsible for reliable data transmission.</w:t>
      </w:r>
    </w:p>
    <w:p w:rsidR="008021FA" w:rsidRDefault="008021FA" w:rsidP="00C33EF3">
      <w:pPr>
        <w:rPr>
          <w:rFonts w:ascii="Times New Roman" w:hAnsi="Times New Roman" w:cs="Times New Roman"/>
          <w:sz w:val="24"/>
        </w:rPr>
      </w:pPr>
    </w:p>
    <w:p w:rsidR="00BD1C94" w:rsidRDefault="00BD1C94" w:rsidP="00C33EF3">
      <w:pPr>
        <w:rPr>
          <w:rFonts w:ascii="Times New Roman" w:hAnsi="Times New Roman" w:cs="Times New Roman"/>
          <w:sz w:val="24"/>
        </w:rPr>
      </w:pPr>
    </w:p>
    <w:p w:rsidR="008021FA" w:rsidRDefault="008021FA" w:rsidP="00C33EF3">
      <w:pPr>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 agree on the end-to-end argument.</w:t>
      </w:r>
      <w:r w:rsidR="00EB601E">
        <w:rPr>
          <w:rFonts w:ascii="Times New Roman" w:hAnsi="Times New Roman" w:cs="Times New Roman"/>
          <w:sz w:val="24"/>
        </w:rPr>
        <w:t xml:space="preserve"> </w:t>
      </w:r>
      <w:r w:rsidR="00C8171C">
        <w:rPr>
          <w:rFonts w:ascii="Times New Roman" w:hAnsi="Times New Roman" w:cs="Times New Roman"/>
          <w:sz w:val="24"/>
        </w:rPr>
        <w:t xml:space="preserve">I will take the part of the argument that the structure at the bottom of the network should be simplified and more functions should be implemented in higher levels. </w:t>
      </w:r>
      <w:r w:rsidR="00EB601E">
        <w:rPr>
          <w:rFonts w:ascii="Times New Roman" w:hAnsi="Times New Roman" w:cs="Times New Roman"/>
          <w:sz w:val="24"/>
        </w:rPr>
        <w:t>Considering the end-to-end argument, the OSI Model we are applying do implement higher layers and solve file transmissions errors in them. For example, the transport layer implements the function to make sure the information to an end is correct and enables session layer not bothered by the hardware changing.</w:t>
      </w:r>
    </w:p>
    <w:p w:rsidR="00BD1C94" w:rsidRDefault="00BD1C94" w:rsidP="00C33EF3">
      <w:pPr>
        <w:rPr>
          <w:rFonts w:ascii="Times New Roman" w:hAnsi="Times New Roman" w:cs="Times New Roman"/>
          <w:sz w:val="24"/>
        </w:rPr>
      </w:pPr>
    </w:p>
    <w:p w:rsidR="00BD1C94" w:rsidRDefault="00BD1C94" w:rsidP="00C33EF3">
      <w:pPr>
        <w:rPr>
          <w:rFonts w:ascii="Times New Roman" w:hAnsi="Times New Roman" w:cs="Times New Roman"/>
          <w:sz w:val="24"/>
        </w:rPr>
      </w:pPr>
    </w:p>
    <w:p w:rsidR="00080495" w:rsidRDefault="00BD1C94" w:rsidP="00080495">
      <w:pPr>
        <w:widowControl/>
        <w:jc w:val="left"/>
        <w:rPr>
          <w:rFonts w:ascii="Times New Roman" w:hAnsi="Times New Roman" w:cs="Times New Roman"/>
          <w:sz w:val="24"/>
        </w:rPr>
      </w:pPr>
      <w:r>
        <w:rPr>
          <w:rFonts w:ascii="Times New Roman" w:hAnsi="Times New Roman" w:cs="Times New Roman"/>
          <w:sz w:val="24"/>
        </w:rPr>
        <w:t>Performance:</w:t>
      </w:r>
      <w:r w:rsidR="00080495">
        <w:rPr>
          <w:rFonts w:ascii="Times New Roman" w:hAnsi="Times New Roman" w:cs="Times New Roman" w:hint="eastAsia"/>
          <w:sz w:val="24"/>
        </w:rPr>
        <w:t xml:space="preserve"> </w:t>
      </w:r>
    </w:p>
    <w:p w:rsidR="00080495" w:rsidRDefault="00080495" w:rsidP="00080495">
      <w:pPr>
        <w:widowControl/>
        <w:jc w:val="left"/>
        <w:rPr>
          <w:rFonts w:ascii="Times New Roman" w:eastAsia="宋体" w:hAnsi="Times New Roman" w:cs="Times New Roman"/>
          <w:color w:val="000000" w:themeColor="text1"/>
          <w:kern w:val="0"/>
          <w:sz w:val="24"/>
          <w:shd w:val="clear" w:color="auto" w:fill="FFFFFF"/>
        </w:rPr>
      </w:pPr>
      <w:r>
        <w:rPr>
          <w:rFonts w:ascii="Times New Roman" w:hAnsi="Times New Roman" w:cs="Times New Roman"/>
          <w:sz w:val="24"/>
        </w:rPr>
        <w:t xml:space="preserve">The communication subnet is different among the world but in OSI Model, the session layer demands </w:t>
      </w:r>
      <w:r>
        <w:rPr>
          <w:rFonts w:ascii="Times New Roman" w:hAnsi="Times New Roman" w:cs="Times New Roman" w:hint="eastAsia"/>
          <w:sz w:val="24"/>
        </w:rPr>
        <w:t>stabl</w:t>
      </w:r>
      <w:r>
        <w:rPr>
          <w:rFonts w:ascii="Times New Roman" w:hAnsi="Times New Roman" w:cs="Times New Roman"/>
          <w:sz w:val="24"/>
        </w:rPr>
        <w:t>e connection. So, the transport layer carries the function.</w:t>
      </w:r>
      <w:r w:rsidRPr="00080495">
        <w:rPr>
          <w:rFonts w:ascii="Arial" w:hAnsi="Arial" w:cs="Arial"/>
          <w:color w:val="222222"/>
          <w:szCs w:val="21"/>
          <w:shd w:val="clear" w:color="auto" w:fill="FFFFFF"/>
        </w:rPr>
        <w:t xml:space="preserve"> </w:t>
      </w:r>
      <w:r w:rsidRPr="00080495">
        <w:rPr>
          <w:rFonts w:ascii="Times New Roman" w:eastAsia="宋体" w:hAnsi="Times New Roman" w:cs="Times New Roman"/>
          <w:color w:val="000000" w:themeColor="text1"/>
          <w:kern w:val="0"/>
          <w:sz w:val="24"/>
          <w:shd w:val="clear" w:color="auto" w:fill="FFFFFF"/>
        </w:rPr>
        <w:t xml:space="preserve">It provides </w:t>
      </w:r>
      <w:r w:rsidRPr="00080495">
        <w:rPr>
          <w:rFonts w:ascii="Times New Roman" w:eastAsia="宋体" w:hAnsi="Times New Roman" w:cs="Times New Roman"/>
          <w:color w:val="000000" w:themeColor="text1"/>
          <w:kern w:val="0"/>
          <w:sz w:val="24"/>
          <w:shd w:val="clear" w:color="auto" w:fill="FFFFFF"/>
        </w:rPr>
        <w:lastRenderedPageBreak/>
        <w:t>services such as </w:t>
      </w:r>
      <w:hyperlink r:id="rId4" w:tooltip="Connection-oriented communication" w:history="1">
        <w:r w:rsidRPr="00080495">
          <w:rPr>
            <w:rFonts w:ascii="Times New Roman" w:eastAsia="宋体" w:hAnsi="Times New Roman" w:cs="Times New Roman"/>
            <w:color w:val="000000" w:themeColor="text1"/>
            <w:kern w:val="0"/>
            <w:sz w:val="24"/>
            <w:shd w:val="clear" w:color="auto" w:fill="FFFFFF"/>
          </w:rPr>
          <w:t>connection-oriented communication</w:t>
        </w:r>
      </w:hyperlink>
      <w:r w:rsidRPr="00080495">
        <w:rPr>
          <w:rFonts w:ascii="Times New Roman" w:eastAsia="宋体" w:hAnsi="Times New Roman" w:cs="Times New Roman"/>
          <w:color w:val="000000" w:themeColor="text1"/>
          <w:kern w:val="0"/>
          <w:sz w:val="24"/>
          <w:shd w:val="clear" w:color="auto" w:fill="FFFFFF"/>
        </w:rPr>
        <w:t>, </w:t>
      </w:r>
      <w:hyperlink r:id="rId5" w:tooltip="Reliability (computer networking)" w:history="1">
        <w:r w:rsidRPr="00080495">
          <w:rPr>
            <w:rFonts w:ascii="Times New Roman" w:eastAsia="宋体" w:hAnsi="Times New Roman" w:cs="Times New Roman"/>
            <w:color w:val="000000" w:themeColor="text1"/>
            <w:kern w:val="0"/>
            <w:sz w:val="24"/>
            <w:shd w:val="clear" w:color="auto" w:fill="FFFFFF"/>
          </w:rPr>
          <w:t>reliability</w:t>
        </w:r>
      </w:hyperlink>
      <w:r w:rsidRPr="00080495">
        <w:rPr>
          <w:rFonts w:ascii="Times New Roman" w:eastAsia="宋体" w:hAnsi="Times New Roman" w:cs="Times New Roman"/>
          <w:color w:val="000000" w:themeColor="text1"/>
          <w:kern w:val="0"/>
          <w:sz w:val="24"/>
          <w:shd w:val="clear" w:color="auto" w:fill="FFFFFF"/>
        </w:rPr>
        <w:t>, </w:t>
      </w:r>
      <w:hyperlink r:id="rId6" w:tooltip="Flow control (data)" w:history="1">
        <w:r w:rsidRPr="00080495">
          <w:rPr>
            <w:rFonts w:ascii="Times New Roman" w:eastAsia="宋体" w:hAnsi="Times New Roman" w:cs="Times New Roman"/>
            <w:color w:val="000000" w:themeColor="text1"/>
            <w:kern w:val="0"/>
            <w:sz w:val="24"/>
            <w:shd w:val="clear" w:color="auto" w:fill="FFFFFF"/>
          </w:rPr>
          <w:t>flow control</w:t>
        </w:r>
      </w:hyperlink>
      <w:r w:rsidRPr="00080495">
        <w:rPr>
          <w:rFonts w:ascii="Times New Roman" w:eastAsia="宋体" w:hAnsi="Times New Roman" w:cs="Times New Roman"/>
          <w:color w:val="000000" w:themeColor="text1"/>
          <w:kern w:val="0"/>
          <w:sz w:val="24"/>
          <w:shd w:val="clear" w:color="auto" w:fill="FFFFFF"/>
        </w:rPr>
        <w:t>, and </w:t>
      </w:r>
      <w:hyperlink r:id="rId7" w:tooltip="Multiplexing" w:history="1">
        <w:r w:rsidRPr="00080495">
          <w:rPr>
            <w:rFonts w:ascii="Times New Roman" w:eastAsia="宋体" w:hAnsi="Times New Roman" w:cs="Times New Roman"/>
            <w:color w:val="000000" w:themeColor="text1"/>
            <w:kern w:val="0"/>
            <w:sz w:val="24"/>
            <w:shd w:val="clear" w:color="auto" w:fill="FFFFFF"/>
          </w:rPr>
          <w:t>multiplexing</w:t>
        </w:r>
      </w:hyperlink>
      <w:r w:rsidRPr="00080495">
        <w:rPr>
          <w:rFonts w:ascii="Times New Roman" w:eastAsia="宋体" w:hAnsi="Times New Roman" w:cs="Times New Roman"/>
          <w:color w:val="000000" w:themeColor="text1"/>
          <w:kern w:val="0"/>
          <w:sz w:val="24"/>
          <w:shd w:val="clear" w:color="auto" w:fill="FFFFFF"/>
        </w:rPr>
        <w:t>.</w:t>
      </w:r>
    </w:p>
    <w:p w:rsidR="00080495" w:rsidRDefault="00080495" w:rsidP="00080495">
      <w:pPr>
        <w:widowControl/>
        <w:jc w:val="left"/>
        <w:rPr>
          <w:rFonts w:ascii="Times New Roman" w:eastAsia="宋体" w:hAnsi="Times New Roman" w:cs="Times New Roman"/>
          <w:color w:val="000000" w:themeColor="text1"/>
          <w:kern w:val="0"/>
          <w:sz w:val="24"/>
          <w:shd w:val="clear" w:color="auto" w:fill="FFFFFF"/>
        </w:rPr>
      </w:pPr>
    </w:p>
    <w:p w:rsidR="00080495" w:rsidRDefault="00080495" w:rsidP="00080495">
      <w:pPr>
        <w:widowControl/>
        <w:jc w:val="left"/>
        <w:rPr>
          <w:rFonts w:ascii="Times New Roman" w:eastAsia="宋体" w:hAnsi="Times New Roman" w:cs="Times New Roman"/>
          <w:color w:val="000000" w:themeColor="text1"/>
          <w:kern w:val="0"/>
          <w:sz w:val="24"/>
          <w:shd w:val="clear" w:color="auto" w:fill="FFFFFF"/>
        </w:rPr>
      </w:pPr>
      <w:r>
        <w:rPr>
          <w:rFonts w:ascii="Times New Roman" w:eastAsia="宋体" w:hAnsi="Times New Roman" w:cs="Times New Roman"/>
          <w:color w:val="000000" w:themeColor="text1"/>
          <w:kern w:val="0"/>
          <w:sz w:val="24"/>
          <w:shd w:val="clear" w:color="auto" w:fill="FFFFFF"/>
        </w:rPr>
        <w:t>Correctness:</w:t>
      </w:r>
    </w:p>
    <w:p w:rsidR="00080495" w:rsidRDefault="00080495" w:rsidP="00080495">
      <w:pPr>
        <w:widowControl/>
        <w:jc w:val="left"/>
        <w:rPr>
          <w:rFonts w:ascii="Times New Roman" w:eastAsia="宋体" w:hAnsi="Times New Roman" w:cs="Times New Roman"/>
          <w:color w:val="000000" w:themeColor="text1"/>
          <w:kern w:val="0"/>
          <w:sz w:val="24"/>
          <w:shd w:val="clear" w:color="auto" w:fill="FFFFFF"/>
        </w:rPr>
      </w:pPr>
      <w:r>
        <w:rPr>
          <w:rFonts w:ascii="Times New Roman" w:eastAsia="宋体" w:hAnsi="Times New Roman" w:cs="Times New Roman"/>
          <w:color w:val="000000" w:themeColor="text1"/>
          <w:kern w:val="0"/>
          <w:sz w:val="24"/>
          <w:shd w:val="clear" w:color="auto" w:fill="FFFFFF"/>
        </w:rPr>
        <w:t xml:space="preserve">For example, </w:t>
      </w:r>
      <w:r w:rsidR="006F4A8A">
        <w:rPr>
          <w:rFonts w:ascii="Times New Roman" w:eastAsia="宋体" w:hAnsi="Times New Roman" w:cs="Times New Roman"/>
          <w:color w:val="000000" w:themeColor="text1"/>
          <w:kern w:val="0"/>
          <w:sz w:val="24"/>
          <w:shd w:val="clear" w:color="auto" w:fill="FFFFFF"/>
        </w:rPr>
        <w:t>t</w:t>
      </w:r>
      <w:r>
        <w:rPr>
          <w:rFonts w:ascii="Times New Roman" w:eastAsia="宋体" w:hAnsi="Times New Roman" w:cs="Times New Roman"/>
          <w:color w:val="000000" w:themeColor="text1"/>
          <w:kern w:val="0"/>
          <w:sz w:val="24"/>
          <w:shd w:val="clear" w:color="auto" w:fill="FFFFFF"/>
        </w:rPr>
        <w:t>he data transporting on physical layer</w:t>
      </w:r>
      <w:r w:rsidR="006F4A8A">
        <w:rPr>
          <w:rFonts w:ascii="Times New Roman" w:eastAsia="宋体" w:hAnsi="Times New Roman" w:cs="Times New Roman"/>
          <w:color w:val="000000" w:themeColor="text1"/>
          <w:kern w:val="0"/>
          <w:sz w:val="24"/>
          <w:shd w:val="clear" w:color="auto" w:fill="FFFFFF"/>
        </w:rPr>
        <w:t xml:space="preserve"> produces errors inevitably due to many unreliable factors. To eliminate the errors, the data link layer detects errors </w:t>
      </w:r>
      <w:r w:rsidR="006F4A8A">
        <w:rPr>
          <w:rFonts w:ascii="Times New Roman" w:eastAsia="宋体" w:hAnsi="Times New Roman" w:cs="Times New Roman" w:hint="eastAsia"/>
          <w:color w:val="000000" w:themeColor="text1"/>
          <w:kern w:val="0"/>
          <w:sz w:val="24"/>
          <w:shd w:val="clear" w:color="auto" w:fill="FFFFFF"/>
        </w:rPr>
        <w:t>and</w:t>
      </w:r>
      <w:r w:rsidR="006F4A8A">
        <w:rPr>
          <w:rFonts w:ascii="Times New Roman" w:eastAsia="宋体" w:hAnsi="Times New Roman" w:cs="Times New Roman"/>
          <w:color w:val="000000" w:themeColor="text1"/>
          <w:kern w:val="0"/>
          <w:sz w:val="24"/>
          <w:shd w:val="clear" w:color="auto" w:fill="FFFFFF"/>
        </w:rPr>
        <w:t xml:space="preserve"> possibly corrects them. </w:t>
      </w:r>
    </w:p>
    <w:p w:rsidR="000F3682" w:rsidRDefault="000F3682" w:rsidP="00080495">
      <w:pPr>
        <w:widowControl/>
        <w:jc w:val="left"/>
        <w:rPr>
          <w:rFonts w:ascii="Times New Roman" w:eastAsia="宋体" w:hAnsi="Times New Roman" w:cs="Times New Roman"/>
          <w:color w:val="000000" w:themeColor="text1"/>
          <w:kern w:val="0"/>
          <w:sz w:val="24"/>
          <w:shd w:val="clear" w:color="auto" w:fill="FFFFFF"/>
        </w:rPr>
      </w:pPr>
    </w:p>
    <w:p w:rsidR="000F3682" w:rsidRDefault="000F3682" w:rsidP="00080495">
      <w:pPr>
        <w:widowControl/>
        <w:jc w:val="left"/>
        <w:rPr>
          <w:rFonts w:ascii="Times New Roman" w:eastAsia="宋体" w:hAnsi="Times New Roman" w:cs="Times New Roman"/>
          <w:color w:val="000000" w:themeColor="text1"/>
          <w:kern w:val="0"/>
          <w:sz w:val="24"/>
          <w:shd w:val="clear" w:color="auto" w:fill="FFFFFF"/>
        </w:rPr>
      </w:pPr>
      <w:r>
        <w:rPr>
          <w:rFonts w:ascii="Times New Roman" w:eastAsia="宋体" w:hAnsi="Times New Roman" w:cs="Times New Roman"/>
          <w:color w:val="000000" w:themeColor="text1"/>
          <w:kern w:val="0"/>
          <w:sz w:val="24"/>
          <w:shd w:val="clear" w:color="auto" w:fill="FFFFFF"/>
        </w:rPr>
        <w:t>Security:</w:t>
      </w:r>
    </w:p>
    <w:p w:rsidR="00E54672" w:rsidRDefault="000F3682" w:rsidP="00C33EF3">
      <w:pPr>
        <w:rPr>
          <w:rFonts w:ascii="Times New Roman" w:hAnsi="Times New Roman" w:cs="Times New Roman"/>
          <w:sz w:val="24"/>
        </w:rPr>
      </w:pPr>
      <w:r>
        <w:rPr>
          <w:rFonts w:ascii="Times New Roman" w:hAnsi="Times New Roman" w:cs="Times New Roman" w:hint="eastAsia"/>
          <w:sz w:val="24"/>
        </w:rPr>
        <w:t>All OSI layers obey</w:t>
      </w:r>
      <w:r w:rsidR="00E54672">
        <w:rPr>
          <w:rFonts w:ascii="Times New Roman" w:hAnsi="Times New Roman" w:cs="Times New Roman"/>
          <w:sz w:val="24"/>
        </w:rPr>
        <w:t xml:space="preserve"> and coordinates the</w:t>
      </w:r>
      <w:r>
        <w:rPr>
          <w:rFonts w:ascii="Times New Roman" w:hAnsi="Times New Roman" w:cs="Times New Roman" w:hint="eastAsia"/>
          <w:sz w:val="24"/>
        </w:rPr>
        <w:t xml:space="preserve"> standards</w:t>
      </w:r>
      <w:r w:rsidR="00E54672">
        <w:rPr>
          <w:rFonts w:ascii="Times New Roman" w:hAnsi="Times New Roman" w:cs="Times New Roman"/>
          <w:sz w:val="24"/>
        </w:rPr>
        <w:t xml:space="preserve"> for security telecommunications such as ITU-T.</w:t>
      </w:r>
    </w:p>
    <w:p w:rsidR="00E54672" w:rsidRDefault="00E54672" w:rsidP="00C33EF3">
      <w:pPr>
        <w:rPr>
          <w:rFonts w:ascii="Times New Roman" w:hAnsi="Times New Roman" w:cs="Times New Roman"/>
          <w:sz w:val="24"/>
        </w:rPr>
      </w:pPr>
    </w:p>
    <w:p w:rsidR="00E54672" w:rsidRDefault="00E54672" w:rsidP="00C33EF3">
      <w:pPr>
        <w:rPr>
          <w:rFonts w:ascii="Times New Roman" w:hAnsi="Times New Roman" w:cs="Times New Roman"/>
          <w:sz w:val="24"/>
        </w:rPr>
      </w:pPr>
      <w:r>
        <w:rPr>
          <w:rFonts w:ascii="Times New Roman" w:hAnsi="Times New Roman" w:cs="Times New Roman" w:hint="eastAsia"/>
          <w:sz w:val="24"/>
        </w:rPr>
        <w:t xml:space="preserve">When it comes to a situation or circumstance </w:t>
      </w:r>
      <w:r>
        <w:rPr>
          <w:rFonts w:ascii="Times New Roman" w:hAnsi="Times New Roman" w:cs="Times New Roman"/>
          <w:sz w:val="24"/>
        </w:rPr>
        <w:t xml:space="preserve">where the low-level function by itself is insufficient and an end-to-end solution is needed, the solution will possibly build up higher layers and make them realize some functions such as </w:t>
      </w:r>
      <w:r w:rsidRPr="007B7903">
        <w:rPr>
          <w:rFonts w:ascii="Times New Roman" w:hAnsi="Times New Roman" w:cs="Times New Roman"/>
          <w:sz w:val="24"/>
        </w:rPr>
        <w:t>error recovery, secure encryption, duplicate message rest</w:t>
      </w:r>
      <w:r>
        <w:rPr>
          <w:rFonts w:ascii="Times New Roman" w:hAnsi="Times New Roman" w:cs="Times New Roman"/>
          <w:sz w:val="24"/>
        </w:rPr>
        <w:t xml:space="preserve">riction. </w:t>
      </w:r>
      <w:r w:rsidRPr="00E54672">
        <w:rPr>
          <w:rFonts w:ascii="Times New Roman" w:hAnsi="Times New Roman" w:cs="Times New Roman"/>
          <w:sz w:val="24"/>
        </w:rPr>
        <w:t xml:space="preserve">From the </w:t>
      </w:r>
      <w:r>
        <w:rPr>
          <w:rFonts w:ascii="Times New Roman" w:hAnsi="Times New Roman" w:cs="Times New Roman"/>
          <w:sz w:val="24"/>
        </w:rPr>
        <w:t>argument</w:t>
      </w:r>
      <w:r w:rsidRPr="00E54672">
        <w:rPr>
          <w:rFonts w:ascii="Times New Roman" w:hAnsi="Times New Roman" w:cs="Times New Roman"/>
          <w:sz w:val="24"/>
        </w:rPr>
        <w:t xml:space="preserve">, </w:t>
      </w:r>
      <w:r>
        <w:rPr>
          <w:rFonts w:ascii="Times New Roman" w:hAnsi="Times New Roman" w:cs="Times New Roman"/>
          <w:sz w:val="24"/>
        </w:rPr>
        <w:t>t</w:t>
      </w:r>
      <w:r w:rsidRPr="00E54672">
        <w:rPr>
          <w:rFonts w:ascii="Times New Roman" w:hAnsi="Times New Roman" w:cs="Times New Roman"/>
          <w:sz w:val="24"/>
        </w:rPr>
        <w:t xml:space="preserve">he cost of implementing these functions at the bottom is too high, so it is better to do it on a higher layer network. </w:t>
      </w:r>
    </w:p>
    <w:p w:rsidR="00E54672" w:rsidRDefault="00E54672" w:rsidP="00C33EF3">
      <w:pPr>
        <w:rPr>
          <w:rFonts w:ascii="Times New Roman" w:hAnsi="Times New Roman" w:cs="Times New Roman"/>
          <w:sz w:val="24"/>
        </w:rPr>
      </w:pPr>
    </w:p>
    <w:p w:rsidR="00C53F57" w:rsidRDefault="00C53F57">
      <w:pPr>
        <w:widowControl/>
        <w:jc w:val="left"/>
        <w:rPr>
          <w:rFonts w:ascii="Times New Roman" w:hAnsi="Times New Roman" w:cs="Times New Roman"/>
          <w:sz w:val="24"/>
        </w:rPr>
      </w:pPr>
      <w:r>
        <w:rPr>
          <w:rFonts w:ascii="Times New Roman" w:hAnsi="Times New Roman" w:cs="Times New Roman"/>
          <w:sz w:val="24"/>
        </w:rPr>
        <w:br w:type="page"/>
      </w:r>
    </w:p>
    <w:p w:rsidR="00942B8E" w:rsidRDefault="00942B8E" w:rsidP="00C33EF3">
      <w:pPr>
        <w:rPr>
          <w:rFonts w:ascii="Times New Roman" w:hAnsi="Times New Roman" w:cs="Times New Roman"/>
          <w:sz w:val="24"/>
        </w:rPr>
      </w:pPr>
      <w:r>
        <w:rPr>
          <w:rFonts w:ascii="Times New Roman" w:hAnsi="Times New Roman" w:cs="Times New Roman" w:hint="eastAsia"/>
          <w:sz w:val="24"/>
        </w:rPr>
        <w:lastRenderedPageBreak/>
        <w:t>1.3</w:t>
      </w:r>
    </w:p>
    <w:p w:rsidR="00942B8E" w:rsidRDefault="00830542" w:rsidP="00C33EF3">
      <w:pPr>
        <w:rPr>
          <w:rFonts w:ascii="Times New Roman" w:hAnsi="Times New Roman" w:cs="Times New Roman"/>
          <w:sz w:val="24"/>
        </w:rPr>
      </w:pPr>
      <w:r>
        <w:rPr>
          <w:rFonts w:ascii="Times New Roman" w:hAnsi="Times New Roman" w:cs="Times New Roman"/>
          <w:noProof/>
          <w:sz w:val="24"/>
        </w:rPr>
        <w:drawing>
          <wp:inline distT="0" distB="0" distL="0" distR="0">
            <wp:extent cx="5486400" cy="47694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3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769485"/>
                    </a:xfrm>
                    <a:prstGeom prst="rect">
                      <a:avLst/>
                    </a:prstGeom>
                  </pic:spPr>
                </pic:pic>
              </a:graphicData>
            </a:graphic>
          </wp:inline>
        </w:drawing>
      </w:r>
    </w:p>
    <w:p w:rsidR="00C53F57" w:rsidRDefault="00C53F57">
      <w:pPr>
        <w:widowControl/>
        <w:jc w:val="left"/>
        <w:rPr>
          <w:rFonts w:ascii="Times New Roman" w:hAnsi="Times New Roman" w:cs="Times New Roman"/>
          <w:sz w:val="24"/>
        </w:rPr>
      </w:pPr>
      <w:r>
        <w:rPr>
          <w:rFonts w:ascii="Times New Roman" w:hAnsi="Times New Roman" w:cs="Times New Roman"/>
          <w:sz w:val="24"/>
        </w:rPr>
        <w:br w:type="page"/>
      </w:r>
    </w:p>
    <w:p w:rsidR="00EB2E75" w:rsidRDefault="00EB2E75" w:rsidP="00C33EF3">
      <w:pPr>
        <w:rPr>
          <w:rFonts w:ascii="Times New Roman" w:hAnsi="Times New Roman" w:cs="Times New Roman"/>
          <w:sz w:val="24"/>
        </w:rPr>
      </w:pPr>
      <w:r>
        <w:rPr>
          <w:rFonts w:ascii="Times New Roman" w:hAnsi="Times New Roman" w:cs="Times New Roman" w:hint="eastAsia"/>
          <w:sz w:val="24"/>
        </w:rPr>
        <w:lastRenderedPageBreak/>
        <w:t>1.5</w:t>
      </w:r>
    </w:p>
    <w:p w:rsidR="00F652E1" w:rsidRDefault="00F652E1" w:rsidP="00C33EF3">
      <w:pPr>
        <w:rPr>
          <w:rFonts w:ascii="Times New Roman" w:hAnsi="Times New Roman" w:cs="Times New Roman" w:hint="eastAsia"/>
          <w:sz w:val="24"/>
        </w:rPr>
      </w:pPr>
      <w:r>
        <w:rPr>
          <w:rFonts w:ascii="Times New Roman" w:hAnsi="Times New Roman" w:cs="Times New Roman" w:hint="eastAsia"/>
          <w:noProof/>
          <w:sz w:val="24"/>
        </w:rPr>
        <w:drawing>
          <wp:inline distT="0" distB="0" distL="0" distR="0">
            <wp:extent cx="5429250" cy="2868930"/>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3361.HEIC"/>
                    <pic:cNvPicPr/>
                  </pic:nvPicPr>
                  <pic:blipFill rotWithShape="1">
                    <a:blip r:embed="rId9" cstate="print">
                      <a:extLst>
                        <a:ext uri="{28A0092B-C50C-407E-A947-70E740481C1C}">
                          <a14:useLocalDpi xmlns:a14="http://schemas.microsoft.com/office/drawing/2010/main" val="0"/>
                        </a:ext>
                      </a:extLst>
                    </a:blip>
                    <a:srcRect r="1042" b="30278"/>
                    <a:stretch/>
                  </pic:blipFill>
                  <pic:spPr bwMode="auto">
                    <a:xfrm>
                      <a:off x="0" y="0"/>
                      <a:ext cx="5429250" cy="2868930"/>
                    </a:xfrm>
                    <a:prstGeom prst="rect">
                      <a:avLst/>
                    </a:prstGeom>
                    <a:ln>
                      <a:noFill/>
                    </a:ln>
                    <a:extLst>
                      <a:ext uri="{53640926-AAD7-44D8-BBD7-CCE9431645EC}">
                        <a14:shadowObscured xmlns:a14="http://schemas.microsoft.com/office/drawing/2010/main"/>
                      </a:ext>
                    </a:extLst>
                  </pic:spPr>
                </pic:pic>
              </a:graphicData>
            </a:graphic>
          </wp:inline>
        </w:drawing>
      </w:r>
    </w:p>
    <w:p w:rsidR="00C53F57" w:rsidRDefault="00C53F57">
      <w:pPr>
        <w:widowControl/>
        <w:jc w:val="left"/>
        <w:rPr>
          <w:rFonts w:ascii="Times New Roman" w:hAnsi="Times New Roman" w:cs="Times New Roman"/>
          <w:sz w:val="24"/>
        </w:rPr>
      </w:pPr>
      <w:r>
        <w:rPr>
          <w:rFonts w:ascii="Times New Roman" w:hAnsi="Times New Roman" w:cs="Times New Roman"/>
          <w:sz w:val="24"/>
        </w:rPr>
        <w:br w:type="page"/>
      </w:r>
    </w:p>
    <w:p w:rsidR="004F3953" w:rsidRDefault="004F3953" w:rsidP="00C33EF3">
      <w:pPr>
        <w:rPr>
          <w:rFonts w:ascii="Times New Roman" w:hAnsi="Times New Roman" w:cs="Times New Roman"/>
          <w:sz w:val="24"/>
        </w:rPr>
      </w:pPr>
      <w:r>
        <w:rPr>
          <w:rFonts w:ascii="Times New Roman" w:hAnsi="Times New Roman" w:cs="Times New Roman" w:hint="eastAsia"/>
          <w:sz w:val="24"/>
        </w:rPr>
        <w:lastRenderedPageBreak/>
        <w:t>1.13</w:t>
      </w:r>
    </w:p>
    <w:p w:rsidR="004F3953" w:rsidRDefault="004F3953" w:rsidP="00C33EF3">
      <w:pPr>
        <w:rPr>
          <w:rFonts w:ascii="Times New Roman" w:hAnsi="Times New Roman" w:cs="Times New Roman"/>
          <w:sz w:val="24"/>
        </w:rPr>
      </w:pPr>
      <w:r>
        <w:rPr>
          <w:rFonts w:ascii="Times New Roman" w:hAnsi="Times New Roman" w:cs="Times New Roman" w:hint="eastAsia"/>
          <w:noProof/>
          <w:sz w:val="24"/>
        </w:rPr>
        <w:drawing>
          <wp:inline distT="0" distB="0" distL="0" distR="0">
            <wp:extent cx="5486400" cy="62998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3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299835"/>
                    </a:xfrm>
                    <a:prstGeom prst="rect">
                      <a:avLst/>
                    </a:prstGeom>
                  </pic:spPr>
                </pic:pic>
              </a:graphicData>
            </a:graphic>
          </wp:inline>
        </w:drawing>
      </w:r>
    </w:p>
    <w:p w:rsidR="004F3953" w:rsidRDefault="004F3953" w:rsidP="00C33EF3">
      <w:pPr>
        <w:rPr>
          <w:rFonts w:ascii="Times New Roman" w:hAnsi="Times New Roman" w:cs="Times New Roman"/>
          <w:sz w:val="24"/>
        </w:rPr>
      </w:pPr>
    </w:p>
    <w:p w:rsidR="00C53F57" w:rsidRDefault="00C53F57">
      <w:pPr>
        <w:widowControl/>
        <w:jc w:val="left"/>
        <w:rPr>
          <w:rFonts w:ascii="Times New Roman" w:hAnsi="Times New Roman" w:cs="Times New Roman"/>
          <w:sz w:val="24"/>
        </w:rPr>
      </w:pPr>
      <w:r>
        <w:rPr>
          <w:rFonts w:ascii="Times New Roman" w:hAnsi="Times New Roman" w:cs="Times New Roman"/>
          <w:sz w:val="24"/>
        </w:rPr>
        <w:br w:type="page"/>
      </w:r>
    </w:p>
    <w:p w:rsidR="004F3953" w:rsidRDefault="004F3953" w:rsidP="00C33EF3">
      <w:pPr>
        <w:rPr>
          <w:rFonts w:ascii="Times New Roman" w:hAnsi="Times New Roman" w:cs="Times New Roman"/>
          <w:sz w:val="24"/>
        </w:rPr>
      </w:pPr>
      <w:r>
        <w:rPr>
          <w:rFonts w:ascii="Times New Roman" w:hAnsi="Times New Roman" w:cs="Times New Roman" w:hint="eastAsia"/>
          <w:sz w:val="24"/>
        </w:rPr>
        <w:lastRenderedPageBreak/>
        <w:t>1.20</w:t>
      </w:r>
    </w:p>
    <w:p w:rsidR="004F3953" w:rsidRDefault="002030CF" w:rsidP="00C33EF3">
      <w:pPr>
        <w:rPr>
          <w:rFonts w:ascii="Times New Roman" w:hAnsi="Times New Roman" w:cs="Times New Roman" w:hint="eastAsia"/>
          <w:sz w:val="24"/>
        </w:rPr>
      </w:pPr>
      <w:r>
        <w:rPr>
          <w:rFonts w:ascii="Times New Roman" w:hAnsi="Times New Roman" w:cs="Times New Roman" w:hint="eastAsia"/>
          <w:noProof/>
          <w:sz w:val="24"/>
        </w:rPr>
        <w:drawing>
          <wp:inline distT="0" distB="0" distL="0" distR="0">
            <wp:extent cx="7315200" cy="548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3362.HEIC"/>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4F3953" w:rsidRDefault="004F3953" w:rsidP="00C33EF3">
      <w:pPr>
        <w:rPr>
          <w:rFonts w:ascii="Times New Roman" w:hAnsi="Times New Roman" w:cs="Times New Roman"/>
          <w:sz w:val="24"/>
        </w:rPr>
      </w:pPr>
    </w:p>
    <w:p w:rsidR="00C53F57" w:rsidRDefault="00C53F57">
      <w:pPr>
        <w:widowControl/>
        <w:jc w:val="left"/>
        <w:rPr>
          <w:rFonts w:ascii="Times New Roman" w:hAnsi="Times New Roman" w:cs="Times New Roman"/>
          <w:sz w:val="24"/>
        </w:rPr>
      </w:pPr>
      <w:r>
        <w:rPr>
          <w:rFonts w:ascii="Times New Roman" w:hAnsi="Times New Roman" w:cs="Times New Roman"/>
          <w:sz w:val="24"/>
        </w:rPr>
        <w:br w:type="page"/>
      </w:r>
    </w:p>
    <w:p w:rsidR="004F3953" w:rsidRDefault="004F3953" w:rsidP="00C33EF3">
      <w:pPr>
        <w:rPr>
          <w:rFonts w:ascii="Times New Roman" w:hAnsi="Times New Roman" w:cs="Times New Roman"/>
          <w:sz w:val="24"/>
        </w:rPr>
      </w:pPr>
      <w:r>
        <w:rPr>
          <w:rFonts w:ascii="Times New Roman" w:hAnsi="Times New Roman" w:cs="Times New Roman"/>
          <w:sz w:val="24"/>
        </w:rPr>
        <w:lastRenderedPageBreak/>
        <w:t>1.22</w:t>
      </w:r>
    </w:p>
    <w:p w:rsidR="004F3953" w:rsidRDefault="004F3953" w:rsidP="00C33EF3">
      <w:pPr>
        <w:rPr>
          <w:rFonts w:ascii="Times New Roman" w:hAnsi="Times New Roman" w:cs="Times New Roman"/>
          <w:sz w:val="24"/>
        </w:rPr>
      </w:pPr>
      <w:bookmarkStart w:id="0" w:name="_GoBack"/>
      <w:r>
        <w:rPr>
          <w:rFonts w:ascii="Times New Roman" w:hAnsi="Times New Roman" w:cs="Times New Roman" w:hint="eastAsia"/>
          <w:noProof/>
          <w:sz w:val="24"/>
        </w:rPr>
        <w:drawing>
          <wp:inline distT="0" distB="0" distL="0" distR="0">
            <wp:extent cx="5486400" cy="28930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3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893060"/>
                    </a:xfrm>
                    <a:prstGeom prst="rect">
                      <a:avLst/>
                    </a:prstGeom>
                  </pic:spPr>
                </pic:pic>
              </a:graphicData>
            </a:graphic>
          </wp:inline>
        </w:drawing>
      </w:r>
      <w:bookmarkEnd w:id="0"/>
    </w:p>
    <w:p w:rsidR="004F3953" w:rsidRDefault="004F3953" w:rsidP="00C33EF3">
      <w:pPr>
        <w:rPr>
          <w:rFonts w:ascii="Times New Roman" w:hAnsi="Times New Roman" w:cs="Times New Roman"/>
          <w:sz w:val="24"/>
        </w:rPr>
      </w:pPr>
    </w:p>
    <w:p w:rsidR="00C53F57" w:rsidRDefault="00C53F57">
      <w:pPr>
        <w:widowControl/>
        <w:jc w:val="left"/>
        <w:rPr>
          <w:rFonts w:ascii="Times New Roman" w:hAnsi="Times New Roman" w:cs="Times New Roman"/>
          <w:sz w:val="24"/>
        </w:rPr>
      </w:pPr>
      <w:r>
        <w:rPr>
          <w:rFonts w:ascii="Times New Roman" w:hAnsi="Times New Roman" w:cs="Times New Roman"/>
          <w:sz w:val="24"/>
        </w:rPr>
        <w:br w:type="page"/>
      </w:r>
    </w:p>
    <w:p w:rsidR="004F3953" w:rsidRDefault="004F3953" w:rsidP="00C33EF3">
      <w:pPr>
        <w:rPr>
          <w:rFonts w:ascii="Times New Roman" w:hAnsi="Times New Roman" w:cs="Times New Roman"/>
          <w:sz w:val="24"/>
        </w:rPr>
      </w:pPr>
      <w:r>
        <w:rPr>
          <w:rFonts w:ascii="Times New Roman" w:hAnsi="Times New Roman" w:cs="Times New Roman"/>
          <w:sz w:val="24"/>
        </w:rPr>
        <w:lastRenderedPageBreak/>
        <w:t>1.23</w:t>
      </w:r>
    </w:p>
    <w:p w:rsidR="004F3953" w:rsidRPr="00475DF8" w:rsidRDefault="00B95131" w:rsidP="00C33EF3">
      <w:pPr>
        <w:rPr>
          <w:rFonts w:ascii="Times New Roman" w:hAnsi="Times New Roman" w:cs="Times New Roman"/>
          <w:sz w:val="24"/>
        </w:rPr>
      </w:pPr>
      <w:r>
        <w:rPr>
          <w:rFonts w:ascii="Times New Roman" w:hAnsi="Times New Roman" w:cs="Times New Roman" w:hint="eastAsia"/>
          <w:noProof/>
          <w:sz w:val="24"/>
        </w:rPr>
        <w:drawing>
          <wp:inline distT="0" distB="0" distL="0" distR="0">
            <wp:extent cx="5486400" cy="73761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3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7376160"/>
                    </a:xfrm>
                    <a:prstGeom prst="rect">
                      <a:avLst/>
                    </a:prstGeom>
                  </pic:spPr>
                </pic:pic>
              </a:graphicData>
            </a:graphic>
          </wp:inline>
        </w:drawing>
      </w:r>
      <w:r>
        <w:rPr>
          <w:rFonts w:ascii="Times New Roman" w:hAnsi="Times New Roman" w:cs="Times New Roman" w:hint="eastAsia"/>
          <w:noProof/>
          <w:sz w:val="24"/>
        </w:rPr>
        <w:lastRenderedPageBreak/>
        <w:drawing>
          <wp:inline distT="0" distB="0" distL="0" distR="0">
            <wp:extent cx="5486400" cy="6426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35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426200"/>
                    </a:xfrm>
                    <a:prstGeom prst="rect">
                      <a:avLst/>
                    </a:prstGeom>
                  </pic:spPr>
                </pic:pic>
              </a:graphicData>
            </a:graphic>
          </wp:inline>
        </w:drawing>
      </w:r>
    </w:p>
    <w:sectPr w:rsidR="004F3953" w:rsidRPr="00475DF8" w:rsidSect="00475F2C">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13"/>
    <w:rsid w:val="00080495"/>
    <w:rsid w:val="000F3682"/>
    <w:rsid w:val="00130213"/>
    <w:rsid w:val="002030CF"/>
    <w:rsid w:val="00475DF8"/>
    <w:rsid w:val="00475F2C"/>
    <w:rsid w:val="004F3953"/>
    <w:rsid w:val="006C5A1F"/>
    <w:rsid w:val="006F4A8A"/>
    <w:rsid w:val="007B7903"/>
    <w:rsid w:val="008021FA"/>
    <w:rsid w:val="00821882"/>
    <w:rsid w:val="00830542"/>
    <w:rsid w:val="008B7E83"/>
    <w:rsid w:val="00942B8E"/>
    <w:rsid w:val="00B95131"/>
    <w:rsid w:val="00BD1C94"/>
    <w:rsid w:val="00C33EF3"/>
    <w:rsid w:val="00C53F57"/>
    <w:rsid w:val="00C8171C"/>
    <w:rsid w:val="00CC6812"/>
    <w:rsid w:val="00E54672"/>
    <w:rsid w:val="00EB2E75"/>
    <w:rsid w:val="00EB601E"/>
    <w:rsid w:val="00F65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CC4F3"/>
  <w15:chartTrackingRefBased/>
  <w15:docId w15:val="{6B9E568E-B0A7-CB47-8F34-B19F3C315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804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213108">
      <w:bodyDiv w:val="1"/>
      <w:marLeft w:val="0"/>
      <w:marRight w:val="0"/>
      <w:marTop w:val="0"/>
      <w:marBottom w:val="0"/>
      <w:divBdr>
        <w:top w:val="none" w:sz="0" w:space="0" w:color="auto"/>
        <w:left w:val="none" w:sz="0" w:space="0" w:color="auto"/>
        <w:bottom w:val="none" w:sz="0" w:space="0" w:color="auto"/>
        <w:right w:val="none" w:sz="0" w:space="0" w:color="auto"/>
      </w:divBdr>
    </w:div>
    <w:div w:id="12501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https://en.wikipedia.org/wiki/Multiplexing" TargetMode="External"/><Relationship Id="rId12"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Flow_control_(data)" TargetMode="External"/><Relationship Id="rId11" Type="http://schemas.openxmlformats.org/officeDocument/2006/relationships/image" Target="media/image4.jpeg"/><Relationship Id="rId5" Type="http://schemas.openxmlformats.org/officeDocument/2006/relationships/hyperlink" Target="https://en.wikipedia.org/wiki/Reliability_(computer_networking)"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hyperlink" Target="https://en.wikipedia.org/wiki/Connection-oriented_communication" TargetMode="Externa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576</Words>
  <Characters>3285</Characters>
  <Application>Microsoft Office Word</Application>
  <DocSecurity>0</DocSecurity>
  <Lines>27</Lines>
  <Paragraphs>7</Paragraphs>
  <ScaleCrop>false</ScaleCrop>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bosiappleusa@gmail.com</dc:creator>
  <cp:keywords/>
  <dc:description/>
  <cp:lastModifiedBy>bosiappleusa@gmail.com</cp:lastModifiedBy>
  <cp:revision>12</cp:revision>
  <dcterms:created xsi:type="dcterms:W3CDTF">2018-10-03T19:00:00Z</dcterms:created>
  <dcterms:modified xsi:type="dcterms:W3CDTF">2018-10-05T07:13:00Z</dcterms:modified>
</cp:coreProperties>
</file>