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014" w:rsidRDefault="00581014" w:rsidP="00581014">
      <w:pPr>
        <w:jc w:val="center"/>
        <w:rPr>
          <w:rFonts w:ascii="Helvetica Neue" w:hAnsi="Helvetica Neue" w:cs="Helvetica Neue"/>
          <w:color w:val="000000"/>
          <w:sz w:val="26"/>
          <w:szCs w:val="26"/>
        </w:rPr>
      </w:pPr>
      <w:r>
        <w:rPr>
          <w:rFonts w:ascii="Helvetica Neue" w:hAnsi="Helvetica Neue" w:cs="Helvetica Neue"/>
          <w:color w:val="000000"/>
          <w:sz w:val="26"/>
          <w:szCs w:val="26"/>
        </w:rPr>
        <w:t>Recommender system on the Movielens dataset</w:t>
      </w:r>
    </w:p>
    <w:p w:rsidR="00581014" w:rsidRDefault="00581014" w:rsidP="00581014">
      <w:pPr>
        <w:rPr>
          <w:rFonts w:ascii="Helvetica Neue" w:hAnsi="Helvetica Neue" w:cs="Helvetica Neue"/>
          <w:color w:val="000000"/>
          <w:sz w:val="26"/>
          <w:szCs w:val="26"/>
        </w:rPr>
      </w:pPr>
    </w:p>
    <w:p w:rsidR="00B3189A" w:rsidRPr="00001772" w:rsidRDefault="00001772" w:rsidP="00581014">
      <w:pPr>
        <w:rPr>
          <w:rFonts w:ascii="Times New Roman" w:hAnsi="Times New Roman" w:cs="Times New Roman"/>
          <w:b/>
          <w:color w:val="000000"/>
          <w:sz w:val="28"/>
          <w:szCs w:val="28"/>
        </w:rPr>
      </w:pPr>
      <w:r w:rsidRPr="00001772">
        <w:rPr>
          <w:rFonts w:ascii="Times New Roman" w:hAnsi="Times New Roman" w:cs="Times New Roman"/>
          <w:b/>
          <w:color w:val="000000"/>
          <w:sz w:val="28"/>
          <w:szCs w:val="28"/>
        </w:rPr>
        <w:t xml:space="preserve">1 </w:t>
      </w:r>
      <w:r w:rsidR="00F075D9" w:rsidRPr="00001772">
        <w:rPr>
          <w:rFonts w:ascii="Times New Roman" w:hAnsi="Times New Roman" w:cs="Times New Roman"/>
          <w:b/>
          <w:color w:val="000000"/>
          <w:sz w:val="28"/>
          <w:szCs w:val="28"/>
        </w:rPr>
        <w:t>A</w:t>
      </w:r>
      <w:r w:rsidR="00B3189A" w:rsidRPr="00001772">
        <w:rPr>
          <w:rFonts w:ascii="Times New Roman" w:hAnsi="Times New Roman" w:cs="Times New Roman"/>
          <w:b/>
          <w:color w:val="000000"/>
          <w:sz w:val="28"/>
          <w:szCs w:val="28"/>
        </w:rPr>
        <w:t>bstract</w:t>
      </w:r>
    </w:p>
    <w:p w:rsidR="00DD140F" w:rsidRPr="00DD140F" w:rsidRDefault="00DD140F" w:rsidP="00DD140F">
      <w:pPr>
        <w:rPr>
          <w:rFonts w:ascii="Times New Roman" w:hAnsi="Times New Roman" w:cs="Times New Roman"/>
        </w:rPr>
      </w:pPr>
      <w:r w:rsidRPr="00DD140F">
        <w:rPr>
          <w:rFonts w:ascii="Times New Roman" w:hAnsi="Times New Roman" w:cs="Times New Roman"/>
        </w:rPr>
        <w:t>Recommender systems have become ubiquitous in our lives. Yet, currently, they are far from optimal. In this project, we attempt to understand the different kinds of recommendation systems and compare their performance on the MovieLens dataset. We attempt to build a scalable model to perform this analysis. We start by preparing and comparing the various models on a smaller dataset of 100,000 ratings. Then, we try to scale the algorithm so that it is able to handle 20 million ratings by using Apache Spark. We find that for the smaller dataset, using user-based collaborative filtering results in the lowest Mean Squared Error on our dataset.</w:t>
      </w:r>
    </w:p>
    <w:p w:rsidR="00DD140F" w:rsidRPr="00001772" w:rsidRDefault="00001772" w:rsidP="00581014">
      <w:pPr>
        <w:rPr>
          <w:rFonts w:ascii="Times New Roman" w:hAnsi="Times New Roman" w:cs="Times New Roman"/>
          <w:b/>
          <w:color w:val="000000"/>
          <w:sz w:val="28"/>
          <w:szCs w:val="28"/>
        </w:rPr>
      </w:pPr>
      <w:r w:rsidRPr="00001772">
        <w:rPr>
          <w:rFonts w:ascii="Times New Roman" w:hAnsi="Times New Roman" w:cs="Times New Roman"/>
          <w:b/>
          <w:color w:val="000000"/>
          <w:sz w:val="28"/>
          <w:szCs w:val="28"/>
        </w:rPr>
        <w:t xml:space="preserve">2 </w:t>
      </w:r>
      <w:r w:rsidR="00F075D9" w:rsidRPr="00001772">
        <w:rPr>
          <w:rFonts w:ascii="Times New Roman" w:hAnsi="Times New Roman" w:cs="Times New Roman"/>
          <w:b/>
          <w:color w:val="000000"/>
          <w:sz w:val="28"/>
          <w:szCs w:val="28"/>
        </w:rPr>
        <w:t>Introduction</w:t>
      </w:r>
    </w:p>
    <w:p w:rsidR="00FF2FF0" w:rsidRDefault="00B3189A" w:rsidP="00B3189A">
      <w:r w:rsidRPr="00B3189A">
        <w:rPr>
          <w:rFonts w:ascii="Times New Roman" w:hAnsi="Times New Roman" w:cs="Times New Roman"/>
        </w:rPr>
        <w:t xml:space="preserve">A recommendation system is a type of information filtering system which attempts to predict the preferences of a user, and make suggests based on these preferences. </w:t>
      </w:r>
    </w:p>
    <w:p w:rsidR="00FF2FF0" w:rsidRDefault="00FF2FF0" w:rsidP="00B3189A"/>
    <w:p w:rsidR="00FF2FF0" w:rsidRDefault="00B3189A" w:rsidP="00B3189A">
      <w:r w:rsidRPr="00B3189A">
        <w:rPr>
          <w:rFonts w:ascii="Times New Roman" w:hAnsi="Times New Roman" w:cs="Times New Roman"/>
        </w:rPr>
        <w:t xml:space="preserve">There are a wide variety of applications for recommendation systems. These have become increasingly popular over the last few years and are now utilized in most online platforms that we use. The content of such platforms varies from movies, music, books and videos, to friends and stories on social media platforms, to products on e-commerce websites, to people on professional and dating websites, to search results returned on Google. </w:t>
      </w:r>
    </w:p>
    <w:p w:rsidR="00FF2FF0" w:rsidRDefault="00FF2FF0" w:rsidP="00B3189A"/>
    <w:p w:rsidR="00FF2FF0" w:rsidRDefault="00B3189A" w:rsidP="00B3189A">
      <w:r w:rsidRPr="00B3189A">
        <w:rPr>
          <w:rFonts w:ascii="Times New Roman" w:hAnsi="Times New Roman" w:cs="Times New Roman"/>
        </w:rPr>
        <w:t xml:space="preserve">Due to the advances in recommender systems, users constantly expect good recommendations. They have a low threshold for services that are not able to make appropriate suggestions. If a music streaming app is not able to predict and play music that the user likes, then the user will simply stop using it. This has led to a high emphasis by tech companies on improving their recommendation systems. However, the problem is more complex than it seems. </w:t>
      </w:r>
    </w:p>
    <w:p w:rsidR="00FF2FF0" w:rsidRDefault="00FF2FF0" w:rsidP="00B3189A"/>
    <w:p w:rsidR="00B3189A" w:rsidRDefault="00B3189A" w:rsidP="00B3189A">
      <w:r w:rsidRPr="00B3189A">
        <w:rPr>
          <w:rFonts w:ascii="Times New Roman" w:hAnsi="Times New Roman" w:cs="Times New Roman"/>
        </w:rPr>
        <w:t>Every user has different preferences and likes. In addition, even the taste of a single user can vary depending on a large number of factors, such as mood, season, or type of activity the user is doing. For example, the type of music one would like to hear while exercising differs greatly from the type of music he’d listen to when cooking dinner. Another issue that recommendation systems have</w:t>
      </w:r>
      <w:r w:rsidRPr="00342204">
        <w:rPr>
          <w:rFonts w:ascii="Times New Roman" w:hAnsi="Times New Roman" w:cs="Times New Roman"/>
        </w:rPr>
        <w:t xml:space="preserve"> to solve is the exploration vs exploitation problem. They must explore new domains to discover more about the user, while still making the most of what is already known about of the user.</w:t>
      </w:r>
    </w:p>
    <w:p w:rsidR="00C810E4" w:rsidRDefault="00C810E4" w:rsidP="00B3189A"/>
    <w:p w:rsidR="001C5B91" w:rsidRPr="00BA16E9" w:rsidRDefault="00CA1B7B" w:rsidP="00B3189A">
      <w:pPr>
        <w:rPr>
          <w:rFonts w:ascii="Times New Roman" w:hAnsi="Times New Roman" w:cs="Times New Roman"/>
        </w:rPr>
      </w:pPr>
      <w:r w:rsidRPr="00BA16E9">
        <w:rPr>
          <w:rFonts w:ascii="Times New Roman" w:hAnsi="Times New Roman" w:cs="Times New Roman"/>
        </w:rPr>
        <w:t>In this assignment, our group built a movie recommender system to help recommend or predict different genres of movies to people.</w:t>
      </w:r>
    </w:p>
    <w:p w:rsidR="00CA1B7B" w:rsidRPr="00303379" w:rsidRDefault="00303379" w:rsidP="00B3189A">
      <w:pPr>
        <w:rPr>
          <w:rFonts w:ascii="Times New Roman" w:hAnsi="Times New Roman" w:cs="Times New Roman"/>
          <w:b/>
          <w:sz w:val="28"/>
          <w:szCs w:val="28"/>
        </w:rPr>
      </w:pPr>
      <w:r w:rsidRPr="00303379">
        <w:rPr>
          <w:rFonts w:ascii="Times New Roman" w:hAnsi="Times New Roman" w:cs="Times New Roman"/>
          <w:b/>
          <w:sz w:val="28"/>
          <w:szCs w:val="28"/>
        </w:rPr>
        <w:lastRenderedPageBreak/>
        <w:t xml:space="preserve">3 </w:t>
      </w:r>
      <w:r w:rsidR="00603DF8" w:rsidRPr="00303379">
        <w:rPr>
          <w:rFonts w:ascii="Times New Roman" w:hAnsi="Times New Roman" w:cs="Times New Roman"/>
          <w:b/>
          <w:sz w:val="28"/>
          <w:szCs w:val="28"/>
        </w:rPr>
        <w:t>Methodology</w:t>
      </w:r>
    </w:p>
    <w:p w:rsidR="0012581F" w:rsidRDefault="0012581F" w:rsidP="0012581F">
      <w:pPr>
        <w:jc w:val="both"/>
        <w:rPr>
          <w:rFonts w:ascii="Times New Roman" w:hAnsi="Times New Roman" w:cs="Times New Roman"/>
        </w:rPr>
      </w:pPr>
      <w:r w:rsidRPr="0012581F">
        <w:rPr>
          <w:rFonts w:ascii="Times New Roman" w:hAnsi="Times New Roman" w:cs="Times New Roman"/>
        </w:rPr>
        <w:t xml:space="preserve">The dataset we applied is a one-million movielens dataset. </w:t>
      </w:r>
      <w:r>
        <w:rPr>
          <w:rFonts w:ascii="Times New Roman" w:hAnsi="Times New Roman" w:cs="Times New Roman"/>
        </w:rPr>
        <w:t>Its number of r</w:t>
      </w:r>
      <w:r w:rsidRPr="0012581F">
        <w:rPr>
          <w:rFonts w:ascii="Times New Roman" w:hAnsi="Times New Roman" w:cs="Times New Roman"/>
        </w:rPr>
        <w:t>ating record</w:t>
      </w:r>
      <w:r>
        <w:rPr>
          <w:rFonts w:ascii="Times New Roman" w:hAnsi="Times New Roman" w:cs="Times New Roman"/>
        </w:rPr>
        <w:t xml:space="preserve"> is </w:t>
      </w:r>
      <w:r w:rsidRPr="0012581F">
        <w:rPr>
          <w:rFonts w:ascii="Times New Roman" w:hAnsi="Times New Roman" w:cs="Times New Roman"/>
        </w:rPr>
        <w:t>1,000,209</w:t>
      </w:r>
      <w:r>
        <w:rPr>
          <w:rFonts w:ascii="Times New Roman" w:hAnsi="Times New Roman" w:cs="Times New Roman"/>
        </w:rPr>
        <w:t>, r</w:t>
      </w:r>
      <w:r w:rsidRPr="0012581F">
        <w:rPr>
          <w:rFonts w:ascii="Times New Roman" w:hAnsi="Times New Roman" w:cs="Times New Roman"/>
        </w:rPr>
        <w:t>ating score</w:t>
      </w:r>
      <w:r>
        <w:rPr>
          <w:rFonts w:ascii="Times New Roman" w:hAnsi="Times New Roman" w:cs="Times New Roman"/>
        </w:rPr>
        <w:t xml:space="preserve"> is from 1 to </w:t>
      </w:r>
      <w:r w:rsidRPr="0012581F">
        <w:rPr>
          <w:rFonts w:ascii="Times New Roman" w:hAnsi="Times New Roman" w:cs="Times New Roman"/>
        </w:rPr>
        <w:t>5</w:t>
      </w:r>
      <w:r>
        <w:rPr>
          <w:rFonts w:ascii="Times New Roman" w:hAnsi="Times New Roman" w:cs="Times New Roman"/>
        </w:rPr>
        <w:t>, t</w:t>
      </w:r>
      <w:r w:rsidRPr="0012581F">
        <w:rPr>
          <w:rFonts w:ascii="Times New Roman" w:hAnsi="Times New Roman" w:cs="Times New Roman"/>
        </w:rPr>
        <w:t xml:space="preserve">otal </w:t>
      </w:r>
      <w:r>
        <w:rPr>
          <w:rFonts w:ascii="Times New Roman" w:hAnsi="Times New Roman" w:cs="Times New Roman"/>
        </w:rPr>
        <w:t>n</w:t>
      </w:r>
      <w:r w:rsidRPr="0012581F">
        <w:rPr>
          <w:rFonts w:ascii="Times New Roman" w:hAnsi="Times New Roman" w:cs="Times New Roman"/>
        </w:rPr>
        <w:t>umber of users</w:t>
      </w:r>
      <w:r>
        <w:rPr>
          <w:rFonts w:ascii="Times New Roman" w:hAnsi="Times New Roman" w:cs="Times New Roman"/>
        </w:rPr>
        <w:t xml:space="preserve"> is</w:t>
      </w:r>
      <w:r w:rsidRPr="0012581F">
        <w:rPr>
          <w:rFonts w:ascii="Times New Roman" w:hAnsi="Times New Roman" w:cs="Times New Roman"/>
        </w:rPr>
        <w:t xml:space="preserve"> 6040</w:t>
      </w:r>
      <w:r>
        <w:rPr>
          <w:rFonts w:ascii="Times New Roman" w:hAnsi="Times New Roman" w:cs="Times New Roman"/>
        </w:rPr>
        <w:t xml:space="preserve"> and t</w:t>
      </w:r>
      <w:r w:rsidRPr="0012581F">
        <w:rPr>
          <w:rFonts w:ascii="Times New Roman" w:hAnsi="Times New Roman" w:cs="Times New Roman"/>
        </w:rPr>
        <w:t xml:space="preserve">otal </w:t>
      </w:r>
      <w:r>
        <w:rPr>
          <w:rFonts w:ascii="Times New Roman" w:hAnsi="Times New Roman" w:cs="Times New Roman"/>
        </w:rPr>
        <w:t>n</w:t>
      </w:r>
      <w:r w:rsidRPr="0012581F">
        <w:rPr>
          <w:rFonts w:ascii="Times New Roman" w:hAnsi="Times New Roman" w:cs="Times New Roman"/>
        </w:rPr>
        <w:t xml:space="preserve">umber of </w:t>
      </w:r>
      <w:r w:rsidR="006E6E7A">
        <w:rPr>
          <w:rFonts w:ascii="Times New Roman" w:hAnsi="Times New Roman" w:cs="Times New Roman"/>
        </w:rPr>
        <w:t>m</w:t>
      </w:r>
      <w:r w:rsidRPr="0012581F">
        <w:rPr>
          <w:rFonts w:ascii="Times New Roman" w:hAnsi="Times New Roman" w:cs="Times New Roman"/>
        </w:rPr>
        <w:t>ovies</w:t>
      </w:r>
      <w:r w:rsidR="006E6E7A">
        <w:rPr>
          <w:rFonts w:ascii="Times New Roman" w:hAnsi="Times New Roman" w:cs="Times New Roman"/>
        </w:rPr>
        <w:t xml:space="preserve"> is</w:t>
      </w:r>
      <w:r w:rsidRPr="0012581F">
        <w:rPr>
          <w:rFonts w:ascii="Times New Roman" w:hAnsi="Times New Roman" w:cs="Times New Roman"/>
        </w:rPr>
        <w:t xml:space="preserve"> 3883</w:t>
      </w:r>
      <w:r w:rsidR="006E6E7A">
        <w:rPr>
          <w:rFonts w:ascii="Times New Roman" w:hAnsi="Times New Roman" w:cs="Times New Roman"/>
        </w:rPr>
        <w:t>.</w:t>
      </w:r>
      <w:r w:rsidR="000E2122">
        <w:rPr>
          <w:rFonts w:ascii="Times New Roman" w:hAnsi="Times New Roman" w:cs="Times New Roman"/>
        </w:rPr>
        <w:t xml:space="preserve"> The distribution of the user ratings is as the following image.</w:t>
      </w:r>
    </w:p>
    <w:p w:rsidR="000E2122" w:rsidRPr="000E2122" w:rsidRDefault="000E2122" w:rsidP="000E2122">
      <w:pPr>
        <w:jc w:val="center"/>
        <w:rPr>
          <w:rFonts w:ascii="Times New Roman" w:hAnsi="Times New Roman" w:cs="Times New Roman" w:hint="eastAsia"/>
        </w:rPr>
      </w:pPr>
      <w:r>
        <w:rPr>
          <w:rFonts w:ascii="Times" w:hAnsi="Times"/>
          <w:b/>
          <w:noProof/>
        </w:rPr>
        <w:drawing>
          <wp:inline distT="0" distB="0" distL="0" distR="0" wp14:anchorId="5B23CB30" wp14:editId="0736C75C">
            <wp:extent cx="4101219" cy="3053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ing 分布.png"/>
                    <pic:cNvPicPr/>
                  </pic:nvPicPr>
                  <pic:blipFill>
                    <a:blip r:embed="rId5">
                      <a:extLst>
                        <a:ext uri="{28A0092B-C50C-407E-A947-70E740481C1C}">
                          <a14:useLocalDpi xmlns:a14="http://schemas.microsoft.com/office/drawing/2010/main" val="0"/>
                        </a:ext>
                      </a:extLst>
                    </a:blip>
                    <a:stretch>
                      <a:fillRect/>
                    </a:stretch>
                  </pic:blipFill>
                  <pic:spPr>
                    <a:xfrm>
                      <a:off x="0" y="0"/>
                      <a:ext cx="4106616" cy="3057398"/>
                    </a:xfrm>
                    <a:prstGeom prst="rect">
                      <a:avLst/>
                    </a:prstGeom>
                  </pic:spPr>
                </pic:pic>
              </a:graphicData>
            </a:graphic>
          </wp:inline>
        </w:drawing>
      </w:r>
    </w:p>
    <w:p w:rsidR="00440893" w:rsidRPr="0012581F" w:rsidRDefault="00440893" w:rsidP="00B3189A">
      <w:pPr>
        <w:rPr>
          <w:rFonts w:ascii="Times New Roman" w:hAnsi="Times New Roman" w:cs="Times New Roman"/>
        </w:rPr>
      </w:pPr>
    </w:p>
    <w:p w:rsidR="00921EF2" w:rsidRDefault="006B657B" w:rsidP="0012581F">
      <w:pPr>
        <w:jc w:val="both"/>
        <w:rPr>
          <w:rFonts w:ascii="Times New Roman" w:hAnsi="Times New Roman" w:cs="Times New Roman"/>
        </w:rPr>
      </w:pPr>
      <w:r w:rsidRPr="000B749B">
        <w:rPr>
          <w:rFonts w:ascii="Times New Roman" w:hAnsi="Times New Roman" w:cs="Times New Roman"/>
        </w:rPr>
        <w:t xml:space="preserve">In our assignment, we </w:t>
      </w:r>
      <w:r w:rsidR="00226C1D" w:rsidRPr="000B749B">
        <w:rPr>
          <w:rFonts w:ascii="Times New Roman" w:hAnsi="Times New Roman" w:cs="Times New Roman"/>
        </w:rPr>
        <w:t xml:space="preserve">applied </w:t>
      </w:r>
      <w:r w:rsidR="00226C1D" w:rsidRPr="000B749B">
        <w:rPr>
          <w:rFonts w:ascii="Times New Roman" w:hAnsi="Times New Roman" w:cs="Times New Roman"/>
          <w:b/>
        </w:rPr>
        <w:t>Latent Factor Model</w:t>
      </w:r>
      <w:r w:rsidR="00226C1D" w:rsidRPr="000B749B">
        <w:rPr>
          <w:rFonts w:ascii="Times New Roman" w:hAnsi="Times New Roman" w:cs="Times New Roman"/>
        </w:rPr>
        <w:t xml:space="preserve"> to </w:t>
      </w:r>
      <w:r w:rsidR="001C32FA" w:rsidRPr="000B749B">
        <w:rPr>
          <w:rFonts w:ascii="Times New Roman" w:hAnsi="Times New Roman" w:cs="Times New Roman"/>
        </w:rPr>
        <w:t>predict the possible rating a user may give to a movie</w:t>
      </w:r>
      <w:r w:rsidR="00226C1D" w:rsidRPr="000B749B">
        <w:rPr>
          <w:rFonts w:ascii="Times New Roman" w:hAnsi="Times New Roman" w:cs="Times New Roman"/>
        </w:rPr>
        <w:t>.</w:t>
      </w:r>
      <w:r w:rsidR="005C047D" w:rsidRPr="000B749B">
        <w:rPr>
          <w:rFonts w:ascii="Times New Roman" w:hAnsi="Times New Roman" w:cs="Times New Roman"/>
        </w:rPr>
        <w:t xml:space="preserve"> Besides, we also </w:t>
      </w:r>
      <w:r w:rsidR="0053771E" w:rsidRPr="000B749B">
        <w:rPr>
          <w:rFonts w:ascii="Times New Roman" w:hAnsi="Times New Roman" w:cs="Times New Roman"/>
        </w:rPr>
        <w:t xml:space="preserve">applied </w:t>
      </w:r>
      <w:r w:rsidR="00987F7C" w:rsidRPr="00987F7C">
        <w:rPr>
          <w:rFonts w:ascii="Times New Roman" w:hAnsi="Times New Roman" w:cs="Times New Roman"/>
          <w:b/>
        </w:rPr>
        <w:t xml:space="preserve">Model-Based </w:t>
      </w:r>
      <w:r w:rsidR="0053771E" w:rsidRPr="000B749B">
        <w:rPr>
          <w:rFonts w:ascii="Times New Roman" w:hAnsi="Times New Roman" w:cs="Times New Roman"/>
          <w:b/>
        </w:rPr>
        <w:t xml:space="preserve">Collaborative Filtering </w:t>
      </w:r>
      <w:r w:rsidR="0053771E" w:rsidRPr="000B749B">
        <w:rPr>
          <w:rFonts w:ascii="Times New Roman" w:hAnsi="Times New Roman" w:cs="Times New Roman"/>
        </w:rPr>
        <w:t xml:space="preserve">and </w:t>
      </w:r>
      <w:r w:rsidR="0053771E" w:rsidRPr="000B749B">
        <w:rPr>
          <w:rFonts w:ascii="Times New Roman" w:hAnsi="Times New Roman" w:cs="Times New Roman"/>
          <w:b/>
        </w:rPr>
        <w:t xml:space="preserve">Deep Learning/ Neural Network </w:t>
      </w:r>
      <w:r w:rsidR="0053771E" w:rsidRPr="000B749B">
        <w:rPr>
          <w:rFonts w:ascii="Times New Roman" w:hAnsi="Times New Roman" w:cs="Times New Roman"/>
        </w:rPr>
        <w:t xml:space="preserve">to </w:t>
      </w:r>
      <w:r w:rsidR="001C32FA" w:rsidRPr="000B749B">
        <w:rPr>
          <w:rFonts w:ascii="Times New Roman" w:hAnsi="Times New Roman" w:cs="Times New Roman"/>
        </w:rPr>
        <w:t xml:space="preserve">make the same prediction and the compare the MSE to prove </w:t>
      </w:r>
      <w:r w:rsidR="005B6D7C" w:rsidRPr="000B749B">
        <w:rPr>
          <w:rFonts w:ascii="Times New Roman" w:hAnsi="Times New Roman" w:cs="Times New Roman"/>
        </w:rPr>
        <w:t xml:space="preserve">that our performance is better than the two methods listed. </w:t>
      </w:r>
      <w:r w:rsidR="008A746D">
        <w:rPr>
          <w:rFonts w:ascii="Times New Roman" w:hAnsi="Times New Roman" w:cs="Times New Roman"/>
        </w:rPr>
        <w:t>T</w:t>
      </w:r>
      <w:r w:rsidR="005B6D7C" w:rsidRPr="000B749B">
        <w:rPr>
          <w:rFonts w:ascii="Times New Roman" w:hAnsi="Times New Roman" w:cs="Times New Roman"/>
        </w:rPr>
        <w:t xml:space="preserve">he detailed introduction </w:t>
      </w:r>
      <w:r w:rsidR="008A746D">
        <w:rPr>
          <w:rFonts w:ascii="Times New Roman" w:hAnsi="Times New Roman" w:cs="Times New Roman"/>
        </w:rPr>
        <w:t>is the following chapters.</w:t>
      </w:r>
    </w:p>
    <w:p w:rsidR="00953BDA" w:rsidRPr="008A746D" w:rsidRDefault="00953BDA" w:rsidP="0012581F">
      <w:pPr>
        <w:jc w:val="both"/>
        <w:rPr>
          <w:rFonts w:ascii="Times New Roman" w:hAnsi="Times New Roman" w:cs="Times New Roman" w:hint="eastAsia"/>
        </w:rPr>
      </w:pPr>
    </w:p>
    <w:p w:rsidR="00367298" w:rsidRPr="009D6BE2" w:rsidRDefault="009D6BE2" w:rsidP="00B3189A">
      <w:pPr>
        <w:rPr>
          <w:rFonts w:ascii="Times New Roman" w:hAnsi="Times New Roman" w:cs="Times New Roman"/>
          <w:b/>
        </w:rPr>
      </w:pPr>
      <w:r>
        <w:rPr>
          <w:rFonts w:ascii="Times New Roman" w:hAnsi="Times New Roman" w:cs="Times New Roman"/>
          <w:b/>
        </w:rPr>
        <w:t>3.</w:t>
      </w:r>
      <w:r w:rsidR="00367298" w:rsidRPr="009D6BE2">
        <w:rPr>
          <w:rFonts w:ascii="Times New Roman" w:hAnsi="Times New Roman" w:cs="Times New Roman"/>
          <w:b/>
        </w:rPr>
        <w:t xml:space="preserve">1 </w:t>
      </w:r>
      <w:r w:rsidR="002F318A">
        <w:rPr>
          <w:rFonts w:ascii="Times New Roman" w:hAnsi="Times New Roman" w:cs="Times New Roman"/>
          <w:b/>
        </w:rPr>
        <w:t>K-</w:t>
      </w:r>
      <w:r w:rsidR="00367298" w:rsidRPr="009D6BE2">
        <w:rPr>
          <w:rFonts w:ascii="Times New Roman" w:hAnsi="Times New Roman" w:cs="Times New Roman"/>
          <w:b/>
        </w:rPr>
        <w:t>Latent Factor Model</w:t>
      </w:r>
    </w:p>
    <w:p w:rsidR="000968E9" w:rsidRPr="005F458F" w:rsidRDefault="000968E9" w:rsidP="00B3189A"/>
    <w:p w:rsidR="00A61879" w:rsidRPr="005F458F" w:rsidRDefault="00A61879" w:rsidP="00513D86">
      <w:pPr>
        <w:pStyle w:val="a4"/>
        <w:shd w:val="clear" w:color="auto" w:fill="FFFFFF"/>
        <w:spacing w:before="120" w:beforeAutospacing="0" w:after="120" w:afterAutospacing="0"/>
        <w:jc w:val="both"/>
        <w:rPr>
          <w:rFonts w:ascii="Times New Roman" w:hAnsi="Times New Roman" w:cs="Times New Roman"/>
          <w:color w:val="000000" w:themeColor="text1"/>
        </w:rPr>
      </w:pPr>
      <w:r w:rsidRPr="005F458F">
        <w:rPr>
          <w:rFonts w:ascii="Times New Roman" w:hAnsi="Times New Roman" w:cs="Times New Roman"/>
          <w:color w:val="000000" w:themeColor="text1"/>
        </w:rPr>
        <w:t>A </w:t>
      </w:r>
      <w:r w:rsidRPr="005F458F">
        <w:rPr>
          <w:rFonts w:ascii="Times New Roman" w:hAnsi="Times New Roman" w:cs="Times New Roman"/>
          <w:bCs/>
          <w:color w:val="000000" w:themeColor="text1"/>
        </w:rPr>
        <w:t>latent factor model</w:t>
      </w:r>
      <w:r w:rsidRPr="005F458F">
        <w:rPr>
          <w:rFonts w:ascii="Times New Roman" w:hAnsi="Times New Roman" w:cs="Times New Roman"/>
          <w:color w:val="000000" w:themeColor="text1"/>
        </w:rPr>
        <w:t> is a </w:t>
      </w:r>
      <w:hyperlink r:id="rId6" w:tooltip="Statistical model" w:history="1">
        <w:r w:rsidRPr="005F458F">
          <w:rPr>
            <w:rStyle w:val="a5"/>
            <w:rFonts w:ascii="Times New Roman" w:hAnsi="Times New Roman" w:cs="Times New Roman"/>
            <w:color w:val="000000" w:themeColor="text1"/>
            <w:u w:val="none"/>
          </w:rPr>
          <w:t>statistical model</w:t>
        </w:r>
      </w:hyperlink>
      <w:r w:rsidRPr="005F458F">
        <w:rPr>
          <w:rFonts w:ascii="Times New Roman" w:hAnsi="Times New Roman" w:cs="Times New Roman"/>
          <w:color w:val="000000" w:themeColor="text1"/>
        </w:rPr>
        <w:t> that relates a set of </w:t>
      </w:r>
      <w:hyperlink r:id="rId7" w:tooltip="Observable variable" w:history="1">
        <w:r w:rsidRPr="005F458F">
          <w:rPr>
            <w:rStyle w:val="a5"/>
            <w:rFonts w:ascii="Times New Roman" w:hAnsi="Times New Roman" w:cs="Times New Roman"/>
            <w:color w:val="000000" w:themeColor="text1"/>
            <w:u w:val="none"/>
          </w:rPr>
          <w:t>observable variables</w:t>
        </w:r>
      </w:hyperlink>
      <w:r w:rsidRPr="005F458F">
        <w:rPr>
          <w:rFonts w:ascii="Times New Roman" w:hAnsi="Times New Roman" w:cs="Times New Roman"/>
          <w:color w:val="000000" w:themeColor="text1"/>
        </w:rPr>
        <w:t> (so-called </w:t>
      </w:r>
      <w:r w:rsidRPr="005F458F">
        <w:rPr>
          <w:rFonts w:ascii="Times New Roman" w:hAnsi="Times New Roman" w:cs="Times New Roman"/>
          <w:i/>
          <w:iCs/>
          <w:color w:val="000000" w:themeColor="text1"/>
        </w:rPr>
        <w:t>manifest variables</w:t>
      </w:r>
      <w:r w:rsidRPr="005F458F">
        <w:rPr>
          <w:rFonts w:ascii="Times New Roman" w:hAnsi="Times New Roman" w:cs="Times New Roman"/>
          <w:color w:val="000000" w:themeColor="text1"/>
        </w:rPr>
        <w:t>) to a set of </w:t>
      </w:r>
      <w:hyperlink r:id="rId8" w:tooltip="Latent variable" w:history="1">
        <w:r w:rsidRPr="005F458F">
          <w:rPr>
            <w:rStyle w:val="a5"/>
            <w:rFonts w:ascii="Times New Roman" w:hAnsi="Times New Roman" w:cs="Times New Roman"/>
            <w:color w:val="000000" w:themeColor="text1"/>
            <w:u w:val="none"/>
          </w:rPr>
          <w:t>latent variables</w:t>
        </w:r>
      </w:hyperlink>
      <w:r w:rsidRPr="005F458F">
        <w:rPr>
          <w:rFonts w:ascii="Times New Roman" w:hAnsi="Times New Roman" w:cs="Times New Roman"/>
          <w:color w:val="000000" w:themeColor="text1"/>
        </w:rPr>
        <w:t>.</w:t>
      </w:r>
    </w:p>
    <w:p w:rsidR="00A61879" w:rsidRPr="00936D10" w:rsidRDefault="00A61879" w:rsidP="00513D86">
      <w:pPr>
        <w:pStyle w:val="a4"/>
        <w:shd w:val="clear" w:color="auto" w:fill="FFFFFF"/>
        <w:spacing w:before="120" w:beforeAutospacing="0" w:after="120" w:afterAutospacing="0"/>
        <w:jc w:val="both"/>
        <w:rPr>
          <w:rFonts w:ascii="Times New Roman" w:hAnsi="Times New Roman" w:cs="Times New Roman"/>
          <w:color w:val="000000" w:themeColor="text1"/>
        </w:rPr>
      </w:pPr>
      <w:r w:rsidRPr="005F458F">
        <w:rPr>
          <w:rFonts w:ascii="Times New Roman" w:hAnsi="Times New Roman" w:cs="Times New Roman"/>
          <w:color w:val="000000" w:themeColor="text1"/>
        </w:rPr>
        <w:t xml:space="preserve">It is assumed that the responses on the indicators or manifest variables are the result of an </w:t>
      </w:r>
      <w:r w:rsidRPr="00936D10">
        <w:rPr>
          <w:rFonts w:ascii="Times New Roman" w:hAnsi="Times New Roman" w:cs="Times New Roman"/>
          <w:color w:val="000000" w:themeColor="text1"/>
        </w:rPr>
        <w:t>individual's position on the latent variable(s), and that the manifest variables have nothing in common after controlling for the latent variable (</w:t>
      </w:r>
      <w:hyperlink r:id="rId9" w:tooltip="Local independence" w:history="1">
        <w:r w:rsidRPr="00936D10">
          <w:rPr>
            <w:rStyle w:val="a5"/>
            <w:rFonts w:ascii="Times New Roman" w:hAnsi="Times New Roman" w:cs="Times New Roman"/>
            <w:color w:val="000000" w:themeColor="text1"/>
            <w:u w:val="none"/>
          </w:rPr>
          <w:t>local independence</w:t>
        </w:r>
      </w:hyperlink>
      <w:r w:rsidRPr="00936D10">
        <w:rPr>
          <w:rFonts w:ascii="Times New Roman" w:hAnsi="Times New Roman" w:cs="Times New Roman"/>
          <w:color w:val="000000" w:themeColor="text1"/>
        </w:rPr>
        <w:t>).</w:t>
      </w:r>
    </w:p>
    <w:p w:rsidR="00367298" w:rsidRDefault="00CE5A1D" w:rsidP="00513D86">
      <w:pPr>
        <w:jc w:val="both"/>
        <w:rPr>
          <w:rFonts w:ascii="Times New Roman" w:hAnsi="Times New Roman" w:cs="Times New Roman"/>
        </w:rPr>
      </w:pPr>
      <w:r w:rsidRPr="00936D10">
        <w:rPr>
          <w:rFonts w:ascii="Times New Roman" w:hAnsi="Times New Roman" w:cs="Times New Roman"/>
          <w:color w:val="000000" w:themeColor="text1"/>
        </w:rPr>
        <w:t>And</w:t>
      </w:r>
      <w:r w:rsidR="00310DDD" w:rsidRPr="00936D10">
        <w:rPr>
          <w:rFonts w:ascii="Times New Roman" w:hAnsi="Times New Roman" w:cs="Times New Roman"/>
          <w:color w:val="000000" w:themeColor="text1"/>
        </w:rPr>
        <w:t xml:space="preserve"> in our case, </w:t>
      </w:r>
      <w:r w:rsidR="00310DDD" w:rsidRPr="00936D10">
        <w:rPr>
          <w:rFonts w:ascii="Times New Roman" w:hAnsi="Times New Roman" w:cs="Times New Roman"/>
        </w:rPr>
        <w:t>K-latent-factor model takes the relation between users and items into considerations. The equation is:</w:t>
      </w:r>
    </w:p>
    <w:p w:rsidR="00886C3B" w:rsidRPr="00936D10" w:rsidRDefault="00886C3B" w:rsidP="00310DDD">
      <w:pPr>
        <w:rPr>
          <w:rFonts w:ascii="Times New Roman" w:hAnsi="Times New Roman" w:cs="Times New Roman" w:hint="eastAsia"/>
        </w:rPr>
      </w:pPr>
    </w:p>
    <w:p w:rsidR="005F458F" w:rsidRPr="00886C3B" w:rsidRDefault="00CE5A1D" w:rsidP="005F458F">
      <w:pPr>
        <w:rPr>
          <w:rFonts w:ascii="Times" w:hAnsi="Times"/>
        </w:rPr>
      </w:pPr>
      <m:oMathPara>
        <m:oMath>
          <m:r>
            <w:rPr>
              <w:rFonts w:ascii="Cambria Math" w:hAnsi="Cambria Math"/>
            </w:rPr>
            <m:t>f</m:t>
          </m:r>
          <m:d>
            <m:dPr>
              <m:ctrlPr>
                <w:rPr>
                  <w:rFonts w:ascii="Cambria Math" w:hAnsi="Cambria Math"/>
                  <w:i/>
                </w:rPr>
              </m:ctrlPr>
            </m:dPr>
            <m:e>
              <m:r>
                <w:rPr>
                  <w:rFonts w:ascii="Cambria Math" w:hAnsi="Cambria Math"/>
                </w:rPr>
                <m:t>u,i</m:t>
              </m:r>
            </m:e>
          </m:d>
          <m:r>
            <w:rPr>
              <w:rFonts w:ascii="Cambria Math" w:hAnsi="Cambria Math"/>
            </w:rPr>
            <m:t xml:space="preserve">= α+ </m:t>
          </m:r>
          <m:sSub>
            <m:sSubPr>
              <m:ctrlPr>
                <w:rPr>
                  <w:rFonts w:ascii="Cambria Math" w:hAnsi="Cambria Math"/>
                  <w:i/>
                </w:rPr>
              </m:ctrlPr>
            </m:sSubPr>
            <m:e>
              <m:r>
                <w:rPr>
                  <w:rFonts w:ascii="Cambria Math" w:hAnsi="Cambria Math"/>
                </w:rPr>
                <m:t>β</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oMath>
      </m:oMathPara>
    </w:p>
    <w:p w:rsidR="00886C3B" w:rsidRDefault="00886C3B" w:rsidP="005F458F">
      <w:pPr>
        <w:rPr>
          <w:rFonts w:ascii="Times" w:hAnsi="Times" w:hint="eastAsia"/>
        </w:rPr>
      </w:pPr>
    </w:p>
    <w:p w:rsidR="005F458F" w:rsidRDefault="009A49BB" w:rsidP="002A2150">
      <w:pPr>
        <w:jc w:val="both"/>
      </w:pPr>
      <w:r w:rsidRPr="005F458F">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u</m:t>
            </m:r>
          </m:sub>
        </m:sSub>
      </m:oMath>
      <w:r w:rsidRPr="005F458F">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oMath>
      <w:r w:rsidRPr="005F458F">
        <w:rPr>
          <w:rFonts w:ascii="Times New Roman" w:hAnsi="Times New Roman" w:cs="Times New Roman"/>
        </w:rPr>
        <w:t xml:space="preserve"> are </w:t>
      </w:r>
      <m:oMath>
        <m:r>
          <w:rPr>
            <w:rFonts w:ascii="Cambria Math" w:hAnsi="Cambria Math" w:cs="Times New Roman"/>
          </w:rPr>
          <m:t>m*k</m:t>
        </m:r>
      </m:oMath>
      <w:r w:rsidR="00C71B89" w:rsidRPr="005F458F">
        <w:rPr>
          <w:rFonts w:ascii="Times New Roman" w:hAnsi="Times New Roman" w:cs="Times New Roman"/>
        </w:rPr>
        <w:t xml:space="preserve"> </w:t>
      </w:r>
      <w:r w:rsidRPr="005F458F">
        <w:rPr>
          <w:rFonts w:ascii="Times New Roman" w:hAnsi="Times New Roman" w:cs="Times New Roman"/>
        </w:rPr>
        <w:t>and</w:t>
      </w:r>
      <w:r w:rsidR="00540B55" w:rsidRPr="005F458F">
        <w:rPr>
          <w:rFonts w:ascii="Times New Roman" w:hAnsi="Times New Roman" w:cs="Times New Roman"/>
        </w:rPr>
        <w:t xml:space="preserve"> </w:t>
      </w:r>
      <m:oMath>
        <m:r>
          <w:rPr>
            <w:rFonts w:ascii="Cambria Math" w:hAnsi="Cambria Math" w:cs="Times New Roman"/>
          </w:rPr>
          <m:t>k*n</m:t>
        </m:r>
      </m:oMath>
      <w:r w:rsidRPr="005F458F">
        <w:rPr>
          <w:rFonts w:ascii="Times New Roman" w:hAnsi="Times New Roman" w:cs="Times New Roman"/>
        </w:rPr>
        <w:t xml:space="preserve"> matrix. </w:t>
      </w:r>
      <m:oMath>
        <m:r>
          <w:rPr>
            <w:rFonts w:ascii="Cambria Math" w:hAnsi="Cambria Math" w:cs="Times New Roman"/>
          </w:rPr>
          <m:t>k</m:t>
        </m:r>
      </m:oMath>
      <w:r w:rsidRPr="005F458F">
        <w:rPr>
          <w:rFonts w:ascii="Times New Roman" w:hAnsi="Times New Roman" w:cs="Times New Roman"/>
        </w:rPr>
        <w:t xml:space="preserve"> is the hyper parameters, </w:t>
      </w:r>
      <m:oMath>
        <m:r>
          <w:rPr>
            <w:rFonts w:ascii="Cambria Math" w:hAnsi="Cambria Math" w:cs="Times New Roman"/>
          </w:rPr>
          <m:t>m</m:t>
        </m:r>
      </m:oMath>
      <w:r w:rsidRPr="005F458F">
        <w:rPr>
          <w:rFonts w:ascii="Times New Roman" w:hAnsi="Times New Roman" w:cs="Times New Roman"/>
        </w:rPr>
        <w:t xml:space="preserve"> is the number of users and </w:t>
      </w:r>
      <m:oMath>
        <m:r>
          <w:rPr>
            <w:rFonts w:ascii="Cambria Math" w:hAnsi="Cambria Math" w:cs="Times New Roman"/>
          </w:rPr>
          <m:t>n</m:t>
        </m:r>
      </m:oMath>
      <w:r w:rsidR="00707B79" w:rsidRPr="005F458F">
        <w:rPr>
          <w:rFonts w:ascii="Times New Roman" w:hAnsi="Times New Roman" w:cs="Times New Roman"/>
        </w:rPr>
        <w:t xml:space="preserve"> </w:t>
      </w:r>
      <w:r w:rsidRPr="005F458F">
        <w:rPr>
          <w:rFonts w:ascii="Times New Roman" w:hAnsi="Times New Roman" w:cs="Times New Roman"/>
        </w:rPr>
        <w:t>is the number of item</w:t>
      </w:r>
      <w:r w:rsidR="005F458F">
        <w:t>.</w:t>
      </w:r>
    </w:p>
    <w:p w:rsidR="009A49BB" w:rsidRPr="005F458F" w:rsidRDefault="009A49BB" w:rsidP="002A2150">
      <w:pPr>
        <w:jc w:val="both"/>
        <w:rPr>
          <w:rFonts w:ascii="Times" w:hAnsi="Times" w:cs="Times New Roman"/>
        </w:rPr>
      </w:pPr>
      <w:r w:rsidRPr="005F458F">
        <w:rPr>
          <w:rFonts w:ascii="Times New Roman" w:hAnsi="Times New Roman" w:cs="Times New Roman"/>
        </w:rPr>
        <w:t>Our objective function now becomes:</w:t>
      </w:r>
    </w:p>
    <w:p w:rsidR="00AD6E11" w:rsidRPr="006D5BB6" w:rsidRDefault="00AD6E11" w:rsidP="002A2150">
      <w:pPr>
        <w:ind w:firstLineChars="200" w:firstLine="480"/>
        <w:jc w:val="both"/>
        <w:rPr>
          <w:rFonts w:ascii="Times" w:hAnsi="Times"/>
        </w:rPr>
      </w:pPr>
    </w:p>
    <w:p w:rsidR="00F33829" w:rsidRDefault="006727F4" w:rsidP="002A2150">
      <w:pPr>
        <w:jc w:val="both"/>
        <w:rPr>
          <w:rFonts w:ascii="Times" w:hAnsi="Times"/>
          <w:sz w:val="21"/>
          <w:szCs w:val="21"/>
        </w:rPr>
      </w:pPr>
      <m:oMathPara>
        <m:oMath>
          <m:r>
            <w:rPr>
              <w:rFonts w:ascii="Cambria Math" w:hAnsi="Cambria Math"/>
              <w:sz w:val="21"/>
              <w:szCs w:val="21"/>
            </w:rPr>
            <m:t>Obj=</m:t>
          </m:r>
          <m:nary>
            <m:naryPr>
              <m:chr m:val="∑"/>
              <m:limLoc m:val="undOvr"/>
              <m:supHide m:val="1"/>
              <m:ctrlPr>
                <w:rPr>
                  <w:rFonts w:ascii="Cambria Math" w:hAnsi="Cambria Math"/>
                  <w:i/>
                  <w:sz w:val="21"/>
                  <w:szCs w:val="21"/>
                </w:rPr>
              </m:ctrlPr>
            </m:naryPr>
            <m:sub>
              <m:r>
                <w:rPr>
                  <w:rFonts w:ascii="Cambria Math" w:hAnsi="Cambria Math"/>
                  <w:sz w:val="21"/>
                  <w:szCs w:val="21"/>
                </w:rPr>
                <m:t>u,i</m:t>
              </m:r>
            </m:sub>
            <m:sup/>
            <m:e>
              <m:sSup>
                <m:sSupPr>
                  <m:ctrlPr>
                    <w:rPr>
                      <w:rFonts w:ascii="Cambria Math" w:hAnsi="Cambria Math"/>
                      <w:i/>
                      <w:sz w:val="21"/>
                      <w:szCs w:val="21"/>
                    </w:rPr>
                  </m:ctrlPr>
                </m:sSupPr>
                <m:e>
                  <m:r>
                    <w:rPr>
                      <w:rFonts w:ascii="Cambria Math" w:hAnsi="Cambria Math"/>
                      <w:sz w:val="21"/>
                      <w:szCs w:val="21"/>
                    </w:rPr>
                    <m:t>(α+</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u,i</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+λ(</m:t>
              </m:r>
              <m:nary>
                <m:naryPr>
                  <m:chr m:val="∑"/>
                  <m:limLoc m:val="undOvr"/>
                  <m:supHide m:val="1"/>
                  <m:ctrlPr>
                    <w:rPr>
                      <w:rFonts w:ascii="Cambria Math" w:hAnsi="Cambria Math"/>
                      <w:i/>
                      <w:sz w:val="21"/>
                      <w:szCs w:val="21"/>
                    </w:rPr>
                  </m:ctrlPr>
                </m:naryPr>
                <m:sub>
                  <m:r>
                    <w:rPr>
                      <w:rFonts w:ascii="Cambria Math" w:hAnsi="Cambria Math"/>
                      <w:sz w:val="21"/>
                      <w:szCs w:val="21"/>
                    </w:rPr>
                    <m:t>u</m:t>
                  </m:r>
                </m:sub>
                <m:sup/>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u</m:t>
                          </m:r>
                        </m:sub>
                      </m:sSub>
                    </m:e>
                    <m:sup>
                      <m:r>
                        <w:rPr>
                          <w:rFonts w:ascii="Cambria Math" w:hAnsi="Cambria Math"/>
                          <w:sz w:val="21"/>
                          <w:szCs w:val="21"/>
                        </w:rPr>
                        <m:t>2</m:t>
                      </m:r>
                    </m:sup>
                  </m:sSup>
                </m:e>
              </m:nary>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i</m:t>
                  </m:r>
                </m:sub>
                <m:sup/>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i</m:t>
                          </m:r>
                        </m:sub>
                      </m:sSub>
                    </m:e>
                    <m:sup>
                      <m:r>
                        <w:rPr>
                          <w:rFonts w:ascii="Cambria Math" w:hAnsi="Cambria Math"/>
                          <w:sz w:val="21"/>
                          <w:szCs w:val="21"/>
                        </w:rPr>
                        <m:t>2</m:t>
                      </m:r>
                    </m:sup>
                  </m:sSup>
                </m:e>
              </m:nary>
              <m:r>
                <w:rPr>
                  <w:rFonts w:ascii="Cambria Math" w:hAnsi="Cambria Math"/>
                  <w:sz w:val="21"/>
                  <w:szCs w:val="21"/>
                </w:rPr>
                <m:t xml:space="preserve">+ </m:t>
              </m:r>
              <m:nary>
                <m:naryPr>
                  <m:chr m:val="∑"/>
                  <m:limLoc m:val="undOvr"/>
                  <m:supHide m:val="1"/>
                  <m:ctrlPr>
                    <w:rPr>
                      <w:rFonts w:ascii="Cambria Math" w:hAnsi="Cambria Math"/>
                      <w:i/>
                      <w:sz w:val="21"/>
                      <w:szCs w:val="21"/>
                    </w:rPr>
                  </m:ctrlPr>
                </m:naryPr>
                <m:sub>
                  <m:r>
                    <w:rPr>
                      <w:rFonts w:ascii="Cambria Math" w:hAnsi="Cambria Math"/>
                      <w:sz w:val="21"/>
                      <w:szCs w:val="21"/>
                    </w:rPr>
                    <m:t>u</m:t>
                  </m:r>
                </m:sub>
                <m:sup/>
                <m:e>
                  <m:sSubSup>
                    <m:sSubSupPr>
                      <m:ctrlPr>
                        <w:rPr>
                          <w:rFonts w:ascii="Cambria Math" w:hAnsi="Cambria Math"/>
                          <w:i/>
                          <w:sz w:val="21"/>
                          <w:szCs w:val="21"/>
                        </w:rPr>
                      </m:ctrlPr>
                    </m:sSubSupPr>
                    <m:e>
                      <m:d>
                        <m:dPr>
                          <m:begChr m:val="|"/>
                          <m:endChr m:val="|"/>
                          <m:ctrlPr>
                            <w:rPr>
                              <w:rFonts w:ascii="Cambria Math" w:hAnsi="Cambria Math"/>
                              <w:i/>
                              <w:sz w:val="21"/>
                              <w:szCs w:val="21"/>
                            </w:rPr>
                          </m:ctrlPr>
                        </m:dPr>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u</m:t>
                                  </m:r>
                                </m:sub>
                              </m:sSub>
                            </m:e>
                          </m:d>
                        </m:e>
                      </m:d>
                    </m:e>
                    <m:sub>
                      <m:r>
                        <w:rPr>
                          <w:rFonts w:ascii="Cambria Math" w:hAnsi="Cambria Math"/>
                          <w:sz w:val="21"/>
                          <w:szCs w:val="21"/>
                        </w:rPr>
                        <m:t>2</m:t>
                      </m:r>
                    </m:sub>
                    <m:sup>
                      <m:r>
                        <w:rPr>
                          <w:rFonts w:ascii="Cambria Math" w:hAnsi="Cambria Math"/>
                          <w:sz w:val="21"/>
                          <w:szCs w:val="21"/>
                        </w:rPr>
                        <m:t>2</m:t>
                      </m:r>
                    </m:sup>
                  </m:sSubSup>
                </m:e>
              </m:nary>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i</m:t>
                  </m:r>
                </m:sub>
                <m:sup/>
                <m:e>
                  <m:sSubSup>
                    <m:sSubSupPr>
                      <m:ctrlPr>
                        <w:rPr>
                          <w:rFonts w:ascii="Cambria Math" w:hAnsi="Cambria Math"/>
                          <w:i/>
                          <w:sz w:val="21"/>
                          <w:szCs w:val="21"/>
                        </w:rPr>
                      </m:ctrlPr>
                    </m:sSubSupPr>
                    <m:e>
                      <m:d>
                        <m:dPr>
                          <m:begChr m:val="|"/>
                          <m:endChr m:val="|"/>
                          <m:ctrlPr>
                            <w:rPr>
                              <w:rFonts w:ascii="Cambria Math" w:hAnsi="Cambria Math"/>
                              <w:i/>
                              <w:sz w:val="21"/>
                              <w:szCs w:val="21"/>
                            </w:rPr>
                          </m:ctrlPr>
                        </m:dPr>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i</m:t>
                                  </m:r>
                                </m:sub>
                              </m:sSub>
                            </m:e>
                          </m:d>
                        </m:e>
                      </m:d>
                    </m:e>
                    <m:sub>
                      <m:r>
                        <w:rPr>
                          <w:rFonts w:ascii="Cambria Math" w:hAnsi="Cambria Math"/>
                          <w:sz w:val="21"/>
                          <w:szCs w:val="21"/>
                        </w:rPr>
                        <m:t>2</m:t>
                      </m:r>
                    </m:sub>
                    <m:sup>
                      <m:r>
                        <w:rPr>
                          <w:rFonts w:ascii="Cambria Math" w:hAnsi="Cambria Math"/>
                          <w:sz w:val="21"/>
                          <w:szCs w:val="21"/>
                        </w:rPr>
                        <m:t>2</m:t>
                      </m:r>
                    </m:sup>
                  </m:sSubSup>
                </m:e>
              </m:nary>
              <m:r>
                <w:rPr>
                  <w:rFonts w:ascii="Cambria Math" w:hAnsi="Cambria Math"/>
                  <w:sz w:val="21"/>
                  <w:szCs w:val="21"/>
                </w:rPr>
                <m:t>)</m:t>
              </m:r>
            </m:e>
          </m:nary>
        </m:oMath>
      </m:oMathPara>
    </w:p>
    <w:p w:rsidR="00286E24" w:rsidRDefault="00286E24" w:rsidP="002A2150">
      <w:pPr>
        <w:jc w:val="both"/>
        <w:rPr>
          <w:rFonts w:ascii="Times" w:hAnsi="Times"/>
        </w:rPr>
      </w:pPr>
    </w:p>
    <w:p w:rsidR="00420F90" w:rsidRDefault="00420F90" w:rsidP="002A2150">
      <w:pPr>
        <w:jc w:val="both"/>
        <w:rPr>
          <w:rFonts w:ascii="Times" w:hAnsi="Times"/>
        </w:rPr>
      </w:pPr>
      <w:r w:rsidRPr="006D5BB6">
        <w:rPr>
          <w:rFonts w:ascii="Times" w:hAnsi="Times"/>
        </w:rPr>
        <w:t xml:space="preserve">Here, we use </w:t>
      </w:r>
      <w:r w:rsidRPr="006D5BB6">
        <w:rPr>
          <w:rFonts w:ascii="Times" w:hAnsi="Times"/>
          <w:b/>
        </w:rPr>
        <w:t>Stochastic Gradient Descent</w:t>
      </w:r>
      <w:r w:rsidRPr="006D5BB6">
        <w:rPr>
          <w:rFonts w:ascii="Times" w:hAnsi="Times"/>
        </w:rPr>
        <w:t xml:space="preserve"> </w:t>
      </w:r>
      <w:r w:rsidRPr="006D5BB6">
        <w:rPr>
          <w:rFonts w:ascii="Times" w:hAnsi="Times"/>
          <w:b/>
        </w:rPr>
        <w:t xml:space="preserve">(SGD) </w:t>
      </w:r>
      <w:r w:rsidRPr="006D5BB6">
        <w:rPr>
          <w:rFonts w:ascii="Times" w:hAnsi="Times"/>
        </w:rPr>
        <w:t xml:space="preserve">to optimize this objective function. The derivative function for </w:t>
      </w:r>
      <m:oMath>
        <m:sSub>
          <m:sSubPr>
            <m:ctrlPr>
              <w:rPr>
                <w:rFonts w:ascii="Cambria Math" w:hAnsi="Cambria Math"/>
                <w:i/>
              </w:rPr>
            </m:ctrlPr>
          </m:sSubPr>
          <m:e>
            <m:r>
              <w:rPr>
                <w:rFonts w:ascii="Cambria Math" w:hAnsi="Cambria Math"/>
              </w:rPr>
              <m:t>λ</m:t>
            </m:r>
          </m:e>
          <m:sub>
            <m:r>
              <w:rPr>
                <w:rFonts w:ascii="Cambria Math" w:hAnsi="Cambria Math"/>
              </w:rPr>
              <m:t>uk</m:t>
            </m:r>
          </m:sub>
        </m:sSub>
      </m:oMath>
      <w:r>
        <w:rPr>
          <w:rFonts w:ascii="Times" w:hAnsi="Times" w:hint="eastAsia"/>
        </w:rPr>
        <w:t xml:space="preserve"> </w:t>
      </w:r>
      <w:r w:rsidRPr="006D5BB6">
        <w:rPr>
          <w:rFonts w:ascii="Times" w:hAnsi="Times"/>
        </w:rPr>
        <w:t>is as follows:</w:t>
      </w:r>
    </w:p>
    <w:p w:rsidR="006447D1" w:rsidRPr="00F33829" w:rsidRDefault="006447D1" w:rsidP="002A2150">
      <w:pPr>
        <w:jc w:val="both"/>
        <w:rPr>
          <w:rFonts w:ascii="Times" w:hAnsi="Times"/>
          <w:sz w:val="21"/>
          <w:szCs w:val="21"/>
        </w:rPr>
      </w:pPr>
    </w:p>
    <w:p w:rsidR="007F07DE" w:rsidRPr="006D5BB6" w:rsidRDefault="00621668" w:rsidP="002A2150">
      <w:pPr>
        <w:jc w:val="both"/>
        <w:rPr>
          <w:rFonts w:ascii="Times" w:hAnsi="Times"/>
          <w:szCs w:val="21"/>
        </w:rPr>
      </w:pPr>
      <m:oMathPara>
        <m:oMath>
          <m:f>
            <m:fPr>
              <m:ctrlPr>
                <w:rPr>
                  <w:rFonts w:ascii="Cambria Math" w:hAnsi="Cambria Math"/>
                  <w:i/>
                </w:rPr>
              </m:ctrlPr>
            </m:fPr>
            <m:num>
              <m:r>
                <w:rPr>
                  <w:rFonts w:ascii="Cambria Math" w:hAnsi="Cambria Math"/>
                </w:rPr>
                <m:t>dObj</m:t>
              </m:r>
            </m:num>
            <m:den>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uk</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m:t>
                  </m:r>
                </m:sub>
              </m:sSub>
            </m:sub>
            <m:sup/>
            <m:e>
              <m:r>
                <w:rPr>
                  <w:rFonts w:ascii="Cambria Math" w:hAnsi="Cambria Math"/>
                </w:rPr>
                <m:t>2*</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ik</m:t>
                  </m:r>
                </m:sub>
              </m:sSub>
              <m:r>
                <w:rPr>
                  <w:rFonts w:ascii="Cambria Math" w:hAnsi="Cambria Math"/>
                </w:rPr>
                <m:t>+2*λ*</m:t>
              </m:r>
              <m:sSub>
                <m:sSubPr>
                  <m:ctrlPr>
                    <w:rPr>
                      <w:rFonts w:ascii="Cambria Math" w:hAnsi="Cambria Math"/>
                      <w:i/>
                    </w:rPr>
                  </m:ctrlPr>
                </m:sSubPr>
                <m:e>
                  <m:r>
                    <w:rPr>
                      <w:rFonts w:ascii="Cambria Math" w:hAnsi="Cambria Math"/>
                    </w:rPr>
                    <m:t>λ</m:t>
                  </m:r>
                </m:e>
                <m:sub>
                  <m:r>
                    <w:rPr>
                      <w:rFonts w:ascii="Cambria Math" w:hAnsi="Cambria Math"/>
                    </w:rPr>
                    <m:t>uk</m:t>
                  </m:r>
                </m:sub>
              </m:sSub>
            </m:e>
          </m:nary>
        </m:oMath>
      </m:oMathPara>
    </w:p>
    <w:p w:rsidR="00CE5A1D" w:rsidRDefault="00CE5A1D" w:rsidP="002A2150">
      <w:pPr>
        <w:jc w:val="both"/>
        <w:rPr>
          <w:rFonts w:ascii="Times" w:hAnsi="Times"/>
        </w:rPr>
      </w:pPr>
    </w:p>
    <w:p w:rsidR="006039A9" w:rsidRDefault="006039A9" w:rsidP="002A2150">
      <w:pPr>
        <w:jc w:val="both"/>
        <w:rPr>
          <w:rFonts w:ascii="Times" w:hAnsi="Times"/>
        </w:rPr>
      </w:pPr>
      <w:r>
        <w:rPr>
          <w:rFonts w:ascii="Times" w:hAnsi="Times" w:hint="eastAsia"/>
        </w:rPr>
        <w:t>I</w:t>
      </w:r>
      <w:r>
        <w:rPr>
          <w:rFonts w:ascii="Times" w:hAnsi="Times"/>
        </w:rPr>
        <w:t xml:space="preserve">n our task, wo set appropriate parameters </w:t>
      </w:r>
      <w:r w:rsidR="002F318A" w:rsidRPr="00B837EA">
        <w:rPr>
          <w:rFonts w:ascii="Times" w:hAnsi="Times"/>
          <w:i/>
        </w:rPr>
        <w:t>K</w:t>
      </w:r>
      <w:r w:rsidR="002F318A">
        <w:rPr>
          <w:rFonts w:ascii="Times" w:hAnsi="Times"/>
        </w:rPr>
        <w:t>,</w:t>
      </w:r>
      <m:oMath>
        <m:r>
          <w:rPr>
            <w:rFonts w:ascii="Cambria Math" w:hAnsi="Cambria Math"/>
          </w:rPr>
          <m:t xml:space="preserve"> </m:t>
        </m:r>
        <m:r>
          <w:rPr>
            <w:rFonts w:ascii="Cambria Math" w:hAnsi="Cambria Math"/>
          </w:rPr>
          <m:t>λ</m:t>
        </m:r>
      </m:oMath>
      <w:r w:rsidR="002F318A">
        <w:rPr>
          <w:rFonts w:ascii="Times" w:hAnsi="Times"/>
        </w:rPr>
        <w:t xml:space="preserve"> </w:t>
      </w:r>
      <w:r>
        <w:rPr>
          <w:rFonts w:ascii="Times" w:hAnsi="Times"/>
        </w:rPr>
        <w:t xml:space="preserve">to help </w:t>
      </w:r>
      <w:r w:rsidR="00A7766D">
        <w:rPr>
          <w:rFonts w:ascii="Times" w:hAnsi="Times"/>
        </w:rPr>
        <w:t>decrease the MSE and therefore improve the performance.</w:t>
      </w:r>
    </w:p>
    <w:p w:rsidR="00910FC7" w:rsidRDefault="00910FC7" w:rsidP="002A2150">
      <w:pPr>
        <w:jc w:val="both"/>
        <w:rPr>
          <w:rFonts w:ascii="Times" w:hAnsi="Times"/>
        </w:rPr>
      </w:pPr>
    </w:p>
    <w:p w:rsidR="00910FC7" w:rsidRPr="002E3345" w:rsidRDefault="002E3345" w:rsidP="002A2150">
      <w:pPr>
        <w:jc w:val="both"/>
        <w:rPr>
          <w:rFonts w:ascii="Times" w:hAnsi="Times"/>
          <w:b/>
        </w:rPr>
      </w:pPr>
      <w:r w:rsidRPr="002E3345">
        <w:rPr>
          <w:rFonts w:ascii="Times" w:hAnsi="Times"/>
          <w:b/>
        </w:rPr>
        <w:t>3.</w:t>
      </w:r>
      <w:r w:rsidR="00910FC7" w:rsidRPr="002E3345">
        <w:rPr>
          <w:rFonts w:ascii="Times" w:hAnsi="Times" w:hint="eastAsia"/>
          <w:b/>
        </w:rPr>
        <w:t>2</w:t>
      </w:r>
      <w:r w:rsidR="00910FC7" w:rsidRPr="002E3345">
        <w:rPr>
          <w:rFonts w:ascii="Times" w:hAnsi="Times"/>
          <w:b/>
        </w:rPr>
        <w:t xml:space="preserve"> Collaborative Filtering</w:t>
      </w:r>
    </w:p>
    <w:p w:rsidR="0071705F" w:rsidRDefault="0071705F" w:rsidP="002A2150">
      <w:pPr>
        <w:jc w:val="both"/>
        <w:rPr>
          <w:rFonts w:ascii="Times" w:hAnsi="Times"/>
        </w:rPr>
      </w:pPr>
    </w:p>
    <w:p w:rsidR="0071705F" w:rsidRDefault="0071705F" w:rsidP="002A2150">
      <w:pPr>
        <w:jc w:val="both"/>
        <w:rPr>
          <w:rFonts w:ascii="Times New Roman" w:hAnsi="Times New Roman" w:cs="Times New Roman"/>
          <w:color w:val="000000" w:themeColor="text1"/>
          <w:shd w:val="clear" w:color="auto" w:fill="FFFFFF"/>
        </w:rPr>
      </w:pPr>
      <w:r w:rsidRPr="0071705F">
        <w:rPr>
          <w:rFonts w:ascii="Times New Roman" w:hAnsi="Times New Roman" w:cs="Times New Roman"/>
          <w:color w:val="000000" w:themeColor="text1"/>
          <w:shd w:val="clear" w:color="auto" w:fill="FFFFFF"/>
        </w:rPr>
        <w:t>For each user, recommender systems recommend items based on how similar users liked the item. Let’s say Alice and Bob have similar interests in video games. Alice recently played and enjoyed the gam</w:t>
      </w:r>
      <w:r w:rsidR="00603E4F">
        <w:rPr>
          <w:rFonts w:ascii="Times New Roman" w:hAnsi="Times New Roman" w:cs="Times New Roman"/>
          <w:color w:val="000000" w:themeColor="text1"/>
          <w:shd w:val="clear" w:color="auto" w:fill="FFFFFF"/>
        </w:rPr>
        <w:t>e "Legend</w:t>
      </w:r>
      <w:r w:rsidR="002F5A51">
        <w:rPr>
          <w:rStyle w:val="a5"/>
          <w:rFonts w:ascii="Times New Roman" w:hAnsi="Times New Roman" w:cs="Times New Roman"/>
          <w:color w:val="000000" w:themeColor="text1"/>
          <w:u w:val="none"/>
          <w:bdr w:val="none" w:sz="0" w:space="0" w:color="auto" w:frame="1"/>
          <w:shd w:val="clear" w:color="auto" w:fill="FFFFFF"/>
        </w:rPr>
        <w:t xml:space="preserve"> of Zelda</w:t>
      </w:r>
      <w:r w:rsidR="00603E4F">
        <w:rPr>
          <w:rStyle w:val="a5"/>
          <w:rFonts w:ascii="Times New Roman" w:hAnsi="Times New Roman" w:cs="Times New Roman"/>
          <w:color w:val="000000" w:themeColor="text1"/>
          <w:u w:val="none"/>
          <w:bdr w:val="none" w:sz="0" w:space="0" w:color="auto" w:frame="1"/>
          <w:shd w:val="clear" w:color="auto" w:fill="FFFFFF"/>
        </w:rPr>
        <w:t>"</w:t>
      </w:r>
      <w:r w:rsidRPr="0071705F">
        <w:rPr>
          <w:rFonts w:ascii="Times New Roman" w:hAnsi="Times New Roman" w:cs="Times New Roman"/>
          <w:color w:val="000000" w:themeColor="text1"/>
          <w:shd w:val="clear" w:color="auto" w:fill="FFFFFF"/>
        </w:rPr>
        <w:t>. Bob has not played this game, but because the system has learned that Alice and Bob have similar tastes, it recommends this game to Bob. In addition to user similarity, recommender systems can also perform collaborative filtering using item similarity (“Users who liked this item also liked X”).</w:t>
      </w:r>
    </w:p>
    <w:p w:rsidR="00426E53" w:rsidRPr="0071705F" w:rsidRDefault="00426E53" w:rsidP="002A2150">
      <w:pPr>
        <w:jc w:val="both"/>
        <w:rPr>
          <w:rFonts w:ascii="Times New Roman" w:hAnsi="Times New Roman" w:cs="Times New Roman" w:hint="eastAsia"/>
          <w:color w:val="000000" w:themeColor="text1"/>
        </w:rPr>
      </w:pPr>
    </w:p>
    <w:p w:rsidR="00910FC7" w:rsidRDefault="00FA2C4B" w:rsidP="0079693C">
      <w:pPr>
        <w:widowControl w:val="0"/>
        <w:jc w:val="both"/>
        <w:rPr>
          <w:rFonts w:ascii="Times New Roman" w:hAnsi="Times New Roman" w:cs="Times New Roman"/>
          <w:color w:val="000000" w:themeColor="text1"/>
          <w:kern w:val="2"/>
        </w:rPr>
      </w:pPr>
      <w:r>
        <w:rPr>
          <w:rFonts w:ascii="Times New Roman" w:hAnsi="Times New Roman" w:cs="Times New Roman" w:hint="eastAsia"/>
          <w:color w:val="000000" w:themeColor="text1"/>
          <w:kern w:val="2"/>
        </w:rPr>
        <w:t>The</w:t>
      </w:r>
      <w:r>
        <w:rPr>
          <w:rFonts w:ascii="Times New Roman" w:hAnsi="Times New Roman" w:cs="Times New Roman"/>
          <w:color w:val="000000" w:themeColor="text1"/>
          <w:kern w:val="2"/>
        </w:rPr>
        <w:t xml:space="preserve"> </w:t>
      </w:r>
      <w:r w:rsidR="005E55B7">
        <w:rPr>
          <w:rFonts w:ascii="Times New Roman" w:hAnsi="Times New Roman" w:cs="Times New Roman" w:hint="eastAsia"/>
          <w:color w:val="000000" w:themeColor="text1"/>
          <w:kern w:val="2"/>
        </w:rPr>
        <w:t>detailed</w:t>
      </w:r>
      <w:r w:rsidR="005E55B7">
        <w:rPr>
          <w:rFonts w:ascii="Times New Roman" w:hAnsi="Times New Roman" w:cs="Times New Roman"/>
          <w:color w:val="000000" w:themeColor="text1"/>
          <w:kern w:val="2"/>
        </w:rPr>
        <w:t xml:space="preserve"> steps are as follows:</w:t>
      </w:r>
    </w:p>
    <w:p w:rsidR="00FE628B" w:rsidRDefault="00FE628B" w:rsidP="0079693C">
      <w:pPr>
        <w:widowControl w:val="0"/>
        <w:jc w:val="both"/>
        <w:rPr>
          <w:rFonts w:ascii="Times New Roman" w:hAnsi="Times New Roman" w:cs="Times New Roman"/>
          <w:color w:val="000000" w:themeColor="text1"/>
          <w:kern w:val="2"/>
        </w:rPr>
      </w:pPr>
    </w:p>
    <w:p w:rsidR="005E55B7" w:rsidRDefault="005E55B7" w:rsidP="0079693C">
      <w:pPr>
        <w:widowControl w:val="0"/>
        <w:jc w:val="both"/>
        <w:rPr>
          <w:rFonts w:ascii="Times New Roman" w:hAnsi="Times New Roman" w:cs="Times New Roman"/>
          <w:color w:val="000000" w:themeColor="text1"/>
          <w:kern w:val="2"/>
        </w:rPr>
      </w:pPr>
      <w:r>
        <w:rPr>
          <w:rFonts w:ascii="Times New Roman" w:hAnsi="Times New Roman" w:cs="Times New Roman"/>
          <w:color w:val="000000" w:themeColor="text1"/>
          <w:kern w:val="2"/>
        </w:rPr>
        <w:t xml:space="preserve">1. We measured the </w:t>
      </w:r>
      <w:r w:rsidR="00987766">
        <w:rPr>
          <w:rFonts w:ascii="Times New Roman" w:hAnsi="Times New Roman" w:cs="Times New Roman" w:hint="eastAsia"/>
          <w:color w:val="000000" w:themeColor="text1"/>
          <w:kern w:val="2"/>
        </w:rPr>
        <w:t>pearson</w:t>
      </w:r>
      <w:r>
        <w:rPr>
          <w:rFonts w:ascii="Times New Roman" w:hAnsi="Times New Roman" w:cs="Times New Roman"/>
          <w:color w:val="000000" w:themeColor="text1"/>
          <w:kern w:val="2"/>
        </w:rPr>
        <w:t xml:space="preserve"> similarity between users and objects and use the cosine similarity to measure the similarity between a pair of vectors.</w:t>
      </w:r>
    </w:p>
    <w:p w:rsidR="002B1F50" w:rsidRDefault="002B1F50" w:rsidP="0079693C">
      <w:pPr>
        <w:widowControl w:val="0"/>
        <w:jc w:val="both"/>
        <w:rPr>
          <w:rFonts w:ascii="Times New Roman" w:hAnsi="Times New Roman" w:cs="Times New Roman"/>
          <w:color w:val="000000" w:themeColor="text1"/>
          <w:kern w:val="2"/>
        </w:rPr>
      </w:pPr>
    </w:p>
    <w:p w:rsidR="002B1F50" w:rsidRDefault="005F40D4" w:rsidP="0079693C">
      <w:pPr>
        <w:widowControl w:val="0"/>
        <w:jc w:val="both"/>
        <w:rPr>
          <w:rFonts w:ascii="Times New Roman" w:hAnsi="Times New Roman" w:cs="Times New Roman"/>
          <w:color w:val="000000" w:themeColor="text1"/>
          <w:kern w:val="2"/>
        </w:rPr>
      </w:pPr>
      <w:r>
        <w:rPr>
          <w:rFonts w:ascii="Times New Roman" w:hAnsi="Times New Roman" w:cs="Times New Roman"/>
          <w:color w:val="000000" w:themeColor="text1"/>
          <w:kern w:val="2"/>
        </w:rPr>
        <w:t xml:space="preserve">As for measuring the similarity between different users, </w:t>
      </w:r>
      <w:r w:rsidR="00636AEB">
        <w:rPr>
          <w:rFonts w:ascii="Times New Roman" w:hAnsi="Times New Roman" w:cs="Times New Roman"/>
          <w:color w:val="000000" w:themeColor="text1"/>
          <w:kern w:val="2"/>
        </w:rPr>
        <w:t>t</w:t>
      </w:r>
      <w:r w:rsidR="002B1F50">
        <w:rPr>
          <w:rFonts w:ascii="Times New Roman" w:hAnsi="Times New Roman" w:cs="Times New Roman"/>
          <w:color w:val="000000" w:themeColor="text1"/>
          <w:kern w:val="2"/>
        </w:rPr>
        <w:t>he pearson similarity function is following:</w:t>
      </w:r>
    </w:p>
    <w:p w:rsidR="002B1F50" w:rsidRDefault="002B1F50" w:rsidP="0079693C">
      <w:pPr>
        <w:widowControl w:val="0"/>
        <w:jc w:val="both"/>
        <w:rPr>
          <w:rFonts w:ascii="Times New Roman" w:hAnsi="Times New Roman" w:cs="Times New Roman" w:hint="eastAsia"/>
          <w:color w:val="000000" w:themeColor="text1"/>
          <w:kern w:val="2"/>
        </w:rPr>
      </w:pPr>
      <m:oMathPara>
        <m:oMath>
          <m:r>
            <w:rPr>
              <w:rFonts w:ascii="Cambria Math" w:hAnsi="Cambria Math" w:cs="Times New Roman"/>
              <w:color w:val="000000" w:themeColor="text1"/>
              <w:kern w:val="2"/>
            </w:rPr>
            <m:t>Sim(u,v)=</m:t>
          </m:r>
          <m:f>
            <m:fPr>
              <m:ctrlPr>
                <w:rPr>
                  <w:rFonts w:ascii="Cambria Math" w:hAnsi="Cambria Math" w:cs="Times New Roman"/>
                  <w:i/>
                  <w:color w:val="000000" w:themeColor="text1"/>
                  <w:kern w:val="2"/>
                </w:rPr>
              </m:ctrlPr>
            </m:fPr>
            <m:num>
              <m:nary>
                <m:naryPr>
                  <m:chr m:val="∑"/>
                  <m:limLoc m:val="subSup"/>
                  <m:supHide m:val="1"/>
                  <m:ctrlPr>
                    <w:rPr>
                      <w:rFonts w:ascii="Cambria Math" w:hAnsi="Cambria Math" w:cs="Times New Roman"/>
                      <w:i/>
                      <w:color w:val="000000" w:themeColor="text1"/>
                      <w:kern w:val="2"/>
                    </w:rPr>
                  </m:ctrlPr>
                </m:naryPr>
                <m:sub>
                  <m:r>
                    <w:rPr>
                      <w:rFonts w:ascii="Cambria Math" w:hAnsi="Cambria Math" w:cs="Times New Roman"/>
                      <w:color w:val="000000" w:themeColor="text1"/>
                      <w:kern w:val="2"/>
                    </w:rPr>
                    <m:t>iϵ</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I</m:t>
                      </m:r>
                    </m:e>
                    <m:sub>
                      <m:r>
                        <w:rPr>
                          <w:rFonts w:ascii="Cambria Math" w:hAnsi="Cambria Math" w:cs="Times New Roman"/>
                          <w:color w:val="000000" w:themeColor="text1"/>
                          <w:kern w:val="2"/>
                        </w:rPr>
                        <m:t>u</m:t>
                      </m:r>
                    </m:sub>
                  </m:sSub>
                  <m:r>
                    <w:rPr>
                      <w:rFonts w:ascii="Cambria Math" w:hAnsi="Cambria Math" w:cs="Times New Roman"/>
                      <w:color w:val="000000" w:themeColor="text1"/>
                      <w:kern w:val="2"/>
                    </w:rPr>
                    <m:t>∩</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I</m:t>
                      </m:r>
                    </m:e>
                    <m:sub>
                      <m:r>
                        <w:rPr>
                          <w:rFonts w:ascii="Cambria Math" w:hAnsi="Cambria Math" w:cs="Times New Roman"/>
                          <w:color w:val="000000" w:themeColor="text1"/>
                          <w:kern w:val="2"/>
                        </w:rPr>
                        <m:t>v</m:t>
                      </m:r>
                    </m:sub>
                  </m:sSub>
                </m:sub>
                <m:sup/>
                <m:e>
                  <m:r>
                    <w:rPr>
                      <w:rFonts w:ascii="Cambria Math" w:hAnsi="Cambria Math" w:cs="Times New Roman"/>
                      <w:color w:val="000000" w:themeColor="text1"/>
                      <w:kern w:val="2"/>
                    </w:rPr>
                    <m:t>(</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u,i</m:t>
                      </m:r>
                    </m:sub>
                  </m:sSub>
                  <m:r>
                    <w:rPr>
                      <w:rFonts w:ascii="Cambria Math" w:hAnsi="Cambria Math" w:cs="Times New Roman"/>
                      <w:color w:val="000000" w:themeColor="text1"/>
                      <w:kern w:val="2"/>
                    </w:rPr>
                    <m:t>-</m:t>
                  </m:r>
                  <m:acc>
                    <m:accPr>
                      <m:chr m:val="̅"/>
                      <m:ctrlPr>
                        <w:rPr>
                          <w:rFonts w:ascii="Cambria Math" w:hAnsi="Cambria Math" w:cs="Times New Roman"/>
                          <w:i/>
                          <w:color w:val="000000" w:themeColor="text1"/>
                          <w:kern w:val="2"/>
                        </w:rPr>
                      </m:ctrlPr>
                    </m:accPr>
                    <m:e>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u</m:t>
                          </m:r>
                        </m:sub>
                      </m:sSub>
                    </m:e>
                  </m:acc>
                  <m:r>
                    <w:rPr>
                      <w:rFonts w:ascii="Cambria Math" w:hAnsi="Cambria Math" w:cs="Times New Roman"/>
                      <w:color w:val="000000" w:themeColor="text1"/>
                      <w:kern w:val="2"/>
                    </w:rPr>
                    <m:t>)(</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v</m:t>
                      </m:r>
                      <m:r>
                        <w:rPr>
                          <w:rFonts w:ascii="Cambria Math" w:hAnsi="Cambria Math" w:cs="Times New Roman"/>
                          <w:color w:val="000000" w:themeColor="text1"/>
                          <w:kern w:val="2"/>
                        </w:rPr>
                        <m:t>,i</m:t>
                      </m:r>
                    </m:sub>
                  </m:sSub>
                  <m:r>
                    <w:rPr>
                      <w:rFonts w:ascii="Cambria Math" w:hAnsi="Cambria Math" w:cs="Times New Roman"/>
                      <w:color w:val="000000" w:themeColor="text1"/>
                      <w:kern w:val="2"/>
                    </w:rPr>
                    <m:t>-</m:t>
                  </m:r>
                  <m:acc>
                    <m:accPr>
                      <m:chr m:val="̅"/>
                      <m:ctrlPr>
                        <w:rPr>
                          <w:rFonts w:ascii="Cambria Math" w:hAnsi="Cambria Math" w:cs="Times New Roman"/>
                          <w:i/>
                          <w:color w:val="000000" w:themeColor="text1"/>
                          <w:kern w:val="2"/>
                        </w:rPr>
                      </m:ctrlPr>
                    </m:accPr>
                    <m:e>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v</m:t>
                          </m:r>
                        </m:sub>
                      </m:sSub>
                    </m:e>
                  </m:acc>
                  <m:r>
                    <w:rPr>
                      <w:rFonts w:ascii="Cambria Math" w:hAnsi="Cambria Math" w:cs="Times New Roman"/>
                      <w:color w:val="000000" w:themeColor="text1"/>
                      <w:kern w:val="2"/>
                    </w:rPr>
                    <m:t>)</m:t>
                  </m:r>
                </m:e>
              </m:nary>
            </m:num>
            <m:den>
              <m:rad>
                <m:radPr>
                  <m:degHide m:val="1"/>
                  <m:ctrlPr>
                    <w:rPr>
                      <w:rFonts w:ascii="Cambria Math" w:hAnsi="Cambria Math" w:cs="Times New Roman"/>
                      <w:i/>
                      <w:color w:val="000000" w:themeColor="text1"/>
                      <w:kern w:val="2"/>
                    </w:rPr>
                  </m:ctrlPr>
                </m:radPr>
                <m:deg/>
                <m:e>
                  <m:nary>
                    <m:naryPr>
                      <m:chr m:val="∑"/>
                      <m:limLoc m:val="subSup"/>
                      <m:supHide m:val="1"/>
                      <m:ctrlPr>
                        <w:rPr>
                          <w:rFonts w:ascii="Cambria Math" w:hAnsi="Cambria Math" w:cs="Times New Roman"/>
                          <w:i/>
                          <w:color w:val="000000" w:themeColor="text1"/>
                          <w:kern w:val="2"/>
                        </w:rPr>
                      </m:ctrlPr>
                    </m:naryPr>
                    <m:sub>
                      <m:r>
                        <w:rPr>
                          <w:rFonts w:ascii="Cambria Math" w:hAnsi="Cambria Math" w:cs="Times New Roman"/>
                          <w:color w:val="000000" w:themeColor="text1"/>
                          <w:kern w:val="2"/>
                        </w:rPr>
                        <m:t>iϵ</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I</m:t>
                          </m:r>
                        </m:e>
                        <m:sub>
                          <m:r>
                            <w:rPr>
                              <w:rFonts w:ascii="Cambria Math" w:hAnsi="Cambria Math" w:cs="Times New Roman"/>
                              <w:color w:val="000000" w:themeColor="text1"/>
                              <w:kern w:val="2"/>
                            </w:rPr>
                            <m:t>u</m:t>
                          </m:r>
                        </m:sub>
                      </m:sSub>
                      <m:r>
                        <w:rPr>
                          <w:rFonts w:ascii="Cambria Math" w:hAnsi="Cambria Math" w:cs="Times New Roman"/>
                          <w:color w:val="000000" w:themeColor="text1"/>
                          <w:kern w:val="2"/>
                        </w:rPr>
                        <m:t>∩</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I</m:t>
                          </m:r>
                        </m:e>
                        <m:sub>
                          <m:r>
                            <w:rPr>
                              <w:rFonts w:ascii="Cambria Math" w:hAnsi="Cambria Math" w:cs="Times New Roman"/>
                              <w:color w:val="000000" w:themeColor="text1"/>
                              <w:kern w:val="2"/>
                            </w:rPr>
                            <m:t>v</m:t>
                          </m:r>
                        </m:sub>
                      </m:sSub>
                    </m:sub>
                    <m:sup/>
                    <m:e>
                      <m:sSup>
                        <m:sSupPr>
                          <m:ctrlPr>
                            <w:rPr>
                              <w:rFonts w:ascii="Cambria Math" w:hAnsi="Cambria Math" w:cs="Times New Roman"/>
                              <w:i/>
                              <w:color w:val="000000" w:themeColor="text1"/>
                              <w:kern w:val="2"/>
                            </w:rPr>
                          </m:ctrlPr>
                        </m:sSupPr>
                        <m:e>
                          <m:r>
                            <w:rPr>
                              <w:rFonts w:ascii="Cambria Math" w:hAnsi="Cambria Math" w:cs="Times New Roman"/>
                              <w:color w:val="000000" w:themeColor="text1"/>
                              <w:kern w:val="2"/>
                            </w:rPr>
                            <m:t>(</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u,i</m:t>
                              </m:r>
                            </m:sub>
                          </m:sSub>
                          <m:r>
                            <w:rPr>
                              <w:rFonts w:ascii="Cambria Math" w:hAnsi="Cambria Math" w:cs="Times New Roman"/>
                              <w:color w:val="000000" w:themeColor="text1"/>
                              <w:kern w:val="2"/>
                            </w:rPr>
                            <m:t>-</m:t>
                          </m:r>
                          <m:acc>
                            <m:accPr>
                              <m:chr m:val="̅"/>
                              <m:ctrlPr>
                                <w:rPr>
                                  <w:rFonts w:ascii="Cambria Math" w:hAnsi="Cambria Math" w:cs="Times New Roman"/>
                                  <w:i/>
                                  <w:color w:val="000000" w:themeColor="text1"/>
                                  <w:kern w:val="2"/>
                                </w:rPr>
                              </m:ctrlPr>
                            </m:accPr>
                            <m:e>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u</m:t>
                                  </m:r>
                                </m:sub>
                              </m:sSub>
                            </m:e>
                          </m:acc>
                          <m:r>
                            <w:rPr>
                              <w:rFonts w:ascii="Cambria Math" w:hAnsi="Cambria Math" w:cs="Times New Roman"/>
                              <w:color w:val="000000" w:themeColor="text1"/>
                              <w:kern w:val="2"/>
                            </w:rPr>
                            <m:t>)</m:t>
                          </m:r>
                        </m:e>
                        <m:sup>
                          <m:r>
                            <w:rPr>
                              <w:rFonts w:ascii="Cambria Math" w:hAnsi="Cambria Math" w:cs="Times New Roman"/>
                              <w:color w:val="000000" w:themeColor="text1"/>
                              <w:kern w:val="2"/>
                            </w:rPr>
                            <m:t>2</m:t>
                          </m:r>
                        </m:sup>
                      </m:sSup>
                    </m:e>
                  </m:nary>
                  <m:nary>
                    <m:naryPr>
                      <m:chr m:val="∑"/>
                      <m:limLoc m:val="subSup"/>
                      <m:supHide m:val="1"/>
                      <m:ctrlPr>
                        <w:rPr>
                          <w:rFonts w:ascii="Cambria Math" w:hAnsi="Cambria Math" w:cs="Times New Roman"/>
                          <w:i/>
                          <w:color w:val="000000" w:themeColor="text1"/>
                          <w:kern w:val="2"/>
                        </w:rPr>
                      </m:ctrlPr>
                    </m:naryPr>
                    <m:sub>
                      <m:r>
                        <w:rPr>
                          <w:rFonts w:ascii="Cambria Math" w:hAnsi="Cambria Math" w:cs="Times New Roman"/>
                          <w:color w:val="000000" w:themeColor="text1"/>
                          <w:kern w:val="2"/>
                        </w:rPr>
                        <m:t>iϵ</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I</m:t>
                          </m:r>
                        </m:e>
                        <m:sub>
                          <m:r>
                            <w:rPr>
                              <w:rFonts w:ascii="Cambria Math" w:hAnsi="Cambria Math" w:cs="Times New Roman"/>
                              <w:color w:val="000000" w:themeColor="text1"/>
                              <w:kern w:val="2"/>
                            </w:rPr>
                            <m:t>u</m:t>
                          </m:r>
                        </m:sub>
                      </m:sSub>
                      <m:r>
                        <w:rPr>
                          <w:rFonts w:ascii="Cambria Math" w:hAnsi="Cambria Math" w:cs="Times New Roman"/>
                          <w:color w:val="000000" w:themeColor="text1"/>
                          <w:kern w:val="2"/>
                        </w:rPr>
                        <m:t>∩</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I</m:t>
                          </m:r>
                        </m:e>
                        <m:sub>
                          <m:r>
                            <w:rPr>
                              <w:rFonts w:ascii="Cambria Math" w:hAnsi="Cambria Math" w:cs="Times New Roman"/>
                              <w:color w:val="000000" w:themeColor="text1"/>
                              <w:kern w:val="2"/>
                            </w:rPr>
                            <m:t>v</m:t>
                          </m:r>
                        </m:sub>
                      </m:sSub>
                    </m:sub>
                    <m:sup/>
                    <m:e>
                      <m:sSup>
                        <m:sSupPr>
                          <m:ctrlPr>
                            <w:rPr>
                              <w:rFonts w:ascii="Cambria Math" w:hAnsi="Cambria Math" w:cs="Times New Roman"/>
                              <w:i/>
                              <w:color w:val="000000" w:themeColor="text1"/>
                              <w:kern w:val="2"/>
                            </w:rPr>
                          </m:ctrlPr>
                        </m:sSupPr>
                        <m:e>
                          <m:r>
                            <w:rPr>
                              <w:rFonts w:ascii="Cambria Math" w:hAnsi="Cambria Math" w:cs="Times New Roman"/>
                              <w:color w:val="000000" w:themeColor="text1"/>
                              <w:kern w:val="2"/>
                            </w:rPr>
                            <m:t>(</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v</m:t>
                              </m:r>
                              <m:r>
                                <w:rPr>
                                  <w:rFonts w:ascii="Cambria Math" w:hAnsi="Cambria Math" w:cs="Times New Roman"/>
                                  <w:color w:val="000000" w:themeColor="text1"/>
                                  <w:kern w:val="2"/>
                                </w:rPr>
                                <m:t>,i</m:t>
                              </m:r>
                            </m:sub>
                          </m:sSub>
                          <m:r>
                            <w:rPr>
                              <w:rFonts w:ascii="Cambria Math" w:hAnsi="Cambria Math" w:cs="Times New Roman"/>
                              <w:color w:val="000000" w:themeColor="text1"/>
                              <w:kern w:val="2"/>
                            </w:rPr>
                            <m:t>-</m:t>
                          </m:r>
                          <m:acc>
                            <m:accPr>
                              <m:chr m:val="̅"/>
                              <m:ctrlPr>
                                <w:rPr>
                                  <w:rFonts w:ascii="Cambria Math" w:hAnsi="Cambria Math" w:cs="Times New Roman"/>
                                  <w:i/>
                                  <w:color w:val="000000" w:themeColor="text1"/>
                                  <w:kern w:val="2"/>
                                </w:rPr>
                              </m:ctrlPr>
                            </m:accPr>
                            <m:e>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v</m:t>
                                  </m:r>
                                </m:sub>
                              </m:sSub>
                            </m:e>
                          </m:acc>
                          <m:r>
                            <w:rPr>
                              <w:rFonts w:ascii="Cambria Math" w:hAnsi="Cambria Math" w:cs="Times New Roman"/>
                              <w:color w:val="000000" w:themeColor="text1"/>
                              <w:kern w:val="2"/>
                            </w:rPr>
                            <m:t>)</m:t>
                          </m:r>
                        </m:e>
                        <m:sup>
                          <m:r>
                            <w:rPr>
                              <w:rFonts w:ascii="Cambria Math" w:hAnsi="Cambria Math" w:cs="Times New Roman"/>
                              <w:color w:val="000000" w:themeColor="text1"/>
                              <w:kern w:val="2"/>
                            </w:rPr>
                            <m:t>2</m:t>
                          </m:r>
                        </m:sup>
                      </m:sSup>
                    </m:e>
                  </m:nary>
                </m:e>
              </m:rad>
            </m:den>
          </m:f>
        </m:oMath>
      </m:oMathPara>
    </w:p>
    <w:p w:rsidR="005E55B7" w:rsidRPr="00636AEB" w:rsidRDefault="00BA33FC" w:rsidP="0079693C">
      <w:pPr>
        <w:widowControl w:val="0"/>
        <w:jc w:val="both"/>
        <w:rPr>
          <w:rFonts w:ascii="Times New Roman" w:hAnsi="Times New Roman" w:cs="Times New Roman"/>
          <w:color w:val="000000" w:themeColor="text1"/>
          <w:kern w:val="2"/>
        </w:rPr>
      </w:pPr>
      <w:r>
        <w:rPr>
          <w:rFonts w:ascii="Times New Roman" w:hAnsi="Times New Roman" w:cs="Times New Roman"/>
          <w:color w:val="000000" w:themeColor="text1"/>
          <w:kern w:val="2"/>
        </w:rPr>
        <w:t xml:space="preserve">The </w:t>
      </w:r>
      <m:oMath>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u</m:t>
            </m:r>
          </m:sub>
        </m:sSub>
      </m:oMath>
      <w:r>
        <w:rPr>
          <w:rFonts w:ascii="Times New Roman" w:hAnsi="Times New Roman" w:cs="Times New Roman" w:hint="eastAsia"/>
          <w:color w:val="000000" w:themeColor="text1"/>
          <w:kern w:val="2"/>
        </w:rPr>
        <w:t xml:space="preserve"> </w:t>
      </w:r>
      <w:r>
        <w:rPr>
          <w:rFonts w:ascii="Times New Roman" w:hAnsi="Times New Roman" w:cs="Times New Roman"/>
          <w:color w:val="000000" w:themeColor="text1"/>
          <w:kern w:val="2"/>
        </w:rPr>
        <w:t xml:space="preserve">is the rating by user </w:t>
      </w:r>
      <w:r>
        <w:rPr>
          <w:rFonts w:ascii="Times New Roman" w:hAnsi="Times New Roman" w:cs="Times New Roman"/>
          <w:i/>
          <w:color w:val="000000" w:themeColor="text1"/>
          <w:kern w:val="2"/>
        </w:rPr>
        <w:t>u</w:t>
      </w:r>
      <w:r>
        <w:rPr>
          <w:rFonts w:ascii="Times New Roman" w:hAnsi="Times New Roman" w:cs="Times New Roman"/>
          <w:color w:val="000000" w:themeColor="text1"/>
          <w:kern w:val="2"/>
        </w:rPr>
        <w:t xml:space="preserve"> and the </w:t>
      </w:r>
      <m:oMath>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R</m:t>
            </m:r>
          </m:e>
          <m:sub>
            <m:r>
              <w:rPr>
                <w:rFonts w:ascii="Cambria Math" w:hAnsi="Cambria Math" w:cs="Times New Roman"/>
                <w:color w:val="000000" w:themeColor="text1"/>
                <w:kern w:val="2"/>
              </w:rPr>
              <m:t>v</m:t>
            </m:r>
          </m:sub>
        </m:sSub>
      </m:oMath>
      <w:r>
        <w:rPr>
          <w:rFonts w:ascii="Times New Roman" w:hAnsi="Times New Roman" w:cs="Times New Roman" w:hint="eastAsia"/>
          <w:color w:val="000000" w:themeColor="text1"/>
          <w:kern w:val="2"/>
        </w:rPr>
        <w:t xml:space="preserve"> </w:t>
      </w:r>
      <w:r>
        <w:rPr>
          <w:rFonts w:ascii="Times New Roman" w:hAnsi="Times New Roman" w:cs="Times New Roman"/>
          <w:color w:val="000000" w:themeColor="text1"/>
          <w:kern w:val="2"/>
        </w:rPr>
        <w:t xml:space="preserve">is </w:t>
      </w:r>
      <w:r>
        <w:rPr>
          <w:rFonts w:ascii="Times New Roman" w:hAnsi="Times New Roman" w:cs="Times New Roman"/>
          <w:color w:val="000000" w:themeColor="text1"/>
          <w:kern w:val="2"/>
        </w:rPr>
        <w:t>the rating by user</w:t>
      </w:r>
      <w:r>
        <w:rPr>
          <w:rFonts w:ascii="Times New Roman" w:hAnsi="Times New Roman" w:cs="Times New Roman"/>
          <w:color w:val="000000" w:themeColor="text1"/>
          <w:kern w:val="2"/>
        </w:rPr>
        <w:t xml:space="preserve"> </w:t>
      </w:r>
      <w:r>
        <w:rPr>
          <w:rFonts w:ascii="Times New Roman" w:hAnsi="Times New Roman" w:cs="Times New Roman"/>
          <w:i/>
          <w:color w:val="000000" w:themeColor="text1"/>
          <w:kern w:val="2"/>
        </w:rPr>
        <w:t>v</w:t>
      </w:r>
      <w:r w:rsidR="005E7DFF">
        <w:rPr>
          <w:rFonts w:ascii="Times New Roman" w:hAnsi="Times New Roman" w:cs="Times New Roman"/>
          <w:color w:val="000000" w:themeColor="text1"/>
          <w:kern w:val="2"/>
        </w:rPr>
        <w:t>.</w:t>
      </w:r>
      <w:r w:rsidR="00636AEB">
        <w:rPr>
          <w:rFonts w:ascii="Times New Roman" w:hAnsi="Times New Roman" w:cs="Times New Roman"/>
          <w:color w:val="000000" w:themeColor="text1"/>
          <w:kern w:val="2"/>
        </w:rPr>
        <w:t xml:space="preserve"> Besides, the </w:t>
      </w:r>
      <m:oMath>
        <m:r>
          <w:rPr>
            <w:rFonts w:ascii="Cambria Math" w:hAnsi="Cambria Math" w:cs="Times New Roman"/>
            <w:color w:val="000000" w:themeColor="text1"/>
            <w:kern w:val="2"/>
          </w:rPr>
          <m:t>iϵ</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I</m:t>
            </m:r>
          </m:e>
          <m:sub>
            <m:r>
              <w:rPr>
                <w:rFonts w:ascii="Cambria Math" w:hAnsi="Cambria Math" w:cs="Times New Roman"/>
                <w:color w:val="000000" w:themeColor="text1"/>
                <w:kern w:val="2"/>
              </w:rPr>
              <m:t>u</m:t>
            </m:r>
          </m:sub>
        </m:sSub>
        <m:r>
          <w:rPr>
            <w:rFonts w:ascii="Cambria Math" w:hAnsi="Cambria Math" w:cs="Times New Roman"/>
            <w:color w:val="000000" w:themeColor="text1"/>
            <w:kern w:val="2"/>
          </w:rPr>
          <m:t>∩</m:t>
        </m:r>
        <m:sSub>
          <m:sSubPr>
            <m:ctrlPr>
              <w:rPr>
                <w:rFonts w:ascii="Cambria Math" w:hAnsi="Cambria Math" w:cs="Times New Roman"/>
                <w:i/>
                <w:color w:val="000000" w:themeColor="text1"/>
                <w:kern w:val="2"/>
              </w:rPr>
            </m:ctrlPr>
          </m:sSubPr>
          <m:e>
            <m:r>
              <w:rPr>
                <w:rFonts w:ascii="Cambria Math" w:hAnsi="Cambria Math" w:cs="Times New Roman"/>
                <w:color w:val="000000" w:themeColor="text1"/>
                <w:kern w:val="2"/>
              </w:rPr>
              <m:t>I</m:t>
            </m:r>
          </m:e>
          <m:sub>
            <m:r>
              <w:rPr>
                <w:rFonts w:ascii="Cambria Math" w:hAnsi="Cambria Math" w:cs="Times New Roman"/>
                <w:color w:val="000000" w:themeColor="text1"/>
                <w:kern w:val="2"/>
              </w:rPr>
              <m:t>v</m:t>
            </m:r>
          </m:sub>
        </m:sSub>
      </m:oMath>
      <w:r w:rsidR="00636AEB">
        <w:rPr>
          <w:rFonts w:ascii="Times New Roman" w:hAnsi="Times New Roman" w:cs="Times New Roman" w:hint="eastAsia"/>
          <w:color w:val="000000" w:themeColor="text1"/>
          <w:kern w:val="2"/>
        </w:rPr>
        <w:t xml:space="preserve"> </w:t>
      </w:r>
      <w:r w:rsidR="00636AEB">
        <w:rPr>
          <w:rFonts w:ascii="Times New Roman" w:hAnsi="Times New Roman" w:cs="Times New Roman"/>
          <w:color w:val="000000" w:themeColor="text1"/>
          <w:kern w:val="2"/>
        </w:rPr>
        <w:t xml:space="preserve">means that this item is rated both by </w:t>
      </w:r>
      <w:r w:rsidR="00636AEB">
        <w:rPr>
          <w:rFonts w:ascii="Times New Roman" w:hAnsi="Times New Roman" w:cs="Times New Roman"/>
          <w:color w:val="000000" w:themeColor="text1"/>
          <w:kern w:val="2"/>
        </w:rPr>
        <w:t xml:space="preserve">user </w:t>
      </w:r>
      <w:r w:rsidR="00636AEB">
        <w:rPr>
          <w:rFonts w:ascii="Times New Roman" w:hAnsi="Times New Roman" w:cs="Times New Roman"/>
          <w:i/>
          <w:color w:val="000000" w:themeColor="text1"/>
          <w:kern w:val="2"/>
        </w:rPr>
        <w:t>u</w:t>
      </w:r>
      <w:r w:rsidR="00636AEB">
        <w:rPr>
          <w:rFonts w:ascii="Times New Roman" w:hAnsi="Times New Roman" w:cs="Times New Roman"/>
          <w:i/>
          <w:color w:val="000000" w:themeColor="text1"/>
          <w:kern w:val="2"/>
        </w:rPr>
        <w:t xml:space="preserve"> </w:t>
      </w:r>
      <w:r w:rsidR="00636AEB">
        <w:rPr>
          <w:rFonts w:ascii="Times New Roman" w:hAnsi="Times New Roman" w:cs="Times New Roman"/>
          <w:color w:val="000000" w:themeColor="text1"/>
          <w:kern w:val="2"/>
        </w:rPr>
        <w:t xml:space="preserve">and the </w:t>
      </w:r>
      <w:r w:rsidR="00636AEB">
        <w:rPr>
          <w:rFonts w:ascii="Times New Roman" w:hAnsi="Times New Roman" w:cs="Times New Roman"/>
          <w:color w:val="000000" w:themeColor="text1"/>
          <w:kern w:val="2"/>
        </w:rPr>
        <w:t xml:space="preserve">user </w:t>
      </w:r>
      <w:r w:rsidR="00636AEB">
        <w:rPr>
          <w:rFonts w:ascii="Times New Roman" w:hAnsi="Times New Roman" w:cs="Times New Roman"/>
          <w:i/>
          <w:color w:val="000000" w:themeColor="text1"/>
          <w:kern w:val="2"/>
        </w:rPr>
        <w:t>v.</w:t>
      </w:r>
    </w:p>
    <w:p w:rsidR="008A59A7" w:rsidRPr="008A59A7" w:rsidRDefault="008A59A7" w:rsidP="0079693C">
      <w:pPr>
        <w:widowControl w:val="0"/>
        <w:jc w:val="both"/>
        <w:rPr>
          <w:rFonts w:ascii="Times New Roman" w:hAnsi="Times New Roman" w:cs="Times New Roman" w:hint="eastAsia"/>
          <w:color w:val="000000" w:themeColor="text1"/>
          <w:kern w:val="2"/>
        </w:rPr>
      </w:pPr>
    </w:p>
    <w:p w:rsidR="005E55B7" w:rsidRDefault="005E55B7" w:rsidP="0079693C">
      <w:pPr>
        <w:jc w:val="both"/>
        <w:rPr>
          <w:rFonts w:ascii="Times New Roman" w:hAnsi="Times New Roman" w:cs="Times New Roman"/>
          <w:color w:val="404040"/>
          <w:shd w:val="clear" w:color="auto" w:fill="FFFFFF"/>
        </w:rPr>
      </w:pPr>
      <w:r>
        <w:rPr>
          <w:rFonts w:ascii="Times New Roman" w:hAnsi="Times New Roman" w:cs="Times New Roman"/>
          <w:color w:val="000000" w:themeColor="text1"/>
          <w:kern w:val="2"/>
        </w:rPr>
        <w:t>2.</w:t>
      </w:r>
      <w:r w:rsidRPr="00B9635F">
        <w:rPr>
          <w:rFonts w:ascii="Times New Roman" w:hAnsi="Times New Roman" w:cs="Times New Roman"/>
          <w:color w:val="000000" w:themeColor="text1"/>
          <w:kern w:val="2"/>
        </w:rPr>
        <w:t xml:space="preserve">We </w:t>
      </w:r>
      <w:r w:rsidR="00746529">
        <w:rPr>
          <w:rFonts w:ascii="Times New Roman" w:hAnsi="Times New Roman" w:cs="Times New Roman"/>
          <w:color w:val="000000" w:themeColor="text1"/>
          <w:kern w:val="2"/>
        </w:rPr>
        <w:t>applied</w:t>
      </w:r>
      <w:r w:rsidRPr="00B9635F">
        <w:rPr>
          <w:rFonts w:ascii="Times New Roman" w:hAnsi="Times New Roman" w:cs="Times New Roman"/>
          <w:color w:val="000000" w:themeColor="text1"/>
          <w:kern w:val="2"/>
        </w:rPr>
        <w:t xml:space="preserve"> </w:t>
      </w:r>
      <w:r w:rsidRPr="00B9635F">
        <w:rPr>
          <w:rFonts w:ascii="Times New Roman" w:hAnsi="Times New Roman" w:cs="Times New Roman"/>
          <w:color w:val="404040"/>
          <w:shd w:val="clear" w:color="auto" w:fill="FFFFFF"/>
        </w:rPr>
        <w:t>model-based collaborative filtering to identify similar users or items.</w:t>
      </w:r>
    </w:p>
    <w:p w:rsidR="000C1904" w:rsidRDefault="000C1904" w:rsidP="0079693C">
      <w:pPr>
        <w:jc w:val="both"/>
        <w:rPr>
          <w:rFonts w:ascii="Times New Roman" w:hAnsi="Times New Roman" w:cs="Times New Roman"/>
        </w:rPr>
      </w:pPr>
    </w:p>
    <w:p w:rsidR="00476856" w:rsidRPr="009B3C76" w:rsidRDefault="00FE628B" w:rsidP="00D525E0">
      <w:pPr>
        <w:jc w:val="both"/>
        <w:rPr>
          <w:rFonts w:ascii="Times New Roman" w:hAnsi="Times New Roman" w:cs="Times New Roman"/>
          <w:color w:val="000000" w:themeColor="text1"/>
          <w:spacing w:val="-1"/>
          <w:shd w:val="clear" w:color="auto" w:fill="FFFFFF"/>
        </w:rPr>
      </w:pPr>
      <w:r w:rsidRPr="009B3C76">
        <w:rPr>
          <w:rStyle w:val="a7"/>
          <w:rFonts w:ascii="Times New Roman" w:hAnsi="Times New Roman" w:cs="Times New Roman"/>
          <w:bCs/>
          <w:color w:val="000000" w:themeColor="text1"/>
          <w:spacing w:val="-1"/>
          <w:shd w:val="clear" w:color="auto" w:fill="FFFFFF"/>
        </w:rPr>
        <w:t>Model-based Collaborative Filtering</w:t>
      </w:r>
      <w:r w:rsidRPr="009B3C76">
        <w:rPr>
          <w:rFonts w:ascii="Times New Roman" w:hAnsi="Times New Roman" w:cs="Times New Roman"/>
          <w:color w:val="000000" w:themeColor="text1"/>
          <w:spacing w:val="-1"/>
          <w:shd w:val="clear" w:color="auto" w:fill="FFFFFF"/>
        </w:rPr>
        <w:t> is based on </w:t>
      </w:r>
      <w:r w:rsidRPr="009B3C76">
        <w:rPr>
          <w:rStyle w:val="a7"/>
          <w:rFonts w:ascii="Times New Roman" w:hAnsi="Times New Roman" w:cs="Times New Roman"/>
          <w:bCs/>
          <w:color w:val="000000" w:themeColor="text1"/>
          <w:spacing w:val="-1"/>
          <w:shd w:val="clear" w:color="auto" w:fill="FFFFFF"/>
        </w:rPr>
        <w:t>matrix factorization (MF)</w:t>
      </w:r>
      <w:r w:rsidRPr="009B3C76">
        <w:rPr>
          <w:rFonts w:ascii="Times New Roman" w:hAnsi="Times New Roman" w:cs="Times New Roman"/>
          <w:color w:val="000000" w:themeColor="text1"/>
          <w:spacing w:val="-1"/>
          <w:shd w:val="clear" w:color="auto" w:fill="FFFFFF"/>
        </w:rPr>
        <w:t>which has received greater exposure, mainly as an unsupervised learning method for latent variable decomposition and dimensionality reduction.</w:t>
      </w:r>
      <w:r w:rsidR="00FD4F92" w:rsidRPr="009B3C76">
        <w:rPr>
          <w:rFonts w:ascii="Times New Roman" w:hAnsi="Times New Roman" w:cs="Times New Roman"/>
          <w:color w:val="000000" w:themeColor="text1"/>
          <w:spacing w:val="-1"/>
          <w:shd w:val="clear" w:color="auto" w:fill="FFFFFF"/>
        </w:rPr>
        <w:t xml:space="preserve"> The detailed steps are as follows.</w:t>
      </w:r>
    </w:p>
    <w:p w:rsidR="00476856" w:rsidRPr="009B3C76" w:rsidRDefault="00476856" w:rsidP="00476856">
      <w:pPr>
        <w:pStyle w:val="a4"/>
        <w:shd w:val="clear" w:color="auto" w:fill="FFFFFF"/>
        <w:spacing w:before="0" w:beforeAutospacing="0" w:after="0" w:afterAutospacing="0"/>
        <w:jc w:val="both"/>
        <w:rPr>
          <w:rFonts w:ascii="Times New Roman" w:hAnsi="Times New Roman" w:cs="Times New Roman"/>
          <w:color w:val="404040"/>
        </w:rPr>
      </w:pPr>
      <w:r w:rsidRPr="009B3C76">
        <w:rPr>
          <w:rFonts w:ascii="Times New Roman" w:hAnsi="Times New Roman" w:cs="Times New Roman"/>
          <w:color w:val="404040"/>
        </w:rPr>
        <w:t>We have an </w:t>
      </w:r>
      <m:oMath>
        <m:r>
          <w:rPr>
            <w:rFonts w:ascii="Cambria Math" w:hAnsi="Cambria Math" w:cs="Times New Roman"/>
            <w:color w:val="404040"/>
          </w:rPr>
          <m:t>n*m</m:t>
        </m:r>
      </m:oMath>
      <w:r w:rsidRPr="009B3C76">
        <w:rPr>
          <w:rFonts w:ascii="Times New Roman" w:hAnsi="Times New Roman" w:cs="Times New Roman"/>
          <w:color w:val="404040"/>
        </w:rPr>
        <w:t xml:space="preserve"> </w:t>
      </w:r>
      <w:r w:rsidRPr="009B3C76">
        <w:rPr>
          <w:rFonts w:ascii="Times New Roman" w:hAnsi="Times New Roman" w:cs="Times New Roman"/>
          <w:color w:val="404040"/>
        </w:rPr>
        <w:t> matrix consisting of the ratings of </w:t>
      </w:r>
      <w:r w:rsidRPr="009B3C76">
        <w:rPr>
          <w:rStyle w:val="a7"/>
          <w:rFonts w:ascii="Times New Roman" w:hAnsi="Times New Roman" w:cs="Times New Roman"/>
          <w:color w:val="404040"/>
          <w:bdr w:val="none" w:sz="0" w:space="0" w:color="auto" w:frame="1"/>
        </w:rPr>
        <w:t>n</w:t>
      </w:r>
      <w:r w:rsidRPr="009B3C76">
        <w:rPr>
          <w:rFonts w:ascii="Times New Roman" w:hAnsi="Times New Roman" w:cs="Times New Roman"/>
          <w:color w:val="404040"/>
        </w:rPr>
        <w:t> users and </w:t>
      </w:r>
      <w:r w:rsidRPr="009B3C76">
        <w:rPr>
          <w:rStyle w:val="a7"/>
          <w:rFonts w:ascii="Times New Roman" w:hAnsi="Times New Roman" w:cs="Times New Roman"/>
          <w:color w:val="404040"/>
          <w:bdr w:val="none" w:sz="0" w:space="0" w:color="auto" w:frame="1"/>
        </w:rPr>
        <w:t>m</w:t>
      </w:r>
      <w:r w:rsidRPr="009B3C76">
        <w:rPr>
          <w:rFonts w:ascii="Times New Roman" w:hAnsi="Times New Roman" w:cs="Times New Roman"/>
          <w:color w:val="404040"/>
        </w:rPr>
        <w:t> items. Each element of the matrix (</w:t>
      </w:r>
      <w:r w:rsidRPr="009B3C76">
        <w:rPr>
          <w:rStyle w:val="a7"/>
          <w:rFonts w:ascii="Times New Roman" w:hAnsi="Times New Roman" w:cs="Times New Roman"/>
          <w:color w:val="404040"/>
          <w:bdr w:val="none" w:sz="0" w:space="0" w:color="auto" w:frame="1"/>
        </w:rPr>
        <w:t>i</w:t>
      </w:r>
      <w:r w:rsidRPr="009B3C76">
        <w:rPr>
          <w:rFonts w:ascii="Times New Roman" w:hAnsi="Times New Roman" w:cs="Times New Roman"/>
          <w:color w:val="404040"/>
        </w:rPr>
        <w:t>, </w:t>
      </w:r>
      <w:r w:rsidRPr="009B3C76">
        <w:rPr>
          <w:rStyle w:val="a7"/>
          <w:rFonts w:ascii="Times New Roman" w:hAnsi="Times New Roman" w:cs="Times New Roman"/>
          <w:color w:val="404040"/>
          <w:bdr w:val="none" w:sz="0" w:space="0" w:color="auto" w:frame="1"/>
        </w:rPr>
        <w:t>j</w:t>
      </w:r>
      <w:r w:rsidRPr="009B3C76">
        <w:rPr>
          <w:rFonts w:ascii="Times New Roman" w:hAnsi="Times New Roman" w:cs="Times New Roman"/>
          <w:color w:val="404040"/>
        </w:rPr>
        <w:t>) represents how user </w:t>
      </w:r>
      <w:r w:rsidRPr="009B3C76">
        <w:rPr>
          <w:rStyle w:val="a7"/>
          <w:rFonts w:ascii="Times New Roman" w:hAnsi="Times New Roman" w:cs="Times New Roman"/>
          <w:color w:val="404040"/>
          <w:bdr w:val="none" w:sz="0" w:space="0" w:color="auto" w:frame="1"/>
        </w:rPr>
        <w:t>i</w:t>
      </w:r>
      <w:r w:rsidRPr="009B3C76">
        <w:rPr>
          <w:rFonts w:ascii="Times New Roman" w:hAnsi="Times New Roman" w:cs="Times New Roman"/>
          <w:color w:val="404040"/>
        </w:rPr>
        <w:t> rated item </w:t>
      </w:r>
      <w:r w:rsidRPr="009B3C76">
        <w:rPr>
          <w:rStyle w:val="a7"/>
          <w:rFonts w:ascii="Times New Roman" w:hAnsi="Times New Roman" w:cs="Times New Roman"/>
          <w:color w:val="404040"/>
          <w:bdr w:val="none" w:sz="0" w:space="0" w:color="auto" w:frame="1"/>
        </w:rPr>
        <w:t>j</w:t>
      </w:r>
      <w:r w:rsidRPr="009B3C76">
        <w:rPr>
          <w:rFonts w:ascii="Times New Roman" w:hAnsi="Times New Roman" w:cs="Times New Roman"/>
          <w:color w:val="404040"/>
        </w:rPr>
        <w:t>. Since we are working with movie ratings, each rating can be expected to be an integer from 1-5 (reflecting one-star ratings to five-star ratings) if user </w:t>
      </w:r>
      <w:r w:rsidRPr="009B3C76">
        <w:rPr>
          <w:rStyle w:val="a7"/>
          <w:rFonts w:ascii="Times New Roman" w:hAnsi="Times New Roman" w:cs="Times New Roman"/>
          <w:color w:val="404040"/>
          <w:bdr w:val="none" w:sz="0" w:space="0" w:color="auto" w:frame="1"/>
        </w:rPr>
        <w:t>i</w:t>
      </w:r>
      <w:r w:rsidRPr="009B3C76">
        <w:rPr>
          <w:rFonts w:ascii="Times New Roman" w:hAnsi="Times New Roman" w:cs="Times New Roman"/>
          <w:color w:val="404040"/>
        </w:rPr>
        <w:t> has rated movie </w:t>
      </w:r>
      <w:r w:rsidRPr="009B3C76">
        <w:rPr>
          <w:rStyle w:val="a7"/>
          <w:rFonts w:ascii="Times New Roman" w:hAnsi="Times New Roman" w:cs="Times New Roman"/>
          <w:color w:val="404040"/>
          <w:bdr w:val="none" w:sz="0" w:space="0" w:color="auto" w:frame="1"/>
        </w:rPr>
        <w:t>j</w:t>
      </w:r>
      <w:r w:rsidRPr="009B3C76">
        <w:rPr>
          <w:rFonts w:ascii="Times New Roman" w:hAnsi="Times New Roman" w:cs="Times New Roman"/>
          <w:color w:val="404040"/>
        </w:rPr>
        <w:t>, and 0 if the user has not rated that particular movie.</w:t>
      </w:r>
    </w:p>
    <w:p w:rsidR="00476856" w:rsidRPr="009B3C76" w:rsidRDefault="007B6DEE" w:rsidP="00476856">
      <w:pPr>
        <w:pStyle w:val="a4"/>
        <w:shd w:val="clear" w:color="auto" w:fill="FFFFFF"/>
        <w:spacing w:before="0" w:beforeAutospacing="0" w:after="0" w:afterAutospacing="0"/>
        <w:jc w:val="both"/>
        <w:rPr>
          <w:rFonts w:ascii="Times New Roman" w:hAnsi="Times New Roman" w:cs="Times New Roman"/>
          <w:color w:val="404040"/>
        </w:rPr>
      </w:pPr>
      <w:r w:rsidRPr="009B3C76">
        <w:rPr>
          <w:rFonts w:ascii="Times New Roman" w:hAnsi="Times New Roman" w:cs="Times New Roman"/>
          <w:color w:val="404040"/>
        </w:rPr>
        <w:t>And then f</w:t>
      </w:r>
      <w:r w:rsidR="00476856" w:rsidRPr="009B3C76">
        <w:rPr>
          <w:rFonts w:ascii="Times New Roman" w:hAnsi="Times New Roman" w:cs="Times New Roman"/>
          <w:color w:val="404040"/>
        </w:rPr>
        <w:t>or each user, we want to recommend a set of movies that they have not seen yet (the movie rating is 0). To do this, we will effectively use an approach that is similar to weighted K-Nearest Neighbors.</w:t>
      </w:r>
    </w:p>
    <w:p w:rsidR="00476856" w:rsidRPr="009B3C76" w:rsidRDefault="00476856" w:rsidP="00476856">
      <w:pPr>
        <w:pStyle w:val="a4"/>
        <w:shd w:val="clear" w:color="auto" w:fill="FFFFFF"/>
        <w:spacing w:before="0" w:beforeAutospacing="0" w:after="0" w:afterAutospacing="0"/>
        <w:jc w:val="both"/>
        <w:rPr>
          <w:rFonts w:ascii="Times New Roman" w:hAnsi="Times New Roman" w:cs="Times New Roman"/>
          <w:color w:val="404040"/>
        </w:rPr>
      </w:pPr>
      <w:r w:rsidRPr="009B3C76">
        <w:rPr>
          <w:rFonts w:ascii="Times New Roman" w:hAnsi="Times New Roman" w:cs="Times New Roman"/>
          <w:color w:val="404040"/>
        </w:rPr>
        <w:t>For each movie </w:t>
      </w:r>
      <w:r w:rsidRPr="009B3C76">
        <w:rPr>
          <w:rStyle w:val="a7"/>
          <w:rFonts w:ascii="Times New Roman" w:hAnsi="Times New Roman" w:cs="Times New Roman"/>
          <w:color w:val="404040"/>
          <w:bdr w:val="none" w:sz="0" w:space="0" w:color="auto" w:frame="1"/>
        </w:rPr>
        <w:t>j</w:t>
      </w:r>
      <w:r w:rsidRPr="009B3C76">
        <w:rPr>
          <w:rFonts w:ascii="Times New Roman" w:hAnsi="Times New Roman" w:cs="Times New Roman"/>
          <w:color w:val="404040"/>
        </w:rPr>
        <w:t> user </w:t>
      </w:r>
      <w:r w:rsidRPr="009B3C76">
        <w:rPr>
          <w:rStyle w:val="a7"/>
          <w:rFonts w:ascii="Times New Roman" w:hAnsi="Times New Roman" w:cs="Times New Roman"/>
          <w:color w:val="404040"/>
          <w:bdr w:val="none" w:sz="0" w:space="0" w:color="auto" w:frame="1"/>
        </w:rPr>
        <w:t>i</w:t>
      </w:r>
      <w:r w:rsidRPr="009B3C76">
        <w:rPr>
          <w:rFonts w:ascii="Times New Roman" w:hAnsi="Times New Roman" w:cs="Times New Roman"/>
          <w:color w:val="404040"/>
        </w:rPr>
        <w:t> has not seen yet, we find the set of users </w:t>
      </w:r>
      <w:r w:rsidRPr="009B3C76">
        <w:rPr>
          <w:rStyle w:val="a3"/>
          <w:rFonts w:ascii="Times New Roman" w:hAnsi="Times New Roman" w:cs="Times New Roman"/>
          <w:color w:val="404040"/>
          <w:bdr w:val="none" w:sz="0" w:space="0" w:color="auto" w:frame="1"/>
        </w:rPr>
        <w:t>U</w:t>
      </w:r>
      <w:r w:rsidRPr="009B3C76">
        <w:rPr>
          <w:rFonts w:ascii="Times New Roman" w:hAnsi="Times New Roman" w:cs="Times New Roman"/>
          <w:color w:val="404040"/>
        </w:rPr>
        <w:t> who are similar to user </w:t>
      </w:r>
      <w:r w:rsidRPr="009B3C76">
        <w:rPr>
          <w:rStyle w:val="a7"/>
          <w:rFonts w:ascii="Times New Roman" w:hAnsi="Times New Roman" w:cs="Times New Roman"/>
          <w:color w:val="404040"/>
          <w:bdr w:val="none" w:sz="0" w:space="0" w:color="auto" w:frame="1"/>
        </w:rPr>
        <w:t>i</w:t>
      </w:r>
      <w:r w:rsidRPr="009B3C76">
        <w:rPr>
          <w:rFonts w:ascii="Times New Roman" w:hAnsi="Times New Roman" w:cs="Times New Roman"/>
          <w:color w:val="404040"/>
        </w:rPr>
        <w:t> and have seen movie </w:t>
      </w:r>
      <w:r w:rsidRPr="009B3C76">
        <w:rPr>
          <w:rStyle w:val="a7"/>
          <w:rFonts w:ascii="Times New Roman" w:hAnsi="Times New Roman" w:cs="Times New Roman"/>
          <w:color w:val="404040"/>
          <w:bdr w:val="none" w:sz="0" w:space="0" w:color="auto" w:frame="1"/>
        </w:rPr>
        <w:t>j</w:t>
      </w:r>
      <w:r w:rsidR="005C3E5B" w:rsidRPr="009B3C76">
        <w:rPr>
          <w:rStyle w:val="a7"/>
          <w:rFonts w:ascii="Times New Roman" w:hAnsi="Times New Roman" w:cs="Times New Roman"/>
          <w:color w:val="404040"/>
          <w:bdr w:val="none" w:sz="0" w:space="0" w:color="auto" w:frame="1"/>
        </w:rPr>
        <w:t xml:space="preserve">. </w:t>
      </w:r>
      <w:r w:rsidRPr="009B3C76">
        <w:rPr>
          <w:rFonts w:ascii="Times New Roman" w:hAnsi="Times New Roman" w:cs="Times New Roman"/>
          <w:color w:val="404040"/>
        </w:rPr>
        <w:t>For each similar user </w:t>
      </w:r>
      <w:r w:rsidRPr="009B3C76">
        <w:rPr>
          <w:rStyle w:val="a7"/>
          <w:rFonts w:ascii="Times New Roman" w:hAnsi="Times New Roman" w:cs="Times New Roman"/>
          <w:color w:val="404040"/>
          <w:bdr w:val="none" w:sz="0" w:space="0" w:color="auto" w:frame="1"/>
        </w:rPr>
        <w:t>u</w:t>
      </w:r>
      <w:r w:rsidRPr="009B3C76">
        <w:rPr>
          <w:rFonts w:ascii="Times New Roman" w:hAnsi="Times New Roman" w:cs="Times New Roman"/>
          <w:color w:val="404040"/>
        </w:rPr>
        <w:t>, we take </w:t>
      </w:r>
      <w:r w:rsidRPr="009B3C76">
        <w:rPr>
          <w:rStyle w:val="a7"/>
          <w:rFonts w:ascii="Times New Roman" w:hAnsi="Times New Roman" w:cs="Times New Roman"/>
          <w:color w:val="404040"/>
          <w:bdr w:val="none" w:sz="0" w:space="0" w:color="auto" w:frame="1"/>
        </w:rPr>
        <w:t>u</w:t>
      </w:r>
      <w:r w:rsidRPr="009B3C76">
        <w:rPr>
          <w:rFonts w:ascii="Times New Roman" w:hAnsi="Times New Roman" w:cs="Times New Roman"/>
          <w:color w:val="404040"/>
        </w:rPr>
        <w:t>‘s rating of movie </w:t>
      </w:r>
      <w:r w:rsidRPr="009B3C76">
        <w:rPr>
          <w:rStyle w:val="a7"/>
          <w:rFonts w:ascii="Times New Roman" w:hAnsi="Times New Roman" w:cs="Times New Roman"/>
          <w:color w:val="404040"/>
          <w:bdr w:val="none" w:sz="0" w:space="0" w:color="auto" w:frame="1"/>
        </w:rPr>
        <w:t>j</w:t>
      </w:r>
      <w:r w:rsidRPr="009B3C76">
        <w:rPr>
          <w:rFonts w:ascii="Times New Roman" w:hAnsi="Times New Roman" w:cs="Times New Roman"/>
          <w:color w:val="404040"/>
        </w:rPr>
        <w:t> and multiply it by the cosine similarity of user </w:t>
      </w:r>
      <w:r w:rsidRPr="009B3C76">
        <w:rPr>
          <w:rStyle w:val="a7"/>
          <w:rFonts w:ascii="Times New Roman" w:hAnsi="Times New Roman" w:cs="Times New Roman"/>
          <w:color w:val="404040"/>
          <w:bdr w:val="none" w:sz="0" w:space="0" w:color="auto" w:frame="1"/>
        </w:rPr>
        <w:t>i</w:t>
      </w:r>
      <w:r w:rsidRPr="009B3C76">
        <w:rPr>
          <w:rFonts w:ascii="Times New Roman" w:hAnsi="Times New Roman" w:cs="Times New Roman"/>
          <w:color w:val="404040"/>
        </w:rPr>
        <w:t> and user </w:t>
      </w:r>
      <w:r w:rsidRPr="009B3C76">
        <w:rPr>
          <w:rStyle w:val="a7"/>
          <w:rFonts w:ascii="Times New Roman" w:hAnsi="Times New Roman" w:cs="Times New Roman"/>
          <w:color w:val="404040"/>
          <w:bdr w:val="none" w:sz="0" w:space="0" w:color="auto" w:frame="1"/>
        </w:rPr>
        <w:t>u</w:t>
      </w:r>
      <w:r w:rsidRPr="009B3C76">
        <w:rPr>
          <w:rFonts w:ascii="Times New Roman" w:hAnsi="Times New Roman" w:cs="Times New Roman"/>
          <w:color w:val="404040"/>
        </w:rPr>
        <w:t>. Sum up these weighted ratings, divide by the number of users in </w:t>
      </w:r>
      <w:r w:rsidRPr="009B3C76">
        <w:rPr>
          <w:rStyle w:val="a3"/>
          <w:rFonts w:ascii="Times New Roman" w:hAnsi="Times New Roman" w:cs="Times New Roman"/>
          <w:color w:val="404040"/>
          <w:bdr w:val="none" w:sz="0" w:space="0" w:color="auto" w:frame="1"/>
        </w:rPr>
        <w:t>U</w:t>
      </w:r>
      <w:r w:rsidRPr="009B3C76">
        <w:rPr>
          <w:rFonts w:ascii="Times New Roman" w:hAnsi="Times New Roman" w:cs="Times New Roman"/>
          <w:color w:val="404040"/>
        </w:rPr>
        <w:t>, and we get a weighted average rating for the movie </w:t>
      </w:r>
      <w:r w:rsidRPr="009B3C76">
        <w:rPr>
          <w:rStyle w:val="a7"/>
          <w:rFonts w:ascii="Times New Roman" w:hAnsi="Times New Roman" w:cs="Times New Roman"/>
          <w:color w:val="404040"/>
          <w:bdr w:val="none" w:sz="0" w:space="0" w:color="auto" w:frame="1"/>
        </w:rPr>
        <w:t>j</w:t>
      </w:r>
      <w:r w:rsidRPr="009B3C76">
        <w:rPr>
          <w:rFonts w:ascii="Times New Roman" w:hAnsi="Times New Roman" w:cs="Times New Roman"/>
          <w:color w:val="404040"/>
        </w:rPr>
        <w:t>.</w:t>
      </w:r>
    </w:p>
    <w:p w:rsidR="004869D5" w:rsidRPr="009B3C76" w:rsidRDefault="00476856" w:rsidP="00D7024D">
      <w:pPr>
        <w:pStyle w:val="a4"/>
        <w:shd w:val="clear" w:color="auto" w:fill="FFFFFF"/>
        <w:spacing w:before="0" w:beforeAutospacing="0" w:after="0" w:afterAutospacing="0"/>
        <w:jc w:val="both"/>
        <w:rPr>
          <w:rFonts w:ascii="Times New Roman" w:hAnsi="Times New Roman" w:cs="Times New Roman"/>
          <w:color w:val="404040"/>
        </w:rPr>
      </w:pPr>
      <w:r w:rsidRPr="009B3C76">
        <w:rPr>
          <w:rFonts w:ascii="Times New Roman" w:hAnsi="Times New Roman" w:cs="Times New Roman"/>
          <w:color w:val="404040"/>
        </w:rPr>
        <w:t>Finally, we sort the movies by their weighted average rankings. These average rankings serve as an estimate for what the user will rate each movie. Movies with higher average rankings are more likely to be favored by the user, so we will recommend the movies with the highest average rankings to the user.</w:t>
      </w:r>
    </w:p>
    <w:p w:rsidR="000A2706" w:rsidRPr="009B3C76" w:rsidRDefault="000A2706" w:rsidP="000A2706">
      <w:pPr>
        <w:pStyle w:val="graf"/>
        <w:shd w:val="clear" w:color="auto" w:fill="FFFFFF"/>
        <w:spacing w:before="90" w:beforeAutospacing="0" w:after="0" w:afterAutospacing="0"/>
        <w:jc w:val="both"/>
        <w:rPr>
          <w:rFonts w:ascii="Times New Roman" w:hAnsi="Times New Roman" w:cs="Times New Roman"/>
          <w:color w:val="000000" w:themeColor="text1"/>
          <w:spacing w:val="-1"/>
        </w:rPr>
      </w:pPr>
      <w:r w:rsidRPr="009B3C76">
        <w:rPr>
          <w:rFonts w:ascii="Times New Roman" w:hAnsi="Times New Roman" w:cs="Times New Roman"/>
          <w:color w:val="000000" w:themeColor="text1"/>
          <w:spacing w:val="-1"/>
        </w:rPr>
        <w:t xml:space="preserve">Instead of doing evaluation manually </w:t>
      </w:r>
      <w:r w:rsidR="00AA7250">
        <w:rPr>
          <w:rFonts w:ascii="Times New Roman" w:hAnsi="Times New Roman" w:cs="Times New Roman"/>
          <w:color w:val="000000" w:themeColor="text1"/>
          <w:spacing w:val="-1"/>
        </w:rPr>
        <w:t>by ourselves</w:t>
      </w:r>
      <w:r w:rsidRPr="009B3C76">
        <w:rPr>
          <w:rFonts w:ascii="Times New Roman" w:hAnsi="Times New Roman" w:cs="Times New Roman"/>
          <w:color w:val="000000" w:themeColor="text1"/>
          <w:spacing w:val="-1"/>
        </w:rPr>
        <w:t xml:space="preserve">, </w:t>
      </w:r>
      <w:r w:rsidR="00F95CF3" w:rsidRPr="009B3C76">
        <w:rPr>
          <w:rFonts w:ascii="Times New Roman" w:hAnsi="Times New Roman" w:cs="Times New Roman"/>
          <w:color w:val="000000" w:themeColor="text1"/>
          <w:spacing w:val="-1"/>
        </w:rPr>
        <w:t>we</w:t>
      </w:r>
      <w:r w:rsidRPr="009B3C76">
        <w:rPr>
          <w:rFonts w:ascii="Times New Roman" w:hAnsi="Times New Roman" w:cs="Times New Roman"/>
          <w:color w:val="000000" w:themeColor="text1"/>
          <w:spacing w:val="-1"/>
        </w:rPr>
        <w:t xml:space="preserve"> use</w:t>
      </w:r>
      <w:r w:rsidR="00F95CF3" w:rsidRPr="009B3C76">
        <w:rPr>
          <w:rFonts w:ascii="Times New Roman" w:hAnsi="Times New Roman" w:cs="Times New Roman"/>
          <w:color w:val="000000" w:themeColor="text1"/>
          <w:spacing w:val="-1"/>
        </w:rPr>
        <w:t>d</w:t>
      </w:r>
      <w:r w:rsidRPr="009B3C76">
        <w:rPr>
          <w:rFonts w:ascii="Times New Roman" w:hAnsi="Times New Roman" w:cs="Times New Roman"/>
          <w:color w:val="000000" w:themeColor="text1"/>
          <w:spacing w:val="-1"/>
        </w:rPr>
        <w:t xml:space="preserve"> the python Suprise</w:t>
      </w:r>
      <w:r w:rsidR="00F53BA3">
        <w:rPr>
          <w:rFonts w:ascii="Times New Roman" w:hAnsi="Times New Roman" w:cs="Times New Roman"/>
          <w:color w:val="000000" w:themeColor="text1"/>
          <w:spacing w:val="-1"/>
        </w:rPr>
        <w:t xml:space="preserve"> Library</w:t>
      </w:r>
      <w:r w:rsidRPr="009B3C76">
        <w:rPr>
          <w:rFonts w:ascii="Times New Roman" w:hAnsi="Times New Roman" w:cs="Times New Roman"/>
          <w:color w:val="000000" w:themeColor="text1"/>
          <w:spacing w:val="-1"/>
        </w:rPr>
        <w:t xml:space="preserve"> that provided various ready-to-use powerful prediction algorithms including (SVD) to evaluate its RMSE (Root Mean Squared Error) on the MovieLens dataset. It is a Python scikit building and analyzing recommender systems.</w:t>
      </w:r>
    </w:p>
    <w:p w:rsidR="000A2706" w:rsidRPr="000A2706" w:rsidRDefault="000A2706" w:rsidP="000A2706">
      <w:pPr>
        <w:rPr>
          <w:rFonts w:ascii="Times New Roman" w:hAnsi="Times New Roman" w:cs="Times New Roman"/>
          <w:color w:val="000000" w:themeColor="text1"/>
        </w:rPr>
      </w:pPr>
    </w:p>
    <w:p w:rsidR="00316223" w:rsidRPr="007C16BD" w:rsidRDefault="002423EF" w:rsidP="0079693C">
      <w:pPr>
        <w:widowControl w:val="0"/>
        <w:jc w:val="both"/>
        <w:rPr>
          <w:rFonts w:ascii="Times New Roman" w:hAnsi="Times New Roman" w:cs="Times New Roman"/>
          <w:b/>
          <w:color w:val="000000" w:themeColor="text1"/>
          <w:kern w:val="2"/>
        </w:rPr>
      </w:pPr>
      <w:r w:rsidRPr="007C16BD">
        <w:rPr>
          <w:rFonts w:ascii="Times New Roman" w:hAnsi="Times New Roman" w:cs="Times New Roman"/>
          <w:b/>
          <w:color w:val="000000" w:themeColor="text1"/>
          <w:kern w:val="2"/>
        </w:rPr>
        <w:t>3.</w:t>
      </w:r>
      <w:r w:rsidR="007C16BD" w:rsidRPr="007C16BD">
        <w:rPr>
          <w:rFonts w:ascii="Times New Roman" w:hAnsi="Times New Roman" w:cs="Times New Roman"/>
          <w:b/>
          <w:color w:val="000000" w:themeColor="text1"/>
          <w:kern w:val="2"/>
        </w:rPr>
        <w:t xml:space="preserve">3 </w:t>
      </w:r>
      <w:r w:rsidR="00454B06" w:rsidRPr="007C16BD">
        <w:rPr>
          <w:rFonts w:ascii="Times New Roman" w:hAnsi="Times New Roman" w:cs="Times New Roman"/>
          <w:b/>
          <w:color w:val="000000" w:themeColor="text1"/>
          <w:kern w:val="2"/>
        </w:rPr>
        <w:t>Deep Learning/ Ne</w:t>
      </w:r>
      <w:r w:rsidR="00EE57CD" w:rsidRPr="007C16BD">
        <w:rPr>
          <w:rFonts w:ascii="Times New Roman" w:hAnsi="Times New Roman" w:cs="Times New Roman"/>
          <w:b/>
          <w:color w:val="000000" w:themeColor="text1"/>
          <w:kern w:val="2"/>
        </w:rPr>
        <w:t>ural Network</w:t>
      </w:r>
    </w:p>
    <w:p w:rsidR="00CD666E" w:rsidRDefault="00CD666E" w:rsidP="0079693C">
      <w:pPr>
        <w:widowControl w:val="0"/>
        <w:jc w:val="both"/>
        <w:rPr>
          <w:rFonts w:ascii="Times New Roman" w:hAnsi="Times New Roman" w:cs="Times New Roman"/>
          <w:color w:val="000000" w:themeColor="text1"/>
          <w:kern w:val="2"/>
        </w:rPr>
      </w:pPr>
    </w:p>
    <w:p w:rsidR="00F3305A" w:rsidRDefault="00CD666E" w:rsidP="00CD666E">
      <w:pPr>
        <w:jc w:val="both"/>
        <w:rPr>
          <w:rFonts w:ascii="Times New Roman" w:hAnsi="Times New Roman" w:cs="Times New Roman"/>
          <w:spacing w:val="-1"/>
          <w:shd w:val="clear" w:color="auto" w:fill="FFFFFF"/>
        </w:rPr>
      </w:pPr>
      <w:r w:rsidRPr="00CD666E">
        <w:rPr>
          <w:rFonts w:ascii="Times New Roman" w:hAnsi="Times New Roman" w:cs="Times New Roman"/>
          <w:spacing w:val="-1"/>
          <w:shd w:val="clear" w:color="auto" w:fill="FFFFFF"/>
        </w:rPr>
        <w:t xml:space="preserve">The idea of using deep learning is similar to that of Model-Based Matrix Factorization. In matrix factorization, we decompose our original sparse matrix into product of 2 low rank orthogonal matrices. </w:t>
      </w:r>
    </w:p>
    <w:p w:rsidR="00CD666E" w:rsidRPr="00CD666E" w:rsidRDefault="003172B7" w:rsidP="00AC310A">
      <w:pPr>
        <w:jc w:val="both"/>
        <w:rPr>
          <w:rFonts w:ascii="Times New Roman" w:hAnsi="Times New Roman" w:cs="Times New Roman" w:hint="eastAsia"/>
        </w:rPr>
      </w:pPr>
      <w:r>
        <w:rPr>
          <w:rFonts w:ascii="Times New Roman" w:hAnsi="Times New Roman" w:cs="Times New Roman"/>
          <w:spacing w:val="-1"/>
          <w:shd w:val="clear" w:color="auto" w:fill="FFFFFF"/>
        </w:rPr>
        <w:t>But different from the previous collaborative filtering, in de</w:t>
      </w:r>
      <w:r w:rsidR="00CD666E" w:rsidRPr="00CD666E">
        <w:rPr>
          <w:rFonts w:ascii="Times New Roman" w:hAnsi="Times New Roman" w:cs="Times New Roman"/>
          <w:spacing w:val="-1"/>
          <w:shd w:val="clear" w:color="auto" w:fill="FFFFFF"/>
        </w:rPr>
        <w:t>ep learning implementation, we don’t need them to be orthogonal, we want our model to learn the values of embedding matrix itself. The user latent features and movie latent features are looked up from the embedding matrices for specific movie-user combination. These are the input values for further linear and non-linear layers. We can pass this input to multiple linear or sigmoid layers and learn the corresponding weights by any optimization algorithm (Adam, SGD, etc.).</w:t>
      </w:r>
    </w:p>
    <w:p w:rsidR="00EE57CD" w:rsidRDefault="00EE57CD" w:rsidP="00AC310A">
      <w:pPr>
        <w:widowControl w:val="0"/>
        <w:jc w:val="both"/>
        <w:rPr>
          <w:rFonts w:ascii="Times New Roman" w:hAnsi="Times New Roman" w:cs="Times New Roman"/>
          <w:color w:val="000000" w:themeColor="text1"/>
          <w:kern w:val="2"/>
        </w:rPr>
      </w:pPr>
    </w:p>
    <w:p w:rsidR="003228F0" w:rsidRDefault="003228F0" w:rsidP="00AC310A">
      <w:pPr>
        <w:jc w:val="both"/>
        <w:rPr>
          <w:rFonts w:ascii="Times New Roman" w:hAnsi="Times New Roman" w:cs="Times New Roman"/>
        </w:rPr>
      </w:pPr>
      <w:r w:rsidRPr="003228F0">
        <w:rPr>
          <w:rFonts w:ascii="Times New Roman" w:hAnsi="Times New Roman" w:cs="Times New Roman"/>
          <w:color w:val="000000" w:themeColor="text1"/>
          <w:kern w:val="2"/>
        </w:rPr>
        <w:t xml:space="preserve">The basic code is </w:t>
      </w:r>
      <w:r w:rsidRPr="003228F0">
        <w:rPr>
          <w:rFonts w:ascii="Times New Roman" w:hAnsi="Times New Roman" w:cs="Times New Roman"/>
          <w:spacing w:val="-1"/>
          <w:shd w:val="clear" w:color="auto" w:fill="FFFFFF"/>
        </w:rPr>
        <w:t>based on the approach outlined in </w:t>
      </w:r>
      <w:hyperlink r:id="rId10" w:history="1">
        <w:r w:rsidRPr="003228F0">
          <w:rPr>
            <w:rStyle w:val="a5"/>
            <w:rFonts w:ascii="Times New Roman" w:hAnsi="Times New Roman" w:cs="Times New Roman"/>
            <w:spacing w:val="-1"/>
            <w:shd w:val="clear" w:color="auto" w:fill="FFFFFF"/>
          </w:rPr>
          <w:t>Alkahest'</w:t>
        </w:r>
        <w:r w:rsidRPr="003228F0">
          <w:rPr>
            <w:rStyle w:val="a5"/>
            <w:rFonts w:ascii="Times New Roman" w:hAnsi="Times New Roman" w:cs="Times New Roman"/>
            <w:spacing w:val="-1"/>
            <w:shd w:val="clear" w:color="auto" w:fill="FFFFFF"/>
          </w:rPr>
          <w:t>s</w:t>
        </w:r>
        <w:r w:rsidRPr="003228F0">
          <w:rPr>
            <w:rStyle w:val="a5"/>
            <w:rFonts w:ascii="Times New Roman" w:hAnsi="Times New Roman" w:cs="Times New Roman"/>
            <w:spacing w:val="-1"/>
            <w:shd w:val="clear" w:color="auto" w:fill="FFFFFF"/>
          </w:rPr>
          <w:t xml:space="preserve"> blog</w:t>
        </w:r>
      </w:hyperlink>
      <w:r>
        <w:rPr>
          <w:rFonts w:ascii="Times New Roman" w:hAnsi="Times New Roman" w:cs="Times New Roman"/>
          <w:spacing w:val="-1"/>
          <w:shd w:val="clear" w:color="auto" w:fill="FFFFFF"/>
        </w:rPr>
        <w:t>.</w:t>
      </w:r>
      <w:r w:rsidR="00AC310A">
        <w:rPr>
          <w:rFonts w:ascii="Times New Roman" w:hAnsi="Times New Roman" w:cs="Times New Roman"/>
        </w:rPr>
        <w:t xml:space="preserve"> We built our basic model based on the code.</w:t>
      </w:r>
    </w:p>
    <w:p w:rsidR="00E75797" w:rsidRPr="0036598B" w:rsidRDefault="00AC310A" w:rsidP="00E75797">
      <w:pPr>
        <w:rPr>
          <w:rFonts w:ascii="Times New Roman" w:hAnsi="Times New Roman" w:cs="Times New Roman"/>
          <w:spacing w:val="-1"/>
          <w:shd w:val="clear" w:color="auto" w:fill="FFFFFF"/>
        </w:rPr>
      </w:pPr>
      <w:r w:rsidRPr="0036598B">
        <w:rPr>
          <w:rFonts w:ascii="Times New Roman" w:hAnsi="Times New Roman" w:cs="Times New Roman"/>
        </w:rPr>
        <w:lastRenderedPageBreak/>
        <w:t>Then we</w:t>
      </w:r>
      <w:r w:rsidRPr="0036598B">
        <w:rPr>
          <w:rFonts w:ascii="Times New Roman" w:hAnsi="Times New Roman" w:cs="Times New Roman"/>
          <w:spacing w:val="-1"/>
        </w:rPr>
        <w:t> compile the model using Mean Squared Error (MSE) as the loss function and the AdaMax learning algorithm.</w:t>
      </w:r>
      <w:r w:rsidR="0015455B" w:rsidRPr="0036598B">
        <w:rPr>
          <w:rFonts w:ascii="Times New Roman" w:hAnsi="Times New Roman" w:cs="Times New Roman"/>
          <w:spacing w:val="-1"/>
        </w:rPr>
        <w:t xml:space="preserve"> After that</w:t>
      </w:r>
      <w:r w:rsidR="0015455B" w:rsidRPr="0036598B">
        <w:rPr>
          <w:rFonts w:ascii="Times New Roman" w:hAnsi="Times New Roman" w:cs="Times New Roman"/>
          <w:spacing w:val="-1"/>
          <w:shd w:val="clear" w:color="auto" w:fill="FFFFFF"/>
        </w:rPr>
        <w:t xml:space="preserve"> we </w:t>
      </w:r>
      <w:r w:rsidR="0015455B" w:rsidRPr="0036598B">
        <w:rPr>
          <w:rFonts w:ascii="Times New Roman" w:hAnsi="Times New Roman" w:cs="Times New Roman"/>
          <w:spacing w:val="-1"/>
          <w:shd w:val="clear" w:color="auto" w:fill="FFFFFF"/>
        </w:rPr>
        <w:t>train</w:t>
      </w:r>
      <w:r w:rsidR="0015455B" w:rsidRPr="0036598B">
        <w:rPr>
          <w:rFonts w:ascii="Times New Roman" w:hAnsi="Times New Roman" w:cs="Times New Roman"/>
          <w:spacing w:val="-1"/>
          <w:shd w:val="clear" w:color="auto" w:fill="FFFFFF"/>
        </w:rPr>
        <w:t xml:space="preserve">ed </w:t>
      </w:r>
      <w:r w:rsidR="0015455B" w:rsidRPr="0036598B">
        <w:rPr>
          <w:rFonts w:ascii="Times New Roman" w:hAnsi="Times New Roman" w:cs="Times New Roman"/>
          <w:spacing w:val="-1"/>
          <w:shd w:val="clear" w:color="auto" w:fill="FFFFFF"/>
        </w:rPr>
        <w:t>the model</w:t>
      </w:r>
      <w:r w:rsidR="00E75797" w:rsidRPr="0036598B">
        <w:rPr>
          <w:rFonts w:ascii="Times New Roman" w:hAnsi="Times New Roman" w:cs="Times New Roman"/>
          <w:spacing w:val="-1"/>
          <w:shd w:val="clear" w:color="auto" w:fill="FFFFFF"/>
        </w:rPr>
        <w:t xml:space="preserve"> and </w:t>
      </w:r>
      <w:r w:rsidR="00E75797" w:rsidRPr="0036598B">
        <w:rPr>
          <w:rFonts w:ascii="Times New Roman" w:hAnsi="Times New Roman" w:cs="Times New Roman"/>
          <w:spacing w:val="-1"/>
          <w:shd w:val="clear" w:color="auto" w:fill="FFFFFF"/>
        </w:rPr>
        <w:t>predict</w:t>
      </w:r>
      <w:r w:rsidR="00E75797" w:rsidRPr="0036598B">
        <w:rPr>
          <w:rFonts w:ascii="Times New Roman" w:hAnsi="Times New Roman" w:cs="Times New Roman"/>
          <w:spacing w:val="-1"/>
          <w:shd w:val="clear" w:color="auto" w:fill="FFFFFF"/>
        </w:rPr>
        <w:t>ed</w:t>
      </w:r>
      <w:r w:rsidR="00E75797" w:rsidRPr="0036598B">
        <w:rPr>
          <w:rFonts w:ascii="Times New Roman" w:hAnsi="Times New Roman" w:cs="Times New Roman"/>
          <w:spacing w:val="-1"/>
          <w:shd w:val="clear" w:color="auto" w:fill="FFFFFF"/>
        </w:rPr>
        <w:t xml:space="preserve"> the ratings a random user will give to a random movie. </w:t>
      </w:r>
      <w:r w:rsidR="00621668">
        <w:rPr>
          <w:rFonts w:ascii="Times New Roman" w:hAnsi="Times New Roman" w:cs="Times New Roman"/>
          <w:spacing w:val="-1"/>
          <w:shd w:val="clear" w:color="auto" w:fill="FFFFFF"/>
        </w:rPr>
        <w:t xml:space="preserve">Finally </w:t>
      </w:r>
      <w:bookmarkStart w:id="0" w:name="_GoBack"/>
      <w:bookmarkEnd w:id="0"/>
      <w:r w:rsidR="00E75797" w:rsidRPr="0036598B">
        <w:rPr>
          <w:rFonts w:ascii="Times New Roman" w:hAnsi="Times New Roman" w:cs="Times New Roman"/>
          <w:spacing w:val="-1"/>
          <w:shd w:val="clear" w:color="auto" w:fill="FFFFFF"/>
        </w:rPr>
        <w:t>we</w:t>
      </w:r>
      <w:r w:rsidR="00E75797" w:rsidRPr="0036598B">
        <w:rPr>
          <w:rFonts w:ascii="Times New Roman" w:hAnsi="Times New Roman" w:cs="Times New Roman"/>
          <w:spacing w:val="-1"/>
          <w:shd w:val="clear" w:color="auto" w:fill="FFFFFF"/>
        </w:rPr>
        <w:t xml:space="preserve"> appl</w:t>
      </w:r>
      <w:r w:rsidR="00E75797" w:rsidRPr="0036598B">
        <w:rPr>
          <w:rFonts w:ascii="Times New Roman" w:hAnsi="Times New Roman" w:cs="Times New Roman"/>
          <w:spacing w:val="-1"/>
          <w:shd w:val="clear" w:color="auto" w:fill="FFFFFF"/>
        </w:rPr>
        <w:t>ied</w:t>
      </w:r>
      <w:r w:rsidR="00E75797" w:rsidRPr="0036598B">
        <w:rPr>
          <w:rFonts w:ascii="Times New Roman" w:hAnsi="Times New Roman" w:cs="Times New Roman"/>
          <w:spacing w:val="-1"/>
          <w:shd w:val="clear" w:color="auto" w:fill="FFFFFF"/>
        </w:rPr>
        <w:t xml:space="preserve"> the freshly trained deep learning model for all the users and all the movies, using 100 dimensional embeddings for each of them.</w:t>
      </w:r>
    </w:p>
    <w:p w:rsidR="0036598B" w:rsidRPr="0036598B" w:rsidRDefault="0036598B" w:rsidP="0036598B">
      <w:pPr>
        <w:rPr>
          <w:rFonts w:ascii="Times New Roman" w:hAnsi="Times New Roman" w:cs="Times New Roman"/>
        </w:rPr>
      </w:pPr>
      <w:r w:rsidRPr="0036598B">
        <w:rPr>
          <w:rFonts w:ascii="Times New Roman" w:hAnsi="Times New Roman" w:cs="Times New Roman"/>
          <w:spacing w:val="-1"/>
          <w:shd w:val="clear" w:color="auto" w:fill="FFFFFF"/>
        </w:rPr>
        <w:t xml:space="preserve">During the training process above, </w:t>
      </w:r>
      <w:r w:rsidRPr="0036598B">
        <w:rPr>
          <w:rFonts w:ascii="Times New Roman" w:hAnsi="Times New Roman" w:cs="Times New Roman"/>
          <w:spacing w:val="-1"/>
          <w:shd w:val="clear" w:color="auto" w:fill="FFFFFF"/>
        </w:rPr>
        <w:t>we</w:t>
      </w:r>
      <w:r w:rsidRPr="0036598B">
        <w:rPr>
          <w:rFonts w:ascii="Times New Roman" w:hAnsi="Times New Roman" w:cs="Times New Roman"/>
          <w:spacing w:val="-1"/>
          <w:shd w:val="clear" w:color="auto" w:fill="FFFFFF"/>
        </w:rPr>
        <w:t xml:space="preserve"> saved the model weights each time the validation loss has improved. Thus, </w:t>
      </w:r>
      <w:r w:rsidRPr="0036598B">
        <w:rPr>
          <w:rFonts w:ascii="Times New Roman" w:hAnsi="Times New Roman" w:cs="Times New Roman"/>
          <w:spacing w:val="-1"/>
          <w:shd w:val="clear" w:color="auto" w:fill="FFFFFF"/>
        </w:rPr>
        <w:t>we</w:t>
      </w:r>
      <w:r w:rsidRPr="0036598B">
        <w:rPr>
          <w:rFonts w:ascii="Times New Roman" w:hAnsi="Times New Roman" w:cs="Times New Roman"/>
          <w:spacing w:val="-1"/>
          <w:shd w:val="clear" w:color="auto" w:fill="FFFFFF"/>
        </w:rPr>
        <w:t xml:space="preserve"> use</w:t>
      </w:r>
      <w:r w:rsidRPr="0036598B">
        <w:rPr>
          <w:rFonts w:ascii="Times New Roman" w:hAnsi="Times New Roman" w:cs="Times New Roman"/>
          <w:spacing w:val="-1"/>
          <w:shd w:val="clear" w:color="auto" w:fill="FFFFFF"/>
        </w:rPr>
        <w:t>d</w:t>
      </w:r>
      <w:r w:rsidRPr="0036598B">
        <w:rPr>
          <w:rFonts w:ascii="Times New Roman" w:hAnsi="Times New Roman" w:cs="Times New Roman"/>
          <w:spacing w:val="-1"/>
          <w:shd w:val="clear" w:color="auto" w:fill="FFFFFF"/>
        </w:rPr>
        <w:t xml:space="preserve"> that value to calculate the best validation Root Mean Square Error.</w:t>
      </w:r>
      <w:r w:rsidR="00F1378F">
        <w:rPr>
          <w:rFonts w:ascii="Times New Roman" w:hAnsi="Times New Roman" w:cs="Times New Roman"/>
          <w:spacing w:val="-1"/>
          <w:shd w:val="clear" w:color="auto" w:fill="FFFFFF"/>
        </w:rPr>
        <w:t xml:space="preserve"> By comparing our RMSE, we can achieve the conclusion that which model performs the best.</w:t>
      </w:r>
    </w:p>
    <w:sectPr w:rsidR="0036598B" w:rsidRPr="0036598B" w:rsidSect="00475F2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15FDE"/>
    <w:multiLevelType w:val="multilevel"/>
    <w:tmpl w:val="3B04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36"/>
    <w:rsid w:val="00001772"/>
    <w:rsid w:val="00006B92"/>
    <w:rsid w:val="000968E9"/>
    <w:rsid w:val="000A2706"/>
    <w:rsid w:val="000A2B72"/>
    <w:rsid w:val="000B749B"/>
    <w:rsid w:val="000C1904"/>
    <w:rsid w:val="000E2122"/>
    <w:rsid w:val="0012581F"/>
    <w:rsid w:val="0015455B"/>
    <w:rsid w:val="001C32FA"/>
    <w:rsid w:val="001C5B91"/>
    <w:rsid w:val="00214782"/>
    <w:rsid w:val="00226C1D"/>
    <w:rsid w:val="002423EF"/>
    <w:rsid w:val="00251D65"/>
    <w:rsid w:val="00286E24"/>
    <w:rsid w:val="002A2150"/>
    <w:rsid w:val="002B1F50"/>
    <w:rsid w:val="002D537C"/>
    <w:rsid w:val="002D6344"/>
    <w:rsid w:val="002E3345"/>
    <w:rsid w:val="002F318A"/>
    <w:rsid w:val="002F5A51"/>
    <w:rsid w:val="00303379"/>
    <w:rsid w:val="00310DDD"/>
    <w:rsid w:val="00316223"/>
    <w:rsid w:val="003172B7"/>
    <w:rsid w:val="003228F0"/>
    <w:rsid w:val="00342204"/>
    <w:rsid w:val="0036598B"/>
    <w:rsid w:val="00367298"/>
    <w:rsid w:val="0039527C"/>
    <w:rsid w:val="00420F90"/>
    <w:rsid w:val="00426E53"/>
    <w:rsid w:val="00440893"/>
    <w:rsid w:val="00441489"/>
    <w:rsid w:val="00454B06"/>
    <w:rsid w:val="00460301"/>
    <w:rsid w:val="00475F2C"/>
    <w:rsid w:val="00476856"/>
    <w:rsid w:val="004869D5"/>
    <w:rsid w:val="004A1236"/>
    <w:rsid w:val="00513D86"/>
    <w:rsid w:val="00520EAB"/>
    <w:rsid w:val="0053771E"/>
    <w:rsid w:val="00540B55"/>
    <w:rsid w:val="00581014"/>
    <w:rsid w:val="005A2CD9"/>
    <w:rsid w:val="005B6D7C"/>
    <w:rsid w:val="005C047D"/>
    <w:rsid w:val="005C3E5B"/>
    <w:rsid w:val="005E55B7"/>
    <w:rsid w:val="005E7DFF"/>
    <w:rsid w:val="005F40D4"/>
    <w:rsid w:val="005F458F"/>
    <w:rsid w:val="006039A9"/>
    <w:rsid w:val="00603DF8"/>
    <w:rsid w:val="00603E4F"/>
    <w:rsid w:val="00621668"/>
    <w:rsid w:val="00636AEB"/>
    <w:rsid w:val="0064415F"/>
    <w:rsid w:val="006447D1"/>
    <w:rsid w:val="006727F4"/>
    <w:rsid w:val="006B0B6B"/>
    <w:rsid w:val="006B657B"/>
    <w:rsid w:val="006E6E7A"/>
    <w:rsid w:val="00707B79"/>
    <w:rsid w:val="0071705F"/>
    <w:rsid w:val="00746529"/>
    <w:rsid w:val="007907D2"/>
    <w:rsid w:val="0079693C"/>
    <w:rsid w:val="00797332"/>
    <w:rsid w:val="007B6DEE"/>
    <w:rsid w:val="007C16BD"/>
    <w:rsid w:val="007F07DE"/>
    <w:rsid w:val="00802111"/>
    <w:rsid w:val="00855901"/>
    <w:rsid w:val="00886C3B"/>
    <w:rsid w:val="0089629F"/>
    <w:rsid w:val="008A3B2A"/>
    <w:rsid w:val="008A59A7"/>
    <w:rsid w:val="008A746D"/>
    <w:rsid w:val="008B17F4"/>
    <w:rsid w:val="008F1C65"/>
    <w:rsid w:val="00910FC7"/>
    <w:rsid w:val="00921EF2"/>
    <w:rsid w:val="009360EE"/>
    <w:rsid w:val="00936D10"/>
    <w:rsid w:val="00953BDA"/>
    <w:rsid w:val="00987766"/>
    <w:rsid w:val="00987F7C"/>
    <w:rsid w:val="009A49BB"/>
    <w:rsid w:val="009B0A4C"/>
    <w:rsid w:val="009B3A8E"/>
    <w:rsid w:val="009B3C76"/>
    <w:rsid w:val="009D6BE2"/>
    <w:rsid w:val="009E2CF0"/>
    <w:rsid w:val="009F348E"/>
    <w:rsid w:val="00A61879"/>
    <w:rsid w:val="00A7766D"/>
    <w:rsid w:val="00AA7250"/>
    <w:rsid w:val="00AC310A"/>
    <w:rsid w:val="00AD6E11"/>
    <w:rsid w:val="00B3189A"/>
    <w:rsid w:val="00B837EA"/>
    <w:rsid w:val="00B9635F"/>
    <w:rsid w:val="00BA16E9"/>
    <w:rsid w:val="00BA33FC"/>
    <w:rsid w:val="00C71B89"/>
    <w:rsid w:val="00C810E4"/>
    <w:rsid w:val="00C9165A"/>
    <w:rsid w:val="00CA1B7B"/>
    <w:rsid w:val="00CC7DE3"/>
    <w:rsid w:val="00CD666E"/>
    <w:rsid w:val="00CE3568"/>
    <w:rsid w:val="00CE5A1D"/>
    <w:rsid w:val="00D525E0"/>
    <w:rsid w:val="00D579D4"/>
    <w:rsid w:val="00D7024D"/>
    <w:rsid w:val="00DD140F"/>
    <w:rsid w:val="00E75797"/>
    <w:rsid w:val="00EE57CD"/>
    <w:rsid w:val="00EF1995"/>
    <w:rsid w:val="00EF3E16"/>
    <w:rsid w:val="00F02C89"/>
    <w:rsid w:val="00F075D9"/>
    <w:rsid w:val="00F1378F"/>
    <w:rsid w:val="00F164D3"/>
    <w:rsid w:val="00F3305A"/>
    <w:rsid w:val="00F33829"/>
    <w:rsid w:val="00F53BA3"/>
    <w:rsid w:val="00F95CF3"/>
    <w:rsid w:val="00FA2C4B"/>
    <w:rsid w:val="00FC2636"/>
    <w:rsid w:val="00FD4F92"/>
    <w:rsid w:val="00FE628B"/>
    <w:rsid w:val="00FF2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EE201"/>
  <w15:chartTrackingRefBased/>
  <w15:docId w15:val="{FA61B7D8-0D5D-2044-9D59-16CA269D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8F0"/>
    <w:rPr>
      <w:rFonts w:ascii="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raf">
    <w:name w:val="graf"/>
    <w:basedOn w:val="a"/>
    <w:rsid w:val="00B3189A"/>
    <w:pPr>
      <w:spacing w:before="100" w:beforeAutospacing="1" w:after="100" w:afterAutospacing="1"/>
    </w:pPr>
  </w:style>
  <w:style w:type="character" w:styleId="a3">
    <w:name w:val="Strong"/>
    <w:basedOn w:val="a0"/>
    <w:uiPriority w:val="22"/>
    <w:qFormat/>
    <w:rsid w:val="00B3189A"/>
    <w:rPr>
      <w:b/>
      <w:bCs/>
    </w:rPr>
  </w:style>
  <w:style w:type="paragraph" w:styleId="a4">
    <w:name w:val="Normal (Web)"/>
    <w:basedOn w:val="a"/>
    <w:uiPriority w:val="99"/>
    <w:unhideWhenUsed/>
    <w:rsid w:val="00A61879"/>
    <w:pPr>
      <w:spacing w:before="100" w:beforeAutospacing="1" w:after="100" w:afterAutospacing="1"/>
    </w:pPr>
  </w:style>
  <w:style w:type="character" w:styleId="a5">
    <w:name w:val="Hyperlink"/>
    <w:basedOn w:val="a0"/>
    <w:uiPriority w:val="99"/>
    <w:unhideWhenUsed/>
    <w:rsid w:val="00A61879"/>
    <w:rPr>
      <w:color w:val="0000FF"/>
      <w:u w:val="single"/>
    </w:rPr>
  </w:style>
  <w:style w:type="character" w:styleId="a6">
    <w:name w:val="Placeholder Text"/>
    <w:basedOn w:val="a0"/>
    <w:uiPriority w:val="99"/>
    <w:semiHidden/>
    <w:rsid w:val="00C71B89"/>
    <w:rPr>
      <w:color w:val="808080"/>
    </w:rPr>
  </w:style>
  <w:style w:type="character" w:styleId="a7">
    <w:name w:val="Emphasis"/>
    <w:basedOn w:val="a0"/>
    <w:uiPriority w:val="20"/>
    <w:qFormat/>
    <w:rsid w:val="00FE628B"/>
    <w:rPr>
      <w:i/>
      <w:iCs/>
    </w:rPr>
  </w:style>
  <w:style w:type="character" w:styleId="a8">
    <w:name w:val="FollowedHyperlink"/>
    <w:basedOn w:val="a0"/>
    <w:uiPriority w:val="99"/>
    <w:semiHidden/>
    <w:unhideWhenUsed/>
    <w:rsid w:val="0079693C"/>
    <w:rPr>
      <w:color w:val="954F72" w:themeColor="followedHyperlink"/>
      <w:u w:val="single"/>
    </w:rPr>
  </w:style>
  <w:style w:type="paragraph" w:styleId="a9">
    <w:name w:val="List Paragraph"/>
    <w:basedOn w:val="a"/>
    <w:uiPriority w:val="34"/>
    <w:qFormat/>
    <w:rsid w:val="0012581F"/>
    <w:pPr>
      <w:widowControl w:val="0"/>
      <w:ind w:firstLineChars="200" w:firstLine="420"/>
      <w:jc w:val="both"/>
    </w:pPr>
    <w:rPr>
      <w:rFonts w:asciiTheme="minorHAnsi" w:eastAsiaTheme="minorEastAsia" w:hAnsiTheme="minorHAnsi" w:cstheme="minorBidi"/>
      <w:kern w:val="2"/>
      <w:sz w:val="21"/>
    </w:rPr>
  </w:style>
  <w:style w:type="character" w:styleId="aa">
    <w:name w:val="Unresolved Mention"/>
    <w:basedOn w:val="a0"/>
    <w:uiPriority w:val="99"/>
    <w:semiHidden/>
    <w:unhideWhenUsed/>
    <w:rsid w:val="00322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460">
      <w:bodyDiv w:val="1"/>
      <w:marLeft w:val="0"/>
      <w:marRight w:val="0"/>
      <w:marTop w:val="0"/>
      <w:marBottom w:val="0"/>
      <w:divBdr>
        <w:top w:val="none" w:sz="0" w:space="0" w:color="auto"/>
        <w:left w:val="none" w:sz="0" w:space="0" w:color="auto"/>
        <w:bottom w:val="none" w:sz="0" w:space="0" w:color="auto"/>
        <w:right w:val="none" w:sz="0" w:space="0" w:color="auto"/>
      </w:divBdr>
    </w:div>
    <w:div w:id="385764207">
      <w:bodyDiv w:val="1"/>
      <w:marLeft w:val="0"/>
      <w:marRight w:val="0"/>
      <w:marTop w:val="0"/>
      <w:marBottom w:val="0"/>
      <w:divBdr>
        <w:top w:val="none" w:sz="0" w:space="0" w:color="auto"/>
        <w:left w:val="none" w:sz="0" w:space="0" w:color="auto"/>
        <w:bottom w:val="none" w:sz="0" w:space="0" w:color="auto"/>
        <w:right w:val="none" w:sz="0" w:space="0" w:color="auto"/>
      </w:divBdr>
    </w:div>
    <w:div w:id="666053888">
      <w:bodyDiv w:val="1"/>
      <w:marLeft w:val="0"/>
      <w:marRight w:val="0"/>
      <w:marTop w:val="0"/>
      <w:marBottom w:val="0"/>
      <w:divBdr>
        <w:top w:val="none" w:sz="0" w:space="0" w:color="auto"/>
        <w:left w:val="none" w:sz="0" w:space="0" w:color="auto"/>
        <w:bottom w:val="none" w:sz="0" w:space="0" w:color="auto"/>
        <w:right w:val="none" w:sz="0" w:space="0" w:color="auto"/>
      </w:divBdr>
    </w:div>
    <w:div w:id="709107719">
      <w:bodyDiv w:val="1"/>
      <w:marLeft w:val="0"/>
      <w:marRight w:val="0"/>
      <w:marTop w:val="0"/>
      <w:marBottom w:val="0"/>
      <w:divBdr>
        <w:top w:val="none" w:sz="0" w:space="0" w:color="auto"/>
        <w:left w:val="none" w:sz="0" w:space="0" w:color="auto"/>
        <w:bottom w:val="none" w:sz="0" w:space="0" w:color="auto"/>
        <w:right w:val="none" w:sz="0" w:space="0" w:color="auto"/>
      </w:divBdr>
    </w:div>
    <w:div w:id="1000738687">
      <w:bodyDiv w:val="1"/>
      <w:marLeft w:val="0"/>
      <w:marRight w:val="0"/>
      <w:marTop w:val="0"/>
      <w:marBottom w:val="0"/>
      <w:divBdr>
        <w:top w:val="none" w:sz="0" w:space="0" w:color="auto"/>
        <w:left w:val="none" w:sz="0" w:space="0" w:color="auto"/>
        <w:bottom w:val="none" w:sz="0" w:space="0" w:color="auto"/>
        <w:right w:val="none" w:sz="0" w:space="0" w:color="auto"/>
      </w:divBdr>
    </w:div>
    <w:div w:id="1047225083">
      <w:bodyDiv w:val="1"/>
      <w:marLeft w:val="0"/>
      <w:marRight w:val="0"/>
      <w:marTop w:val="0"/>
      <w:marBottom w:val="0"/>
      <w:divBdr>
        <w:top w:val="none" w:sz="0" w:space="0" w:color="auto"/>
        <w:left w:val="none" w:sz="0" w:space="0" w:color="auto"/>
        <w:bottom w:val="none" w:sz="0" w:space="0" w:color="auto"/>
        <w:right w:val="none" w:sz="0" w:space="0" w:color="auto"/>
      </w:divBdr>
    </w:div>
    <w:div w:id="1160005309">
      <w:bodyDiv w:val="1"/>
      <w:marLeft w:val="0"/>
      <w:marRight w:val="0"/>
      <w:marTop w:val="0"/>
      <w:marBottom w:val="0"/>
      <w:divBdr>
        <w:top w:val="none" w:sz="0" w:space="0" w:color="auto"/>
        <w:left w:val="none" w:sz="0" w:space="0" w:color="auto"/>
        <w:bottom w:val="none" w:sz="0" w:space="0" w:color="auto"/>
        <w:right w:val="none" w:sz="0" w:space="0" w:color="auto"/>
      </w:divBdr>
    </w:div>
    <w:div w:id="1225875932">
      <w:bodyDiv w:val="1"/>
      <w:marLeft w:val="0"/>
      <w:marRight w:val="0"/>
      <w:marTop w:val="0"/>
      <w:marBottom w:val="0"/>
      <w:divBdr>
        <w:top w:val="none" w:sz="0" w:space="0" w:color="auto"/>
        <w:left w:val="none" w:sz="0" w:space="0" w:color="auto"/>
        <w:bottom w:val="none" w:sz="0" w:space="0" w:color="auto"/>
        <w:right w:val="none" w:sz="0" w:space="0" w:color="auto"/>
      </w:divBdr>
    </w:div>
    <w:div w:id="1279218615">
      <w:bodyDiv w:val="1"/>
      <w:marLeft w:val="0"/>
      <w:marRight w:val="0"/>
      <w:marTop w:val="0"/>
      <w:marBottom w:val="0"/>
      <w:divBdr>
        <w:top w:val="none" w:sz="0" w:space="0" w:color="auto"/>
        <w:left w:val="none" w:sz="0" w:space="0" w:color="auto"/>
        <w:bottom w:val="none" w:sz="0" w:space="0" w:color="auto"/>
        <w:right w:val="none" w:sz="0" w:space="0" w:color="auto"/>
      </w:divBdr>
    </w:div>
    <w:div w:id="1375813043">
      <w:bodyDiv w:val="1"/>
      <w:marLeft w:val="0"/>
      <w:marRight w:val="0"/>
      <w:marTop w:val="0"/>
      <w:marBottom w:val="0"/>
      <w:divBdr>
        <w:top w:val="none" w:sz="0" w:space="0" w:color="auto"/>
        <w:left w:val="none" w:sz="0" w:space="0" w:color="auto"/>
        <w:bottom w:val="none" w:sz="0" w:space="0" w:color="auto"/>
        <w:right w:val="none" w:sz="0" w:space="0" w:color="auto"/>
      </w:divBdr>
    </w:div>
    <w:div w:id="1429690098">
      <w:bodyDiv w:val="1"/>
      <w:marLeft w:val="0"/>
      <w:marRight w:val="0"/>
      <w:marTop w:val="0"/>
      <w:marBottom w:val="0"/>
      <w:divBdr>
        <w:top w:val="none" w:sz="0" w:space="0" w:color="auto"/>
        <w:left w:val="none" w:sz="0" w:space="0" w:color="auto"/>
        <w:bottom w:val="none" w:sz="0" w:space="0" w:color="auto"/>
        <w:right w:val="none" w:sz="0" w:space="0" w:color="auto"/>
      </w:divBdr>
    </w:div>
    <w:div w:id="1666278418">
      <w:bodyDiv w:val="1"/>
      <w:marLeft w:val="0"/>
      <w:marRight w:val="0"/>
      <w:marTop w:val="0"/>
      <w:marBottom w:val="0"/>
      <w:divBdr>
        <w:top w:val="none" w:sz="0" w:space="0" w:color="auto"/>
        <w:left w:val="none" w:sz="0" w:space="0" w:color="auto"/>
        <w:bottom w:val="none" w:sz="0" w:space="0" w:color="auto"/>
        <w:right w:val="none" w:sz="0" w:space="0" w:color="auto"/>
      </w:divBdr>
    </w:div>
    <w:div w:id="1791051537">
      <w:bodyDiv w:val="1"/>
      <w:marLeft w:val="0"/>
      <w:marRight w:val="0"/>
      <w:marTop w:val="0"/>
      <w:marBottom w:val="0"/>
      <w:divBdr>
        <w:top w:val="none" w:sz="0" w:space="0" w:color="auto"/>
        <w:left w:val="none" w:sz="0" w:space="0" w:color="auto"/>
        <w:bottom w:val="none" w:sz="0" w:space="0" w:color="auto"/>
        <w:right w:val="none" w:sz="0" w:space="0" w:color="auto"/>
      </w:divBdr>
    </w:div>
    <w:div w:id="1911379962">
      <w:bodyDiv w:val="1"/>
      <w:marLeft w:val="0"/>
      <w:marRight w:val="0"/>
      <w:marTop w:val="0"/>
      <w:marBottom w:val="0"/>
      <w:divBdr>
        <w:top w:val="none" w:sz="0" w:space="0" w:color="auto"/>
        <w:left w:val="none" w:sz="0" w:space="0" w:color="auto"/>
        <w:bottom w:val="none" w:sz="0" w:space="0" w:color="auto"/>
        <w:right w:val="none" w:sz="0" w:space="0" w:color="auto"/>
      </w:divBdr>
    </w:div>
    <w:div w:id="1935244605">
      <w:bodyDiv w:val="1"/>
      <w:marLeft w:val="0"/>
      <w:marRight w:val="0"/>
      <w:marTop w:val="0"/>
      <w:marBottom w:val="0"/>
      <w:divBdr>
        <w:top w:val="none" w:sz="0" w:space="0" w:color="auto"/>
        <w:left w:val="none" w:sz="0" w:space="0" w:color="auto"/>
        <w:bottom w:val="none" w:sz="0" w:space="0" w:color="auto"/>
        <w:right w:val="none" w:sz="0" w:space="0" w:color="auto"/>
      </w:divBdr>
    </w:div>
    <w:div w:id="1950816332">
      <w:bodyDiv w:val="1"/>
      <w:marLeft w:val="0"/>
      <w:marRight w:val="0"/>
      <w:marTop w:val="0"/>
      <w:marBottom w:val="0"/>
      <w:divBdr>
        <w:top w:val="none" w:sz="0" w:space="0" w:color="auto"/>
        <w:left w:val="none" w:sz="0" w:space="0" w:color="auto"/>
        <w:bottom w:val="none" w:sz="0" w:space="0" w:color="auto"/>
        <w:right w:val="none" w:sz="0" w:space="0" w:color="auto"/>
      </w:divBdr>
      <w:divsChild>
        <w:div w:id="802115233">
          <w:marLeft w:val="0"/>
          <w:marRight w:val="0"/>
          <w:marTop w:val="0"/>
          <w:marBottom w:val="0"/>
          <w:divBdr>
            <w:top w:val="none" w:sz="0" w:space="0" w:color="auto"/>
            <w:left w:val="none" w:sz="0" w:space="0" w:color="auto"/>
            <w:bottom w:val="none" w:sz="0" w:space="0" w:color="auto"/>
            <w:right w:val="none" w:sz="0" w:space="0" w:color="auto"/>
          </w:divBdr>
        </w:div>
        <w:div w:id="178665812">
          <w:marLeft w:val="0"/>
          <w:marRight w:val="0"/>
          <w:marTop w:val="780"/>
          <w:marBottom w:val="0"/>
          <w:divBdr>
            <w:top w:val="none" w:sz="0" w:space="0" w:color="auto"/>
            <w:left w:val="none" w:sz="0" w:space="0" w:color="auto"/>
            <w:bottom w:val="none" w:sz="0" w:space="0" w:color="auto"/>
            <w:right w:val="none" w:sz="0" w:space="0" w:color="auto"/>
          </w:divBdr>
          <w:divsChild>
            <w:div w:id="5106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571">
      <w:bodyDiv w:val="1"/>
      <w:marLeft w:val="0"/>
      <w:marRight w:val="0"/>
      <w:marTop w:val="0"/>
      <w:marBottom w:val="0"/>
      <w:divBdr>
        <w:top w:val="none" w:sz="0" w:space="0" w:color="auto"/>
        <w:left w:val="none" w:sz="0" w:space="0" w:color="auto"/>
        <w:bottom w:val="none" w:sz="0" w:space="0" w:color="auto"/>
        <w:right w:val="none" w:sz="0" w:space="0" w:color="auto"/>
      </w:divBdr>
    </w:div>
    <w:div w:id="21459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tent_variable" TargetMode="External"/><Relationship Id="rId3" Type="http://schemas.openxmlformats.org/officeDocument/2006/relationships/settings" Target="settings.xml"/><Relationship Id="rId7" Type="http://schemas.openxmlformats.org/officeDocument/2006/relationships/hyperlink" Target="https://en.wikipedia.org/wiki/Observable_vari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mode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james_aka_yale/the-4-recommendation-engines-that-can-predict-your-movie-tastes-bbec857b8223" TargetMode="External"/><Relationship Id="rId4" Type="http://schemas.openxmlformats.org/officeDocument/2006/relationships/webSettings" Target="webSettings.xml"/><Relationship Id="rId9" Type="http://schemas.openxmlformats.org/officeDocument/2006/relationships/hyperlink" Target="https://en.wikipedia.org/wiki/Local_independ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129</cp:revision>
  <dcterms:created xsi:type="dcterms:W3CDTF">2018-12-02T22:10:00Z</dcterms:created>
  <dcterms:modified xsi:type="dcterms:W3CDTF">2018-12-03T08:30:00Z</dcterms:modified>
</cp:coreProperties>
</file>