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20CF2" w14:textId="77777777" w:rsidR="002F25FF" w:rsidRDefault="00F70DE9">
      <w:pPr>
        <w:pStyle w:val="1"/>
      </w:pPr>
      <w:bookmarkStart w:id="0" w:name="_Toc231278366"/>
      <w:r>
        <w:t>Концепция развития дивизиона «Вход в сети»</w:t>
      </w:r>
      <w:bookmarkEnd w:id="0"/>
    </w:p>
    <w:p w14:paraId="4A378751" w14:textId="77777777" w:rsidR="002F25FF" w:rsidRDefault="00F70DE9">
      <w:r>
        <w:t>Редакция с учетом вводных, полученных на совещании с собственником 1 июня.</w:t>
      </w:r>
    </w:p>
    <w:p w14:paraId="4F4EFB60" w14:textId="77777777" w:rsidR="002F25FF" w:rsidRDefault="00F70DE9">
      <w:pPr>
        <w:pStyle w:val="1"/>
      </w:pPr>
      <w:bookmarkStart w:id="1" w:name="_Toc231278367"/>
      <w:r>
        <w:t>Оглавление</w:t>
      </w:r>
      <w:bookmarkEnd w:id="1"/>
    </w:p>
    <w:p w14:paraId="7BBA439C" w14:textId="416CF081" w:rsidR="00F43943" w:rsidRDefault="00F70DE9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278366" w:history="1">
        <w:r w:rsidR="00F43943" w:rsidRPr="00E77F51">
          <w:rPr>
            <w:rStyle w:val="ab"/>
            <w:noProof/>
          </w:rPr>
          <w:t>Концепция развития дивизиона «Вход в сети»</w:t>
        </w:r>
        <w:r w:rsidR="00F43943">
          <w:rPr>
            <w:noProof/>
            <w:webHidden/>
          </w:rPr>
          <w:tab/>
        </w:r>
        <w:r w:rsidR="00F43943">
          <w:rPr>
            <w:noProof/>
            <w:webHidden/>
          </w:rPr>
          <w:fldChar w:fldCharType="begin"/>
        </w:r>
        <w:r w:rsidR="00F43943">
          <w:rPr>
            <w:noProof/>
            <w:webHidden/>
          </w:rPr>
          <w:instrText xml:space="preserve"> PAGEREF _Toc231278366 \h </w:instrText>
        </w:r>
        <w:r w:rsidR="00F43943">
          <w:rPr>
            <w:noProof/>
            <w:webHidden/>
          </w:rPr>
        </w:r>
        <w:r w:rsidR="00F43943">
          <w:rPr>
            <w:noProof/>
            <w:webHidden/>
          </w:rPr>
          <w:fldChar w:fldCharType="separate"/>
        </w:r>
        <w:r w:rsidR="00F43943">
          <w:rPr>
            <w:noProof/>
            <w:webHidden/>
          </w:rPr>
          <w:t>1</w:t>
        </w:r>
        <w:r w:rsidR="00F43943">
          <w:rPr>
            <w:noProof/>
            <w:webHidden/>
          </w:rPr>
          <w:fldChar w:fldCharType="end"/>
        </w:r>
      </w:hyperlink>
    </w:p>
    <w:p w14:paraId="33C0A358" w14:textId="18C0DA4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7" w:history="1">
        <w:r w:rsidRPr="00E77F51">
          <w:rPr>
            <w:rStyle w:val="ab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0474190" w14:textId="6000A34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68" w:history="1">
        <w:r w:rsidRPr="00E77F51">
          <w:rPr>
            <w:rStyle w:val="ab"/>
            <w:noProof/>
          </w:rPr>
          <w:t>1. Цель и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AAD594" w14:textId="3568D92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69" w:history="1">
        <w:r w:rsidRPr="00E77F51">
          <w:rPr>
            <w:rStyle w:val="ab"/>
            <w:noProof/>
          </w:rPr>
          <w:t>1.1. 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D0654F" w14:textId="60820E4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0" w:history="1">
        <w:r w:rsidRPr="00E77F51">
          <w:rPr>
            <w:rStyle w:val="ab"/>
            <w:noProof/>
          </w:rPr>
          <w:t>1.2. Ключевые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CB680F" w14:textId="406B911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71" w:history="1">
        <w:r w:rsidRPr="00E77F51">
          <w:rPr>
            <w:rStyle w:val="ab"/>
            <w:noProof/>
          </w:rPr>
          <w:t>2. Элементы бизнес-модели дивизиона ВВС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63D18E" w14:textId="455D7BF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2" w:history="1">
        <w:r w:rsidRPr="00E77F51">
          <w:rPr>
            <w:rStyle w:val="ab"/>
            <w:noProof/>
          </w:rPr>
          <w:t>2.1. Принцип декомпозиции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6B00B7" w14:textId="7F04E73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73" w:history="1">
        <w:r w:rsidRPr="00E77F51">
          <w:rPr>
            <w:rStyle w:val="ab"/>
            <w:noProof/>
          </w:rPr>
          <w:t>2.2. Текущая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0734EF" w14:textId="02A8D8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4" w:history="1">
        <w:r w:rsidRPr="00E77F51">
          <w:rPr>
            <w:rStyle w:val="ab"/>
            <w:noProof/>
          </w:rPr>
          <w:t>2.2.1. Текущий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86A777" w14:textId="1103E79B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5" w:history="1">
        <w:r w:rsidRPr="00E77F51">
          <w:rPr>
            <w:rStyle w:val="ab"/>
            <w:noProof/>
          </w:rPr>
          <w:t>2.2.2. Текущий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D356C7" w14:textId="10EDC04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6" w:history="1">
        <w:r w:rsidRPr="00E77F51">
          <w:rPr>
            <w:rStyle w:val="ab"/>
            <w:noProof/>
          </w:rPr>
          <w:t>2.2.3. Текущий элемент 3. Знакомство поставщика и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B4BBE7" w14:textId="14510F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7" w:history="1">
        <w:r w:rsidRPr="00E77F51">
          <w:rPr>
            <w:rStyle w:val="ab"/>
            <w:noProof/>
          </w:rPr>
          <w:t>2.2.4. Текущий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995BD1" w14:textId="1ED0771F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8" w:history="1">
        <w:r w:rsidRPr="00E77F51">
          <w:rPr>
            <w:rStyle w:val="ab"/>
            <w:noProof/>
          </w:rPr>
          <w:t>2.2.5. Текущий элемент 5. Лидогенерация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644507" w14:textId="5176356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79" w:history="1">
        <w:r w:rsidRPr="00E77F51">
          <w:rPr>
            <w:rStyle w:val="ab"/>
            <w:noProof/>
          </w:rPr>
          <w:t>2.2.6. Текущий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B91128" w14:textId="6D3882E2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0" w:history="1">
        <w:r w:rsidRPr="00E77F51">
          <w:rPr>
            <w:rStyle w:val="ab"/>
            <w:noProof/>
          </w:rPr>
          <w:t>2.2.7. Текущий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40FC9" w14:textId="32325938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81" w:history="1">
        <w:r w:rsidRPr="00E77F51">
          <w:rPr>
            <w:rStyle w:val="ab"/>
            <w:noProof/>
          </w:rPr>
          <w:t>2.3. Обновленная бизнес-модель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6E6D35" w14:textId="48210F5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2" w:history="1">
        <w:r w:rsidRPr="00E77F51">
          <w:rPr>
            <w:rStyle w:val="ab"/>
            <w:noProof/>
          </w:rPr>
          <w:t>2.3.1. Элемент 1.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606645" w14:textId="25590FAD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3" w:history="1">
        <w:r w:rsidRPr="00E77F51">
          <w:rPr>
            <w:rStyle w:val="ab"/>
            <w:noProof/>
          </w:rPr>
          <w:t>2.3.2. Элемент 2. Работа с поставщиками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401AA3" w14:textId="1A6FB0D1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4" w:history="1">
        <w:r w:rsidRPr="00E77F51">
          <w:rPr>
            <w:rStyle w:val="ab"/>
            <w:noProof/>
          </w:rPr>
          <w:t>2.3.3. Элемент 3. Знакомство сетей и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ADA8D" w14:textId="6842A020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5" w:history="1">
        <w:r w:rsidRPr="00E77F51">
          <w:rPr>
            <w:rStyle w:val="ab"/>
            <w:noProof/>
          </w:rPr>
          <w:t>2.3.4. Элемент 4. Монетизация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AF05F3" w14:textId="34665D89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6" w:history="1">
        <w:r w:rsidRPr="00E77F51">
          <w:rPr>
            <w:rStyle w:val="ab"/>
            <w:noProof/>
          </w:rPr>
          <w:t>2.3.5. Элемент 5.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8413FF" w14:textId="79933DC4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7" w:history="1">
        <w:r w:rsidRPr="00E77F51">
          <w:rPr>
            <w:rStyle w:val="ab"/>
            <w:noProof/>
          </w:rPr>
          <w:t>2.3.6. Элемент 6. Отношения с ЛПР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FFD382" w14:textId="058000FC" w:rsidR="00F43943" w:rsidRDefault="00F43943">
      <w:pPr>
        <w:pStyle w:val="31"/>
        <w:tabs>
          <w:tab w:val="right" w:leader="dot" w:pos="21536"/>
        </w:tabs>
        <w:rPr>
          <w:rFonts w:eastAsiaTheme="minorEastAsia" w:cstheme="minorBidi"/>
          <w:bCs w:val="0"/>
          <w:noProof/>
          <w:sz w:val="22"/>
          <w:szCs w:val="22"/>
          <w:lang w:eastAsia="ru-RU"/>
        </w:rPr>
      </w:pPr>
      <w:hyperlink w:anchor="_Toc231278388" w:history="1">
        <w:r w:rsidRPr="00E77F51">
          <w:rPr>
            <w:rStyle w:val="ab"/>
            <w:noProof/>
          </w:rPr>
          <w:t>2.3.7. Элемент 7. Управление, команда и контроль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621311" w14:textId="3AEC935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89" w:history="1">
        <w:r w:rsidRPr="00E77F51">
          <w:rPr>
            <w:rStyle w:val="ab"/>
            <w:noProof/>
          </w:rPr>
          <w:t>3. Стратегическая логика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826225" w14:textId="2D679B8F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0" w:history="1">
        <w:r w:rsidRPr="00E77F51">
          <w:rPr>
            <w:rStyle w:val="ab"/>
            <w:noProof/>
          </w:rPr>
          <w:t>3.1. Почему продукт «Вход в сети» должен развиваться отдельно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FBFFA7" w14:textId="714220B1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1" w:history="1">
        <w:r w:rsidRPr="00E77F51">
          <w:rPr>
            <w:rStyle w:val="ab"/>
            <w:noProof/>
          </w:rPr>
          <w:t>3.2. Уникальное торговое предложение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8B9E2E" w14:textId="3FDA604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2" w:history="1">
        <w:r w:rsidRPr="00E77F51">
          <w:rPr>
            <w:rStyle w:val="ab"/>
            <w:noProof/>
          </w:rPr>
          <w:t>3.3. Следующая ступень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035DB" w14:textId="7B5CC31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3" w:history="1">
        <w:r w:rsidRPr="00E77F51">
          <w:rPr>
            <w:rStyle w:val="ab"/>
            <w:noProof/>
          </w:rPr>
          <w:t>4. Роли и партнерская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5F092C" w14:textId="3E6027B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4" w:history="1">
        <w:r w:rsidRPr="00E77F51">
          <w:rPr>
            <w:rStyle w:val="ab"/>
            <w:noProof/>
          </w:rPr>
          <w:t>4.1. Работа с Вартаном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EFA524" w14:textId="4A60D6B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5" w:history="1">
        <w:r w:rsidRPr="00E77F51">
          <w:rPr>
            <w:rStyle w:val="ab"/>
            <w:noProof/>
          </w:rPr>
          <w:t>4.2. Работа без Вартана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9F2CD8" w14:textId="434606C0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396" w:history="1">
        <w:r w:rsidRPr="00E77F51">
          <w:rPr>
            <w:rStyle w:val="ab"/>
            <w:noProof/>
          </w:rPr>
          <w:t>5. Целевые клиенты и ABC-анализ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884158" w14:textId="37A383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7" w:history="1">
        <w:r w:rsidRPr="00E77F51">
          <w:rPr>
            <w:rStyle w:val="ab"/>
            <w:noProof/>
          </w:rPr>
          <w:t>5.1. Источники лидов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3FB5F2" w14:textId="25AD8B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8" w:history="1">
        <w:r w:rsidRPr="00E77F51">
          <w:rPr>
            <w:rStyle w:val="ab"/>
            <w:noProof/>
          </w:rPr>
          <w:t>5.2. ABC-анализ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33CABF" w14:textId="70DA6EB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399" w:history="1">
        <w:r w:rsidRPr="00E77F51">
          <w:rPr>
            <w:rStyle w:val="ab"/>
            <w:noProof/>
          </w:rPr>
          <w:t>5.3. Диагностика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F5E651" w14:textId="1EA16C71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0" w:history="1">
        <w:r w:rsidRPr="00E77F51">
          <w:rPr>
            <w:rStyle w:val="ab"/>
            <w:noProof/>
          </w:rPr>
          <w:t>6. Работа с сетями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9917EAE" w14:textId="6504512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1" w:history="1">
        <w:r w:rsidRPr="00E77F51">
          <w:rPr>
            <w:rStyle w:val="ab"/>
            <w:noProof/>
          </w:rPr>
          <w:t>6.1. ABC-оценка сетей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DB5971A" w14:textId="4247FB3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2" w:history="1">
        <w:r w:rsidRPr="00E77F51">
          <w:rPr>
            <w:rStyle w:val="ab"/>
            <w:noProof/>
          </w:rPr>
          <w:t>6.2. Досье на сеть и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729BA2" w14:textId="6185DF0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3" w:history="1">
        <w:r w:rsidRPr="00E77F51">
          <w:rPr>
            <w:rStyle w:val="ab"/>
            <w:noProof/>
          </w:rPr>
          <w:t>6.3. Принцип коммуникации с сетью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9C971DE" w14:textId="7E1C6E16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4" w:history="1">
        <w:r w:rsidRPr="00E77F51">
          <w:rPr>
            <w:rStyle w:val="ab"/>
            <w:noProof/>
          </w:rPr>
          <w:t>7. Модель монетизации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22073A" w14:textId="30A8BB40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5" w:history="1">
        <w:r w:rsidRPr="00E77F51">
          <w:rPr>
            <w:rStyle w:val="ab"/>
            <w:noProof/>
          </w:rPr>
          <w:t>7.1. Дискретная сервисная воронка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7BEAAE" w14:textId="47F03A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6" w:history="1">
        <w:r w:rsidRPr="00E77F51">
          <w:rPr>
            <w:rStyle w:val="ab"/>
            <w:noProof/>
          </w:rPr>
          <w:t>7.2. Продолженная воронка на 1 год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E6C7F1" w14:textId="6BC9717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7" w:history="1">
        <w:r w:rsidRPr="00E77F51">
          <w:rPr>
            <w:rStyle w:val="ab"/>
            <w:noProof/>
          </w:rPr>
          <w:t>7.3. Выбор модели по итогам ABC-анализа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911AE7" w14:textId="7B30E492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08" w:history="1">
        <w:r w:rsidRPr="00E77F51">
          <w:rPr>
            <w:rStyle w:val="ab"/>
            <w:noProof/>
          </w:rPr>
          <w:t>8. Дорога поставщика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C1EC27" w14:textId="02129CB7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09" w:history="1">
        <w:r w:rsidRPr="00E77F51">
          <w:rPr>
            <w:rStyle w:val="ab"/>
            <w:noProof/>
          </w:rPr>
          <w:t>8.1. Базовый маршрут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8D8502" w14:textId="38DAF70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0" w:history="1">
        <w:r w:rsidRPr="00E77F51">
          <w:rPr>
            <w:rStyle w:val="ab"/>
            <w:noProof/>
          </w:rPr>
          <w:t>8.2. Что должен видеть поставщик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348CB3" w14:textId="11BB3C5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1" w:history="1">
        <w:r w:rsidRPr="00E77F51">
          <w:rPr>
            <w:rStyle w:val="ab"/>
            <w:noProof/>
          </w:rPr>
          <w:t>8.3. Отступления от базового варианта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0662E1" w14:textId="50ADCED7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2" w:history="1">
        <w:r w:rsidRPr="00E77F51">
          <w:rPr>
            <w:rStyle w:val="ab"/>
            <w:noProof/>
          </w:rPr>
          <w:t>9. Дорога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0C1FE5" w14:textId="78A1465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3" w:history="1">
        <w:r w:rsidRPr="00E77F51">
          <w:rPr>
            <w:rStyle w:val="ab"/>
            <w:noProof/>
          </w:rPr>
          <w:t>9.1. Базовый маршрут 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30499D" w14:textId="68433C1A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4" w:history="1">
        <w:r w:rsidRPr="00E77F51">
          <w:rPr>
            <w:rStyle w:val="ab"/>
            <w:noProof/>
          </w:rPr>
          <w:t>9.2. Развитие отношений с ЛПР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84F96D" w14:textId="78B58598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5" w:history="1">
        <w:r w:rsidRPr="00E77F51">
          <w:rPr>
            <w:rStyle w:val="ab"/>
            <w:noProof/>
          </w:rPr>
          <w:t>10. Каналы лидогенерации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61D24A" w14:textId="4718EF3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6" w:history="1">
        <w:r w:rsidRPr="00E77F51">
          <w:rPr>
            <w:rStyle w:val="ab"/>
            <w:noProof/>
          </w:rPr>
          <w:t>10.1. Канал ЦЗС и платформа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CD5F49" w14:textId="5DD161D2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7" w:history="1">
        <w:r w:rsidRPr="00E77F51">
          <w:rPr>
            <w:rStyle w:val="ab"/>
            <w:noProof/>
          </w:rPr>
          <w:t>10.2. Дополнительные каналы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CD5DD7" w14:textId="3DF4D915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18" w:history="1">
        <w:r w:rsidRPr="00E77F51">
          <w:rPr>
            <w:rStyle w:val="ab"/>
            <w:noProof/>
          </w:rPr>
          <w:t>11. Система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95F7A4" w14:textId="04EE12E3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19" w:history="1">
        <w:r w:rsidRPr="00E77F51">
          <w:rPr>
            <w:rStyle w:val="ab"/>
            <w:noProof/>
          </w:rPr>
          <w:t>11.1. Принципы мотивации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4A3635" w14:textId="7FCE3B9C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0" w:history="1">
        <w:r w:rsidRPr="00E77F51">
          <w:rPr>
            <w:rStyle w:val="ab"/>
            <w:noProof/>
          </w:rPr>
          <w:t>11.2. Что мотивируется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0E4AD2" w14:textId="72DDD93D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1" w:history="1">
        <w:r w:rsidRPr="00E77F51">
          <w:rPr>
            <w:rStyle w:val="ab"/>
            <w:noProof/>
          </w:rPr>
          <w:t>12. Система планирования и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5943A4" w14:textId="7BB89B15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2" w:history="1">
        <w:r w:rsidRPr="00E77F51">
          <w:rPr>
            <w:rStyle w:val="ab"/>
            <w:noProof/>
          </w:rPr>
          <w:t>12.1. Недельный контур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A84ACE4" w14:textId="28946DF6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3" w:history="1">
        <w:r w:rsidRPr="00E77F51">
          <w:rPr>
            <w:rStyle w:val="ab"/>
            <w:noProof/>
          </w:rPr>
          <w:t>12.2. Роль Кати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E97726" w14:textId="402F6204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4" w:history="1">
        <w:r w:rsidRPr="00E77F51">
          <w:rPr>
            <w:rStyle w:val="ab"/>
            <w:noProof/>
          </w:rPr>
          <w:t>13. Что нужно сделать для внедрения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D8CE239" w14:textId="1DF5DC84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5" w:history="1">
        <w:r w:rsidRPr="00E77F51">
          <w:rPr>
            <w:rStyle w:val="ab"/>
            <w:noProof/>
          </w:rPr>
          <w:t>13.1. Ключевые документы 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0CF4A18" w14:textId="00711F6B" w:rsidR="00F43943" w:rsidRDefault="00F43943">
      <w:pPr>
        <w:pStyle w:val="21"/>
        <w:tabs>
          <w:tab w:val="right" w:leader="dot" w:pos="21536"/>
        </w:tabs>
        <w:rPr>
          <w:rFonts w:eastAsiaTheme="minorEastAsia"/>
          <w:noProof/>
          <w:lang w:eastAsia="ru-RU"/>
        </w:rPr>
      </w:pPr>
      <w:hyperlink w:anchor="_Toc231278426" w:history="1">
        <w:r w:rsidRPr="00E77F51">
          <w:rPr>
            <w:rStyle w:val="ab"/>
            <w:noProof/>
          </w:rPr>
          <w:t>13.2. Понедельный план 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5A6D0F" w14:textId="63C0A12A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7" w:history="1">
        <w:r w:rsidRPr="00E77F51">
          <w:rPr>
            <w:rStyle w:val="ab"/>
            <w:noProof/>
          </w:rPr>
          <w:t>14. Техническое задание на следующий этап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16B97B" w14:textId="3D04505E" w:rsidR="00F43943" w:rsidRDefault="00F43943">
      <w:pPr>
        <w:pStyle w:val="11"/>
        <w:tabs>
          <w:tab w:val="right" w:leader="dot" w:pos="21536"/>
        </w:tabs>
        <w:rPr>
          <w:rFonts w:eastAsiaTheme="minorEastAsia" w:cstheme="minorBidi"/>
          <w:b w:val="0"/>
          <w:noProof/>
          <w:sz w:val="22"/>
          <w:szCs w:val="22"/>
          <w:lang w:eastAsia="ru-RU"/>
        </w:rPr>
      </w:pPr>
      <w:hyperlink w:anchor="_Toc231278428" w:history="1">
        <w:r w:rsidRPr="00E77F51">
          <w:rPr>
            <w:rStyle w:val="ab"/>
            <w:noProof/>
          </w:rPr>
          <w:t>15. Осязаемый результат концепции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_Toc231278428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71F985" w14:textId="7DD68623" w:rsidR="002F25FF" w:rsidRDefault="00F70DE9">
      <w:r>
        <w:lastRenderedPageBreak/>
        <w:fldChar w:fldCharType="end"/>
      </w:r>
    </w:p>
    <w:p w14:paraId="4A7E52EC" w14:textId="77777777" w:rsidR="002F25FF" w:rsidRDefault="002F25FF"/>
    <w:p w14:paraId="6BC41270" w14:textId="77777777" w:rsidR="002F25FF" w:rsidRDefault="00F70DE9">
      <w:pPr>
        <w:pStyle w:val="1"/>
      </w:pPr>
      <w:bookmarkStart w:id="2" w:name="_Toc231278368"/>
      <w:r>
        <w:t>1. Цель и задачи проекта</w:t>
      </w:r>
      <w:bookmarkEnd w:id="2"/>
    </w:p>
    <w:p w14:paraId="5C044840" w14:textId="77777777" w:rsidR="002F25FF" w:rsidRDefault="00F70DE9">
      <w:pPr>
        <w:pStyle w:val="2"/>
      </w:pPr>
      <w:bookmarkStart w:id="3" w:name="_Toc231278369"/>
      <w:r>
        <w:t>1.1. Цель проекта</w:t>
      </w:r>
      <w:bookmarkEnd w:id="3"/>
    </w:p>
    <w:p w14:paraId="2B5498F1" w14:textId="77777777" w:rsidR="002F25FF" w:rsidRDefault="00F70DE9">
      <w:r>
        <w:t>Обновить бизнес-модель продукта «Вход в сети» и превратить дивизион ВВС в самостоятельный, масштабируемый сервис по вводу поставщиков в торговые сети, опирающийся на сильную базу ЦЗС, платформу, личные связи с сетями и управляемую воронку монетизации.</w:t>
      </w:r>
    </w:p>
    <w:p w14:paraId="677C1949" w14:textId="77777777" w:rsidR="002F25FF" w:rsidRDefault="002F25FF"/>
    <w:p w14:paraId="1EE2E727" w14:textId="77777777" w:rsidR="002F25FF" w:rsidRDefault="00F70DE9">
      <w:r>
        <w:t>Целевое состояние: дивизион ВВС является активным игроком рынка, самостоятельно ищет поставщиков, создает и удерживает отношения с сетями, обеспечивает поставщику понятную «дорогу входа в сеть» и монетизирует как разовые действия по вводу, так и продолженное сопровождение.</w:t>
      </w:r>
    </w:p>
    <w:p w14:paraId="01CA90A6" w14:textId="77777777" w:rsidR="002F25FF" w:rsidRDefault="002F25FF"/>
    <w:p w14:paraId="531BDCBD" w14:textId="77777777" w:rsidR="002F25FF" w:rsidRDefault="00F70DE9">
      <w:pPr>
        <w:pStyle w:val="2"/>
      </w:pPr>
      <w:bookmarkStart w:id="4" w:name="_Toc231278370"/>
      <w:r>
        <w:t>1.2. Ключевые задачи</w:t>
      </w:r>
      <w:bookmarkEnd w:id="4"/>
    </w:p>
    <w:p w14:paraId="6EF00D7C" w14:textId="77777777" w:rsidR="002F25FF" w:rsidRDefault="00F70DE9">
      <w:r>
        <w:t>1. Описать текущие бизнес-процессы дивизиона ВВС и зафиксировать, какие действия уже выполняются, кем и с каким результатом.</w:t>
      </w:r>
    </w:p>
    <w:p w14:paraId="0A424230" w14:textId="77777777" w:rsidR="002F25FF" w:rsidRDefault="00F70DE9">
      <w:r>
        <w:t>2. Разложить обновленную концепцию на элементы бизнес-модели: сети, поставщики, знакомство поставщика и сети, монетизация, лидогенерация, отношения, мотивация, планирование и техническое решение.</w:t>
      </w:r>
    </w:p>
    <w:p w14:paraId="2AF1F3E5" w14:textId="77777777" w:rsidR="002F25FF" w:rsidRDefault="00F70DE9">
      <w:r>
        <w:t xml:space="preserve">3. Описать обновленную модель бизнес-процессов с учетом вводных собственника: работу с Вартаном,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дискретную сервисную воронку, продолженную воронку, каналы лидогенерации, систему мотивации и систему планирования.</w:t>
      </w:r>
    </w:p>
    <w:p w14:paraId="1F266479" w14:textId="77777777" w:rsidR="002F25FF" w:rsidRDefault="00F70DE9">
      <w:r>
        <w:t>4. Разработать ABC-оценку потенциала поставщиков и сетей: кто сразу идет в работу, кто берется при наличии ресурса, кто исключается из активной обработки.</w:t>
      </w:r>
    </w:p>
    <w:p w14:paraId="1EE925FD" w14:textId="77777777" w:rsidR="002F25FF" w:rsidRDefault="00F70DE9">
      <w:r>
        <w:t>5. Сформировать досье на сети и ЛПР: статус контакта, уровень раппорта, интересы, история взаимодействия, допустимые форматы коммуникации, текущие потребности сети.</w:t>
      </w:r>
    </w:p>
    <w:p w14:paraId="71631EF1" w14:textId="77777777" w:rsidR="002F25FF" w:rsidRDefault="00F70DE9">
      <w:r>
        <w:t>6. Описать план мероприятий по укреплению отношений с сетями: деловые встречи, клубы, конференции, мероприятия для закупщиков, персональные приглашения, отдельные встречи вне ЦЗС.</w:t>
      </w:r>
    </w:p>
    <w:p w14:paraId="02A7010F" w14:textId="77777777" w:rsidR="002F25FF" w:rsidRDefault="00F70DE9">
      <w:r>
        <w:t>7. Разработать понятную поставщику дорожную карту: что происходит на каждом этапе, чем ВВС помогает, какие документы и решения нужны, где возможны отступления от базового сценария.</w:t>
      </w:r>
    </w:p>
    <w:p w14:paraId="5BE05984" w14:textId="77777777" w:rsidR="002F25FF" w:rsidRDefault="00F70DE9">
      <w:r>
        <w:t>8. Разработать систему мотивации сотрудников и партнеров, привязанную к объективно проверяемым результатам: контакт, встреча, предварительная договоренность, договор, повторное обращение, сопровождение продаж.</w:t>
      </w:r>
    </w:p>
    <w:p w14:paraId="48D6F838" w14:textId="77777777" w:rsidR="002F25FF" w:rsidRDefault="00F70DE9">
      <w:r>
        <w:t>9. Разработать систему планирования и контроля: недельный план, ответственные, срок, статус выполнения, причина отклонения, управленческое решение.</w:t>
      </w:r>
    </w:p>
    <w:p w14:paraId="79FD4FF6" w14:textId="77777777" w:rsidR="002F25FF" w:rsidRDefault="002F25FF"/>
    <w:p w14:paraId="05F1857C" w14:textId="77777777" w:rsidR="002F25FF" w:rsidRDefault="00F70DE9">
      <w:pPr>
        <w:pStyle w:val="1"/>
      </w:pPr>
      <w:bookmarkStart w:id="5" w:name="_Toc231278371"/>
      <w:r>
        <w:t>2. Элементы бизнес-модели дивизиона ВВС</w:t>
      </w:r>
      <w:bookmarkEnd w:id="5"/>
    </w:p>
    <w:p w14:paraId="1D9A95EE" w14:textId="77777777" w:rsidR="002F25FF" w:rsidRDefault="00F70DE9">
      <w:pPr>
        <w:pStyle w:val="2"/>
      </w:pPr>
      <w:bookmarkStart w:id="6" w:name="_Toc231278372"/>
      <w:r>
        <w:t>2.1. Принцип декомпозиции</w:t>
      </w:r>
      <w:bookmarkEnd w:id="6"/>
    </w:p>
    <w:p w14:paraId="4E76818F" w14:textId="77777777" w:rsidR="002F25FF" w:rsidRDefault="00F70DE9">
      <w:r>
        <w:t>Концепция должна читаться не только как стратегия развития, но и как набор управляемых элементов бизнес-модели. Каждый элемент отвечает на четыре вопроса: что делаем, с кем работаем, какой результат фиксируем, как монетизируем или контролируем результат.</w:t>
      </w:r>
    </w:p>
    <w:p w14:paraId="33552A56" w14:textId="77777777" w:rsidR="002F25FF" w:rsidRDefault="002F25FF"/>
    <w:p w14:paraId="6545E17C" w14:textId="77777777" w:rsidR="002F25FF" w:rsidRDefault="00F70DE9">
      <w:r>
        <w:t>По этому принципу дивизион ВВС раскладывается на семь взаимосвязанных контуров: контур сетей, контур поставщиков, контур сведения поставщика и сети, контур монетизации, контур лидогенерации, контур отношений с ЛПР и контур управления. Такая декомпозиция нужна, чтобы из концепции сразу получались рабочие документы, регламенты, роли, планы и техническое задание.</w:t>
      </w:r>
    </w:p>
    <w:p w14:paraId="44E82D62" w14:textId="77777777" w:rsidR="002F25FF" w:rsidRDefault="002F25FF"/>
    <w:p w14:paraId="1A21F28E" w14:textId="77777777" w:rsidR="002F25FF" w:rsidRDefault="00F70DE9">
      <w:pPr>
        <w:pStyle w:val="2"/>
      </w:pPr>
      <w:bookmarkStart w:id="7" w:name="_Toc231278373"/>
      <w:r>
        <w:t>2.2. Текущая бизнес-модель</w:t>
      </w:r>
      <w:bookmarkEnd w:id="7"/>
    </w:p>
    <w:p w14:paraId="2362DEEB" w14:textId="77777777" w:rsidR="002F25FF" w:rsidRDefault="00F70DE9">
      <w:r>
        <w:t>Текущая модель опирается на опыт ЦЗС, личные контакты команды, экспертную оценку сетей и ручное сопровождение отдельных поставщиков. В ней уже есть сильная база: доступ к сетям, история взаимодействия, понимание категорий и доверие рынка.</w:t>
      </w:r>
    </w:p>
    <w:p w14:paraId="230EB317" w14:textId="77777777" w:rsidR="002F25FF" w:rsidRDefault="002F25FF"/>
    <w:p w14:paraId="05F94B68" w14:textId="77777777" w:rsidR="002F25FF" w:rsidRDefault="00F70DE9">
      <w:r>
        <w:t>Ограничение текущей модели - зависимость от отдельных людей и ручных договоренностей. Не везде формализованы критерии выбора поставщика, статус сети, экономика этапа, роль ответственного, правила работы с Вартаном, мотивация и контроль сроков. Поэтому модель нужно перевести из экспертной практики в воспроизводимую систему.</w:t>
      </w:r>
    </w:p>
    <w:p w14:paraId="47CE8449" w14:textId="77777777" w:rsidR="002F25FF" w:rsidRDefault="002F25FF"/>
    <w:p w14:paraId="58B5C480" w14:textId="1959673B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15DA1169" wp14:editId="60FF0B91">
            <wp:extent cx="13681710" cy="72428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567D" w14:textId="77777777" w:rsidR="002F25FF" w:rsidRDefault="00F70DE9">
      <w:pPr>
        <w:jc w:val="center"/>
      </w:pPr>
      <w:r>
        <w:t>Рисунок 1. Структурная диаграмма текущей модели</w:t>
      </w:r>
    </w:p>
    <w:p w14:paraId="4F42DA24" w14:textId="77777777" w:rsidR="002F25FF" w:rsidRDefault="00F70DE9">
      <w:r>
        <w:t>Декомпозиция текущей модели на элементы:</w:t>
      </w:r>
    </w:p>
    <w:p w14:paraId="52B78406" w14:textId="77777777" w:rsidR="002F25FF" w:rsidRDefault="00F70DE9">
      <w:pPr>
        <w:pStyle w:val="3"/>
      </w:pPr>
      <w:bookmarkStart w:id="8" w:name="_Toc231278374"/>
      <w:r>
        <w:t>2.2.1. Текущий элемент 1. Работа с сетями</w:t>
      </w:r>
      <w:bookmarkEnd w:id="8"/>
    </w:p>
    <w:p w14:paraId="6550B810" w14:textId="77777777" w:rsidR="002F25FF" w:rsidRDefault="00F70DE9">
      <w:r>
        <w:t xml:space="preserve">Сейчас работа с сетями опирается на накопленную историю ЦЗС, личные контакты и экспертное понимание, какие сети готовы разговаривать с ВВС. Сильная сторона элемента - реальный доступ к закупщикам и понимание рынка. Ограничение - статус сети, уровень раппорта, ответственный, категория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 xml:space="preserve"> и следующий шаг не всегда фиксируются в единой карточке.</w:t>
      </w:r>
    </w:p>
    <w:p w14:paraId="64B22E81" w14:textId="77777777" w:rsidR="002F25FF" w:rsidRDefault="00F70DE9">
      <w:r>
        <w:lastRenderedPageBreak/>
        <w:t>Что нужно формализовать: реестр сетей, категорию сети, уровень отношений, ЛПР, историю коммуникаций, ограничения по входу, подходящие товарные категории и текущий план касаний.</w:t>
      </w:r>
    </w:p>
    <w:p w14:paraId="22AEEBE6" w14:textId="77777777" w:rsidR="002F25FF" w:rsidRDefault="00F70DE9">
      <w:pPr>
        <w:pStyle w:val="3"/>
      </w:pPr>
      <w:bookmarkStart w:id="9" w:name="_Toc231278375"/>
      <w:r>
        <w:t>2.2.2. Текущий элемент 2. Работа с поставщиками</w:t>
      </w:r>
      <w:bookmarkEnd w:id="9"/>
    </w:p>
    <w:p w14:paraId="2B9C92A6" w14:textId="77777777" w:rsidR="002F25FF" w:rsidRDefault="00F70DE9">
      <w:r>
        <w:t xml:space="preserve">Сейчас поставщики приходят через ЦЗС, личные обращения, рекомендации и накопленную базу. Команда понимает, какие поставщики выглядят перспективными, но решение часто принимается </w:t>
      </w:r>
      <w:proofErr w:type="spellStart"/>
      <w:r>
        <w:t>экспертно</w:t>
      </w:r>
      <w:proofErr w:type="spellEnd"/>
      <w:r>
        <w:t>. Не всегда одинаково оцениваются оборот, готовность к сетевым требованиям, качество коммерческого предложения, логистика, документы, цена и история переговоров.</w:t>
      </w:r>
    </w:p>
    <w:p w14:paraId="30B2B7B5" w14:textId="77777777" w:rsidR="002F25FF" w:rsidRDefault="00F70DE9">
      <w:r>
        <w:t>Что нужно формализовать: первичную анкету поставщика, ABC-оценку, критерии готовности к входу в сети, правила отказа, правила доработки предложения и выбор модели работы.</w:t>
      </w:r>
    </w:p>
    <w:p w14:paraId="533E6695" w14:textId="77777777" w:rsidR="002F25FF" w:rsidRDefault="00F70DE9">
      <w:pPr>
        <w:pStyle w:val="3"/>
      </w:pPr>
      <w:bookmarkStart w:id="10" w:name="_Toc231278376"/>
      <w:r>
        <w:t>2.2.3. Текущий элемент 3. Знакомство поставщика и сети</w:t>
      </w:r>
      <w:bookmarkEnd w:id="10"/>
    </w:p>
    <w:p w14:paraId="1BF23514" w14:textId="77777777" w:rsidR="002F25FF" w:rsidRDefault="00F70DE9">
      <w:r>
        <w:t>Сейчас знакомство может происходить как передача контакта, организация переговоров или ручной запрос в сеть по конкретному поставщику. Сильная сторона - команда может быстро достучаться до нужного человека. Ограничение - результат знакомства не всегда разложен на этапы: проверка КП, обратная связь, короткая встреча, предварительная договоренность, договор.</w:t>
      </w:r>
    </w:p>
    <w:p w14:paraId="35EAF6AA" w14:textId="77777777" w:rsidR="002F25FF" w:rsidRDefault="00F70DE9">
      <w:r>
        <w:t>Что нужно формализовать: этапы знакомства, критерий завершения каждого этапа, чек-лист обратной связи сети, стоимость этапа и правила остановки воронки.</w:t>
      </w:r>
    </w:p>
    <w:p w14:paraId="1205ACA8" w14:textId="77777777" w:rsidR="002F25FF" w:rsidRDefault="00F70DE9">
      <w:pPr>
        <w:pStyle w:val="3"/>
      </w:pPr>
      <w:bookmarkStart w:id="11" w:name="_Toc231278377"/>
      <w:r>
        <w:t>2.2.4. Текущий элемент 4. Монетизация</w:t>
      </w:r>
      <w:bookmarkEnd w:id="11"/>
    </w:p>
    <w:p w14:paraId="7EBD54C9" w14:textId="77777777" w:rsidR="002F25FF" w:rsidRDefault="00F70DE9">
      <w:r>
        <w:t>Сейчас экономика может зависеть от конкретной договоренности: где-то ожидается процент, где-то разовый платеж, где-то участие партнера или Вартана. Ограничение - нет единого правила, когда брать дорогой вход, когда вести на проценте, как делить деньги и как повышать цену при повторном возвращении поставщика.</w:t>
      </w:r>
    </w:p>
    <w:p w14:paraId="406AA638" w14:textId="77777777" w:rsidR="002F25FF" w:rsidRDefault="00F70DE9">
      <w:r>
        <w:t>Что нужно формализовать: дискретную воронку 50 000 / 100 000 / 150 000 / 200 000 руб., продолженную воронку на 1 год, смешанную модель, распределение денег с Вартаном и критерии выбора модели.</w:t>
      </w:r>
    </w:p>
    <w:p w14:paraId="56778E48" w14:textId="77777777" w:rsidR="002F25FF" w:rsidRDefault="00F70DE9">
      <w:pPr>
        <w:pStyle w:val="3"/>
      </w:pPr>
      <w:bookmarkStart w:id="12" w:name="_Toc231278378"/>
      <w:r>
        <w:t>2.2.5. Текущий элемент 5. Лидогенерация</w:t>
      </w:r>
      <w:bookmarkEnd w:id="12"/>
    </w:p>
    <w:p w14:paraId="439A3520" w14:textId="77777777" w:rsidR="002F25FF" w:rsidRDefault="00F70DE9">
      <w:r>
        <w:t xml:space="preserve">Сейчас главный источник </w:t>
      </w:r>
      <w:proofErr w:type="spellStart"/>
      <w:r>
        <w:t>лидов</w:t>
      </w:r>
      <w:proofErr w:type="spellEnd"/>
      <w:r>
        <w:t xml:space="preserve"> - ЦЗС и база участников, где уже видны переговоры, интерес сетей и поставщики, которые не смогли довести контакт до договора. Ограничение - этот канал пока не превращен в регулярную систему продаж ВВС с планом, ответственными, статусами и повторными касаниями.</w:t>
      </w:r>
    </w:p>
    <w:p w14:paraId="0DF4E5B8" w14:textId="77777777" w:rsidR="002F25FF" w:rsidRDefault="00F70DE9">
      <w:r>
        <w:t>Что нужно формализовать: регулярную выгрузку участников ЦЗС, ABC-анализ по итогам переговоров, скрипт возврата поставщика после ЦЗС, план 5 дополнительных клиентов в месяц и подключение дополнительных каналов.</w:t>
      </w:r>
    </w:p>
    <w:p w14:paraId="071D7633" w14:textId="77777777" w:rsidR="002F25FF" w:rsidRDefault="00F70DE9">
      <w:pPr>
        <w:pStyle w:val="3"/>
      </w:pPr>
      <w:bookmarkStart w:id="13" w:name="_Toc231278379"/>
      <w:r>
        <w:t>2.2.6. Текущий элемент 6. Отношения с ЛПР сетей</w:t>
      </w:r>
      <w:bookmarkEnd w:id="13"/>
    </w:p>
    <w:p w14:paraId="104C3867" w14:textId="77777777" w:rsidR="002F25FF" w:rsidRDefault="00F70DE9">
      <w:r>
        <w:t>Сейчас отношения с закупщиками, директорами по закупкам и коммерческими директорами являются сильным неформальным активом. Именно они создают отличие от конкурентов. Ограничение - эти отношения не всегда описаны как управляемый актив: нет единого досье по человеку, карты интересов, уровня доступа и плана развития отношений.</w:t>
      </w:r>
    </w:p>
    <w:p w14:paraId="571C91E5" w14:textId="77777777" w:rsidR="002F25FF" w:rsidRDefault="00F70DE9">
      <w:r>
        <w:t>Что нужно формализовать: досье на ЛПР, статус отношений, интересы, историю встреч, допустимые форматы коммуникации, клубные мероприятия, персональные приглашения и план развития контакта.</w:t>
      </w:r>
    </w:p>
    <w:p w14:paraId="7E15ED28" w14:textId="77777777" w:rsidR="002F25FF" w:rsidRDefault="00F70DE9">
      <w:pPr>
        <w:pStyle w:val="3"/>
      </w:pPr>
      <w:bookmarkStart w:id="14" w:name="_Toc231278380"/>
      <w:r>
        <w:t>2.2.7. Текущий элемент 7. Управление, команда и контроль</w:t>
      </w:r>
      <w:bookmarkEnd w:id="14"/>
    </w:p>
    <w:p w14:paraId="2A38181C" w14:textId="77777777" w:rsidR="002F25FF" w:rsidRDefault="00F70DE9">
      <w:r>
        <w:t>Сейчас управление держится на опыте команды, ручном контроле и отдельных договоренностях. Часть задач выполняется хорошо, но собственнику сложно видеть единый контур: кто отвечает, какой срок, какая цена этапа, что выполнено, что сорвалось и почему.</w:t>
      </w:r>
    </w:p>
    <w:p w14:paraId="4501B852" w14:textId="77777777" w:rsidR="002F25FF" w:rsidRDefault="00F70DE9">
      <w:r>
        <w:t>Что нужно формализовать: недельное планирование, статусы сделок, ответственных, объективные и субъективные причины отклонений, роль Кати как контролера статусов и систему мотивации за конкретные результаты.</w:t>
      </w:r>
    </w:p>
    <w:p w14:paraId="6E090CEF" w14:textId="77777777" w:rsidR="002F25FF" w:rsidRDefault="002F25FF"/>
    <w:p w14:paraId="6C422349" w14:textId="77777777" w:rsidR="002F25FF" w:rsidRDefault="00F70DE9">
      <w:pPr>
        <w:pStyle w:val="2"/>
      </w:pPr>
      <w:bookmarkStart w:id="15" w:name="_Toc231278381"/>
      <w:r>
        <w:t>2.3. Обновленная бизнес-модель</w:t>
      </w:r>
      <w:bookmarkEnd w:id="15"/>
    </w:p>
    <w:p w14:paraId="4050881A" w14:textId="77777777" w:rsidR="002F25FF" w:rsidRDefault="00F70DE9">
      <w:r>
        <w:t>Обновленная модель строится как самостоятельный продукт «Вход в сети», где ВВС не просто знакомит поставщика с сетью, а управляет маршрутом входа: диагностирует поставщика, выбирает подходящие сети, проверяет коммерческое предложение, организует контакт, доводит до предварительной договоренности или договора и при необходимости сопровождает продажи в течение года.</w:t>
      </w:r>
    </w:p>
    <w:p w14:paraId="6C822C87" w14:textId="77777777" w:rsidR="002F25FF" w:rsidRDefault="002F25FF"/>
    <w:p w14:paraId="58F32423" w14:textId="77777777" w:rsidR="002F25FF" w:rsidRDefault="00F70DE9">
      <w:r>
        <w:t>В обновленной модели есть два типа воронок: дискретная сервисная воронка с оплатой за этапы и продолженная воронка на проценте или смешанной модели. Выбор воронки делается после ABC-анализа поставщика, сети и экономики потенциальной сделки.</w:t>
      </w:r>
    </w:p>
    <w:p w14:paraId="02BE3E8A" w14:textId="77777777" w:rsidR="002F25FF" w:rsidRDefault="002F25FF"/>
    <w:p w14:paraId="5771F638" w14:textId="46B5D4AF" w:rsidR="002F25FF" w:rsidRDefault="00F43943">
      <w:pPr>
        <w:jc w:val="center"/>
      </w:pPr>
      <w:r>
        <w:rPr>
          <w:noProof/>
        </w:rPr>
        <w:lastRenderedPageBreak/>
        <w:drawing>
          <wp:inline distT="0" distB="0" distL="0" distR="0" wp14:anchorId="48AD274C" wp14:editId="7B69EBA7">
            <wp:extent cx="13681710" cy="7242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81710" cy="72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421" w14:textId="77777777" w:rsidR="002F25FF" w:rsidRDefault="00F70DE9">
      <w:pPr>
        <w:jc w:val="center"/>
      </w:pPr>
      <w:r>
        <w:t>Рисунок 2. Структурная диаграмма обновленной модели</w:t>
      </w:r>
    </w:p>
    <w:p w14:paraId="6F48520A" w14:textId="77777777" w:rsidR="002F25FF" w:rsidRDefault="00F70DE9">
      <w:pPr>
        <w:pStyle w:val="3"/>
      </w:pPr>
      <w:bookmarkStart w:id="16" w:name="_Toc231278382"/>
      <w:r>
        <w:t>2.3.1. Элемент 1. Работа с сетями</w:t>
      </w:r>
      <w:bookmarkEnd w:id="16"/>
    </w:p>
    <w:p w14:paraId="4480317C" w14:textId="77777777" w:rsidR="002F25FF" w:rsidRDefault="00F70DE9">
      <w:r>
        <w:t xml:space="preserve">Содержание элемента: поиск и </w:t>
      </w:r>
      <w:proofErr w:type="spellStart"/>
      <w:r>
        <w:t>приоритизация</w:t>
      </w:r>
      <w:proofErr w:type="spellEnd"/>
      <w:r>
        <w:t xml:space="preserve"> сетей, разделение </w:t>
      </w:r>
      <w:proofErr w:type="spellStart"/>
      <w:r>
        <w:t>food</w:t>
      </w:r>
      <w:proofErr w:type="spellEnd"/>
      <w:r>
        <w:t xml:space="preserve"> / </w:t>
      </w:r>
      <w:proofErr w:type="spellStart"/>
      <w:r>
        <w:t>non-food</w:t>
      </w:r>
      <w:proofErr w:type="spellEnd"/>
      <w:r>
        <w:t>, ABC-оценка сетей, досье на сеть и ЛПР, развитие раппорта, персональные мероприятия и регулярная коммуникация.</w:t>
      </w:r>
    </w:p>
    <w:p w14:paraId="04F73299" w14:textId="77777777" w:rsidR="002F25FF" w:rsidRDefault="002F25FF"/>
    <w:p w14:paraId="1A5CD52D" w14:textId="77777777" w:rsidR="002F25FF" w:rsidRDefault="00F70DE9">
      <w:r>
        <w:t>Текущая логика: сети известны через ЦЗС и личные контакты, но статус отношений и потенциал не всегда описаны одинаково.</w:t>
      </w:r>
    </w:p>
    <w:p w14:paraId="766ADEA9" w14:textId="77777777" w:rsidR="002F25FF" w:rsidRDefault="002F25FF"/>
    <w:p w14:paraId="7CECE5E3" w14:textId="77777777" w:rsidR="002F25FF" w:rsidRDefault="00F70DE9">
      <w:r>
        <w:t>Целевая логика: по каждой целевой сети есть карточка, категория, ответственный, уровень раппорта, список ЛПР, история контактов, интересные товарные категории, ограничения и следующий шаг. Для сетей категории A дополнительно формируется план отношений: личные встречи, клубные мероприятия, приглашения и отдельные касания вне конкретной сделки.</w:t>
      </w:r>
    </w:p>
    <w:p w14:paraId="273C3645" w14:textId="77777777" w:rsidR="002F25FF" w:rsidRDefault="002F25FF"/>
    <w:p w14:paraId="4BFAB1D5" w14:textId="77777777" w:rsidR="002F25FF" w:rsidRDefault="00F70DE9">
      <w:r>
        <w:t>Результат элемента: управляемый реестр сетей, где понятно, с кем можно работать сразу, кого нужно развивать и куда не стоит тратить ресурс.</w:t>
      </w:r>
    </w:p>
    <w:p w14:paraId="6B851E21" w14:textId="77777777" w:rsidR="002F25FF" w:rsidRDefault="002F25FF"/>
    <w:p w14:paraId="6CE1CB73" w14:textId="77777777" w:rsidR="002F25FF" w:rsidRDefault="00F70DE9">
      <w:pPr>
        <w:pStyle w:val="3"/>
      </w:pPr>
      <w:bookmarkStart w:id="17" w:name="_Toc231278383"/>
      <w:r>
        <w:t>2.3.2. Элемент 2. Работа с поставщиками</w:t>
      </w:r>
      <w:bookmarkEnd w:id="17"/>
    </w:p>
    <w:p w14:paraId="2D46F789" w14:textId="77777777" w:rsidR="002F25FF" w:rsidRDefault="00F70DE9">
      <w:r>
        <w:t>Содержание элемента: привлечение поставщиков, диагностика потенциала, ABC-анализ, проверка коммерческого предложения, выбор подходящих сетей и подготовка поставщика к переговорам.</w:t>
      </w:r>
    </w:p>
    <w:p w14:paraId="169306E2" w14:textId="77777777" w:rsidR="002F25FF" w:rsidRDefault="002F25FF"/>
    <w:p w14:paraId="217BC3DA" w14:textId="77777777" w:rsidR="002F25FF" w:rsidRDefault="00F70DE9">
      <w:r>
        <w:t>Текущая логика: поставщики приходят через ЦЗС и другие контакты, но не всегда понятно, почему одних надо брать в активную работу, а другим отказывать или предлагать только диагностику.</w:t>
      </w:r>
    </w:p>
    <w:p w14:paraId="24153B11" w14:textId="77777777" w:rsidR="002F25FF" w:rsidRDefault="002F25FF"/>
    <w:p w14:paraId="5D87CFD8" w14:textId="77777777" w:rsidR="002F25FF" w:rsidRDefault="00F70DE9">
      <w:r>
        <w:t>Целевая логика: каждый поставщик проходит первичную оценку по товару, цене, ассортименту, логистике, документам, отсрочке, готовности к сетевым требованиям и истории переговоров на ЦЗС. Поставщики категории A сразу передаются в работу; категория B берется при наличии ресурса или после доработки предложения; категория C не забирает активный ресурс команды.</w:t>
      </w:r>
    </w:p>
    <w:p w14:paraId="3E3D750D" w14:textId="77777777" w:rsidR="002F25FF" w:rsidRDefault="002F25FF"/>
    <w:p w14:paraId="56C0368F" w14:textId="77777777" w:rsidR="002F25FF" w:rsidRDefault="00F70DE9">
      <w:r>
        <w:t>Результат элемента: понятная очередь поставщиков и прозрачное решение, какую модель работы им предлагать.</w:t>
      </w:r>
    </w:p>
    <w:p w14:paraId="26F9E6B0" w14:textId="77777777" w:rsidR="002F25FF" w:rsidRDefault="002F25FF"/>
    <w:p w14:paraId="5C13C680" w14:textId="77777777" w:rsidR="002F25FF" w:rsidRDefault="00F70DE9">
      <w:pPr>
        <w:pStyle w:val="3"/>
      </w:pPr>
      <w:bookmarkStart w:id="18" w:name="_Toc231278384"/>
      <w:r>
        <w:t>2.3.3. Элемент 3. Знакомство сетей и поставщиков</w:t>
      </w:r>
      <w:bookmarkEnd w:id="18"/>
    </w:p>
    <w:p w14:paraId="7DB31129" w14:textId="77777777" w:rsidR="002F25FF" w:rsidRDefault="00F70DE9">
      <w:r>
        <w:t>Содержание элемента: подбор сети под товар, проверка интереса сети, получение обратной связи по чек-листу, короткая встреча, предварительная договоренность и договор.</w:t>
      </w:r>
    </w:p>
    <w:p w14:paraId="59A64AFA" w14:textId="77777777" w:rsidR="002F25FF" w:rsidRDefault="002F25FF"/>
    <w:p w14:paraId="5B97470A" w14:textId="77777777" w:rsidR="002F25FF" w:rsidRDefault="00F70DE9">
      <w:r>
        <w:t>Текущая логика: знакомство часто воспринимается как передача контакта или разовая коммуникация.</w:t>
      </w:r>
    </w:p>
    <w:p w14:paraId="558D2BE4" w14:textId="77777777" w:rsidR="002F25FF" w:rsidRDefault="002F25FF"/>
    <w:p w14:paraId="23D99AD4" w14:textId="77777777" w:rsidR="002F25FF" w:rsidRDefault="00F70DE9">
      <w:r>
        <w:t>Целевая логика: знакомство становится управляемой воронкой. На каждом этапе есть цена, результат, критерий завершения и следующий шаг. Сеть не просто получает КП, а дает структурированную обратную связь: интересно или нет, может ли быть интересно позже, что не проходит по цене, ассортименту, отсрочке, логистике или документам.</w:t>
      </w:r>
    </w:p>
    <w:p w14:paraId="6E15780D" w14:textId="77777777" w:rsidR="002F25FF" w:rsidRDefault="002F25FF"/>
    <w:p w14:paraId="48AB7E09" w14:textId="77777777" w:rsidR="002F25FF" w:rsidRDefault="00F70DE9">
      <w:r>
        <w:t>Результат элемента: ВВС продает не абстрактное знакомство, а измеримый сервис ввода в сеть.</w:t>
      </w:r>
    </w:p>
    <w:p w14:paraId="760F0E16" w14:textId="77777777" w:rsidR="002F25FF" w:rsidRDefault="002F25FF"/>
    <w:p w14:paraId="3A9C54A2" w14:textId="77777777" w:rsidR="002F25FF" w:rsidRDefault="00F70DE9">
      <w:pPr>
        <w:pStyle w:val="3"/>
      </w:pPr>
      <w:bookmarkStart w:id="19" w:name="_Toc231278385"/>
      <w:r>
        <w:t>2.3.4. Элемент 4. Монетизация</w:t>
      </w:r>
      <w:bookmarkEnd w:id="19"/>
    </w:p>
    <w:p w14:paraId="1A67A165" w14:textId="77777777" w:rsidR="002F25FF" w:rsidRDefault="00F70DE9">
      <w:r>
        <w:t>Содержание элемента: дискретная воронка, продолженная воронка, смешанная модель, правила выбора модели и распределение денег при участии Вартана.</w:t>
      </w:r>
    </w:p>
    <w:p w14:paraId="14A771AA" w14:textId="77777777" w:rsidR="002F25FF" w:rsidRDefault="002F25FF"/>
    <w:p w14:paraId="76C055A7" w14:textId="77777777" w:rsidR="002F25FF" w:rsidRDefault="00F70DE9">
      <w:r>
        <w:t>Текущая логика: экономика может зависеть от договоренности с конкретным поставщиком или партнером.</w:t>
      </w:r>
    </w:p>
    <w:p w14:paraId="4BA2F223" w14:textId="77777777" w:rsidR="002F25FF" w:rsidRDefault="002F25FF"/>
    <w:p w14:paraId="452FF5F7" w14:textId="77777777" w:rsidR="002F25FF" w:rsidRDefault="00F70DE9">
      <w:r>
        <w:t>Целевая логика: по умолчанию применяются две модели. Первая - дискретная сервисная воронка: 50 000 руб. за проверку предложения с одной сетью, 100 000 руб. за короткую встречу, 150 000 руб. за предварительную договоренность, 200 000 руб. за договор. Вторая - продолженная воронка на 1 год, когда ВВС удерживает связку поставщик - сеть и получает процент или смешанный платеж.</w:t>
      </w:r>
    </w:p>
    <w:p w14:paraId="5BFBE8FC" w14:textId="77777777" w:rsidR="002F25FF" w:rsidRDefault="002F25FF"/>
    <w:p w14:paraId="6A25E6BB" w14:textId="77777777" w:rsidR="002F25FF" w:rsidRDefault="00F70DE9">
      <w:r>
        <w:t>Результат элемента: понятная экономика продукта и единые правила, когда брать входной платеж, когда работать на проценте, когда повышать цену при повторном возвращении поставщика.</w:t>
      </w:r>
    </w:p>
    <w:p w14:paraId="4B11964F" w14:textId="77777777" w:rsidR="002F25FF" w:rsidRDefault="002F25FF"/>
    <w:p w14:paraId="7CC030A2" w14:textId="77777777" w:rsidR="002F25FF" w:rsidRDefault="00F70DE9">
      <w:pPr>
        <w:pStyle w:val="3"/>
      </w:pPr>
      <w:bookmarkStart w:id="20" w:name="_Toc231278386"/>
      <w:r>
        <w:t>2.3.5. Элемент 5. Каналы лидогенерации</w:t>
      </w:r>
      <w:bookmarkEnd w:id="20"/>
    </w:p>
    <w:p w14:paraId="7416B22E" w14:textId="77777777" w:rsidR="002F25FF" w:rsidRDefault="00F70DE9">
      <w:r>
        <w:t>Содержание элемента: ЦЗС, платформа, клубы, конференции, выставки, дайджесты, рассылки, чаты, отдельный сайт ВВС, рекомендации сетей и поставщиков.</w:t>
      </w:r>
    </w:p>
    <w:p w14:paraId="25BE8E51" w14:textId="77777777" w:rsidR="002F25FF" w:rsidRDefault="002F25FF"/>
    <w:p w14:paraId="1A6679CB" w14:textId="77777777" w:rsidR="002F25FF" w:rsidRDefault="00F70DE9">
      <w:r>
        <w:t>Текущая логика: основной канал - ЦЗС и накопленная база участников.</w:t>
      </w:r>
    </w:p>
    <w:p w14:paraId="685B1558" w14:textId="77777777" w:rsidR="002F25FF" w:rsidRDefault="002F25FF"/>
    <w:p w14:paraId="094EBE71" w14:textId="77777777" w:rsidR="002F25FF" w:rsidRDefault="00F70DE9">
      <w:r>
        <w:t>Целевая логика: лидогенерация начинается с анализа участников ЦЗС за последний год. Поставщики, у которых было много успешных переговоров, но не случился контракт, становятся приоритетными клиентами ВВС. Далее подключаются дополнительные каналы: клубы, рассылки, дайджесты, отраслевые сообщества и отдельный сайт.</w:t>
      </w:r>
    </w:p>
    <w:p w14:paraId="2CECB6FD" w14:textId="77777777" w:rsidR="002F25FF" w:rsidRDefault="002F25FF"/>
    <w:p w14:paraId="1034DBC2" w14:textId="77777777" w:rsidR="002F25FF" w:rsidRDefault="00F70DE9">
      <w:r>
        <w:t>Результат элемента: стабильный поток целевых поставщиков, ориентир - не менее 5 дополнительных клиентов в месяц после запуска пилота.</w:t>
      </w:r>
    </w:p>
    <w:p w14:paraId="56DF5EC4" w14:textId="77777777" w:rsidR="002F25FF" w:rsidRDefault="002F25FF"/>
    <w:p w14:paraId="5243755F" w14:textId="77777777" w:rsidR="002F25FF" w:rsidRDefault="00F70DE9">
      <w:pPr>
        <w:pStyle w:val="3"/>
      </w:pPr>
      <w:bookmarkStart w:id="21" w:name="_Toc231278387"/>
      <w:r>
        <w:t>2.3.6. Элемент 6. Отношения с ЛПР сетей</w:t>
      </w:r>
      <w:bookmarkEnd w:id="21"/>
    </w:p>
    <w:p w14:paraId="00FA9422" w14:textId="77777777" w:rsidR="002F25FF" w:rsidRDefault="00F70DE9">
      <w:r>
        <w:t>Содержание элемента: развитие личного доступа к закупщикам, руководителям закупок, коммерческим директорам и собственникам сетей.</w:t>
      </w:r>
    </w:p>
    <w:p w14:paraId="28118EEE" w14:textId="77777777" w:rsidR="002F25FF" w:rsidRDefault="002F25FF"/>
    <w:p w14:paraId="44A50B3E" w14:textId="77777777" w:rsidR="002F25FF" w:rsidRDefault="00F70DE9">
      <w:r>
        <w:t>Текущая логика: отношения существуют, но не всегда описаны как актив компании.</w:t>
      </w:r>
    </w:p>
    <w:p w14:paraId="0AAD1325" w14:textId="77777777" w:rsidR="002F25FF" w:rsidRDefault="002F25FF"/>
    <w:p w14:paraId="2CC4247F" w14:textId="77777777" w:rsidR="002F25FF" w:rsidRDefault="00F70DE9">
      <w:r>
        <w:t>Целевая логика: отношения с ЛПР становятся отдельным активом ВВС. По ключевым людям фиксируются интересы, история контактов, формат общения, готовность участвовать в клубах и мероприятиях, возможность предметно рассматривать предложения поставщиков. Для закупщиков категории A делается отдельная программа касаний: Москва, клубы, закрытые встречи, деловые ужины, мероприятия вне ЦЗС.</w:t>
      </w:r>
    </w:p>
    <w:p w14:paraId="7BB8DC7F" w14:textId="77777777" w:rsidR="002F25FF" w:rsidRDefault="002F25FF"/>
    <w:p w14:paraId="7DEFF576" w14:textId="77777777" w:rsidR="002F25FF" w:rsidRDefault="00F70DE9">
      <w:r>
        <w:t xml:space="preserve">Результат элемента: </w:t>
      </w:r>
      <w:proofErr w:type="spellStart"/>
      <w:r>
        <w:t>некопируемое</w:t>
      </w:r>
      <w:proofErr w:type="spellEnd"/>
      <w:r>
        <w:t xml:space="preserve"> УТП ВВС - не только платформа и ЦЗС, а личный доступ к сетям и способность добиваться реального рассмотрения предложений.</w:t>
      </w:r>
    </w:p>
    <w:p w14:paraId="79A89D7C" w14:textId="77777777" w:rsidR="002F25FF" w:rsidRDefault="002F25FF"/>
    <w:p w14:paraId="54AE945C" w14:textId="77777777" w:rsidR="002F25FF" w:rsidRDefault="00F70DE9">
      <w:pPr>
        <w:pStyle w:val="3"/>
      </w:pPr>
      <w:bookmarkStart w:id="22" w:name="_Toc231278388"/>
      <w:r>
        <w:t>2.3.7. Элемент 7. Управление, команда и контроль</w:t>
      </w:r>
      <w:bookmarkEnd w:id="22"/>
    </w:p>
    <w:p w14:paraId="487E6011" w14:textId="77777777" w:rsidR="002F25FF" w:rsidRDefault="00F70DE9">
      <w:r>
        <w:t>Содержание элемента: роли, ответственность, мотивация, недельное планирование, контроль выполнения, объективные и субъективные причины отклонений, техническое решение.</w:t>
      </w:r>
    </w:p>
    <w:p w14:paraId="3338536E" w14:textId="77777777" w:rsidR="002F25FF" w:rsidRDefault="002F25FF"/>
    <w:p w14:paraId="12E561FB" w14:textId="77777777" w:rsidR="002F25FF" w:rsidRDefault="00F70DE9">
      <w:r>
        <w:t>Текущая логика: часть задач держится на ручном управлении и личной ответственности отдельных сотрудников.</w:t>
      </w:r>
    </w:p>
    <w:p w14:paraId="04EC8472" w14:textId="77777777" w:rsidR="002F25FF" w:rsidRDefault="002F25FF"/>
    <w:p w14:paraId="00A1CDFA" w14:textId="77777777" w:rsidR="002F25FF" w:rsidRDefault="00F70DE9">
      <w:r>
        <w:t>Целевая логика: у каждого действия есть ответственный, срок, статус, стоимость этапа, следующий шаг и критерий выполнения. Катя отвечает за регулярный просмотр статусов, объективную оценку, урегулирование спорных ситуаций и подготовку управленческих решений.</w:t>
      </w:r>
    </w:p>
    <w:p w14:paraId="5A67AB03" w14:textId="77777777" w:rsidR="002F25FF" w:rsidRDefault="002F25FF"/>
    <w:p w14:paraId="56187EF6" w14:textId="77777777" w:rsidR="002F25FF" w:rsidRDefault="00F70DE9">
      <w:r>
        <w:t xml:space="preserve">Результат элемента: собственник видит не набор активностей, а управляемую систему: </w:t>
      </w:r>
      <w:proofErr w:type="spellStart"/>
      <w:r>
        <w:t>лиды</w:t>
      </w:r>
      <w:proofErr w:type="spellEnd"/>
      <w:r>
        <w:t>, поставщики категории A, проверки КП, встречи, предварительные договоренности, договоры, продолженные сделки и отклонения от плана.</w:t>
      </w:r>
    </w:p>
    <w:p w14:paraId="04CB85C1" w14:textId="77777777" w:rsidR="002F25FF" w:rsidRDefault="002F25FF"/>
    <w:p w14:paraId="0ED6DD30" w14:textId="77777777" w:rsidR="002F25FF" w:rsidRDefault="00F70DE9">
      <w:pPr>
        <w:pStyle w:val="1"/>
      </w:pPr>
      <w:bookmarkStart w:id="23" w:name="_Toc231278389"/>
      <w:r>
        <w:t>3. Стратегическая логика развития</w:t>
      </w:r>
      <w:bookmarkEnd w:id="23"/>
    </w:p>
    <w:p w14:paraId="63F02405" w14:textId="77777777" w:rsidR="002F25FF" w:rsidRDefault="00F70DE9">
      <w:pPr>
        <w:pStyle w:val="2"/>
      </w:pPr>
      <w:bookmarkStart w:id="24" w:name="_Toc231278390"/>
      <w:r>
        <w:t>3.1. Почему продукт «Вход в сети» должен развиваться отдельно</w:t>
      </w:r>
      <w:bookmarkEnd w:id="24"/>
    </w:p>
    <w:p w14:paraId="0EA2CCC1" w14:textId="77777777" w:rsidR="002F25FF" w:rsidRDefault="00F70DE9">
      <w:r>
        <w:t xml:space="preserve">ЦЗС и цифровая платформа остаются сильной базой, но оба элемента являются копируемыми. Конкуренты могут повторить формат мероприятия, интерфейс платформы, механику подбора контактов и часть продуктовой логики. </w:t>
      </w:r>
      <w:proofErr w:type="spellStart"/>
      <w:r>
        <w:t>Некопируемым</w:t>
      </w:r>
      <w:proofErr w:type="spellEnd"/>
      <w:r>
        <w:t xml:space="preserve"> преимуществом остаются личные отношения с сетями, накопленные за годы работы, знание закупщиков и коммерческих директоров, способность не просто дать контакт, а обеспечить фактическое рассмотрение предложения поставщика.</w:t>
      </w:r>
    </w:p>
    <w:p w14:paraId="1695C209" w14:textId="77777777" w:rsidR="002F25FF" w:rsidRDefault="002F25FF"/>
    <w:p w14:paraId="0A419669" w14:textId="77777777" w:rsidR="002F25FF" w:rsidRDefault="00F70DE9">
      <w:r>
        <w:t>Стратегическая роль ВВС - превратить связи с сетями в управляемую технологию ввода поставщиков. Это не только продажа доступа к мероприятию или платформе, а сервис, в котором ВВС берет на себя маршрут поставщика от первичной оценки предложения до контакта с сетью, предварительной договоренности и подписания договора.</w:t>
      </w:r>
    </w:p>
    <w:p w14:paraId="1133E408" w14:textId="77777777" w:rsidR="002F25FF" w:rsidRDefault="002F25FF"/>
    <w:p w14:paraId="0EBFCEFE" w14:textId="77777777" w:rsidR="002F25FF" w:rsidRDefault="00F70DE9">
      <w:pPr>
        <w:pStyle w:val="2"/>
      </w:pPr>
      <w:bookmarkStart w:id="25" w:name="_Toc231278391"/>
      <w:r>
        <w:t>3.2. Уникальное торговое предложение</w:t>
      </w:r>
      <w:bookmarkEnd w:id="25"/>
    </w:p>
    <w:p w14:paraId="6F748FB5" w14:textId="77777777" w:rsidR="002F25FF" w:rsidRDefault="00F70DE9">
      <w:r>
        <w:t>УТП ВВС строится на трех уровнях:</w:t>
      </w:r>
    </w:p>
    <w:p w14:paraId="65B9FDC0" w14:textId="77777777" w:rsidR="002F25FF" w:rsidRDefault="00F70DE9">
      <w:r>
        <w:t>1. Личная история взаимодействия с сетями: ЦЗС проводится много лет, команда знает закупщиков и имеет накопленный опыт личных коммуникаций.</w:t>
      </w:r>
    </w:p>
    <w:p w14:paraId="2B489747" w14:textId="77777777" w:rsidR="002F25FF" w:rsidRDefault="00F70DE9">
      <w:r>
        <w:t>2. Доступ к более высокому уровню решений: не только закупщики, но и руководители закупок, коммерческие директора, собственники и топ-менеджеры сетей.</w:t>
      </w:r>
    </w:p>
    <w:p w14:paraId="1AE0412F" w14:textId="77777777" w:rsidR="002F25FF" w:rsidRDefault="00F70DE9">
      <w:r>
        <w:t>3. Технология усиленного ввода: ВВС может не просто передать контакт, а попросить сеть предметно рассмотреть предложение, дать обратную связь, отметить причины отказа и определить условия, при которых предложение может стать интересным.</w:t>
      </w:r>
    </w:p>
    <w:p w14:paraId="28315901" w14:textId="77777777" w:rsidR="002F25FF" w:rsidRDefault="002F25FF"/>
    <w:p w14:paraId="0830464C" w14:textId="77777777" w:rsidR="002F25FF" w:rsidRDefault="00F70DE9">
      <w:r>
        <w:t>Для конкурентов платформа и формат мероприятия копируемы. Личные связи, доверие, история встреч, клубная коммуникация и способность «дожимать» рассмотрение предложения не копируются быстро. Именно это должно стать ядром стратегии.</w:t>
      </w:r>
    </w:p>
    <w:p w14:paraId="3F05774C" w14:textId="77777777" w:rsidR="002F25FF" w:rsidRDefault="002F25FF"/>
    <w:p w14:paraId="4FBE8676" w14:textId="77777777" w:rsidR="002F25FF" w:rsidRDefault="00F70DE9">
      <w:pPr>
        <w:pStyle w:val="2"/>
      </w:pPr>
      <w:bookmarkStart w:id="26" w:name="_Toc231278392"/>
      <w:r>
        <w:t>3.3. Следующая ступень развития</w:t>
      </w:r>
      <w:bookmarkEnd w:id="26"/>
    </w:p>
    <w:p w14:paraId="5B392D44" w14:textId="77777777" w:rsidR="002F25FF" w:rsidRDefault="00F70DE9">
      <w:r>
        <w:t>После настройки базовой модели ВВС должен перейти к более высокому уровню: самостоятельная лидогенерация через чаты, рассылки, отдельный сайт, клубы, конференции, отраслевые мероприятия, сервисы вокруг платформы и регулярные дайджесты для поставщиков и сетей.</w:t>
      </w:r>
    </w:p>
    <w:p w14:paraId="3B8A5FB9" w14:textId="77777777" w:rsidR="002F25FF" w:rsidRDefault="002F25FF"/>
    <w:p w14:paraId="468703C3" w14:textId="77777777" w:rsidR="002F25FF" w:rsidRDefault="00F70DE9">
      <w:r>
        <w:lastRenderedPageBreak/>
        <w:t>Дальнейшая стратегическая идея - развитие от ввода в сети к контрактному производству, совместным проектам, покупке активов и международному направлению, где ВВС становится компанией, способной вводить поставщиков не только в российские, но и в международные сети.</w:t>
      </w:r>
    </w:p>
    <w:p w14:paraId="44A83B96" w14:textId="77777777" w:rsidR="002F25FF" w:rsidRDefault="002F25FF"/>
    <w:p w14:paraId="0502CAFA" w14:textId="77777777" w:rsidR="002F25FF" w:rsidRDefault="00F70DE9">
      <w:pPr>
        <w:pStyle w:val="1"/>
      </w:pPr>
      <w:bookmarkStart w:id="27" w:name="_Toc231278393"/>
      <w:r>
        <w:t>4. Роли и партнерская модель</w:t>
      </w:r>
      <w:bookmarkEnd w:id="27"/>
    </w:p>
    <w:p w14:paraId="5731985C" w14:textId="77777777" w:rsidR="002F25FF" w:rsidRDefault="00F70DE9">
      <w:pPr>
        <w:pStyle w:val="2"/>
      </w:pPr>
      <w:bookmarkStart w:id="28" w:name="_Toc231278394"/>
      <w:r>
        <w:t>4.1. Работа с Вартаном</w:t>
      </w:r>
      <w:bookmarkEnd w:id="28"/>
    </w:p>
    <w:p w14:paraId="24AEDC76" w14:textId="77777777" w:rsidR="002F25FF" w:rsidRDefault="00F70DE9">
      <w:r>
        <w:t xml:space="preserve">Модель с Вартаном должна быть описана отдельно и прозрачно. Базовая логика: </w:t>
      </w:r>
      <w:proofErr w:type="spellStart"/>
      <w:r>
        <w:t>food</w:t>
      </w:r>
      <w:proofErr w:type="spellEnd"/>
      <w:r>
        <w:t xml:space="preserve"> и </w:t>
      </w:r>
      <w:proofErr w:type="spellStart"/>
      <w:r>
        <w:t>non-food</w:t>
      </w:r>
      <w:proofErr w:type="spellEnd"/>
      <w:r>
        <w:t xml:space="preserve"> разделяются в работе и экономике, при этом договоренности с Вартаном фиксируются по двум блокам:</w:t>
      </w:r>
    </w:p>
    <w:p w14:paraId="634C68F1" w14:textId="77777777" w:rsidR="002F25FF" w:rsidRDefault="00F70DE9">
      <w:r>
        <w:t>1. Деньги: какие категории сделок делятся с Вартаном, в какой пропорции, за какой вклад и на каком этапе возникает право на выплату.</w:t>
      </w:r>
    </w:p>
    <w:p w14:paraId="0562C9BC" w14:textId="77777777" w:rsidR="002F25FF" w:rsidRDefault="00F70DE9">
      <w:r>
        <w:t>2. Работа: кто ведет сеть, кто ведет поставщика, кто организует контакт, кто отвечает за договоренность, кто сопровождает поставщика после первого контакта.</w:t>
      </w:r>
    </w:p>
    <w:p w14:paraId="39E1DF27" w14:textId="77777777" w:rsidR="002F25FF" w:rsidRDefault="002F25FF"/>
    <w:p w14:paraId="293ABB4D" w14:textId="77777777" w:rsidR="002F25FF" w:rsidRDefault="00F70DE9">
      <w:r>
        <w:t>Если договоренность с Вартаном применяется к конкретной сети или категории, это фиксируется до старта работы с поставщиком. Если Вартан не участвует в сделке, дивизион ВВС ведет поставщика и сеть самостоятельно по внутренней модели.</w:t>
      </w:r>
    </w:p>
    <w:p w14:paraId="4D305489" w14:textId="77777777" w:rsidR="002F25FF" w:rsidRDefault="002F25FF"/>
    <w:p w14:paraId="5227E442" w14:textId="77777777" w:rsidR="002F25FF" w:rsidRDefault="00F70DE9">
      <w:pPr>
        <w:pStyle w:val="2"/>
      </w:pPr>
      <w:bookmarkStart w:id="29" w:name="_Toc231278395"/>
      <w:r>
        <w:t>4.2. Работа без Вартана</w:t>
      </w:r>
      <w:bookmarkEnd w:id="29"/>
    </w:p>
    <w:p w14:paraId="5F6CA5AC" w14:textId="77777777" w:rsidR="002F25FF" w:rsidRDefault="00F70DE9">
      <w:r>
        <w:t>Без Вартана дивизион ВВС должен развивать отдел самостоятельно: искать поставщиков, формировать отношения с сетями, развивать собственную базу контактов и строить мотивацию сотрудников так, чтобы команда была заинтересована не только в разовом контакте, но и в доведении поставщика до результата.</w:t>
      </w:r>
    </w:p>
    <w:p w14:paraId="661C8E53" w14:textId="77777777" w:rsidR="002F25FF" w:rsidRDefault="002F25FF"/>
    <w:p w14:paraId="708CF3FF" w14:textId="77777777" w:rsidR="002F25FF" w:rsidRDefault="00F70DE9">
      <w:r>
        <w:t>Ключевой принцип: ВВС должен уметь создавать отношения между собой и сетью напрямую - через деловую полезность, регулярную коммуникацию, корректный сервис, благодарность за участие, клубные форматы и долгосрочное доверие.</w:t>
      </w:r>
    </w:p>
    <w:p w14:paraId="6A79626A" w14:textId="77777777" w:rsidR="002F25FF" w:rsidRDefault="002F25FF"/>
    <w:p w14:paraId="4DC1622F" w14:textId="77777777" w:rsidR="002F25FF" w:rsidRDefault="00F70DE9">
      <w:pPr>
        <w:pStyle w:val="1"/>
      </w:pPr>
      <w:bookmarkStart w:id="30" w:name="_Toc231278396"/>
      <w:r>
        <w:t>5. Целевые клиенты и ABC-анализ</w:t>
      </w:r>
      <w:bookmarkEnd w:id="30"/>
    </w:p>
    <w:p w14:paraId="0EE09193" w14:textId="77777777" w:rsidR="002F25FF" w:rsidRDefault="00F70DE9">
      <w:pPr>
        <w:pStyle w:val="2"/>
      </w:pPr>
      <w:bookmarkStart w:id="31" w:name="_Toc231278397"/>
      <w:r>
        <w:t xml:space="preserve">5.1. Источники </w:t>
      </w:r>
      <w:proofErr w:type="spellStart"/>
      <w:r>
        <w:t>лидов</w:t>
      </w:r>
      <w:bookmarkEnd w:id="31"/>
      <w:proofErr w:type="spellEnd"/>
    </w:p>
    <w:p w14:paraId="583D687A" w14:textId="77777777" w:rsidR="002F25FF" w:rsidRDefault="00F70DE9">
      <w:r>
        <w:t>Основной источник на первом этапе - участники ЦЗС и данные платформы за последний год. По каждому поставщику анализируются переговоры, интерес сетей, результат после мероприятия и причины, по которым контракт не был заключен.</w:t>
      </w:r>
    </w:p>
    <w:p w14:paraId="46DDF360" w14:textId="77777777" w:rsidR="002F25FF" w:rsidRDefault="002F25FF"/>
    <w:p w14:paraId="4BCE88A9" w14:textId="77777777" w:rsidR="002F25FF" w:rsidRDefault="00F70DE9">
      <w:r>
        <w:t>Дополнительные источники: клубы, конференции, выставки, сервисы лидогенерации, рассылки, дайджесты, отраслевые чаты, собственный сайт ВВС, рекомендации сетей и поставщиков.</w:t>
      </w:r>
    </w:p>
    <w:p w14:paraId="4D5D8C9E" w14:textId="77777777" w:rsidR="002F25FF" w:rsidRDefault="002F25FF"/>
    <w:p w14:paraId="18E85F58" w14:textId="77777777" w:rsidR="002F25FF" w:rsidRDefault="00F70DE9">
      <w:pPr>
        <w:pStyle w:val="2"/>
      </w:pPr>
      <w:bookmarkStart w:id="32" w:name="_Toc231278398"/>
      <w:r>
        <w:t>5.2. ABC-анализ поставщиков</w:t>
      </w:r>
      <w:bookmarkEnd w:id="32"/>
    </w:p>
    <w:p w14:paraId="259E738F" w14:textId="77777777" w:rsidR="002F25FF" w:rsidRDefault="00F70DE9">
      <w:r>
        <w:t>Категория A: поставщик участвовал в ЦЗС, провел много переговоров, получил высокий интерес сетей, но не смог довести контакты до договора. Действие: немедленно брать в работу, связываться с поставщиком, проводить диагностику и предлагать сервис ВВС.</w:t>
      </w:r>
    </w:p>
    <w:p w14:paraId="4AC3FE74" w14:textId="77777777" w:rsidR="002F25FF" w:rsidRDefault="002F25FF"/>
    <w:p w14:paraId="5C05893F" w14:textId="77777777" w:rsidR="002F25FF" w:rsidRDefault="00F70DE9">
      <w:r>
        <w:lastRenderedPageBreak/>
        <w:t>Категория B: поставщик имеет потенциал, но интерес сетей средний или требуется доработка предложения. Действие: брать в работу при наличии ресурса, предлагать диагностику, корректировку коммерческого предложения и выборочную проверку интереса у сетей.</w:t>
      </w:r>
    </w:p>
    <w:p w14:paraId="5B6F1F4F" w14:textId="77777777" w:rsidR="002F25FF" w:rsidRDefault="002F25FF"/>
    <w:p w14:paraId="51110957" w14:textId="77777777" w:rsidR="002F25FF" w:rsidRDefault="00F70DE9">
      <w:r>
        <w:t>Категория C: поставщик не имеет достаточного потенциала, предложение слабое, сеть не видит спроса, категория перегружена или экономика не проходит. Действие: не тратить активный ресурс, возможна только платная диагностика или отказ.</w:t>
      </w:r>
    </w:p>
    <w:p w14:paraId="15A0412C" w14:textId="77777777" w:rsidR="002F25FF" w:rsidRDefault="002F25FF"/>
    <w:p w14:paraId="3FF10469" w14:textId="77777777" w:rsidR="002F25FF" w:rsidRDefault="00F70DE9">
      <w:pPr>
        <w:pStyle w:val="2"/>
      </w:pPr>
      <w:bookmarkStart w:id="33" w:name="_Toc231278399"/>
      <w:r>
        <w:t>5.3. Диагностика поставщика</w:t>
      </w:r>
      <w:bookmarkEnd w:id="33"/>
    </w:p>
    <w:p w14:paraId="1C42F84E" w14:textId="77777777" w:rsidR="002F25FF" w:rsidRDefault="00F70DE9">
      <w:r>
        <w:t>Первичная диагностика должна отвечать на вопросы:</w:t>
      </w:r>
    </w:p>
    <w:p w14:paraId="503C78BD" w14:textId="77777777" w:rsidR="002F25FF" w:rsidRDefault="00F70DE9">
      <w:r>
        <w:t>1. Есть ли у поставщика товар, который реально может быть интересен сетям.</w:t>
      </w:r>
    </w:p>
    <w:p w14:paraId="3AF0D18A" w14:textId="77777777" w:rsidR="002F25FF" w:rsidRDefault="00F70DE9">
      <w:r>
        <w:t>2. Каким сетям этот товар подходит по формату, региону, ценовому сегменту, логистике и категории.</w:t>
      </w:r>
    </w:p>
    <w:p w14:paraId="43A35DAB" w14:textId="77777777" w:rsidR="002F25FF" w:rsidRDefault="00F70DE9">
      <w:r>
        <w:t>3. Проходит ли предложение по цене, ассортименту, отсрочке, документам, стабильности поставок и маркетинговой поддержке.</w:t>
      </w:r>
    </w:p>
    <w:p w14:paraId="6D4D4E59" w14:textId="77777777" w:rsidR="002F25FF" w:rsidRDefault="00F70DE9">
      <w:r>
        <w:t>4. Нужен ли поставщику дискретный ввод до договора или продолженное сопровождение на проценте.</w:t>
      </w:r>
    </w:p>
    <w:p w14:paraId="49C39562" w14:textId="77777777" w:rsidR="002F25FF" w:rsidRDefault="002F25FF"/>
    <w:p w14:paraId="6F469D8D" w14:textId="77777777" w:rsidR="002F25FF" w:rsidRDefault="00F70DE9">
      <w:pPr>
        <w:pStyle w:val="1"/>
      </w:pPr>
      <w:bookmarkStart w:id="34" w:name="_Toc231278400"/>
      <w:r>
        <w:t>6. Работа с сетями</w:t>
      </w:r>
      <w:bookmarkEnd w:id="34"/>
    </w:p>
    <w:p w14:paraId="031718F9" w14:textId="77777777" w:rsidR="002F25FF" w:rsidRDefault="00F70DE9">
      <w:pPr>
        <w:pStyle w:val="2"/>
      </w:pPr>
      <w:bookmarkStart w:id="35" w:name="_Toc231278401"/>
      <w:r>
        <w:t>6.1. ABC-оценка сетей</w:t>
      </w:r>
      <w:bookmarkEnd w:id="35"/>
    </w:p>
    <w:p w14:paraId="2825A78E" w14:textId="77777777" w:rsidR="002F25FF" w:rsidRDefault="00F70DE9">
      <w:r>
        <w:t>Сети также ранжируются по потенциалу и статусу отношений.</w:t>
      </w:r>
    </w:p>
    <w:p w14:paraId="4799B4AD" w14:textId="77777777" w:rsidR="002F25FF" w:rsidRDefault="002F25FF"/>
    <w:p w14:paraId="6EB52344" w14:textId="77777777" w:rsidR="002F25FF" w:rsidRDefault="00F70DE9">
      <w:r>
        <w:t>Категория A: крупные или стратегически важные сети, с которыми есть высокий уровень раппорта, понятный ЛПР и готовность рассматривать предложения через ВВС. Действие: персональное ведение, досье, клубные мероприятия, приоритетные поставщики.</w:t>
      </w:r>
    </w:p>
    <w:p w14:paraId="3616E06A" w14:textId="77777777" w:rsidR="002F25FF" w:rsidRDefault="002F25FF"/>
    <w:p w14:paraId="26AC0DF6" w14:textId="77777777" w:rsidR="002F25FF" w:rsidRDefault="00F70DE9">
      <w:r>
        <w:t>Категория B: сети с рабочим контактом, но без устойчивого раппорта или с ограниченным потенциалом по категориям. Действие: поддерживать контакт, подключать под конкретных поставщиков, развивать отношения через мероприятия и регулярную коммуникацию.</w:t>
      </w:r>
    </w:p>
    <w:p w14:paraId="31A06CD6" w14:textId="77777777" w:rsidR="002F25FF" w:rsidRDefault="002F25FF"/>
    <w:p w14:paraId="727C18BE" w14:textId="77777777" w:rsidR="002F25FF" w:rsidRDefault="00F70DE9">
      <w:r>
        <w:t>Категория C: сети без контакта, с низким потенциалом или с высоким риском неуправляемости. Действие: не брать в активный контур до появления сильного поставщика или отдельной причины.</w:t>
      </w:r>
    </w:p>
    <w:p w14:paraId="1DCE2A69" w14:textId="77777777" w:rsidR="002F25FF" w:rsidRDefault="002F25FF"/>
    <w:p w14:paraId="093DBB84" w14:textId="77777777" w:rsidR="002F25FF" w:rsidRDefault="00F70DE9">
      <w:pPr>
        <w:pStyle w:val="2"/>
      </w:pPr>
      <w:bookmarkStart w:id="36" w:name="_Toc231278402"/>
      <w:r>
        <w:t>6.2. Досье на сеть и ЛПР</w:t>
      </w:r>
      <w:bookmarkEnd w:id="36"/>
    </w:p>
    <w:p w14:paraId="204F615D" w14:textId="77777777" w:rsidR="002F25FF" w:rsidRDefault="00F70DE9">
      <w:r>
        <w:t>По каждой целевой сети формируется досье:</w:t>
      </w:r>
    </w:p>
    <w:p w14:paraId="2056FF49" w14:textId="77777777" w:rsidR="002F25FF" w:rsidRDefault="00F70DE9">
      <w:r>
        <w:t>1. Название сети, формат, регионы, категории интереса.</w:t>
      </w:r>
    </w:p>
    <w:p w14:paraId="448C4679" w14:textId="77777777" w:rsidR="002F25FF" w:rsidRDefault="00F70DE9">
      <w:r>
        <w:t>2. Ключевые ЛПР: закупщик, руководитель закупок, коммерческий директор, собственник или иной влияющий участник.</w:t>
      </w:r>
    </w:p>
    <w:p w14:paraId="54785737" w14:textId="77777777" w:rsidR="002F25FF" w:rsidRDefault="00F70DE9">
      <w:r>
        <w:lastRenderedPageBreak/>
        <w:t>3. История взаимодействия с ЦЗС и ВВС.</w:t>
      </w:r>
    </w:p>
    <w:p w14:paraId="27B6A8DB" w14:textId="77777777" w:rsidR="002F25FF" w:rsidRDefault="00F70DE9">
      <w:r>
        <w:t>4. Уровень раппорта: слабый, рабочий, сильный, стратегический.</w:t>
      </w:r>
    </w:p>
    <w:p w14:paraId="2578A52A" w14:textId="77777777" w:rsidR="002F25FF" w:rsidRDefault="00F70DE9">
      <w:r>
        <w:t>5. Интересы и предпочтения ЛПР, допустимые форматы встреч, участие в клубах и мероприятиях.</w:t>
      </w:r>
    </w:p>
    <w:p w14:paraId="2064FA4D" w14:textId="77777777" w:rsidR="002F25FF" w:rsidRDefault="00F70DE9">
      <w:r>
        <w:t>6. Какие поставщики и категории сети сейчас потенциально интересны.</w:t>
      </w:r>
    </w:p>
    <w:p w14:paraId="5CE31EBB" w14:textId="77777777" w:rsidR="002F25FF" w:rsidRDefault="00F70DE9">
      <w:r>
        <w:t>7. Какие условия чаще всего блокируют ввод: цена, отсрочка, ассортимент, логистика, документы, маркетинг.</w:t>
      </w:r>
    </w:p>
    <w:p w14:paraId="101EE612" w14:textId="77777777" w:rsidR="002F25FF" w:rsidRDefault="002F25FF"/>
    <w:p w14:paraId="0C6CF6DE" w14:textId="77777777" w:rsidR="002F25FF" w:rsidRDefault="00F70DE9">
      <w:pPr>
        <w:pStyle w:val="2"/>
      </w:pPr>
      <w:bookmarkStart w:id="37" w:name="_Toc231278403"/>
      <w:r>
        <w:t>6.3. Принцип коммуникации с сетью</w:t>
      </w:r>
      <w:bookmarkEnd w:id="37"/>
    </w:p>
    <w:p w14:paraId="4B474A36" w14:textId="77777777" w:rsidR="002F25FF" w:rsidRDefault="00F70DE9">
      <w:r>
        <w:t>Задача ВВС - не давить на сеть, а создать сервисную коммуникацию, при которой сеть быстро и предметно оценивает предложение поставщика. Формат обратной связи должен быть стандартизирован: чек-лист из 12 пунктов, где сеть отмечает, интересно ли предложение сейчас, может ли быть интересно позже, что не проходит и что нужно изменить.</w:t>
      </w:r>
    </w:p>
    <w:p w14:paraId="08F6CFDD" w14:textId="77777777" w:rsidR="002F25FF" w:rsidRDefault="002F25FF"/>
    <w:p w14:paraId="7F910761" w14:textId="77777777" w:rsidR="002F25FF" w:rsidRDefault="00F70DE9">
      <w:pPr>
        <w:pStyle w:val="1"/>
      </w:pPr>
      <w:bookmarkStart w:id="38" w:name="_Toc231278404"/>
      <w:r>
        <w:t>7. Модель монетизации</w:t>
      </w:r>
      <w:bookmarkEnd w:id="38"/>
    </w:p>
    <w:p w14:paraId="79D519FB" w14:textId="77777777" w:rsidR="002F25FF" w:rsidRDefault="00F70DE9">
      <w:pPr>
        <w:pStyle w:val="2"/>
      </w:pPr>
      <w:bookmarkStart w:id="39" w:name="_Toc231278405"/>
      <w:r>
        <w:t>7.1. Дискретная сервисная воронка</w:t>
      </w:r>
      <w:bookmarkEnd w:id="39"/>
    </w:p>
    <w:p w14:paraId="7F52BB39" w14:textId="77777777" w:rsidR="002F25FF" w:rsidRDefault="00F70DE9">
      <w:r>
        <w:t>Дискретная воронка применяется, когда ВВС не рассчитывает на долгосрочный процент или видит риск, что поставщик не будет платить продолженную комиссию. В этом случае ВВС берет дорогой вход и продает конкретные действия, каждое из которых имеет самостоятельную ценность.</w:t>
      </w:r>
    </w:p>
    <w:p w14:paraId="23E58274" w14:textId="77777777" w:rsidR="002F25FF" w:rsidRDefault="002F25FF"/>
    <w:p w14:paraId="36CA62A6" w14:textId="77777777" w:rsidR="002F25FF" w:rsidRDefault="00F70DE9">
      <w:r>
        <w:t>Этап 1. Проверка маркетингового предложения с одной сетью - 50 000 руб. ВВС индивидуально обращается в выбранную сеть, просит рассмотреть коммерческое предложение и дать обратную связь по чек-листу: интерес, цена, ассортимент, отсрочка, логистика, документы, условия доработки.</w:t>
      </w:r>
    </w:p>
    <w:p w14:paraId="0D37513A" w14:textId="77777777" w:rsidR="002F25FF" w:rsidRDefault="002F25FF"/>
    <w:p w14:paraId="1E33C629" w14:textId="77777777" w:rsidR="002F25FF" w:rsidRDefault="00F70DE9">
      <w:r>
        <w:t>Этап 2. Короткая встреча поставщика с сетью - 100 000 руб. ВВС организует Zoom или иную встречу с ЛПР сети, чтобы поставщик получил прямой контакт и первичную реакцию.</w:t>
      </w:r>
    </w:p>
    <w:p w14:paraId="4345CD30" w14:textId="77777777" w:rsidR="002F25FF" w:rsidRDefault="002F25FF"/>
    <w:p w14:paraId="67DD906A" w14:textId="77777777" w:rsidR="002F25FF" w:rsidRDefault="00F70DE9">
      <w:r>
        <w:t>Этап 3. Предварительная договоренность или договор о намерениях - 150 000 руб. ВВС доводит коммуникацию до зафиксированного интереса сети и предварительных условий.</w:t>
      </w:r>
    </w:p>
    <w:p w14:paraId="39FA1484" w14:textId="77777777" w:rsidR="002F25FF" w:rsidRDefault="002F25FF"/>
    <w:p w14:paraId="49F1D5E8" w14:textId="77777777" w:rsidR="002F25FF" w:rsidRDefault="00F70DE9">
      <w:r>
        <w:t>Этап 4. Итоговый договор с сетью - 200 000 руб. Целевой результат - подписанный договор между поставщиком и сетью на поставки.</w:t>
      </w:r>
    </w:p>
    <w:p w14:paraId="5DA809D5" w14:textId="77777777" w:rsidR="002F25FF" w:rsidRDefault="002F25FF"/>
    <w:p w14:paraId="128E2771" w14:textId="77777777" w:rsidR="002F25FF" w:rsidRDefault="00F70DE9">
      <w:r>
        <w:t>Оптимальный итог дискретной воронки - подписанный контракт. Если движение остановилось на любом этапе, ВВС фиксирует выполненную услугу, закрывает этап и не несет ответственность за дальнейшие продажи поставщика, если продолженное сопровождение не оплачено отдельно.</w:t>
      </w:r>
    </w:p>
    <w:p w14:paraId="728BE593" w14:textId="77777777" w:rsidR="002F25FF" w:rsidRDefault="002F25FF"/>
    <w:p w14:paraId="7BF33C33" w14:textId="77777777" w:rsidR="002F25FF" w:rsidRDefault="00F70DE9">
      <w:pPr>
        <w:pStyle w:val="2"/>
      </w:pPr>
      <w:bookmarkStart w:id="40" w:name="_Toc231278406"/>
      <w:r>
        <w:t>7.2. Продолженная воронка на 1 год</w:t>
      </w:r>
      <w:bookmarkEnd w:id="40"/>
    </w:p>
    <w:p w14:paraId="3D595DD9" w14:textId="77777777" w:rsidR="002F25FF" w:rsidRDefault="00F70DE9">
      <w:r>
        <w:t>Продолженная воронка применяется, когда поставщик имеет высокий потенциал, есть доверие к платежной дисциплине и экономика сделки интересна ВВС. В этом случае ВВС может вести поставщика на проценте от продаж или на смешанной модели: сниженный входной платеж плюс процент.</w:t>
      </w:r>
    </w:p>
    <w:p w14:paraId="28722846" w14:textId="77777777" w:rsidR="002F25FF" w:rsidRDefault="002F25FF"/>
    <w:p w14:paraId="3E7FC21F" w14:textId="77777777" w:rsidR="002F25FF" w:rsidRDefault="00F70DE9">
      <w:r>
        <w:t>В продолженной модели менеджер-куратор удерживает связку «поставщик - сеть», контролирует заказы через ВВС, помогает решать операционные вопросы и снижает риск того, что поставщик и сеть перейдут в прямое взаимодействие без участия ВВС.</w:t>
      </w:r>
    </w:p>
    <w:p w14:paraId="4646FE0C" w14:textId="77777777" w:rsidR="002F25FF" w:rsidRDefault="002F25FF"/>
    <w:p w14:paraId="2C8CE395" w14:textId="77777777" w:rsidR="002F25FF" w:rsidRDefault="00F70DE9">
      <w:r>
        <w:t>Если поставщик уходит из сопровождения, не справляется самостоятельно и возвращается, цена на повторное включение повышается, поскольку ВВС фактически восстанавливает утраченную управляемость сделки.</w:t>
      </w:r>
    </w:p>
    <w:p w14:paraId="3403A113" w14:textId="77777777" w:rsidR="002F25FF" w:rsidRDefault="002F25FF"/>
    <w:p w14:paraId="0A47167E" w14:textId="77777777" w:rsidR="002F25FF" w:rsidRDefault="00F70DE9">
      <w:pPr>
        <w:pStyle w:val="2"/>
      </w:pPr>
      <w:bookmarkStart w:id="41" w:name="_Toc231278407"/>
      <w:r>
        <w:t>7.3. Выбор модели по итогам ABC-анализа</w:t>
      </w:r>
      <w:bookmarkEnd w:id="41"/>
    </w:p>
    <w:p w14:paraId="6436A947" w14:textId="77777777" w:rsidR="002F25FF" w:rsidRDefault="00F70DE9">
      <w:r>
        <w:t>После первичной диагностики ВВС принимает решение:</w:t>
      </w:r>
    </w:p>
    <w:p w14:paraId="2008E9E7" w14:textId="77777777" w:rsidR="002F25FF" w:rsidRDefault="00F70DE9">
      <w:r>
        <w:t>1. Завести поставщика в дискретную воронку до подписания контракта.</w:t>
      </w:r>
    </w:p>
    <w:p w14:paraId="110205FB" w14:textId="77777777" w:rsidR="002F25FF" w:rsidRDefault="00F70DE9">
      <w:r>
        <w:t>2. Завести поставщика в продолженную воронку на проценте.</w:t>
      </w:r>
    </w:p>
    <w:p w14:paraId="15AC3777" w14:textId="77777777" w:rsidR="002F25FF" w:rsidRDefault="00F70DE9">
      <w:r>
        <w:t>3. Использовать смешанную модель.</w:t>
      </w:r>
    </w:p>
    <w:p w14:paraId="0AD89C70" w14:textId="77777777" w:rsidR="002F25FF" w:rsidRDefault="00F70DE9">
      <w:r>
        <w:t>4. Отказать или предложить только диагностику, если потенциал низкий.</w:t>
      </w:r>
    </w:p>
    <w:p w14:paraId="32F61DC0" w14:textId="77777777" w:rsidR="002F25FF" w:rsidRDefault="002F25FF"/>
    <w:p w14:paraId="26E016E8" w14:textId="77777777" w:rsidR="002F25FF" w:rsidRDefault="00F70DE9">
      <w:pPr>
        <w:pStyle w:val="1"/>
      </w:pPr>
      <w:bookmarkStart w:id="42" w:name="_Toc231278408"/>
      <w:r>
        <w:t>8. Дорога поставщика</w:t>
      </w:r>
      <w:bookmarkEnd w:id="42"/>
    </w:p>
    <w:p w14:paraId="7DDB990B" w14:textId="77777777" w:rsidR="002F25FF" w:rsidRDefault="00F70DE9">
      <w:pPr>
        <w:pStyle w:val="2"/>
      </w:pPr>
      <w:bookmarkStart w:id="43" w:name="_Toc231278409"/>
      <w:r>
        <w:t>8.1. Базовый маршрут</w:t>
      </w:r>
      <w:bookmarkEnd w:id="43"/>
    </w:p>
    <w:p w14:paraId="6C8B483C" w14:textId="77777777" w:rsidR="002F25FF" w:rsidRDefault="00F70DE9">
      <w:r>
        <w:t>1. Первичный контакт и сбор вводных о поставщике.</w:t>
      </w:r>
    </w:p>
    <w:p w14:paraId="365F0EC6" w14:textId="77777777" w:rsidR="002F25FF" w:rsidRDefault="00F70DE9">
      <w:r>
        <w:t>2. ABC-оценка поставщика и категории товара.</w:t>
      </w:r>
    </w:p>
    <w:p w14:paraId="77C687D6" w14:textId="77777777" w:rsidR="002F25FF" w:rsidRDefault="00F70DE9">
      <w:r>
        <w:t>3. Определение подходящих сетей и формата входа.</w:t>
      </w:r>
    </w:p>
    <w:p w14:paraId="165608A4" w14:textId="77777777" w:rsidR="002F25FF" w:rsidRDefault="00F70DE9">
      <w:r>
        <w:t>4. Проверка коммерческого предложения и подготовка к коммуникации с сетью.</w:t>
      </w:r>
    </w:p>
    <w:p w14:paraId="7D9644A1" w14:textId="77777777" w:rsidR="002F25FF" w:rsidRDefault="00F70DE9">
      <w:r>
        <w:t>5. Проверка предложения у выбранной сети по чек-листу.</w:t>
      </w:r>
    </w:p>
    <w:p w14:paraId="08D3D884" w14:textId="77777777" w:rsidR="002F25FF" w:rsidRDefault="00F70DE9">
      <w:r>
        <w:t>6. Организация короткой встречи поставщика и сети.</w:t>
      </w:r>
    </w:p>
    <w:p w14:paraId="4225F587" w14:textId="77777777" w:rsidR="002F25FF" w:rsidRDefault="00F70DE9">
      <w:r>
        <w:t>7. Фиксация предварительной договоренности.</w:t>
      </w:r>
    </w:p>
    <w:p w14:paraId="45491103" w14:textId="77777777" w:rsidR="002F25FF" w:rsidRDefault="00F70DE9">
      <w:r>
        <w:t>8. Сопровождение до договора.</w:t>
      </w:r>
    </w:p>
    <w:p w14:paraId="1F1E792F" w14:textId="77777777" w:rsidR="002F25FF" w:rsidRDefault="00F70DE9">
      <w:r>
        <w:t>9. Решение о дальнейшей модели: завершить дискретную услугу или перейти в продолженное сопровождение.</w:t>
      </w:r>
    </w:p>
    <w:p w14:paraId="6F1BB26C" w14:textId="77777777" w:rsidR="002F25FF" w:rsidRDefault="002F25FF"/>
    <w:p w14:paraId="1498DBD6" w14:textId="77777777" w:rsidR="002F25FF" w:rsidRDefault="00F70DE9">
      <w:pPr>
        <w:pStyle w:val="2"/>
      </w:pPr>
      <w:bookmarkStart w:id="44" w:name="_Toc231278410"/>
      <w:r>
        <w:t>8.2. Что должен видеть поставщик</w:t>
      </w:r>
      <w:bookmarkEnd w:id="44"/>
    </w:p>
    <w:p w14:paraId="47366B4C" w14:textId="77777777" w:rsidR="002F25FF" w:rsidRDefault="00F70DE9">
      <w:r>
        <w:t>Поставщик должен видеть понятную дорожную карту: что происходит сейчас, какой следующий шаг, сколько стоит каждый этап, какой результат считается выполненным, какие документы нужны, какие риски есть и что может потребоваться изменить в предложении.</w:t>
      </w:r>
    </w:p>
    <w:p w14:paraId="0DBF1230" w14:textId="77777777" w:rsidR="002F25FF" w:rsidRDefault="002F25FF"/>
    <w:p w14:paraId="76296B2A" w14:textId="77777777" w:rsidR="002F25FF" w:rsidRDefault="00F70DE9">
      <w:pPr>
        <w:pStyle w:val="2"/>
      </w:pPr>
      <w:bookmarkStart w:id="45" w:name="_Toc231278411"/>
      <w:r>
        <w:t>8.3. Отступления от базового варианта</w:t>
      </w:r>
      <w:bookmarkEnd w:id="45"/>
    </w:p>
    <w:p w14:paraId="2E011F26" w14:textId="77777777" w:rsidR="002F25FF" w:rsidRDefault="00F70DE9">
      <w:r>
        <w:t>Возможны отступления: доработка коммерческого предложения, перенос сети в другой приоритет, смена модели оплаты, отказ от продолжения, запуск дополнительной проверки по другой сети. Все отступления фиксируются как управленческое решение с причиной.</w:t>
      </w:r>
    </w:p>
    <w:p w14:paraId="7C14B610" w14:textId="77777777" w:rsidR="002F25FF" w:rsidRDefault="002F25FF"/>
    <w:p w14:paraId="41998C08" w14:textId="77777777" w:rsidR="002F25FF" w:rsidRDefault="00F70DE9">
      <w:pPr>
        <w:pStyle w:val="1"/>
      </w:pPr>
      <w:bookmarkStart w:id="46" w:name="_Toc231278412"/>
      <w:r>
        <w:t>9. Дорога сети</w:t>
      </w:r>
      <w:bookmarkEnd w:id="46"/>
    </w:p>
    <w:p w14:paraId="3A9DF170" w14:textId="77777777" w:rsidR="002F25FF" w:rsidRDefault="00F70DE9">
      <w:pPr>
        <w:pStyle w:val="2"/>
      </w:pPr>
      <w:bookmarkStart w:id="47" w:name="_Toc231278413"/>
      <w:r>
        <w:t>9.1. Базовый маршрут сети</w:t>
      </w:r>
      <w:bookmarkEnd w:id="47"/>
    </w:p>
    <w:p w14:paraId="58442A0E" w14:textId="77777777" w:rsidR="002F25FF" w:rsidRDefault="00F70DE9">
      <w:r>
        <w:t>1. Определение целевой сети и ЛПР.</w:t>
      </w:r>
    </w:p>
    <w:p w14:paraId="4A0E4928" w14:textId="77777777" w:rsidR="002F25FF" w:rsidRDefault="00F70DE9">
      <w:r>
        <w:t>2. Проверка статуса отношений и уровня раппорта.</w:t>
      </w:r>
    </w:p>
    <w:p w14:paraId="211956DB" w14:textId="77777777" w:rsidR="002F25FF" w:rsidRDefault="00F70DE9">
      <w:r>
        <w:t>3. Подготовка предложения поставщика в формате, удобном для сети.</w:t>
      </w:r>
    </w:p>
    <w:p w14:paraId="6425C26F" w14:textId="77777777" w:rsidR="002F25FF" w:rsidRDefault="00F70DE9">
      <w:r>
        <w:t>4. Короткая проверка интереса через чек-лист.</w:t>
      </w:r>
    </w:p>
    <w:p w14:paraId="17A102FB" w14:textId="77777777" w:rsidR="002F25FF" w:rsidRDefault="00F70DE9">
      <w:r>
        <w:t>5. При интересе - встреча с поставщиком.</w:t>
      </w:r>
    </w:p>
    <w:p w14:paraId="16FC04D1" w14:textId="77777777" w:rsidR="002F25FF" w:rsidRDefault="00F70DE9">
      <w:r>
        <w:t>6. При подтверждении - предварительная договоренность.</w:t>
      </w:r>
    </w:p>
    <w:p w14:paraId="5D519127" w14:textId="77777777" w:rsidR="002F25FF" w:rsidRDefault="00F70DE9">
      <w:r>
        <w:t>7. При готовности - договор.</w:t>
      </w:r>
    </w:p>
    <w:p w14:paraId="1D3A6D19" w14:textId="77777777" w:rsidR="002F25FF" w:rsidRDefault="002F25FF"/>
    <w:p w14:paraId="65780915" w14:textId="77777777" w:rsidR="002F25FF" w:rsidRDefault="00F70DE9">
      <w:pPr>
        <w:pStyle w:val="2"/>
      </w:pPr>
      <w:bookmarkStart w:id="48" w:name="_Toc231278414"/>
      <w:r>
        <w:t>9.2. Развитие отношений с ЛПР</w:t>
      </w:r>
      <w:bookmarkEnd w:id="48"/>
    </w:p>
    <w:p w14:paraId="490162E3" w14:textId="77777777" w:rsidR="002F25FF" w:rsidRDefault="00F70DE9">
      <w:r>
        <w:t>Для сетей категории A формируется отдельная программа развития отношений: персональные встречи, клубы, закрытые мероприятия, деловые ужины, приглашения в Москву, участие в отраслевых событиях, регулярные касания вне конкретной сделки.</w:t>
      </w:r>
    </w:p>
    <w:p w14:paraId="553B8CC2" w14:textId="77777777" w:rsidR="002F25FF" w:rsidRDefault="002F25FF"/>
    <w:p w14:paraId="6893D6B3" w14:textId="77777777" w:rsidR="002F25FF" w:rsidRDefault="00F70DE9">
      <w:r>
        <w:t>Цель таких мероприятий - чтобы ключевой ЛПР воспринимал ВВС как полезного партнера, к которому можно обратиться за качественными поставщиками и рыночной информацией.</w:t>
      </w:r>
    </w:p>
    <w:p w14:paraId="0AA08445" w14:textId="77777777" w:rsidR="002F25FF" w:rsidRDefault="002F25FF"/>
    <w:p w14:paraId="4AFF0C7A" w14:textId="77777777" w:rsidR="002F25FF" w:rsidRDefault="00F70DE9">
      <w:pPr>
        <w:pStyle w:val="1"/>
      </w:pPr>
      <w:bookmarkStart w:id="49" w:name="_Toc231278415"/>
      <w:r>
        <w:t>10. Каналы лидогенерации</w:t>
      </w:r>
      <w:bookmarkEnd w:id="49"/>
    </w:p>
    <w:p w14:paraId="358E941D" w14:textId="77777777" w:rsidR="002F25FF" w:rsidRDefault="00F70DE9">
      <w:pPr>
        <w:pStyle w:val="2"/>
      </w:pPr>
      <w:bookmarkStart w:id="50" w:name="_Toc231278416"/>
      <w:r>
        <w:t>10.1. Канал ЦЗС и платформа</w:t>
      </w:r>
      <w:bookmarkEnd w:id="50"/>
    </w:p>
    <w:p w14:paraId="39D4F6AD" w14:textId="77777777" w:rsidR="002F25FF" w:rsidRDefault="00F70DE9">
      <w:r>
        <w:t>Порядок работы по каналу ЦЗС:</w:t>
      </w:r>
    </w:p>
    <w:p w14:paraId="3A081208" w14:textId="77777777" w:rsidR="002F25FF" w:rsidRDefault="00F70DE9">
      <w:r>
        <w:t>1. Берем участников за последний год.</w:t>
      </w:r>
    </w:p>
    <w:p w14:paraId="62A885CF" w14:textId="77777777" w:rsidR="002F25FF" w:rsidRDefault="00F70DE9">
      <w:r>
        <w:t>2. Смотрим итоги переговоров на платформе.</w:t>
      </w:r>
    </w:p>
    <w:p w14:paraId="76224C49" w14:textId="77777777" w:rsidR="002F25FF" w:rsidRDefault="00F70DE9">
      <w:r>
        <w:t>3. Проводим ABC-анализ.</w:t>
      </w:r>
    </w:p>
    <w:p w14:paraId="1CD5708D" w14:textId="77777777" w:rsidR="002F25FF" w:rsidRDefault="00F70DE9">
      <w:r>
        <w:t>4. По категории A запускаем продавцов: звоним поставщику, уточняем, удалось ли заключить контракт, выявляем проблему и предлагаем сервис ВВС.</w:t>
      </w:r>
    </w:p>
    <w:p w14:paraId="434B9795" w14:textId="77777777" w:rsidR="002F25FF" w:rsidRDefault="00F70DE9">
      <w:r>
        <w:lastRenderedPageBreak/>
        <w:t>5. По категории B работаем при наличии ресурса.</w:t>
      </w:r>
    </w:p>
    <w:p w14:paraId="4602F81C" w14:textId="77777777" w:rsidR="002F25FF" w:rsidRDefault="00F70DE9">
      <w:r>
        <w:t>6. По категории C активную обработку не ведем.</w:t>
      </w:r>
    </w:p>
    <w:p w14:paraId="7AF520DC" w14:textId="77777777" w:rsidR="002F25FF" w:rsidRDefault="002F25FF"/>
    <w:p w14:paraId="28FA9E32" w14:textId="77777777" w:rsidR="002F25FF" w:rsidRDefault="00F70DE9">
      <w:r>
        <w:t>Пример логики звонка: поставщик провел 20 переговоров, 15 сетей предварительно проявили интерес, но через два месяца контрактов нет. Это целевой клиент ВВС: ему нужна помощь в доведении переговоров до результата.</w:t>
      </w:r>
    </w:p>
    <w:p w14:paraId="3193AAD3" w14:textId="77777777" w:rsidR="002F25FF" w:rsidRDefault="002F25FF"/>
    <w:p w14:paraId="090D1F25" w14:textId="77777777" w:rsidR="002F25FF" w:rsidRDefault="00F70DE9">
      <w:pPr>
        <w:pStyle w:val="2"/>
      </w:pPr>
      <w:bookmarkStart w:id="51" w:name="_Toc231278417"/>
      <w:r>
        <w:t>10.2. Дополнительные каналы</w:t>
      </w:r>
      <w:bookmarkEnd w:id="51"/>
    </w:p>
    <w:p w14:paraId="577094A6" w14:textId="77777777" w:rsidR="002F25FF" w:rsidRDefault="00F70DE9">
      <w:r>
        <w:t>Каналы, которые необходимо развивать параллельно:</w:t>
      </w:r>
    </w:p>
    <w:p w14:paraId="150385B7" w14:textId="77777777" w:rsidR="002F25FF" w:rsidRDefault="00F70DE9">
      <w:r>
        <w:t>1. Клубы и закрытые мероприятия для сетей.</w:t>
      </w:r>
    </w:p>
    <w:p w14:paraId="432D760D" w14:textId="77777777" w:rsidR="002F25FF" w:rsidRDefault="00F70DE9">
      <w:r>
        <w:t>2. Конференции и выставки.</w:t>
      </w:r>
    </w:p>
    <w:p w14:paraId="4216AFE2" w14:textId="77777777" w:rsidR="002F25FF" w:rsidRDefault="00F70DE9">
      <w:r>
        <w:t>3. Дайджесты для поставщиков и сетей.</w:t>
      </w:r>
    </w:p>
    <w:p w14:paraId="7B663ECD" w14:textId="77777777" w:rsidR="002F25FF" w:rsidRDefault="00F70DE9">
      <w:r>
        <w:t>4. Сервисы лидогенерации вокруг платформы.</w:t>
      </w:r>
    </w:p>
    <w:p w14:paraId="1C84262D" w14:textId="77777777" w:rsidR="002F25FF" w:rsidRDefault="00F70DE9">
      <w:r>
        <w:t>5. Чаты и отраслевые сообщества.</w:t>
      </w:r>
    </w:p>
    <w:p w14:paraId="14B94ED0" w14:textId="77777777" w:rsidR="002F25FF" w:rsidRDefault="00F70DE9">
      <w:r>
        <w:t>6. Рассылки и отдельный сайт ВВС.</w:t>
      </w:r>
    </w:p>
    <w:p w14:paraId="24113976" w14:textId="77777777" w:rsidR="002F25FF" w:rsidRDefault="00F70DE9">
      <w:r>
        <w:t>7. Рекомендации от сетей и поставщиков.</w:t>
      </w:r>
    </w:p>
    <w:p w14:paraId="43D62AAD" w14:textId="77777777" w:rsidR="002F25FF" w:rsidRDefault="002F25FF"/>
    <w:p w14:paraId="0A2FFB47" w14:textId="77777777" w:rsidR="002F25FF" w:rsidRDefault="00F70DE9">
      <w:pPr>
        <w:pStyle w:val="1"/>
      </w:pPr>
      <w:bookmarkStart w:id="52" w:name="_Toc231278418"/>
      <w:r>
        <w:t>11. Система мотивации</w:t>
      </w:r>
      <w:bookmarkEnd w:id="52"/>
    </w:p>
    <w:p w14:paraId="6DC790C2" w14:textId="77777777" w:rsidR="002F25FF" w:rsidRDefault="00F70DE9">
      <w:pPr>
        <w:pStyle w:val="2"/>
      </w:pPr>
      <w:bookmarkStart w:id="53" w:name="_Toc231278419"/>
      <w:r>
        <w:t>11.1. Принципы мотивации</w:t>
      </w:r>
      <w:bookmarkEnd w:id="53"/>
    </w:p>
    <w:p w14:paraId="1C0944A3" w14:textId="77777777" w:rsidR="002F25FF" w:rsidRDefault="00F70DE9">
      <w:r>
        <w:t>Мотивация должна быть привязана к понятным результатам и учитывать как разовые действия, так и долгосрочное сопровождение. Важно отделить выполнение действия от фактического результата, который зависит от поставщика и сети.</w:t>
      </w:r>
    </w:p>
    <w:p w14:paraId="2A9AD2E5" w14:textId="77777777" w:rsidR="002F25FF" w:rsidRDefault="002F25FF"/>
    <w:p w14:paraId="10995F14" w14:textId="77777777" w:rsidR="002F25FF" w:rsidRDefault="00F70DE9">
      <w:r>
        <w:t>Критерии оценки:</w:t>
      </w:r>
    </w:p>
    <w:p w14:paraId="66E14B78" w14:textId="77777777" w:rsidR="002F25FF" w:rsidRDefault="00F70DE9">
      <w:r>
        <w:t>1. План выполнен вовремя - положительная оценка и мотивация.</w:t>
      </w:r>
    </w:p>
    <w:p w14:paraId="6C192630" w14:textId="77777777" w:rsidR="002F25FF" w:rsidRDefault="00F70DE9">
      <w:r>
        <w:t>2. План выполнен, но с опозданием - результат фиксируется, но мотивация снижается.</w:t>
      </w:r>
    </w:p>
    <w:p w14:paraId="1BDAF959" w14:textId="77777777" w:rsidR="002F25FF" w:rsidRDefault="00F70DE9">
      <w:r>
        <w:t>3. План не выполнен по объективной причине - причина фиксируется, принимается управленческое решение.</w:t>
      </w:r>
    </w:p>
    <w:p w14:paraId="3A9C9330" w14:textId="77777777" w:rsidR="002F25FF" w:rsidRDefault="00F70DE9">
      <w:r>
        <w:t>4. План не выполнен по субъективной причине - фиксируется ответственность и корректирующее действие.</w:t>
      </w:r>
    </w:p>
    <w:p w14:paraId="23C779B2" w14:textId="77777777" w:rsidR="002F25FF" w:rsidRDefault="002F25FF"/>
    <w:p w14:paraId="369472AA" w14:textId="77777777" w:rsidR="002F25FF" w:rsidRDefault="00F70DE9">
      <w:pPr>
        <w:pStyle w:val="2"/>
      </w:pPr>
      <w:bookmarkStart w:id="54" w:name="_Toc231278420"/>
      <w:r>
        <w:t>11.2. Что мотивируется</w:t>
      </w:r>
      <w:bookmarkEnd w:id="54"/>
    </w:p>
    <w:p w14:paraId="77FFA4CB" w14:textId="77777777" w:rsidR="002F25FF" w:rsidRDefault="00F70DE9">
      <w:r>
        <w:t>1. Привлечение поставщика категории A.</w:t>
      </w:r>
    </w:p>
    <w:p w14:paraId="2561F310" w14:textId="77777777" w:rsidR="002F25FF" w:rsidRDefault="00F70DE9">
      <w:r>
        <w:lastRenderedPageBreak/>
        <w:t>2. Проведение диагностики и выбор модели монетизации.</w:t>
      </w:r>
    </w:p>
    <w:p w14:paraId="39B67545" w14:textId="77777777" w:rsidR="002F25FF" w:rsidRDefault="00F70DE9">
      <w:r>
        <w:t>3. Проверка предложения у сети.</w:t>
      </w:r>
    </w:p>
    <w:p w14:paraId="27BDA458" w14:textId="77777777" w:rsidR="002F25FF" w:rsidRDefault="00F70DE9">
      <w:r>
        <w:t>4. Организация встречи поставщика и сети.</w:t>
      </w:r>
    </w:p>
    <w:p w14:paraId="31569A5D" w14:textId="77777777" w:rsidR="002F25FF" w:rsidRDefault="00F70DE9">
      <w:r>
        <w:t>5. Предварительная договоренность.</w:t>
      </w:r>
    </w:p>
    <w:p w14:paraId="626CA5D1" w14:textId="77777777" w:rsidR="002F25FF" w:rsidRDefault="00F70DE9">
      <w:r>
        <w:t>6. Подписанный договор.</w:t>
      </w:r>
    </w:p>
    <w:p w14:paraId="7D22406D" w14:textId="77777777" w:rsidR="002F25FF" w:rsidRDefault="00F70DE9">
      <w:r>
        <w:t>7. Удержание продолженной сделки и заказов через ВВС.</w:t>
      </w:r>
    </w:p>
    <w:p w14:paraId="260E9F51" w14:textId="77777777" w:rsidR="002F25FF" w:rsidRDefault="00F70DE9">
      <w:r>
        <w:t>8. Развитие отношений с сетью категории A.</w:t>
      </w:r>
    </w:p>
    <w:p w14:paraId="1A02BADF" w14:textId="77777777" w:rsidR="002F25FF" w:rsidRDefault="002F25FF"/>
    <w:p w14:paraId="75C7CBAF" w14:textId="77777777" w:rsidR="002F25FF" w:rsidRDefault="00F70DE9">
      <w:pPr>
        <w:pStyle w:val="1"/>
      </w:pPr>
      <w:bookmarkStart w:id="55" w:name="_Toc231278421"/>
      <w:r>
        <w:t>12. Система планирования и контроля</w:t>
      </w:r>
      <w:bookmarkEnd w:id="55"/>
    </w:p>
    <w:p w14:paraId="0CDDEE24" w14:textId="77777777" w:rsidR="002F25FF" w:rsidRDefault="00F70DE9">
      <w:pPr>
        <w:pStyle w:val="2"/>
      </w:pPr>
      <w:bookmarkStart w:id="56" w:name="_Toc231278422"/>
      <w:r>
        <w:t>12.1. Недельный контур управления</w:t>
      </w:r>
      <w:bookmarkEnd w:id="56"/>
    </w:p>
    <w:p w14:paraId="39058E68" w14:textId="77777777" w:rsidR="002F25FF" w:rsidRDefault="00F70DE9">
      <w:r>
        <w:t>Каждую неделю фиксируются:</w:t>
      </w:r>
    </w:p>
    <w:p w14:paraId="2534EF85" w14:textId="77777777" w:rsidR="002F25FF" w:rsidRDefault="00F70DE9">
      <w:r>
        <w:t>1. Поставщики в работе.</w:t>
      </w:r>
    </w:p>
    <w:p w14:paraId="7AD57C95" w14:textId="77777777" w:rsidR="002F25FF" w:rsidRDefault="00F70DE9">
      <w:r>
        <w:t>2. Сети в работе.</w:t>
      </w:r>
    </w:p>
    <w:p w14:paraId="6B1953F7" w14:textId="77777777" w:rsidR="002F25FF" w:rsidRDefault="00F70DE9">
      <w:r>
        <w:t>3. Этап по каждому поставщику.</w:t>
      </w:r>
    </w:p>
    <w:p w14:paraId="45B7240A" w14:textId="77777777" w:rsidR="002F25FF" w:rsidRDefault="00F70DE9">
      <w:r>
        <w:t>4. Ответственный.</w:t>
      </w:r>
    </w:p>
    <w:p w14:paraId="1DEE7079" w14:textId="77777777" w:rsidR="002F25FF" w:rsidRDefault="00F70DE9">
      <w:r>
        <w:t>5. Срок.</w:t>
      </w:r>
    </w:p>
    <w:p w14:paraId="5F5D8774" w14:textId="77777777" w:rsidR="002F25FF" w:rsidRDefault="00F70DE9">
      <w:r>
        <w:t>6. Стоимость этапа.</w:t>
      </w:r>
    </w:p>
    <w:p w14:paraId="22226182" w14:textId="77777777" w:rsidR="002F25FF" w:rsidRDefault="00F70DE9">
      <w:r>
        <w:t>7. Статус: выполнено, не выполнено, перенесено, требуется решение.</w:t>
      </w:r>
    </w:p>
    <w:p w14:paraId="1C036F14" w14:textId="77777777" w:rsidR="002F25FF" w:rsidRDefault="00F70DE9">
      <w:r>
        <w:t>8. Причина отклонения: объективная или субъективная.</w:t>
      </w:r>
    </w:p>
    <w:p w14:paraId="4AC9043E" w14:textId="77777777" w:rsidR="002F25FF" w:rsidRDefault="00F70DE9">
      <w:r>
        <w:t>9. Следующее действие.</w:t>
      </w:r>
    </w:p>
    <w:p w14:paraId="1CB49E49" w14:textId="77777777" w:rsidR="002F25FF" w:rsidRDefault="002F25FF"/>
    <w:p w14:paraId="58290F3D" w14:textId="77777777" w:rsidR="002F25FF" w:rsidRDefault="00F70DE9">
      <w:pPr>
        <w:pStyle w:val="2"/>
      </w:pPr>
      <w:bookmarkStart w:id="57" w:name="_Toc231278423"/>
      <w:r>
        <w:t>12.2. Роль Кати</w:t>
      </w:r>
      <w:bookmarkEnd w:id="57"/>
    </w:p>
    <w:p w14:paraId="3A3A8442" w14:textId="77777777" w:rsidR="002F25FF" w:rsidRDefault="00F70DE9">
      <w:r>
        <w:t>Катя отвечает за регулярный просмотр статусов, урегулирование спорных ситуаций, объективную оценку выполнения планов и подготовку управленческих решений по отклонениям.</w:t>
      </w:r>
    </w:p>
    <w:p w14:paraId="71F09D6F" w14:textId="77777777" w:rsidR="002F25FF" w:rsidRDefault="002F25FF"/>
    <w:p w14:paraId="36D493C6" w14:textId="77777777" w:rsidR="002F25FF" w:rsidRDefault="00F70DE9">
      <w:pPr>
        <w:pStyle w:val="1"/>
      </w:pPr>
      <w:bookmarkStart w:id="58" w:name="_Toc231278424"/>
      <w:r>
        <w:t>13. Что нужно сделать для внедрения</w:t>
      </w:r>
      <w:bookmarkEnd w:id="58"/>
    </w:p>
    <w:p w14:paraId="1435F4DD" w14:textId="77777777" w:rsidR="002F25FF" w:rsidRDefault="00F70DE9">
      <w:pPr>
        <w:pStyle w:val="2"/>
      </w:pPr>
      <w:bookmarkStart w:id="59" w:name="_Toc231278425"/>
      <w:r>
        <w:t>13.1. Ключевые документы и решения</w:t>
      </w:r>
      <w:bookmarkEnd w:id="59"/>
    </w:p>
    <w:p w14:paraId="74FF8545" w14:textId="77777777" w:rsidR="002F25FF" w:rsidRDefault="00F70DE9">
      <w:r>
        <w:t>1. Описать дорогу поставщика.</w:t>
      </w:r>
    </w:p>
    <w:p w14:paraId="09A890BF" w14:textId="77777777" w:rsidR="002F25FF" w:rsidRDefault="00F70DE9">
      <w:r>
        <w:lastRenderedPageBreak/>
        <w:t>2. Описать дорогу сети.</w:t>
      </w:r>
    </w:p>
    <w:p w14:paraId="22C5996C" w14:textId="77777777" w:rsidR="002F25FF" w:rsidRDefault="00F70DE9">
      <w:r>
        <w:t>3. Разработать концепцию клуба для сетей и ЛПР.</w:t>
      </w:r>
    </w:p>
    <w:p w14:paraId="119B9A41" w14:textId="77777777" w:rsidR="002F25FF" w:rsidRDefault="00F70DE9">
      <w:r>
        <w:t>4. Разработать чек-лист оценки коммерческого предложения сетью.</w:t>
      </w:r>
    </w:p>
    <w:p w14:paraId="1979772C" w14:textId="77777777" w:rsidR="002F25FF" w:rsidRDefault="00F70DE9">
      <w:r>
        <w:t>5. Разработать форму ABC-анализа поставщика.</w:t>
      </w:r>
    </w:p>
    <w:p w14:paraId="63DD985E" w14:textId="77777777" w:rsidR="002F25FF" w:rsidRDefault="00F70DE9">
      <w:r>
        <w:t>6. Разработать форму ABC-анализа сети.</w:t>
      </w:r>
    </w:p>
    <w:p w14:paraId="472B2FA1" w14:textId="77777777" w:rsidR="002F25FF" w:rsidRDefault="00F70DE9">
      <w:r>
        <w:t>7. Разработать шаблон досье на сеть и ЛПР.</w:t>
      </w:r>
    </w:p>
    <w:p w14:paraId="5ECF1964" w14:textId="77777777" w:rsidR="002F25FF" w:rsidRDefault="00F70DE9">
      <w:r>
        <w:t>8. Описать правила выбора между дискретной и продолженной воронкой.</w:t>
      </w:r>
    </w:p>
    <w:p w14:paraId="4A0DEC5E" w14:textId="77777777" w:rsidR="002F25FF" w:rsidRDefault="00F70DE9">
      <w:r>
        <w:t>9. Описать модель работы с Вартаном: деньги, работа, категории, ответственность.</w:t>
      </w:r>
    </w:p>
    <w:p w14:paraId="1331A03A" w14:textId="77777777" w:rsidR="002F25FF" w:rsidRDefault="00F70DE9">
      <w:r>
        <w:t>10. Описать модель работы без Вартана.</w:t>
      </w:r>
    </w:p>
    <w:p w14:paraId="71DC8EE2" w14:textId="77777777" w:rsidR="002F25FF" w:rsidRDefault="00F70DE9">
      <w:r>
        <w:t>11. Разработать систему мотивации.</w:t>
      </w:r>
    </w:p>
    <w:p w14:paraId="35626EAF" w14:textId="77777777" w:rsidR="002F25FF" w:rsidRDefault="00F70DE9">
      <w:r>
        <w:t>12. Разработать понедельный план внедрения.</w:t>
      </w:r>
    </w:p>
    <w:p w14:paraId="1C3D0FB6" w14:textId="77777777" w:rsidR="002F25FF" w:rsidRDefault="00F70DE9">
      <w:r>
        <w:t>13. Определить техническое решение: где ведутся статусы, досье, чек-листы, планы, сделки и финансовые этапы.</w:t>
      </w:r>
    </w:p>
    <w:p w14:paraId="6D906E50" w14:textId="77777777" w:rsidR="002F25FF" w:rsidRDefault="002F25FF"/>
    <w:p w14:paraId="58E4F1EA" w14:textId="77777777" w:rsidR="002F25FF" w:rsidRDefault="00F70DE9">
      <w:pPr>
        <w:pStyle w:val="2"/>
      </w:pPr>
      <w:bookmarkStart w:id="60" w:name="_Toc231278426"/>
      <w:r>
        <w:t>13.2. Понедельный план действий</w:t>
      </w:r>
      <w:bookmarkEnd w:id="60"/>
    </w:p>
    <w:p w14:paraId="62218BC7" w14:textId="77777777" w:rsidR="002F25FF" w:rsidRDefault="00F70DE9">
      <w:r>
        <w:t>Неделя 1: аналитика по всем каналам с платформы, выгрузка участников ЦЗС за последний год, предварительный ABC-анализ поставщиков, проверка оборотов компаний и истории переговоров.</w:t>
      </w:r>
    </w:p>
    <w:p w14:paraId="3BFC2F1B" w14:textId="77777777" w:rsidR="002F25FF" w:rsidRDefault="002F25FF"/>
    <w:p w14:paraId="54A7E22B" w14:textId="77777777" w:rsidR="002F25FF" w:rsidRDefault="00F70DE9">
      <w:r>
        <w:t>Неделя 2: разработка дороги поставщика, дороги сети, чек-листа сети и формы диагностики поставщика.</w:t>
      </w:r>
    </w:p>
    <w:p w14:paraId="479C70C6" w14:textId="77777777" w:rsidR="002F25FF" w:rsidRDefault="002F25FF"/>
    <w:p w14:paraId="579F3E02" w14:textId="77777777" w:rsidR="002F25FF" w:rsidRDefault="00F70DE9">
      <w:r>
        <w:t>Неделя 3: описание дискретной и продолженной воронки, тарифов, правил выбора модели и предварительных договорных формулировок.</w:t>
      </w:r>
    </w:p>
    <w:p w14:paraId="131ACA04" w14:textId="77777777" w:rsidR="002F25FF" w:rsidRDefault="002F25FF"/>
    <w:p w14:paraId="05C4B587" w14:textId="77777777" w:rsidR="002F25FF" w:rsidRDefault="00F70DE9">
      <w:r>
        <w:t>Неделя 4: описание системы мотивации, недельного планирования, ролей и ответственности.</w:t>
      </w:r>
    </w:p>
    <w:p w14:paraId="6674A6C0" w14:textId="77777777" w:rsidR="002F25FF" w:rsidRDefault="002F25FF"/>
    <w:p w14:paraId="242E021F" w14:textId="77777777" w:rsidR="002F25FF" w:rsidRDefault="00F70DE9">
      <w:r>
        <w:t>Неделя 5: пилот на поставщиках категории A из базы ЦЗС, запуск первых продажников, проверка гипотезы «5 дополнительных клиентов в месяц».</w:t>
      </w:r>
    </w:p>
    <w:p w14:paraId="14142818" w14:textId="77777777" w:rsidR="002F25FF" w:rsidRDefault="002F25FF"/>
    <w:p w14:paraId="6452E979" w14:textId="77777777" w:rsidR="002F25FF" w:rsidRDefault="00F70DE9">
      <w:r>
        <w:t>Неделя 6: разбор пилота, корректировка тарифов, чек-листов, мотивации и технического решения.</w:t>
      </w:r>
    </w:p>
    <w:p w14:paraId="5BD3AF1B" w14:textId="77777777" w:rsidR="002F25FF" w:rsidRDefault="002F25FF"/>
    <w:p w14:paraId="62F18B14" w14:textId="77777777" w:rsidR="002F25FF" w:rsidRDefault="00F70DE9">
      <w:pPr>
        <w:pStyle w:val="1"/>
      </w:pPr>
      <w:bookmarkStart w:id="61" w:name="_Toc231278427"/>
      <w:r>
        <w:lastRenderedPageBreak/>
        <w:t>14. Техническое задание на следующий этап</w:t>
      </w:r>
      <w:bookmarkEnd w:id="61"/>
    </w:p>
    <w:p w14:paraId="67716A29" w14:textId="77777777" w:rsidR="002F25FF" w:rsidRDefault="00F70DE9">
      <w:r>
        <w:t>Необходимо подготовить техническое задание на внедрение модели ВВС. В ТЗ должны войти:</w:t>
      </w:r>
    </w:p>
    <w:p w14:paraId="05029651" w14:textId="77777777" w:rsidR="002F25FF" w:rsidRDefault="00F70DE9">
      <w:r>
        <w:t>1. Реестр поставщиков и сетей.</w:t>
      </w:r>
    </w:p>
    <w:p w14:paraId="4F4D58B9" w14:textId="77777777" w:rsidR="002F25FF" w:rsidRDefault="00F70DE9">
      <w:r>
        <w:t>2. Карточка поставщика.</w:t>
      </w:r>
    </w:p>
    <w:p w14:paraId="65518CFE" w14:textId="77777777" w:rsidR="002F25FF" w:rsidRDefault="00F70DE9">
      <w:r>
        <w:t>3. Карточка сети и ЛПР.</w:t>
      </w:r>
    </w:p>
    <w:p w14:paraId="049AD9AC" w14:textId="77777777" w:rsidR="002F25FF" w:rsidRDefault="00F70DE9">
      <w:r>
        <w:t>4. ABC-оценка поставщика.</w:t>
      </w:r>
    </w:p>
    <w:p w14:paraId="439D5674" w14:textId="77777777" w:rsidR="002F25FF" w:rsidRDefault="00F70DE9">
      <w:r>
        <w:t>5. ABC-оценка сети.</w:t>
      </w:r>
    </w:p>
    <w:p w14:paraId="060A781C" w14:textId="77777777" w:rsidR="002F25FF" w:rsidRDefault="00F70DE9">
      <w:r>
        <w:t>6. Дискретная воронка с тарифами 50 000 / 100 000 / 150 000 / 200 000 руб.</w:t>
      </w:r>
    </w:p>
    <w:p w14:paraId="5AAE8716" w14:textId="77777777" w:rsidR="002F25FF" w:rsidRDefault="00F70DE9">
      <w:r>
        <w:t>7. Продолженная воронка на 1 год.</w:t>
      </w:r>
    </w:p>
    <w:p w14:paraId="74814AAE" w14:textId="77777777" w:rsidR="002F25FF" w:rsidRDefault="00F70DE9">
      <w:r>
        <w:t>8. План задач по неделям.</w:t>
      </w:r>
    </w:p>
    <w:p w14:paraId="1F1AE070" w14:textId="77777777" w:rsidR="002F25FF" w:rsidRDefault="00F70DE9">
      <w:r>
        <w:t>9. Финансовый учет этапов.</w:t>
      </w:r>
    </w:p>
    <w:p w14:paraId="6520D977" w14:textId="77777777" w:rsidR="002F25FF" w:rsidRDefault="00F70DE9">
      <w:r>
        <w:t>10. Мотивация сотрудников.</w:t>
      </w:r>
    </w:p>
    <w:p w14:paraId="38438D96" w14:textId="77777777" w:rsidR="002F25FF" w:rsidRDefault="00F70DE9">
      <w:r>
        <w:t xml:space="preserve">11. Отчеты для собственника: количество </w:t>
      </w:r>
      <w:proofErr w:type="spellStart"/>
      <w:r>
        <w:t>лидов</w:t>
      </w:r>
      <w:proofErr w:type="spellEnd"/>
      <w:r>
        <w:t>, количество поставщиков категории A, количество проверок предложений, встреч, предварительных договоренностей, договоров и продолженных сделок.</w:t>
      </w:r>
    </w:p>
    <w:p w14:paraId="129B87CA" w14:textId="77777777" w:rsidR="002F25FF" w:rsidRDefault="002F25FF"/>
    <w:p w14:paraId="73B5111E" w14:textId="77777777" w:rsidR="002F25FF" w:rsidRDefault="00F70DE9">
      <w:pPr>
        <w:pStyle w:val="1"/>
      </w:pPr>
      <w:bookmarkStart w:id="62" w:name="_Toc231278428"/>
      <w:r>
        <w:t>15. Осязаемый результат концепции</w:t>
      </w:r>
      <w:bookmarkEnd w:id="62"/>
    </w:p>
    <w:p w14:paraId="045EA9B5" w14:textId="77777777" w:rsidR="002F25FF" w:rsidRDefault="00F70DE9">
      <w:r>
        <w:t>На выходе должна появиться не абстрактная идея, а управляемый продукт:</w:t>
      </w:r>
    </w:p>
    <w:p w14:paraId="3EA13755" w14:textId="77777777" w:rsidR="002F25FF" w:rsidRDefault="00F70DE9">
      <w:r>
        <w:t>1. Поставщик понимает, как ВВС вводит его в сеть и за что он платит.</w:t>
      </w:r>
    </w:p>
    <w:p w14:paraId="49D482A8" w14:textId="77777777" w:rsidR="002F25FF" w:rsidRDefault="00F70DE9">
      <w:r>
        <w:t>2. Сеть понимает, что ВВС приносит ей релевантных поставщиков и экономит время.</w:t>
      </w:r>
    </w:p>
    <w:p w14:paraId="78A54B82" w14:textId="77777777" w:rsidR="002F25FF" w:rsidRDefault="00F70DE9">
      <w:r>
        <w:t>3. Сотрудник ВВС понимает, что делать на каждом этапе и за что он получает мотивацию.</w:t>
      </w:r>
    </w:p>
    <w:p w14:paraId="784EAA51" w14:textId="77777777" w:rsidR="002F25FF" w:rsidRDefault="00F70DE9">
      <w:r>
        <w:t>4. Собственник видит план, статусы, экономику, отклонения и управленческие решения.</w:t>
      </w:r>
    </w:p>
    <w:p w14:paraId="7CE8DB6F" w14:textId="77777777" w:rsidR="002F25FF" w:rsidRDefault="00F70DE9">
      <w:r>
        <w:t xml:space="preserve">5. Компания получает </w:t>
      </w:r>
      <w:proofErr w:type="spellStart"/>
      <w:r>
        <w:t>некопируемое</w:t>
      </w:r>
      <w:proofErr w:type="spellEnd"/>
      <w:r>
        <w:t xml:space="preserve"> УТП: не просто ЦЗС и платформа, а технология ввода в сети, основанная на личных связях, доверии и управляемом сервисе.</w:t>
      </w:r>
    </w:p>
    <w:sectPr w:rsidR="002F25FF" w:rsidSect="00EF7F37">
      <w:headerReference w:type="default" r:id="rId10"/>
      <w:footerReference w:type="default" r:id="rId11"/>
      <w:pgSz w:w="23814" w:h="16839" w:orient="landscape" w:code="8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5CAC" w14:textId="77777777" w:rsidR="00BB5440" w:rsidRDefault="00BB5440" w:rsidP="00E81B96">
      <w:pPr>
        <w:spacing w:after="0" w:line="240" w:lineRule="auto"/>
      </w:pPr>
      <w:r>
        <w:separator/>
      </w:r>
    </w:p>
  </w:endnote>
  <w:endnote w:type="continuationSeparator" w:id="0">
    <w:p w14:paraId="7A6147B9" w14:textId="77777777" w:rsidR="00BB5440" w:rsidRDefault="00BB5440" w:rsidP="00E8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B0223" w14:textId="77777777" w:rsidR="002F25FF" w:rsidRDefault="00F70DE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DF0E0" w14:textId="77777777" w:rsidR="00BB5440" w:rsidRDefault="00BB5440" w:rsidP="00E81B96">
      <w:pPr>
        <w:spacing w:after="0" w:line="240" w:lineRule="auto"/>
      </w:pPr>
      <w:r>
        <w:separator/>
      </w:r>
    </w:p>
  </w:footnote>
  <w:footnote w:type="continuationSeparator" w:id="0">
    <w:p w14:paraId="143CC972" w14:textId="77777777" w:rsidR="00BB5440" w:rsidRDefault="00BB5440" w:rsidP="00E8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eastAsia="Times New Roman" w:hAnsi="Times New Roman" w:cs="Times New Roman"/>
        <w:b/>
        <w:bCs/>
        <w:kern w:val="36"/>
        <w:sz w:val="32"/>
        <w:szCs w:val="32"/>
        <w:lang w:eastAsia="ru-RU"/>
      </w:rPr>
      <w:alias w:val="Заголовок"/>
      <w:id w:val="34820392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E5067A" w14:textId="77777777" w:rsidR="003572BF" w:rsidRDefault="003572BF" w:rsidP="00672333">
        <w:pPr>
          <w:pStyle w:val="a6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</w:pPr>
        <w:r w:rsidRPr="00FD1F50"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Концепция </w:t>
        </w:r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 xml:space="preserve">проекта по развитию </w:t>
        </w:r>
        <w:proofErr w:type="gramStart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Дивизиона  «</w:t>
        </w:r>
        <w:proofErr w:type="gramEnd"/>
        <w:r>
          <w:rPr>
            <w:rFonts w:ascii="Times New Roman" w:eastAsia="Times New Roman" w:hAnsi="Times New Roman" w:cs="Times New Roman"/>
            <w:b/>
            <w:bCs/>
            <w:kern w:val="36"/>
            <w:sz w:val="32"/>
            <w:szCs w:val="32"/>
            <w:lang w:eastAsia="ru-RU"/>
          </w:rPr>
          <w:t>Вход в сети»</w:t>
        </w:r>
      </w:p>
    </w:sdtContent>
  </w:sdt>
  <w:p w14:paraId="03363B8F" w14:textId="77777777" w:rsidR="003572BF" w:rsidRDefault="003572B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5C53"/>
    <w:multiLevelType w:val="hybridMultilevel"/>
    <w:tmpl w:val="F3BAD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43DCA"/>
    <w:multiLevelType w:val="hybridMultilevel"/>
    <w:tmpl w:val="DAFC9F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D52830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44F546B"/>
    <w:multiLevelType w:val="hybridMultilevel"/>
    <w:tmpl w:val="102CA6DE"/>
    <w:lvl w:ilvl="0" w:tplc="17BC08D4">
      <w:start w:val="2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84A52"/>
    <w:multiLevelType w:val="hybridMultilevel"/>
    <w:tmpl w:val="DA7448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B64E2"/>
    <w:multiLevelType w:val="multilevel"/>
    <w:tmpl w:val="E16C9838"/>
    <w:lvl w:ilvl="0">
      <w:start w:val="1"/>
      <w:numFmt w:val="decimal"/>
      <w:lvlText w:val="%1"/>
      <w:lvlJc w:val="left"/>
      <w:pPr>
        <w:ind w:left="792" w:hanging="79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2" w:hanging="79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32" w:hanging="792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6" w15:restartNumberingAfterBreak="0">
    <w:nsid w:val="252C4F11"/>
    <w:multiLevelType w:val="hybridMultilevel"/>
    <w:tmpl w:val="92E86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A24789"/>
    <w:multiLevelType w:val="hybridMultilevel"/>
    <w:tmpl w:val="C4CAF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745D"/>
    <w:multiLevelType w:val="hybridMultilevel"/>
    <w:tmpl w:val="7C38F9BC"/>
    <w:lvl w:ilvl="0" w:tplc="866C544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9" w15:restartNumberingAfterBreak="0">
    <w:nsid w:val="2DB9487E"/>
    <w:multiLevelType w:val="hybridMultilevel"/>
    <w:tmpl w:val="0AC8034A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4E7EFA"/>
    <w:multiLevelType w:val="multilevel"/>
    <w:tmpl w:val="002E33B4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1" w15:restartNumberingAfterBreak="0">
    <w:nsid w:val="3261660B"/>
    <w:multiLevelType w:val="multilevel"/>
    <w:tmpl w:val="F6B88B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A35A22"/>
    <w:multiLevelType w:val="multilevel"/>
    <w:tmpl w:val="E5F6C6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Theme="majorHAnsi" w:eastAsiaTheme="majorEastAsia" w:hAnsiTheme="majorHAnsi" w:cstheme="majorBidi" w:hint="default"/>
        <w:b/>
        <w:i/>
        <w:color w:val="4F81BD" w:themeColor="accent1"/>
      </w:rPr>
    </w:lvl>
  </w:abstractNum>
  <w:abstractNum w:abstractNumId="13" w15:restartNumberingAfterBreak="0">
    <w:nsid w:val="38B65E26"/>
    <w:multiLevelType w:val="multilevel"/>
    <w:tmpl w:val="4FEED4D2"/>
    <w:lvl w:ilvl="0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0" w:hanging="8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3AA34B16"/>
    <w:multiLevelType w:val="multilevel"/>
    <w:tmpl w:val="81E6C7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ED06348"/>
    <w:multiLevelType w:val="multilevel"/>
    <w:tmpl w:val="3F0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555B9"/>
    <w:multiLevelType w:val="hybridMultilevel"/>
    <w:tmpl w:val="D59C7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8416E"/>
    <w:multiLevelType w:val="hybridMultilevel"/>
    <w:tmpl w:val="699863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D61B93"/>
    <w:multiLevelType w:val="hybridMultilevel"/>
    <w:tmpl w:val="F6781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C4542"/>
    <w:multiLevelType w:val="multilevel"/>
    <w:tmpl w:val="60F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6E03D8"/>
    <w:multiLevelType w:val="multilevel"/>
    <w:tmpl w:val="35CA00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92" w:hanging="2520"/>
      </w:pPr>
      <w:rPr>
        <w:rFonts w:hint="default"/>
      </w:rPr>
    </w:lvl>
  </w:abstractNum>
  <w:abstractNum w:abstractNumId="21" w15:restartNumberingAfterBreak="0">
    <w:nsid w:val="74F80F6B"/>
    <w:multiLevelType w:val="multilevel"/>
    <w:tmpl w:val="B068F3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853829"/>
    <w:multiLevelType w:val="hybridMultilevel"/>
    <w:tmpl w:val="7C7637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4855DD"/>
    <w:multiLevelType w:val="multilevel"/>
    <w:tmpl w:val="79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892972"/>
    <w:multiLevelType w:val="multilevel"/>
    <w:tmpl w:val="89E8F7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7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8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2520"/>
      </w:pPr>
      <w:rPr>
        <w:rFonts w:hint="default"/>
      </w:rPr>
    </w:lvl>
  </w:abstractNum>
  <w:num w:numId="1">
    <w:abstractNumId w:val="1"/>
  </w:num>
  <w:num w:numId="2">
    <w:abstractNumId w:val="18"/>
  </w:num>
  <w:num w:numId="3">
    <w:abstractNumId w:val="4"/>
  </w:num>
  <w:num w:numId="4">
    <w:abstractNumId w:val="17"/>
  </w:num>
  <w:num w:numId="5">
    <w:abstractNumId w:val="16"/>
  </w:num>
  <w:num w:numId="6">
    <w:abstractNumId w:val="6"/>
  </w:num>
  <w:num w:numId="7">
    <w:abstractNumId w:val="7"/>
  </w:num>
  <w:num w:numId="8">
    <w:abstractNumId w:val="14"/>
  </w:num>
  <w:num w:numId="9">
    <w:abstractNumId w:val="22"/>
  </w:num>
  <w:num w:numId="10">
    <w:abstractNumId w:val="20"/>
  </w:num>
  <w:num w:numId="11">
    <w:abstractNumId w:val="19"/>
  </w:num>
  <w:num w:numId="12">
    <w:abstractNumId w:val="23"/>
  </w:num>
  <w:num w:numId="13">
    <w:abstractNumId w:val="15"/>
  </w:num>
  <w:num w:numId="14">
    <w:abstractNumId w:val="13"/>
  </w:num>
  <w:num w:numId="15">
    <w:abstractNumId w:val="2"/>
  </w:num>
  <w:num w:numId="16">
    <w:abstractNumId w:val="0"/>
  </w:num>
  <w:num w:numId="17">
    <w:abstractNumId w:val="12"/>
  </w:num>
  <w:num w:numId="18">
    <w:abstractNumId w:val="11"/>
  </w:num>
  <w:num w:numId="19">
    <w:abstractNumId w:val="8"/>
  </w:num>
  <w:num w:numId="20">
    <w:abstractNumId w:val="24"/>
  </w:num>
  <w:num w:numId="21">
    <w:abstractNumId w:val="10"/>
  </w:num>
  <w:num w:numId="22">
    <w:abstractNumId w:val="3"/>
  </w:num>
  <w:num w:numId="23">
    <w:abstractNumId w:val="5"/>
  </w:num>
  <w:num w:numId="24">
    <w:abstractNumId w:val="9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B7"/>
    <w:rsid w:val="00012E09"/>
    <w:rsid w:val="0002408E"/>
    <w:rsid w:val="00025573"/>
    <w:rsid w:val="00026FCB"/>
    <w:rsid w:val="00030B7D"/>
    <w:rsid w:val="000364C4"/>
    <w:rsid w:val="0004450F"/>
    <w:rsid w:val="0004509B"/>
    <w:rsid w:val="00047250"/>
    <w:rsid w:val="0005242E"/>
    <w:rsid w:val="00054CD6"/>
    <w:rsid w:val="00064E18"/>
    <w:rsid w:val="0006536C"/>
    <w:rsid w:val="000729F3"/>
    <w:rsid w:val="000C1E2D"/>
    <w:rsid w:val="000C3D92"/>
    <w:rsid w:val="000C5E5E"/>
    <w:rsid w:val="000E6EF2"/>
    <w:rsid w:val="00101C0A"/>
    <w:rsid w:val="0012404F"/>
    <w:rsid w:val="00126A8A"/>
    <w:rsid w:val="001323A8"/>
    <w:rsid w:val="00132467"/>
    <w:rsid w:val="00154368"/>
    <w:rsid w:val="001577C4"/>
    <w:rsid w:val="00174741"/>
    <w:rsid w:val="0017501A"/>
    <w:rsid w:val="001951AB"/>
    <w:rsid w:val="001A23A7"/>
    <w:rsid w:val="001D1DA8"/>
    <w:rsid w:val="001D7C51"/>
    <w:rsid w:val="001F084C"/>
    <w:rsid w:val="001F1A72"/>
    <w:rsid w:val="001F6571"/>
    <w:rsid w:val="001F7AF8"/>
    <w:rsid w:val="00201B1B"/>
    <w:rsid w:val="002219E9"/>
    <w:rsid w:val="0023021B"/>
    <w:rsid w:val="00250040"/>
    <w:rsid w:val="00292C4D"/>
    <w:rsid w:val="002A0BAF"/>
    <w:rsid w:val="002A3ED5"/>
    <w:rsid w:val="002E600F"/>
    <w:rsid w:val="002F25FF"/>
    <w:rsid w:val="003101C7"/>
    <w:rsid w:val="003321A3"/>
    <w:rsid w:val="003339C8"/>
    <w:rsid w:val="0034634B"/>
    <w:rsid w:val="003542C7"/>
    <w:rsid w:val="003572BF"/>
    <w:rsid w:val="003646C3"/>
    <w:rsid w:val="00376909"/>
    <w:rsid w:val="00383246"/>
    <w:rsid w:val="0039274C"/>
    <w:rsid w:val="003B0D91"/>
    <w:rsid w:val="003B3B4E"/>
    <w:rsid w:val="003C1C91"/>
    <w:rsid w:val="003C7386"/>
    <w:rsid w:val="003D4923"/>
    <w:rsid w:val="003E006F"/>
    <w:rsid w:val="003F1B47"/>
    <w:rsid w:val="00413534"/>
    <w:rsid w:val="00414275"/>
    <w:rsid w:val="0045268B"/>
    <w:rsid w:val="00473447"/>
    <w:rsid w:val="0049421A"/>
    <w:rsid w:val="004B0737"/>
    <w:rsid w:val="004B3847"/>
    <w:rsid w:val="004B748F"/>
    <w:rsid w:val="004D21F6"/>
    <w:rsid w:val="004D229B"/>
    <w:rsid w:val="004D77E7"/>
    <w:rsid w:val="00526F10"/>
    <w:rsid w:val="0052718F"/>
    <w:rsid w:val="00527A3B"/>
    <w:rsid w:val="00537708"/>
    <w:rsid w:val="00542AB4"/>
    <w:rsid w:val="00543038"/>
    <w:rsid w:val="00562EE5"/>
    <w:rsid w:val="00580E08"/>
    <w:rsid w:val="00581DB5"/>
    <w:rsid w:val="005A155B"/>
    <w:rsid w:val="005B1D38"/>
    <w:rsid w:val="005C6B76"/>
    <w:rsid w:val="005D53F9"/>
    <w:rsid w:val="005F3439"/>
    <w:rsid w:val="006435B2"/>
    <w:rsid w:val="00666AE2"/>
    <w:rsid w:val="00672333"/>
    <w:rsid w:val="0067579A"/>
    <w:rsid w:val="00683D70"/>
    <w:rsid w:val="006A07F8"/>
    <w:rsid w:val="006A2323"/>
    <w:rsid w:val="006A59BB"/>
    <w:rsid w:val="006F2C64"/>
    <w:rsid w:val="006F5E28"/>
    <w:rsid w:val="00733537"/>
    <w:rsid w:val="00735D44"/>
    <w:rsid w:val="00753C4F"/>
    <w:rsid w:val="00775A5C"/>
    <w:rsid w:val="007839DD"/>
    <w:rsid w:val="007921E1"/>
    <w:rsid w:val="007A5EA1"/>
    <w:rsid w:val="007B5BE0"/>
    <w:rsid w:val="007C4814"/>
    <w:rsid w:val="007C749C"/>
    <w:rsid w:val="007D041E"/>
    <w:rsid w:val="007D7502"/>
    <w:rsid w:val="007E73B7"/>
    <w:rsid w:val="007E77AB"/>
    <w:rsid w:val="0081187F"/>
    <w:rsid w:val="00811B29"/>
    <w:rsid w:val="00817A13"/>
    <w:rsid w:val="00826481"/>
    <w:rsid w:val="008306E7"/>
    <w:rsid w:val="00830EF2"/>
    <w:rsid w:val="00843E0A"/>
    <w:rsid w:val="00844C9D"/>
    <w:rsid w:val="00861ACD"/>
    <w:rsid w:val="0086465F"/>
    <w:rsid w:val="008972E6"/>
    <w:rsid w:val="008A31F8"/>
    <w:rsid w:val="008B7079"/>
    <w:rsid w:val="008B7167"/>
    <w:rsid w:val="008D1848"/>
    <w:rsid w:val="008E28D9"/>
    <w:rsid w:val="0090031E"/>
    <w:rsid w:val="00901628"/>
    <w:rsid w:val="00933743"/>
    <w:rsid w:val="00943569"/>
    <w:rsid w:val="0094502F"/>
    <w:rsid w:val="00954FE3"/>
    <w:rsid w:val="009A016C"/>
    <w:rsid w:val="009A5404"/>
    <w:rsid w:val="009C645D"/>
    <w:rsid w:val="009C705E"/>
    <w:rsid w:val="00A0583E"/>
    <w:rsid w:val="00A06D22"/>
    <w:rsid w:val="00A16797"/>
    <w:rsid w:val="00A20E3E"/>
    <w:rsid w:val="00A4014A"/>
    <w:rsid w:val="00A412F0"/>
    <w:rsid w:val="00A41B8C"/>
    <w:rsid w:val="00A41D25"/>
    <w:rsid w:val="00A5593E"/>
    <w:rsid w:val="00A600CC"/>
    <w:rsid w:val="00A6167D"/>
    <w:rsid w:val="00A83718"/>
    <w:rsid w:val="00AA6653"/>
    <w:rsid w:val="00AA6B68"/>
    <w:rsid w:val="00AB6603"/>
    <w:rsid w:val="00AC4B4A"/>
    <w:rsid w:val="00AF3754"/>
    <w:rsid w:val="00AF632F"/>
    <w:rsid w:val="00B000BA"/>
    <w:rsid w:val="00B02C6E"/>
    <w:rsid w:val="00B554F4"/>
    <w:rsid w:val="00B61D70"/>
    <w:rsid w:val="00B73F08"/>
    <w:rsid w:val="00B86172"/>
    <w:rsid w:val="00B92003"/>
    <w:rsid w:val="00B960BE"/>
    <w:rsid w:val="00BA0DDC"/>
    <w:rsid w:val="00BA42E9"/>
    <w:rsid w:val="00BA5353"/>
    <w:rsid w:val="00BB5440"/>
    <w:rsid w:val="00BB7AF6"/>
    <w:rsid w:val="00BC3A22"/>
    <w:rsid w:val="00BD56ED"/>
    <w:rsid w:val="00BE4172"/>
    <w:rsid w:val="00BE726B"/>
    <w:rsid w:val="00C16F4E"/>
    <w:rsid w:val="00C20AD9"/>
    <w:rsid w:val="00C24E2E"/>
    <w:rsid w:val="00C5174F"/>
    <w:rsid w:val="00C668DD"/>
    <w:rsid w:val="00CA3845"/>
    <w:rsid w:val="00CB2990"/>
    <w:rsid w:val="00CB4273"/>
    <w:rsid w:val="00CC223A"/>
    <w:rsid w:val="00CE554F"/>
    <w:rsid w:val="00CF4952"/>
    <w:rsid w:val="00D01166"/>
    <w:rsid w:val="00D22738"/>
    <w:rsid w:val="00D2782D"/>
    <w:rsid w:val="00D366D9"/>
    <w:rsid w:val="00D64511"/>
    <w:rsid w:val="00D77A28"/>
    <w:rsid w:val="00D9702D"/>
    <w:rsid w:val="00DC3CAF"/>
    <w:rsid w:val="00DD16D4"/>
    <w:rsid w:val="00DD33CC"/>
    <w:rsid w:val="00DF54DF"/>
    <w:rsid w:val="00E041E5"/>
    <w:rsid w:val="00E15740"/>
    <w:rsid w:val="00E17DC5"/>
    <w:rsid w:val="00E20F42"/>
    <w:rsid w:val="00E326AA"/>
    <w:rsid w:val="00E32D8E"/>
    <w:rsid w:val="00E366F0"/>
    <w:rsid w:val="00E47C49"/>
    <w:rsid w:val="00E5491E"/>
    <w:rsid w:val="00E64C46"/>
    <w:rsid w:val="00E65F30"/>
    <w:rsid w:val="00E6617D"/>
    <w:rsid w:val="00E76D51"/>
    <w:rsid w:val="00E81B96"/>
    <w:rsid w:val="00E83E00"/>
    <w:rsid w:val="00E86035"/>
    <w:rsid w:val="00E93AB2"/>
    <w:rsid w:val="00EA1230"/>
    <w:rsid w:val="00EA3C63"/>
    <w:rsid w:val="00EA6FE0"/>
    <w:rsid w:val="00EF6CD9"/>
    <w:rsid w:val="00EF7F37"/>
    <w:rsid w:val="00F012F7"/>
    <w:rsid w:val="00F01C10"/>
    <w:rsid w:val="00F05DD2"/>
    <w:rsid w:val="00F13A7D"/>
    <w:rsid w:val="00F249C6"/>
    <w:rsid w:val="00F43943"/>
    <w:rsid w:val="00F45ED2"/>
    <w:rsid w:val="00F60505"/>
    <w:rsid w:val="00F621C6"/>
    <w:rsid w:val="00F64D02"/>
    <w:rsid w:val="00F7009D"/>
    <w:rsid w:val="00F70DE9"/>
    <w:rsid w:val="00F8302F"/>
    <w:rsid w:val="00F83F69"/>
    <w:rsid w:val="00F9043A"/>
    <w:rsid w:val="00F92B17"/>
    <w:rsid w:val="00F97D47"/>
    <w:rsid w:val="00FA21F1"/>
    <w:rsid w:val="00FB0E78"/>
    <w:rsid w:val="00FB32D6"/>
    <w:rsid w:val="00FB528B"/>
    <w:rsid w:val="00FC04FC"/>
    <w:rsid w:val="00FC4113"/>
    <w:rsid w:val="00FC41BA"/>
    <w:rsid w:val="00FE2B38"/>
    <w:rsid w:val="00FF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C8F02D"/>
  <w15:docId w15:val="{1AC12D74-B4F8-4D28-867A-29F2F644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B17"/>
  </w:style>
  <w:style w:type="paragraph" w:styleId="1">
    <w:name w:val="heading 1"/>
    <w:basedOn w:val="a"/>
    <w:next w:val="a"/>
    <w:link w:val="10"/>
    <w:uiPriority w:val="9"/>
    <w:qFormat/>
    <w:rsid w:val="00AB66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B66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5E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CB427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E7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E73B7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E73B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81B96"/>
  </w:style>
  <w:style w:type="paragraph" w:styleId="a8">
    <w:name w:val="footer"/>
    <w:basedOn w:val="a"/>
    <w:link w:val="a9"/>
    <w:uiPriority w:val="99"/>
    <w:unhideWhenUsed/>
    <w:rsid w:val="00E81B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81B96"/>
  </w:style>
  <w:style w:type="character" w:customStyle="1" w:styleId="10">
    <w:name w:val="Заголовок 1 Знак"/>
    <w:basedOn w:val="a0"/>
    <w:link w:val="1"/>
    <w:uiPriority w:val="9"/>
    <w:rsid w:val="00AB66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AB6603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qFormat/>
    <w:rsid w:val="00E32D8E"/>
    <w:pPr>
      <w:spacing w:after="0" w:line="240" w:lineRule="auto"/>
      <w:ind w:left="57"/>
    </w:pPr>
    <w:rPr>
      <w:rFonts w:cstheme="minorHAnsi"/>
      <w:b/>
      <w:sz w:val="36"/>
      <w:szCs w:val="36"/>
    </w:rPr>
  </w:style>
  <w:style w:type="character" w:styleId="ab">
    <w:name w:val="Hyperlink"/>
    <w:basedOn w:val="a0"/>
    <w:uiPriority w:val="99"/>
    <w:unhideWhenUsed/>
    <w:rsid w:val="00AB6603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AB66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qFormat/>
    <w:rsid w:val="00AB6603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7A5EA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31">
    <w:name w:val="toc 3"/>
    <w:basedOn w:val="a"/>
    <w:next w:val="a"/>
    <w:autoRedefine/>
    <w:uiPriority w:val="39"/>
    <w:unhideWhenUsed/>
    <w:qFormat/>
    <w:rsid w:val="0002408E"/>
    <w:pPr>
      <w:spacing w:after="0" w:line="240" w:lineRule="auto"/>
      <w:ind w:left="57" w:firstLine="651"/>
    </w:pPr>
    <w:rPr>
      <w:rFonts w:cstheme="minorHAnsi"/>
      <w:bCs/>
      <w:sz w:val="28"/>
      <w:szCs w:val="28"/>
    </w:rPr>
  </w:style>
  <w:style w:type="table" w:styleId="ac">
    <w:name w:val="Table Grid"/>
    <w:basedOn w:val="a1"/>
    <w:uiPriority w:val="59"/>
    <w:rsid w:val="00230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B427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d">
    <w:name w:val="Normal (Web)"/>
    <w:basedOn w:val="a"/>
    <w:uiPriority w:val="99"/>
    <w:semiHidden/>
    <w:unhideWhenUsed/>
    <w:rsid w:val="00900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13A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7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7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26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9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0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6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42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4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7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0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29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2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61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5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34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99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3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2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9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4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84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2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65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1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4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46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2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50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48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4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6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7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3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9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90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66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2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0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7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11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6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9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0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2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8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2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8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70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1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5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7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81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0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0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6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5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2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8BF8B0-D831-429C-A933-659AE2A3F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5468</Words>
  <Characters>31169</Characters>
  <Application>Microsoft Office Word</Application>
  <DocSecurity>0</DocSecurity>
  <Lines>259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Концепция проекта по развитию Дивизиона  «Вход в сети»</vt:lpstr>
    </vt:vector>
  </TitlesOfParts>
  <Company>Grizli777</Company>
  <LinksUpToDate>false</LinksUpToDate>
  <CharactersWithSpaces>36564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проекта по развитию Дивизиона  «Вход в сети»</dc:title>
  <dc:creator>Менеджер_085</dc:creator>
  <cp:lastModifiedBy>ПК</cp:lastModifiedBy>
  <cp:revision>8</cp:revision>
  <cp:lastPrinted>2026-05-28T09:54:00Z</cp:lastPrinted>
  <dcterms:created xsi:type="dcterms:W3CDTF">2026-06-02T02:12:00Z</dcterms:created>
  <dcterms:modified xsi:type="dcterms:W3CDTF">2026-06-02T04:42:00Z</dcterms:modified>
</cp:coreProperties>
</file>