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12" w:type="dxa"/>
        <w:tblLayout w:type="fixed"/>
        <w:tblLook w:val="04A0" w:firstRow="1" w:lastRow="0" w:firstColumn="1" w:lastColumn="0" w:noHBand="0" w:noVBand="1"/>
      </w:tblPr>
      <w:tblGrid>
        <w:gridCol w:w="1980"/>
        <w:gridCol w:w="2551"/>
        <w:gridCol w:w="2410"/>
        <w:gridCol w:w="1418"/>
        <w:gridCol w:w="1559"/>
        <w:gridCol w:w="850"/>
        <w:gridCol w:w="851"/>
        <w:gridCol w:w="850"/>
        <w:gridCol w:w="851"/>
        <w:gridCol w:w="992"/>
      </w:tblGrid>
      <w:tr w:rsidR="0038096E" w14:paraId="1D952524" w14:textId="03B4C6F9" w:rsidTr="0038096E">
        <w:tc>
          <w:tcPr>
            <w:tcW w:w="1980" w:type="dxa"/>
          </w:tcPr>
          <w:p w14:paraId="4048F425" w14:textId="221C1915" w:rsidR="00CD7DF3" w:rsidRPr="0038096E" w:rsidRDefault="0038096E">
            <w:pPr>
              <w:rPr>
                <w:b/>
                <w:bCs/>
                <w:sz w:val="20"/>
                <w:szCs w:val="20"/>
              </w:rPr>
            </w:pPr>
            <w:r w:rsidRPr="0038096E">
              <w:rPr>
                <w:b/>
                <w:bCs/>
                <w:sz w:val="20"/>
                <w:szCs w:val="20"/>
              </w:rPr>
              <w:t>Decision to be made:</w:t>
            </w:r>
          </w:p>
        </w:tc>
        <w:tc>
          <w:tcPr>
            <w:tcW w:w="2551" w:type="dxa"/>
          </w:tcPr>
          <w:p w14:paraId="52E8127C" w14:textId="71EE9E75" w:rsidR="00CD7DF3" w:rsidRPr="0038096E" w:rsidRDefault="00CD7DF3">
            <w:pPr>
              <w:rPr>
                <w:b/>
                <w:bCs/>
                <w:sz w:val="20"/>
                <w:szCs w:val="20"/>
              </w:rPr>
            </w:pPr>
            <w:r w:rsidRPr="0038096E">
              <w:rPr>
                <w:b/>
                <w:bCs/>
                <w:sz w:val="20"/>
                <w:szCs w:val="20"/>
              </w:rPr>
              <w:t>Factors that increase</w:t>
            </w:r>
            <w:r w:rsidR="0038096E">
              <w:rPr>
                <w:b/>
                <w:bCs/>
                <w:sz w:val="20"/>
                <w:szCs w:val="20"/>
              </w:rPr>
              <w:t xml:space="preserve"> </w:t>
            </w:r>
            <w:r w:rsidRPr="0038096E">
              <w:rPr>
                <w:b/>
                <w:bCs/>
                <w:sz w:val="20"/>
                <w:szCs w:val="20"/>
              </w:rPr>
              <w:t>risks</w:t>
            </w:r>
            <w:r w:rsidR="0038096E" w:rsidRPr="0038096E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410" w:type="dxa"/>
          </w:tcPr>
          <w:p w14:paraId="2241629A" w14:textId="69CC7924" w:rsidR="00CD7DF3" w:rsidRPr="0038096E" w:rsidRDefault="00CD7DF3">
            <w:pPr>
              <w:rPr>
                <w:b/>
                <w:bCs/>
                <w:sz w:val="20"/>
                <w:szCs w:val="20"/>
              </w:rPr>
            </w:pPr>
            <w:r w:rsidRPr="0038096E">
              <w:rPr>
                <w:b/>
                <w:bCs/>
                <w:sz w:val="20"/>
                <w:szCs w:val="20"/>
              </w:rPr>
              <w:t>Methods of reducing risk</w:t>
            </w:r>
            <w:r w:rsidR="0038096E" w:rsidRPr="0038096E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418" w:type="dxa"/>
          </w:tcPr>
          <w:p w14:paraId="74DF7463" w14:textId="5A20C548" w:rsidR="00CD7DF3" w:rsidRPr="0038096E" w:rsidRDefault="00CD7DF3">
            <w:pPr>
              <w:rPr>
                <w:b/>
                <w:bCs/>
                <w:sz w:val="20"/>
                <w:szCs w:val="20"/>
              </w:rPr>
            </w:pPr>
            <w:r w:rsidRPr="0038096E">
              <w:rPr>
                <w:b/>
                <w:bCs/>
                <w:sz w:val="20"/>
                <w:szCs w:val="20"/>
              </w:rPr>
              <w:t xml:space="preserve">Total Value of </w:t>
            </w:r>
            <w:r w:rsidR="0038096E" w:rsidRPr="0038096E">
              <w:rPr>
                <w:b/>
                <w:bCs/>
                <w:sz w:val="20"/>
                <w:szCs w:val="20"/>
              </w:rPr>
              <w:t>T</w:t>
            </w:r>
            <w:r w:rsidRPr="0038096E">
              <w:rPr>
                <w:b/>
                <w:bCs/>
                <w:sz w:val="20"/>
                <w:szCs w:val="20"/>
              </w:rPr>
              <w:t>ransaction</w:t>
            </w:r>
            <w:r w:rsidR="0038096E" w:rsidRPr="0038096E">
              <w:rPr>
                <w:b/>
                <w:bCs/>
                <w:sz w:val="20"/>
                <w:szCs w:val="20"/>
              </w:rPr>
              <w:t>:</w:t>
            </w:r>
            <w:r w:rsidRPr="0038096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51501ABB" w14:textId="61FE1F7B" w:rsidR="00CD7DF3" w:rsidRPr="0038096E" w:rsidRDefault="00CD7DF3">
            <w:pPr>
              <w:rPr>
                <w:b/>
                <w:bCs/>
                <w:sz w:val="20"/>
                <w:szCs w:val="20"/>
              </w:rPr>
            </w:pPr>
            <w:r w:rsidRPr="0038096E">
              <w:rPr>
                <w:b/>
                <w:bCs/>
                <w:sz w:val="20"/>
                <w:szCs w:val="20"/>
              </w:rPr>
              <w:t>Po</w:t>
            </w:r>
            <w:r w:rsidR="0038096E">
              <w:rPr>
                <w:b/>
                <w:bCs/>
                <w:sz w:val="20"/>
                <w:szCs w:val="20"/>
              </w:rPr>
              <w:t xml:space="preserve">tential </w:t>
            </w:r>
            <w:r w:rsidRPr="0038096E">
              <w:rPr>
                <w:b/>
                <w:bCs/>
                <w:sz w:val="20"/>
                <w:szCs w:val="20"/>
              </w:rPr>
              <w:t xml:space="preserve">Value of </w:t>
            </w:r>
            <w:r w:rsidR="0038096E" w:rsidRPr="0038096E">
              <w:rPr>
                <w:b/>
                <w:bCs/>
                <w:sz w:val="20"/>
                <w:szCs w:val="20"/>
              </w:rPr>
              <w:t>T</w:t>
            </w:r>
            <w:r w:rsidRPr="0038096E">
              <w:rPr>
                <w:b/>
                <w:bCs/>
                <w:sz w:val="20"/>
                <w:szCs w:val="20"/>
              </w:rPr>
              <w:t>ransaction</w:t>
            </w:r>
            <w:r w:rsidR="0038096E" w:rsidRPr="0038096E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50" w:type="dxa"/>
          </w:tcPr>
          <w:p w14:paraId="46BB3189" w14:textId="77777777" w:rsidR="0038096E" w:rsidRDefault="00CD7DF3">
            <w:pPr>
              <w:rPr>
                <w:sz w:val="20"/>
                <w:szCs w:val="20"/>
              </w:rPr>
            </w:pPr>
            <w:r w:rsidRPr="00C6148D">
              <w:rPr>
                <w:sz w:val="20"/>
                <w:szCs w:val="20"/>
              </w:rPr>
              <w:t xml:space="preserve">Level 1 </w:t>
            </w:r>
          </w:p>
          <w:p w14:paraId="49CB077B" w14:textId="44929717" w:rsidR="00CD7DF3" w:rsidRPr="00C6148D" w:rsidRDefault="00CD7DF3">
            <w:pPr>
              <w:rPr>
                <w:sz w:val="20"/>
                <w:szCs w:val="20"/>
              </w:rPr>
            </w:pPr>
            <w:r w:rsidRPr="00C6148D">
              <w:rPr>
                <w:sz w:val="20"/>
                <w:szCs w:val="20"/>
              </w:rPr>
              <w:t>Low</w:t>
            </w:r>
          </w:p>
        </w:tc>
        <w:tc>
          <w:tcPr>
            <w:tcW w:w="851" w:type="dxa"/>
          </w:tcPr>
          <w:p w14:paraId="0CEAE3EF" w14:textId="2FA6D859" w:rsidR="00CD7DF3" w:rsidRPr="00C6148D" w:rsidRDefault="00CD7DF3">
            <w:pPr>
              <w:rPr>
                <w:sz w:val="20"/>
                <w:szCs w:val="20"/>
              </w:rPr>
            </w:pPr>
            <w:r w:rsidRPr="00C6148D">
              <w:rPr>
                <w:sz w:val="20"/>
                <w:szCs w:val="20"/>
              </w:rPr>
              <w:t>Level 2</w:t>
            </w:r>
          </w:p>
        </w:tc>
        <w:tc>
          <w:tcPr>
            <w:tcW w:w="850" w:type="dxa"/>
          </w:tcPr>
          <w:p w14:paraId="2A371108" w14:textId="720C426B" w:rsidR="00CD7DF3" w:rsidRPr="00C6148D" w:rsidRDefault="00CD7DF3">
            <w:pPr>
              <w:rPr>
                <w:sz w:val="20"/>
                <w:szCs w:val="20"/>
              </w:rPr>
            </w:pPr>
            <w:r w:rsidRPr="00C6148D">
              <w:rPr>
                <w:sz w:val="20"/>
                <w:szCs w:val="20"/>
              </w:rPr>
              <w:t>Level 3</w:t>
            </w:r>
          </w:p>
        </w:tc>
        <w:tc>
          <w:tcPr>
            <w:tcW w:w="851" w:type="dxa"/>
          </w:tcPr>
          <w:p w14:paraId="367EF14F" w14:textId="06B41C56" w:rsidR="00CD7DF3" w:rsidRPr="00C6148D" w:rsidRDefault="00CD7DF3">
            <w:pPr>
              <w:rPr>
                <w:sz w:val="20"/>
                <w:szCs w:val="20"/>
              </w:rPr>
            </w:pPr>
            <w:r w:rsidRPr="00C6148D">
              <w:rPr>
                <w:sz w:val="20"/>
                <w:szCs w:val="20"/>
              </w:rPr>
              <w:t>Level 4</w:t>
            </w:r>
          </w:p>
        </w:tc>
        <w:tc>
          <w:tcPr>
            <w:tcW w:w="992" w:type="dxa"/>
          </w:tcPr>
          <w:p w14:paraId="4941F5C1" w14:textId="02512EA2" w:rsidR="00CD7DF3" w:rsidRPr="00C6148D" w:rsidRDefault="00CD7DF3">
            <w:pPr>
              <w:rPr>
                <w:sz w:val="20"/>
                <w:szCs w:val="20"/>
              </w:rPr>
            </w:pPr>
            <w:r w:rsidRPr="00C6148D">
              <w:rPr>
                <w:sz w:val="20"/>
                <w:szCs w:val="20"/>
              </w:rPr>
              <w:t>Level 5 High</w:t>
            </w:r>
          </w:p>
        </w:tc>
      </w:tr>
      <w:tr w:rsidR="0038096E" w14:paraId="0BF58E25" w14:textId="77777777" w:rsidTr="0038096E">
        <w:tc>
          <w:tcPr>
            <w:tcW w:w="1980" w:type="dxa"/>
          </w:tcPr>
          <w:p w14:paraId="13749BE2" w14:textId="77777777" w:rsidR="00CD7DF3" w:rsidRDefault="00CD7DF3">
            <w:pPr>
              <w:rPr>
                <w:sz w:val="20"/>
                <w:szCs w:val="20"/>
              </w:rPr>
            </w:pPr>
          </w:p>
          <w:p w14:paraId="68B566BC" w14:textId="77777777" w:rsidR="00A56956" w:rsidRDefault="00A56956">
            <w:pPr>
              <w:rPr>
                <w:sz w:val="20"/>
                <w:szCs w:val="20"/>
              </w:rPr>
            </w:pPr>
          </w:p>
          <w:p w14:paraId="4F4FF517" w14:textId="77777777" w:rsidR="00A56956" w:rsidRDefault="00A56956">
            <w:pPr>
              <w:rPr>
                <w:sz w:val="20"/>
                <w:szCs w:val="20"/>
              </w:rPr>
            </w:pPr>
          </w:p>
          <w:p w14:paraId="73E4C95A" w14:textId="77777777" w:rsidR="00A56956" w:rsidRDefault="00A56956">
            <w:pPr>
              <w:rPr>
                <w:sz w:val="20"/>
                <w:szCs w:val="20"/>
              </w:rPr>
            </w:pPr>
          </w:p>
          <w:p w14:paraId="33370781" w14:textId="2B0D6B92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6127BFC5" w14:textId="1B418233" w:rsidR="00273D37" w:rsidRPr="007F26EE" w:rsidRDefault="00273D37" w:rsidP="007F26E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1D5A688F" w14:textId="3B2CA5EF" w:rsidR="00CE1FB3" w:rsidRPr="007F26EE" w:rsidRDefault="00CE1FB3" w:rsidP="007F26EE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4CF4D596" w14:textId="203B338F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7B2C058" w14:textId="33E2C36E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F89DC8A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6DE7B89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0363C11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BAB3769" w14:textId="72233546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2798BD1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</w:tr>
      <w:tr w:rsidR="0038096E" w14:paraId="219B5C6C" w14:textId="0DAAA79D" w:rsidTr="0038096E">
        <w:tc>
          <w:tcPr>
            <w:tcW w:w="1980" w:type="dxa"/>
          </w:tcPr>
          <w:p w14:paraId="2AEF828F" w14:textId="77777777" w:rsidR="00CD7DF3" w:rsidRDefault="00CD7DF3" w:rsidP="00A56956">
            <w:pPr>
              <w:rPr>
                <w:sz w:val="20"/>
                <w:szCs w:val="20"/>
              </w:rPr>
            </w:pPr>
          </w:p>
          <w:p w14:paraId="70F74457" w14:textId="77777777" w:rsidR="00A56956" w:rsidRDefault="00A56956" w:rsidP="00A56956">
            <w:pPr>
              <w:rPr>
                <w:sz w:val="20"/>
                <w:szCs w:val="20"/>
              </w:rPr>
            </w:pPr>
          </w:p>
          <w:p w14:paraId="4ABA3241" w14:textId="77777777" w:rsidR="00A56956" w:rsidRDefault="00A56956" w:rsidP="00A56956">
            <w:pPr>
              <w:rPr>
                <w:sz w:val="20"/>
                <w:szCs w:val="20"/>
              </w:rPr>
            </w:pPr>
          </w:p>
          <w:p w14:paraId="40B54FD6" w14:textId="77777777" w:rsidR="00A56956" w:rsidRDefault="00A56956" w:rsidP="00A56956">
            <w:pPr>
              <w:rPr>
                <w:sz w:val="20"/>
                <w:szCs w:val="20"/>
              </w:rPr>
            </w:pPr>
          </w:p>
          <w:p w14:paraId="51DA1D54" w14:textId="6426D48F" w:rsidR="00A56956" w:rsidRPr="00C6148D" w:rsidRDefault="00A56956" w:rsidP="00A569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13F7841" w14:textId="23269C28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301BEC64" w14:textId="3C86F393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2E19BBB" w14:textId="1A35B0AB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6734F20" w14:textId="18C7610C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7A4041C" w14:textId="1D702409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A3E6736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370A4F92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AB366FB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6ECFAA3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</w:tr>
      <w:tr w:rsidR="0038096E" w14:paraId="09CFE4FB" w14:textId="2C583FCB" w:rsidTr="0038096E">
        <w:tc>
          <w:tcPr>
            <w:tcW w:w="1980" w:type="dxa"/>
          </w:tcPr>
          <w:p w14:paraId="3DB18692" w14:textId="77777777" w:rsidR="00CD7DF3" w:rsidRDefault="00CD7DF3">
            <w:pPr>
              <w:rPr>
                <w:sz w:val="20"/>
                <w:szCs w:val="20"/>
              </w:rPr>
            </w:pPr>
          </w:p>
          <w:p w14:paraId="196E1751" w14:textId="77777777" w:rsidR="00A56956" w:rsidRDefault="00A56956">
            <w:pPr>
              <w:rPr>
                <w:sz w:val="20"/>
                <w:szCs w:val="20"/>
              </w:rPr>
            </w:pPr>
          </w:p>
          <w:p w14:paraId="0AD7376C" w14:textId="77777777" w:rsidR="00A56956" w:rsidRDefault="00A56956">
            <w:pPr>
              <w:rPr>
                <w:sz w:val="20"/>
                <w:szCs w:val="20"/>
              </w:rPr>
            </w:pPr>
          </w:p>
          <w:p w14:paraId="2C013539" w14:textId="77777777" w:rsidR="00A56956" w:rsidRDefault="00A56956">
            <w:pPr>
              <w:rPr>
                <w:sz w:val="20"/>
                <w:szCs w:val="20"/>
              </w:rPr>
            </w:pPr>
          </w:p>
          <w:p w14:paraId="6035608B" w14:textId="7D75D1DE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ED63C85" w14:textId="06B32F34" w:rsidR="00CD7DF3" w:rsidRPr="007F26EE" w:rsidRDefault="00CD7DF3" w:rsidP="007F26EE">
            <w:pPr>
              <w:rPr>
                <w:sz w:val="20"/>
                <w:szCs w:val="20"/>
              </w:rPr>
            </w:pPr>
            <w:r w:rsidRPr="007F26EE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14:paraId="792DA3E0" w14:textId="3AE69FA3" w:rsidR="00A61803" w:rsidRPr="007F26EE" w:rsidRDefault="00A61803" w:rsidP="007F26EE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1A973DC" w14:textId="23C5DFF6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F385D8E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AC58F02" w14:textId="60AF46B4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80C29C1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5AA857D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F806E78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0941CE5" w14:textId="77777777" w:rsidR="00CD7DF3" w:rsidRPr="00C6148D" w:rsidRDefault="00CD7DF3">
            <w:pPr>
              <w:rPr>
                <w:sz w:val="20"/>
                <w:szCs w:val="20"/>
              </w:rPr>
            </w:pPr>
          </w:p>
        </w:tc>
      </w:tr>
      <w:tr w:rsidR="00A56956" w14:paraId="153E47AE" w14:textId="77777777" w:rsidTr="0038096E">
        <w:tc>
          <w:tcPr>
            <w:tcW w:w="1980" w:type="dxa"/>
          </w:tcPr>
          <w:p w14:paraId="5F390D56" w14:textId="77777777" w:rsidR="00A56956" w:rsidRDefault="00A56956">
            <w:pPr>
              <w:rPr>
                <w:sz w:val="20"/>
                <w:szCs w:val="20"/>
              </w:rPr>
            </w:pPr>
          </w:p>
          <w:p w14:paraId="5B34F14A" w14:textId="77777777" w:rsidR="00A56956" w:rsidRDefault="00A56956">
            <w:pPr>
              <w:rPr>
                <w:sz w:val="20"/>
                <w:szCs w:val="20"/>
              </w:rPr>
            </w:pPr>
          </w:p>
          <w:p w14:paraId="05C1A84D" w14:textId="77777777" w:rsidR="00A56956" w:rsidRDefault="00A56956">
            <w:pPr>
              <w:rPr>
                <w:sz w:val="20"/>
                <w:szCs w:val="20"/>
              </w:rPr>
            </w:pPr>
          </w:p>
          <w:p w14:paraId="60D5CC8B" w14:textId="77777777" w:rsidR="00A56956" w:rsidRDefault="00A56956">
            <w:pPr>
              <w:rPr>
                <w:sz w:val="20"/>
                <w:szCs w:val="20"/>
              </w:rPr>
            </w:pPr>
          </w:p>
          <w:p w14:paraId="4504CFE0" w14:textId="072AFD42" w:rsidR="00A56956" w:rsidRDefault="00A569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64A7900D" w14:textId="77777777" w:rsidR="00A56956" w:rsidRPr="007F26EE" w:rsidRDefault="00A56956" w:rsidP="007F26E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0B4E2E19" w14:textId="77777777" w:rsidR="00A56956" w:rsidRPr="007F26EE" w:rsidRDefault="00A56956" w:rsidP="007F26EE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14B33B9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D0C145A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37599DC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19C6C9B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8FF4E6C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5707673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67D0539" w14:textId="77777777" w:rsidR="00A56956" w:rsidRPr="00C6148D" w:rsidRDefault="00A56956">
            <w:pPr>
              <w:rPr>
                <w:sz w:val="20"/>
                <w:szCs w:val="20"/>
              </w:rPr>
            </w:pPr>
          </w:p>
        </w:tc>
      </w:tr>
    </w:tbl>
    <w:p w14:paraId="55D206FC" w14:textId="6419C73B" w:rsidR="00E4136D" w:rsidRDefault="00E4136D" w:rsidP="007F26EE">
      <w:r>
        <w:t xml:space="preserve"> </w:t>
      </w:r>
    </w:p>
    <w:sectPr w:rsidR="00E4136D" w:rsidSect="00076AA9">
      <w:headerReference w:type="default" r:id="rId8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E7B1" w14:textId="77777777" w:rsidR="004F1264" w:rsidRDefault="004F1264" w:rsidP="00076AA9">
      <w:pPr>
        <w:spacing w:after="0" w:line="240" w:lineRule="auto"/>
      </w:pPr>
      <w:r>
        <w:separator/>
      </w:r>
    </w:p>
  </w:endnote>
  <w:endnote w:type="continuationSeparator" w:id="0">
    <w:p w14:paraId="6413990A" w14:textId="77777777" w:rsidR="004F1264" w:rsidRDefault="004F1264" w:rsidP="00076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C220" w14:textId="77777777" w:rsidR="004F1264" w:rsidRDefault="004F1264" w:rsidP="00076AA9">
      <w:pPr>
        <w:spacing w:after="0" w:line="240" w:lineRule="auto"/>
      </w:pPr>
      <w:r>
        <w:separator/>
      </w:r>
    </w:p>
  </w:footnote>
  <w:footnote w:type="continuationSeparator" w:id="0">
    <w:p w14:paraId="2129EBE8" w14:textId="77777777" w:rsidR="004F1264" w:rsidRDefault="004F1264" w:rsidP="00076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D327" w14:textId="6B2DE728" w:rsidR="00076AA9" w:rsidRPr="007F26EE" w:rsidRDefault="00076AA9">
    <w:pPr>
      <w:pStyle w:val="Header"/>
      <w:rPr>
        <w:b/>
        <w:bCs/>
        <w:sz w:val="28"/>
        <w:szCs w:val="28"/>
      </w:rPr>
    </w:pPr>
    <w:r w:rsidRPr="007F26EE">
      <w:rPr>
        <w:b/>
        <w:bCs/>
        <w:sz w:val="28"/>
        <w:szCs w:val="28"/>
      </w:rPr>
      <w:t>Decision Making Risk Management Matrix</w:t>
    </w:r>
    <w:r w:rsidR="007F26EE">
      <w:rPr>
        <w:b/>
        <w:bCs/>
        <w:sz w:val="28"/>
        <w:szCs w:val="28"/>
      </w:rPr>
      <w:t>:</w:t>
    </w:r>
    <w:r w:rsidRPr="007F26EE">
      <w:rPr>
        <w:b/>
        <w:bCs/>
        <w:sz w:val="28"/>
        <w:szCs w:val="28"/>
      </w:rPr>
      <w:t xml:space="preserve"> </w:t>
    </w:r>
    <w:r w:rsidR="0038096E" w:rsidRPr="007F26EE">
      <w:rPr>
        <w:b/>
        <w:bCs/>
        <w:sz w:val="28"/>
        <w:szCs w:val="28"/>
      </w:rPr>
      <w:t xml:space="preserve">   </w:t>
    </w:r>
  </w:p>
  <w:p w14:paraId="4D2A2751" w14:textId="351324E6" w:rsidR="0038096E" w:rsidRPr="007F26EE" w:rsidRDefault="007F26EE">
    <w:pPr>
      <w:pStyle w:val="Header"/>
      <w:rPr>
        <w:sz w:val="28"/>
        <w:szCs w:val="28"/>
      </w:rPr>
    </w:pPr>
    <w:r>
      <w:rPr>
        <w:sz w:val="28"/>
        <w:szCs w:val="28"/>
      </w:rPr>
      <w:t xml:space="preserve">This matrix ensures you can </w:t>
    </w:r>
    <w:r w:rsidR="0038096E" w:rsidRPr="007F26EE">
      <w:rPr>
        <w:sz w:val="28"/>
        <w:szCs w:val="28"/>
      </w:rPr>
      <w:t xml:space="preserve">visualise </w:t>
    </w:r>
    <w:r>
      <w:rPr>
        <w:sz w:val="28"/>
        <w:szCs w:val="28"/>
      </w:rPr>
      <w:t>&amp;</w:t>
    </w:r>
    <w:r w:rsidR="0038096E" w:rsidRPr="007F26EE">
      <w:rPr>
        <w:sz w:val="28"/>
        <w:szCs w:val="28"/>
      </w:rPr>
      <w:t xml:space="preserve"> determine the level of risk associated with </w:t>
    </w:r>
    <w:r>
      <w:rPr>
        <w:sz w:val="28"/>
        <w:szCs w:val="28"/>
      </w:rPr>
      <w:t xml:space="preserve">a </w:t>
    </w:r>
    <w:r w:rsidR="0038096E" w:rsidRPr="007F26EE">
      <w:rPr>
        <w:sz w:val="28"/>
        <w:szCs w:val="28"/>
      </w:rPr>
      <w:t xml:space="preserve">decision </w:t>
    </w:r>
    <w:r>
      <w:rPr>
        <w:sz w:val="28"/>
        <w:szCs w:val="28"/>
      </w:rPr>
      <w:t>before taking the next steps</w:t>
    </w:r>
    <w:r w:rsidR="0038096E" w:rsidRPr="007F26EE">
      <w:rPr>
        <w:sz w:val="28"/>
        <w:szCs w:val="28"/>
      </w:rPr>
      <w:t xml:space="preserve">. </w:t>
    </w:r>
  </w:p>
  <w:p w14:paraId="2B74BF49" w14:textId="77777777" w:rsidR="007F26EE" w:rsidRDefault="007F26EE">
    <w:pPr>
      <w:pStyle w:val="Header"/>
      <w:rPr>
        <w:sz w:val="28"/>
        <w:szCs w:val="28"/>
      </w:rPr>
    </w:pPr>
  </w:p>
  <w:p w14:paraId="2D140D93" w14:textId="01015B1D" w:rsidR="0038096E" w:rsidRDefault="0038096E">
    <w:pPr>
      <w:pStyle w:val="Header"/>
      <w:rPr>
        <w:sz w:val="28"/>
        <w:szCs w:val="28"/>
      </w:rPr>
    </w:pPr>
    <w:r w:rsidRPr="007F26EE">
      <w:rPr>
        <w:sz w:val="28"/>
        <w:szCs w:val="28"/>
      </w:rPr>
      <w:t xml:space="preserve">Once you have considered and filled out the </w:t>
    </w:r>
    <w:r w:rsidRPr="007F26EE">
      <w:rPr>
        <w:b/>
        <w:bCs/>
        <w:i/>
        <w:iCs/>
        <w:sz w:val="28"/>
        <w:szCs w:val="28"/>
      </w:rPr>
      <w:t>Decision to be made</w:t>
    </w:r>
    <w:r w:rsidRPr="007F26EE">
      <w:rPr>
        <w:b/>
        <w:bCs/>
        <w:sz w:val="28"/>
        <w:szCs w:val="28"/>
      </w:rPr>
      <w:t xml:space="preserve">, </w:t>
    </w:r>
    <w:r w:rsidRPr="007F26EE">
      <w:rPr>
        <w:b/>
        <w:bCs/>
        <w:i/>
        <w:iCs/>
        <w:sz w:val="28"/>
        <w:szCs w:val="28"/>
      </w:rPr>
      <w:t>Factors that increase risks, Total Value of Transaction</w:t>
    </w:r>
    <w:r w:rsidRPr="007F26EE">
      <w:rPr>
        <w:i/>
        <w:iCs/>
        <w:sz w:val="28"/>
        <w:szCs w:val="28"/>
      </w:rPr>
      <w:t xml:space="preserve">, and </w:t>
    </w:r>
    <w:r w:rsidRPr="007F26EE">
      <w:rPr>
        <w:b/>
        <w:bCs/>
        <w:i/>
        <w:iCs/>
        <w:sz w:val="28"/>
        <w:szCs w:val="28"/>
      </w:rPr>
      <w:t>Potential Value of Transaction</w:t>
    </w:r>
    <w:r w:rsidRPr="007F26EE">
      <w:rPr>
        <w:sz w:val="28"/>
        <w:szCs w:val="28"/>
      </w:rPr>
      <w:t xml:space="preserve"> sections of the canvas</w:t>
    </w:r>
    <w:r w:rsidR="007F26EE">
      <w:rPr>
        <w:sz w:val="28"/>
        <w:szCs w:val="28"/>
      </w:rPr>
      <w:t xml:space="preserve"> </w:t>
    </w:r>
    <w:r w:rsidRPr="007F26EE">
      <w:rPr>
        <w:sz w:val="28"/>
        <w:szCs w:val="28"/>
      </w:rPr>
      <w:t xml:space="preserve">and understand the potential threats and opportunities, you can </w:t>
    </w:r>
    <w:r w:rsidR="007F26EE" w:rsidRPr="007F26EE">
      <w:rPr>
        <w:b/>
        <w:bCs/>
        <w:sz w:val="28"/>
        <w:szCs w:val="28"/>
      </w:rPr>
      <w:t>TICK</w:t>
    </w:r>
    <w:r w:rsidRPr="007F26EE">
      <w:rPr>
        <w:sz w:val="28"/>
        <w:szCs w:val="28"/>
      </w:rPr>
      <w:t xml:space="preserve"> the </w:t>
    </w:r>
    <w:r w:rsidRPr="007F26EE">
      <w:rPr>
        <w:b/>
        <w:bCs/>
        <w:sz w:val="28"/>
        <w:szCs w:val="28"/>
      </w:rPr>
      <w:t>level of ri</w:t>
    </w:r>
    <w:r w:rsidR="00991F33">
      <w:rPr>
        <w:b/>
        <w:bCs/>
        <w:sz w:val="28"/>
        <w:szCs w:val="28"/>
      </w:rPr>
      <w:t>s</w:t>
    </w:r>
    <w:r w:rsidRPr="007F26EE">
      <w:rPr>
        <w:b/>
        <w:bCs/>
        <w:sz w:val="28"/>
        <w:szCs w:val="28"/>
      </w:rPr>
      <w:t>k</w:t>
    </w:r>
    <w:r w:rsidRPr="007F26EE">
      <w:rPr>
        <w:sz w:val="28"/>
        <w:szCs w:val="28"/>
      </w:rPr>
      <w:t xml:space="preserve"> associated with th</w:t>
    </w:r>
    <w:r w:rsidR="007F26EE">
      <w:rPr>
        <w:sz w:val="28"/>
        <w:szCs w:val="28"/>
      </w:rPr>
      <w:t>e</w:t>
    </w:r>
    <w:r w:rsidRPr="007F26EE">
      <w:rPr>
        <w:sz w:val="28"/>
        <w:szCs w:val="28"/>
      </w:rPr>
      <w:t xml:space="preserve"> decision</w:t>
    </w:r>
    <w:r w:rsidR="007F26EE" w:rsidRPr="007F26EE">
      <w:rPr>
        <w:sz w:val="28"/>
        <w:szCs w:val="28"/>
      </w:rPr>
      <w:t xml:space="preserve"> ranging from low to </w:t>
    </w:r>
    <w:r w:rsidR="003E0ADF" w:rsidRPr="007F26EE">
      <w:rPr>
        <w:sz w:val="28"/>
        <w:szCs w:val="28"/>
      </w:rPr>
      <w:t>high and</w:t>
    </w:r>
    <w:r w:rsidR="007F26EE" w:rsidRPr="007F26EE">
      <w:rPr>
        <w:sz w:val="28"/>
        <w:szCs w:val="28"/>
      </w:rPr>
      <w:t xml:space="preserve"> then plan the next steps as a business.</w:t>
    </w:r>
  </w:p>
  <w:p w14:paraId="682E50A5" w14:textId="77777777" w:rsidR="007F26EE" w:rsidRPr="007F26EE" w:rsidRDefault="007F26EE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07A70"/>
    <w:multiLevelType w:val="hybridMultilevel"/>
    <w:tmpl w:val="CCE61152"/>
    <w:lvl w:ilvl="0" w:tplc="3E4C59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30B36"/>
    <w:multiLevelType w:val="hybridMultilevel"/>
    <w:tmpl w:val="A322E840"/>
    <w:lvl w:ilvl="0" w:tplc="8B8261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6652B"/>
    <w:multiLevelType w:val="hybridMultilevel"/>
    <w:tmpl w:val="822660BC"/>
    <w:lvl w:ilvl="0" w:tplc="3E4C59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85300"/>
    <w:multiLevelType w:val="hybridMultilevel"/>
    <w:tmpl w:val="BDFC05A0"/>
    <w:lvl w:ilvl="0" w:tplc="3E4C59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53A9A"/>
    <w:multiLevelType w:val="hybridMultilevel"/>
    <w:tmpl w:val="52AC12B8"/>
    <w:lvl w:ilvl="0" w:tplc="3E4C59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901532">
    <w:abstractNumId w:val="4"/>
  </w:num>
  <w:num w:numId="2" w16cid:durableId="123280203">
    <w:abstractNumId w:val="2"/>
  </w:num>
  <w:num w:numId="3" w16cid:durableId="1744529545">
    <w:abstractNumId w:val="1"/>
  </w:num>
  <w:num w:numId="4" w16cid:durableId="1932618836">
    <w:abstractNumId w:val="0"/>
  </w:num>
  <w:num w:numId="5" w16cid:durableId="712533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A9"/>
    <w:rsid w:val="00076AA9"/>
    <w:rsid w:val="000E30CC"/>
    <w:rsid w:val="0016367A"/>
    <w:rsid w:val="00175A13"/>
    <w:rsid w:val="001D7D4D"/>
    <w:rsid w:val="001E74A1"/>
    <w:rsid w:val="00273D37"/>
    <w:rsid w:val="00292BE4"/>
    <w:rsid w:val="00294D34"/>
    <w:rsid w:val="002F5820"/>
    <w:rsid w:val="0032719D"/>
    <w:rsid w:val="0038096E"/>
    <w:rsid w:val="003E0ADF"/>
    <w:rsid w:val="004A45B1"/>
    <w:rsid w:val="004D0DE4"/>
    <w:rsid w:val="004D6B2B"/>
    <w:rsid w:val="004F1264"/>
    <w:rsid w:val="00547E17"/>
    <w:rsid w:val="00560463"/>
    <w:rsid w:val="005B6404"/>
    <w:rsid w:val="005D1881"/>
    <w:rsid w:val="00637741"/>
    <w:rsid w:val="007A2D8F"/>
    <w:rsid w:val="007F26EE"/>
    <w:rsid w:val="008B66FB"/>
    <w:rsid w:val="0091584C"/>
    <w:rsid w:val="009159AE"/>
    <w:rsid w:val="00991F33"/>
    <w:rsid w:val="00A42557"/>
    <w:rsid w:val="00A56956"/>
    <w:rsid w:val="00A61803"/>
    <w:rsid w:val="00A72FCE"/>
    <w:rsid w:val="00BA5494"/>
    <w:rsid w:val="00C6148D"/>
    <w:rsid w:val="00CD7DF3"/>
    <w:rsid w:val="00CE1FB3"/>
    <w:rsid w:val="00E4136D"/>
    <w:rsid w:val="00EE2F56"/>
    <w:rsid w:val="00F31CDA"/>
    <w:rsid w:val="00F5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CD38"/>
  <w15:chartTrackingRefBased/>
  <w15:docId w15:val="{61C54604-5C1E-4B92-A6C0-CFCAB81C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6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6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AA9"/>
  </w:style>
  <w:style w:type="paragraph" w:styleId="Footer">
    <w:name w:val="footer"/>
    <w:basedOn w:val="Normal"/>
    <w:link w:val="FooterChar"/>
    <w:uiPriority w:val="99"/>
    <w:unhideWhenUsed/>
    <w:rsid w:val="00076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AA9"/>
  </w:style>
  <w:style w:type="paragraph" w:styleId="ListParagraph">
    <w:name w:val="List Paragraph"/>
    <w:basedOn w:val="Normal"/>
    <w:uiPriority w:val="34"/>
    <w:qFormat/>
    <w:rsid w:val="00E41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2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2274C-FA46-4BBD-931F-2CEBC674B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ezekiel</dc:creator>
  <cp:keywords/>
  <dc:description/>
  <cp:lastModifiedBy>My5starcourses Ltd</cp:lastModifiedBy>
  <cp:revision>4</cp:revision>
  <cp:lastPrinted>2023-02-03T09:51:00Z</cp:lastPrinted>
  <dcterms:created xsi:type="dcterms:W3CDTF">2023-02-03T09:53:00Z</dcterms:created>
  <dcterms:modified xsi:type="dcterms:W3CDTF">2026-01-15T12:44:00Z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d6babf9c0254a93be22ab54e9009abad0ca1e9f7879069c9db2f2aa8c6975f40</vt:lpwstr>
  </property>
</Properties>
</file>