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2F3E" w14:textId="2114AD99" w:rsidR="00EB7AE3" w:rsidRDefault="00000000">
      <w:pPr>
        <w:pStyle w:val="Heading1"/>
      </w:pPr>
      <w:r>
        <w:t>Team Performance Canvas</w:t>
      </w:r>
    </w:p>
    <w:p w14:paraId="299F4873" w14:textId="77777777" w:rsidR="00EB7AE3" w:rsidRDefault="00000000">
      <w:r>
        <w:t>Purpose: Evaluate team effectiveness and productivity.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B7AE3" w14:paraId="656ED089" w14:textId="77777777" w:rsidTr="009F7631">
        <w:tc>
          <w:tcPr>
            <w:tcW w:w="4320" w:type="dxa"/>
          </w:tcPr>
          <w:p w14:paraId="5EAB1F0B" w14:textId="77777777" w:rsidR="00EB7AE3" w:rsidRDefault="00000000">
            <w:r>
              <w:t>Canvas Element</w:t>
            </w:r>
          </w:p>
        </w:tc>
        <w:tc>
          <w:tcPr>
            <w:tcW w:w="4320" w:type="dxa"/>
          </w:tcPr>
          <w:p w14:paraId="65D2DCD5" w14:textId="77777777" w:rsidR="00EB7AE3" w:rsidRDefault="00000000">
            <w:r>
              <w:t>Notes / Input</w:t>
            </w:r>
          </w:p>
        </w:tc>
      </w:tr>
      <w:tr w:rsidR="00EB7AE3" w14:paraId="5F8D6673" w14:textId="77777777" w:rsidTr="009F7631">
        <w:tc>
          <w:tcPr>
            <w:tcW w:w="4320" w:type="dxa"/>
          </w:tcPr>
          <w:p w14:paraId="67430CF5" w14:textId="77777777" w:rsidR="00EB7AE3" w:rsidRDefault="00000000">
            <w:r>
              <w:t>Team Purpose</w:t>
            </w:r>
          </w:p>
        </w:tc>
        <w:tc>
          <w:tcPr>
            <w:tcW w:w="4320" w:type="dxa"/>
          </w:tcPr>
          <w:p w14:paraId="1254F025" w14:textId="77777777" w:rsidR="00EB7AE3" w:rsidRDefault="00EB7AE3"/>
        </w:tc>
      </w:tr>
      <w:tr w:rsidR="00EB7AE3" w14:paraId="2D999747" w14:textId="77777777" w:rsidTr="009F7631">
        <w:tc>
          <w:tcPr>
            <w:tcW w:w="4320" w:type="dxa"/>
          </w:tcPr>
          <w:p w14:paraId="4EA02DA8" w14:textId="77777777" w:rsidR="00EB7AE3" w:rsidRDefault="00000000">
            <w:r>
              <w:t>Key Roles &amp; Responsibilities</w:t>
            </w:r>
          </w:p>
        </w:tc>
        <w:tc>
          <w:tcPr>
            <w:tcW w:w="4320" w:type="dxa"/>
          </w:tcPr>
          <w:p w14:paraId="720464BD" w14:textId="77777777" w:rsidR="00EB7AE3" w:rsidRDefault="00EB7AE3"/>
        </w:tc>
      </w:tr>
      <w:tr w:rsidR="00EB7AE3" w14:paraId="68F665C8" w14:textId="77777777" w:rsidTr="009F7631">
        <w:tc>
          <w:tcPr>
            <w:tcW w:w="4320" w:type="dxa"/>
          </w:tcPr>
          <w:p w14:paraId="784D58EE" w14:textId="77777777" w:rsidR="00EB7AE3" w:rsidRDefault="00000000">
            <w:r>
              <w:t>Skills Coverage</w:t>
            </w:r>
          </w:p>
        </w:tc>
        <w:tc>
          <w:tcPr>
            <w:tcW w:w="4320" w:type="dxa"/>
          </w:tcPr>
          <w:p w14:paraId="4A599001" w14:textId="77777777" w:rsidR="00EB7AE3" w:rsidRDefault="00EB7AE3"/>
        </w:tc>
      </w:tr>
      <w:tr w:rsidR="00EB7AE3" w14:paraId="125BA704" w14:textId="77777777" w:rsidTr="009F7631">
        <w:tc>
          <w:tcPr>
            <w:tcW w:w="4320" w:type="dxa"/>
          </w:tcPr>
          <w:p w14:paraId="4FAB8751" w14:textId="77777777" w:rsidR="00EB7AE3" w:rsidRDefault="00000000">
            <w:r>
              <w:t>Current Performance Level</w:t>
            </w:r>
          </w:p>
        </w:tc>
        <w:tc>
          <w:tcPr>
            <w:tcW w:w="4320" w:type="dxa"/>
          </w:tcPr>
          <w:p w14:paraId="02730A38" w14:textId="77777777" w:rsidR="00EB7AE3" w:rsidRDefault="00EB7AE3"/>
        </w:tc>
      </w:tr>
      <w:tr w:rsidR="00EB7AE3" w14:paraId="22D9C21B" w14:textId="77777777" w:rsidTr="009F7631">
        <w:tc>
          <w:tcPr>
            <w:tcW w:w="4320" w:type="dxa"/>
          </w:tcPr>
          <w:p w14:paraId="6122FF6C" w14:textId="77777777" w:rsidR="00EB7AE3" w:rsidRDefault="00000000">
            <w:r>
              <w:t>Bottlenecks / Challenges</w:t>
            </w:r>
          </w:p>
        </w:tc>
        <w:tc>
          <w:tcPr>
            <w:tcW w:w="4320" w:type="dxa"/>
          </w:tcPr>
          <w:p w14:paraId="16ADC135" w14:textId="77777777" w:rsidR="00EB7AE3" w:rsidRDefault="00EB7AE3"/>
        </w:tc>
      </w:tr>
      <w:tr w:rsidR="00EB7AE3" w14:paraId="2566AD45" w14:textId="77777777" w:rsidTr="009F7631">
        <w:tc>
          <w:tcPr>
            <w:tcW w:w="4320" w:type="dxa"/>
          </w:tcPr>
          <w:p w14:paraId="16F853F6" w14:textId="77777777" w:rsidR="00EB7AE3" w:rsidRDefault="00000000">
            <w:r>
              <w:t>Communication Effectiveness</w:t>
            </w:r>
          </w:p>
        </w:tc>
        <w:tc>
          <w:tcPr>
            <w:tcW w:w="4320" w:type="dxa"/>
          </w:tcPr>
          <w:p w14:paraId="4FB9C927" w14:textId="77777777" w:rsidR="00EB7AE3" w:rsidRDefault="00EB7AE3"/>
        </w:tc>
      </w:tr>
      <w:tr w:rsidR="00EB7AE3" w14:paraId="120DA45C" w14:textId="77777777" w:rsidTr="009F7631">
        <w:tc>
          <w:tcPr>
            <w:tcW w:w="4320" w:type="dxa"/>
          </w:tcPr>
          <w:p w14:paraId="6F11EA35" w14:textId="77777777" w:rsidR="00EB7AE3" w:rsidRDefault="00000000">
            <w:r>
              <w:t>Morale &amp; Engagement</w:t>
            </w:r>
          </w:p>
        </w:tc>
        <w:tc>
          <w:tcPr>
            <w:tcW w:w="4320" w:type="dxa"/>
          </w:tcPr>
          <w:p w14:paraId="1D52F1A9" w14:textId="77777777" w:rsidR="00EB7AE3" w:rsidRDefault="00EB7AE3"/>
        </w:tc>
      </w:tr>
      <w:tr w:rsidR="00EB7AE3" w14:paraId="76594390" w14:textId="77777777" w:rsidTr="009F7631">
        <w:tc>
          <w:tcPr>
            <w:tcW w:w="4320" w:type="dxa"/>
          </w:tcPr>
          <w:p w14:paraId="3067073C" w14:textId="77777777" w:rsidR="00EB7AE3" w:rsidRDefault="00000000">
            <w:r>
              <w:t>Improvement Actions</w:t>
            </w:r>
          </w:p>
        </w:tc>
        <w:tc>
          <w:tcPr>
            <w:tcW w:w="4320" w:type="dxa"/>
          </w:tcPr>
          <w:p w14:paraId="7B8D49E8" w14:textId="77777777" w:rsidR="00EB7AE3" w:rsidRDefault="00EB7AE3"/>
        </w:tc>
      </w:tr>
    </w:tbl>
    <w:p w14:paraId="5981D5EF" w14:textId="77777777" w:rsidR="0066496A" w:rsidRDefault="0066496A"/>
    <w:sectPr w:rsidR="00664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022378">
    <w:abstractNumId w:val="8"/>
  </w:num>
  <w:num w:numId="2" w16cid:durableId="45111633">
    <w:abstractNumId w:val="6"/>
  </w:num>
  <w:num w:numId="3" w16cid:durableId="1624114699">
    <w:abstractNumId w:val="5"/>
  </w:num>
  <w:num w:numId="4" w16cid:durableId="1380351527">
    <w:abstractNumId w:val="4"/>
  </w:num>
  <w:num w:numId="5" w16cid:durableId="1024550456">
    <w:abstractNumId w:val="7"/>
  </w:num>
  <w:num w:numId="6" w16cid:durableId="1693337198">
    <w:abstractNumId w:val="3"/>
  </w:num>
  <w:num w:numId="7" w16cid:durableId="659424844">
    <w:abstractNumId w:val="2"/>
  </w:num>
  <w:num w:numId="8" w16cid:durableId="1208034283">
    <w:abstractNumId w:val="1"/>
  </w:num>
  <w:num w:numId="9" w16cid:durableId="179948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96A"/>
    <w:rsid w:val="009F7631"/>
    <w:rsid w:val="00A42557"/>
    <w:rsid w:val="00AA1D8D"/>
    <w:rsid w:val="00B47730"/>
    <w:rsid w:val="00CB0664"/>
    <w:rsid w:val="00EB7A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1B766"/>
  <w14:defaultImageDpi w14:val="300"/>
  <w15:docId w15:val="{10EE902E-1B48-4528-8C87-FAB59A0F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My5starcourses Ltd</cp:lastModifiedBy>
  <cp:revision>2</cp:revision>
  <dcterms:created xsi:type="dcterms:W3CDTF">2013-12-23T23:15:00Z</dcterms:created>
  <dcterms:modified xsi:type="dcterms:W3CDTF">2026-01-15T13:00:00Z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13c17697-8d15-4d0f-b21c-e0e101ed3022</vt:lpwstr>
  </property>
</Properties>
</file>